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Override PartName="/word/media/image1.png" ContentType="image/png"/>
  <Override PartName="/word/media/image2.jpeg" ContentType="image/jpe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IS/JAC/[INSERT NUMBER]</w:t>
      </w:r>
    </w:p>
    <w:p>
      <w:pPr>
        <w:pStyle w:val="BodyText"/>
      </w:pPr>
      <w:r>
        <w:t xml:space="preserve">25 September 2026</w:t>
      </w:r>
    </w:p>
    <w:p>
      <w:pPr>
        <w:pStyle w:val="BodyText"/>
      </w:pPr>
    </w:p>
    <w:p>
      <w:pPr>
        <w:pStyle w:val="BodyText"/>
      </w:pPr>
      <w:r>
        <w:t xml:space="preserve">Circular Communication to Commissioners, Contracting Governments and Members of the Scientific Committee</w:t>
      </w:r>
    </w:p>
    <w:p>
      <w:pPr>
        <w:pStyle w:val="BodyText"/>
      </w:pPr>
    </w:p>
    <w:p>
      <w:pPr>
        <w:pStyle w:val="BodyText"/>
      </w:pPr>
      <w:r>
        <w:t xml:space="preserve">IWC.ALL.[INSERT NUMBER]</w:t>
      </w:r>
      <w:r>
        <w:br/>
      </w:r>
      <w:r>
        <w:t xml:space="preserve">c.c. Accredited observers to the IWC</w:t>
      </w:r>
    </w:p>
    <w:p>
      <w:pPr>
        <w:pStyle w:val="BodyText"/>
      </w:pPr>
    </w:p>
    <w:p>
      <w:pPr>
        <w:pStyle w:val="BodyText"/>
      </w:pPr>
      <w:r>
        <w:rPr>
          <w:bCs/>
          <w:b/>
        </w:rPr>
        <w:t xml:space="preserve">Submission of Scientific Progress Reports</w:t>
      </w:r>
    </w:p>
    <w:p>
      <w:pPr>
        <w:pStyle w:val="BodyText"/>
      </w:pPr>
    </w:p>
    <w:p>
      <w:pPr>
        <w:pStyle w:val="BodyText"/>
      </w:pPr>
      <w:r>
        <w:t xml:space="preserve">Each IWC member nation is urged by the Commission to provide a national Scientific Progress Report following guidelines agreed by the Commission.Unfortunately, a very limited number of IWC member countries have submitted Scientific Progress Reports in recent years – less than 15 reports per year. The Scientific Committee has repeatedly stressed that a higher submission rate will enhance the information available to it and therefore the quality of the advice presented to the Commission.</w:t>
      </w:r>
    </w:p>
    <w:p>
      <w:pPr>
        <w:pStyle w:val="BodyText"/>
      </w:pPr>
    </w:p>
    <w:p>
      <w:pPr>
        <w:pStyle w:val="BodyText"/>
      </w:pPr>
      <w:r>
        <w:t xml:space="preserve">Scientific Progress Reports have their origin in Article VIII, Paragraph 3 of the Convention and are formalised in the Rules of Procedure of the Scientific Committee (SC) (Rule E.1). They make a vital contribution to the work of the SC and the Commission. They also provide a valuable opportunity for countries to share an overview of their national cetacean research and data to the IWC community, and as such stimulate important cross-country collaboration in science and conservation actions.</w:t>
      </w:r>
    </w:p>
    <w:p>
      <w:pPr>
        <w:pStyle w:val="BodyText"/>
      </w:pPr>
    </w:p>
    <w:p>
      <w:pPr>
        <w:pStyle w:val="BodyText"/>
      </w:pPr>
      <w:r>
        <w:t xml:space="preserve">Scientific Progress Reports are intended to provide a concise summary of the cetacean research undertaken in member countries as well as a summary of information on direct and incidental anthropogenic mortality, by calendar year. The goal is to provide an overview rather than detailed data from each country. For example, bycatch data are presented as a summary of the total bycatch estimated by species and area rather than detailing each bycatch incident. The reports also provide information on where the detailed information can be obtained. Countries with newly established or developing data programmes are encouraged to submit whatever data are available as even partial reports are useful. If countries also wish to submit their detailed data, this should be sent to</w:t>
      </w:r>
      <w:r>
        <w:t xml:space="preserve"> </w:t>
      </w:r>
      <w:hyperlink r:id="rId20">
        <w:r>
          <w:rPr>
            <w:rStyle w:val="Hyperlink"/>
          </w:rPr>
          <w:t xml:space="preserve">statistics@iwc.int</w:t>
        </w:r>
      </w:hyperlink>
      <w:r>
        <w:t xml:space="preserve">.</w:t>
      </w:r>
    </w:p>
    <w:p>
      <w:pPr>
        <w:pStyle w:val="BodyText"/>
      </w:pPr>
    </w:p>
    <w:p>
      <w:pPr>
        <w:pStyle w:val="BodyText"/>
      </w:pPr>
      <w:r>
        <w:t xml:space="preserve">In response to requests from national delegations, an online submission system has been developed for ease of submission. The instructions have recently been enhanced to facilitate and thereby encourage submissions.</w:t>
      </w:r>
    </w:p>
    <w:p>
      <w:pPr>
        <w:pStyle w:val="BodyText"/>
      </w:pPr>
    </w:p>
    <w:p>
      <w:pPr>
        <w:pStyle w:val="BodyText"/>
      </w:pPr>
      <w:r>
        <w:t xml:space="preserve">National representatives wishing to submit data and who are using the database portal for the first time will need to register online and then contact</w:t>
      </w:r>
      <w:r>
        <w:t xml:space="preserve"> </w:t>
      </w:r>
      <w:hyperlink r:id="rId21">
        <w:r>
          <w:rPr>
            <w:rStyle w:val="Hyperlink"/>
          </w:rPr>
          <w:t xml:space="preserve">it.support@iwc.int</w:t>
        </w:r>
      </w:hyperlink>
      <w:r>
        <w:t xml:space="preserve"> </w:t>
      </w:r>
      <w:r>
        <w:t xml:space="preserve">for further instructions.</w:t>
      </w:r>
    </w:p>
    <w:p>
      <w:pPr>
        <w:pStyle w:val="BodyText"/>
      </w:pPr>
    </w:p>
    <w:p>
      <w:pPr>
        <w:pStyle w:val="BodyText"/>
      </w:pPr>
      <w:r>
        <w:t xml:space="preserve">Secretariat staff are available to assist with submitting data and can provide a bulk upload service if required. Please contact</w:t>
      </w:r>
      <w:r>
        <w:t xml:space="preserve"> </w:t>
      </w:r>
      <w:hyperlink r:id="rId21">
        <w:r>
          <w:rPr>
            <w:rStyle w:val="Hyperlink"/>
          </w:rPr>
          <w:t xml:space="preserve">it.support@iwc.int</w:t>
        </w:r>
      </w:hyperlink>
      <w:r>
        <w:t xml:space="preserve"> </w:t>
      </w:r>
      <w:r>
        <w:t xml:space="preserve">in the first instance if assistance is required.</w:t>
      </w:r>
    </w:p>
    <w:p>
      <w:pPr>
        <w:pStyle w:val="BodyText"/>
      </w:pPr>
    </w:p>
    <w:p>
      <w:pPr>
        <w:pStyle w:val="BodyText"/>
      </w:pPr>
      <w:r>
        <w:t xml:space="preserve">Although Scientific Progress Reports can be submitted at any time via the portal, submission of data before the</w:t>
      </w:r>
      <w:r>
        <w:t xml:space="preserve"> </w:t>
      </w:r>
      <w:r>
        <w:rPr>
          <w:bCs/>
          <w:b/>
        </w:rPr>
        <w:t xml:space="preserve">25 October 2026</w:t>
      </w:r>
      <w:r>
        <w:t xml:space="preserve"> </w:t>
      </w:r>
      <w:r>
        <w:t xml:space="preserve">is encouraged, to facilitate the timely analysis of annually submitted data by the Secretariat.</w:t>
      </w:r>
    </w:p>
    <w:p>
      <w:pPr>
        <w:pStyle w:val="BodyText"/>
      </w:pPr>
    </w:p>
    <w:p>
      <w:pPr>
        <w:pStyle w:val="BodyText"/>
      </w:pPr>
      <w:r>
        <w:drawing>
          <wp:inline>
            <wp:extent cx="1665170" cy="606391"/>
            <wp:effectExtent b="0" l="0" r="0" t="0"/>
            <wp:docPr descr="" title="" id="23" name="Picture"/>
            <a:graphic>
              <a:graphicData uri="http://schemas.openxmlformats.org/drawingml/2006/picture">
                <pic:pic>
                  <pic:nvPicPr>
                    <pic:cNvPr descr="../inputs/image2.png" id="24" name="Picture"/>
                    <pic:cNvPicPr>
                      <a:picLocks noChangeArrowheads="1" noChangeAspect="1"/>
                    </pic:cNvPicPr>
                  </pic:nvPicPr>
                  <pic:blipFill>
                    <a:blip r:embed="rId22"/>
                    <a:stretch>
                      <a:fillRect/>
                    </a:stretch>
                  </pic:blipFill>
                  <pic:spPr bwMode="auto">
                    <a:xfrm>
                      <a:off x="0" y="0"/>
                      <a:ext cx="1665170" cy="606391"/>
                    </a:xfrm>
                    <a:prstGeom prst="rect">
                      <a:avLst/>
                    </a:prstGeom>
                    <a:noFill/>
                    <a:ln w="9525">
                      <a:noFill/>
                      <a:headEnd/>
                      <a:tailEnd/>
                    </a:ln>
                  </pic:spPr>
                </pic:pic>
              </a:graphicData>
            </a:graphic>
          </wp:inline>
        </w:drawing>
      </w:r>
    </w:p>
    <w:p>
      <w:pPr>
        <w:pStyle w:val="BodyText"/>
      </w:pPr>
    </w:p>
    <w:p>
      <w:pPr>
        <w:pStyle w:val="BodyText"/>
      </w:pPr>
      <w:r>
        <w:rPr>
          <w:bCs/>
          <w:b/>
        </w:rPr>
        <w:t xml:space="preserve">NAME</w:t>
      </w:r>
      <w:r>
        <w:t xml:space="preserve"> </w:t>
      </w:r>
      <w:r>
        <w:t xml:space="preserve"> </w:t>
      </w:r>
      <w:r>
        <w:t xml:space="preserve">Head of Science, Conservation and Management</w:t>
      </w:r>
    </w:p>
    <w:p>
      <w:pPr>
        <w:pStyle w:val="BodyText"/>
      </w:pPr>
    </w:p>
    <w:sectPr w:rsidR="00366A5F" w:rsidRPr="00366A5F" w:rsidSect="005C1867">
      <w:headerReference r:id="rId9" w:type="even"/>
      <w:headerReference r:id="rId11" w:type="default"/>
      <w:footerReference r:id="rId14" w:type="even"/>
      <w:footerReference r:id="rId13" w:type="default"/>
      <w:headerReference r:id="rId10" w:type="first"/>
      <w:footerReference r:id="rId12" w:type="first"/>
      <w:type w:val="continuous"/>
      <w:pgSz w:h="16840" w:w="11900"/>
      <w:pgMar w:bottom="1440" w:footer="1134" w:gutter="0" w:header="709" w:left="1080" w:right="1080" w:top="1440"/>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yriadPro-Light">
    <w:altName w:val="Cambria"/>
    <w:charset w:val="00"/>
    <w:family w:val="roman"/>
    <w:pitch w:val="default"/>
  </w:font>
  <w:font w:name="Myriad Pro">
    <w:altName w:val="Segoe UI"/>
    <w:panose1 w:val="00000000000000000000"/>
    <w:charset w:val="00"/>
    <w:family w:val="swiss"/>
    <w:notTrueType/>
    <w:pitch w:val="variable"/>
    <w:sig w:usb0="A00002AF" w:usb1="5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1E38C420" w:rsidRPr="00DD194A" w14:paraId="71753304" w14:textId="77777777" w:rsidTr="1E38C420">
      <w:tc>
        <w:tcPr>
          <w:tcW w:w="3245" w:type="dxa"/>
        </w:tcPr>
        <w:p w14:paraId="2A96D1E5" w14:textId="51C3C814" w:rsidR="1E38C420" w:rsidRPr="00DD194A" w:rsidRDefault="1E38C420" w:rsidP="1E38C420">
          <w:pPr>
            <w:pStyle w:val="Header"/>
            <w:ind w:left="-115"/>
          </w:pPr>
        </w:p>
      </w:tc>
      <w:tc>
        <w:tcPr>
          <w:tcW w:w="3245" w:type="dxa"/>
        </w:tcPr>
        <w:p w14:paraId="12D68334" w14:textId="580B8F51" w:rsidR="1E38C420" w:rsidRPr="00DD194A" w:rsidRDefault="1E38C420" w:rsidP="1E38C420">
          <w:pPr>
            <w:pStyle w:val="Header"/>
            <w:jc w:val="center"/>
          </w:pPr>
        </w:p>
      </w:tc>
      <w:tc>
        <w:tcPr>
          <w:tcW w:w="3245" w:type="dxa"/>
        </w:tcPr>
        <w:p w14:paraId="1C566610" w14:textId="56151E14" w:rsidR="1E38C420" w:rsidRPr="00DD194A" w:rsidRDefault="1E38C420" w:rsidP="1E38C420">
          <w:pPr>
            <w:pStyle w:val="Header"/>
            <w:ind w:right="-115"/>
            <w:jc w:val="right"/>
          </w:pPr>
        </w:p>
      </w:tc>
    </w:tr>
  </w:tbl>
  <w:p w14:paraId="442CA124" w14:textId="60BD9649" w:rsidR="1E38C420" w:rsidRPr="00DD194A" w:rsidRDefault="1E38C420" w:rsidP="1E38C4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0BD8" w14:textId="77777777" w:rsidR="00F70E48" w:rsidRDefault="00F70E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C946" w14:textId="7FBB4365" w:rsidR="00F70E48" w:rsidRPr="00F70E48" w:rsidRDefault="006D29FF" w:rsidP="00F70E48">
    <w:pPr>
      <w:pStyle w:val="Body"/>
      <w:rPr>
        <w:rFonts w:asciiTheme="majorHAnsi" w:hAnsiTheme="majorHAnsi" w:cstheme="majorHAnsi"/>
        <w:i/>
        <w:iCs/>
        <w:sz w:val="18"/>
        <w:szCs w:val="18"/>
      </w:rPr>
    </w:pPr>
    <w:r w:rsidRPr="00DD194A">
      <w:rPr>
        <w:rFonts w:asciiTheme="majorHAnsi" w:hAnsiTheme="majorHAnsi" w:cstheme="majorHAnsi"/>
        <w:noProof/>
        <w:sz w:val="18"/>
        <w:szCs w:val="18"/>
        <w:bdr w:val="none" w:sz="0" w:space="0" w:color="auto"/>
        <w:lang w:val="en-GB"/>
      </w:rPr>
      <mc:AlternateContent>
        <mc:Choice Requires="wps">
          <w:drawing>
            <wp:anchor distT="152400" distB="152400" distL="152400" distR="152400" simplePos="0" relativeHeight="251666432" behindDoc="0" locked="0" layoutInCell="1" allowOverlap="1" wp14:anchorId="34CF0F1D" wp14:editId="0683AB4C">
              <wp:simplePos x="0" y="0"/>
              <wp:positionH relativeFrom="page">
                <wp:posOffset>630555</wp:posOffset>
              </wp:positionH>
              <wp:positionV relativeFrom="page">
                <wp:posOffset>9334500</wp:posOffset>
              </wp:positionV>
              <wp:extent cx="6400800" cy="0"/>
              <wp:effectExtent l="0" t="0" r="19050" b="19050"/>
              <wp:wrapTight wrapText="bothSides">
                <wp:wrapPolygon edited="0">
                  <wp:start x="0" y="-1"/>
                  <wp:lineTo x="0" y="-1"/>
                  <wp:lineTo x="21600" y="-1"/>
                  <wp:lineTo x="21600" y="-1"/>
                  <wp:lineTo x="0" y="-1"/>
                </wp:wrapPolygon>
              </wp:wrapTight>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26CA4"/>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066CB" id="Line 1" o:spid="_x0000_s1026" style="position:absolute;z-index:25166643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49.65pt,735pt" to="553.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" strokecolor="#026ca4" strokeweight="1.5pt">
              <v:stroke miterlimit="4" joinstyle="miter"/>
              <w10:wrap type="tight" anchorx="page" anchory="page"/>
            </v:line>
          </w:pict>
        </mc:Fallback>
      </mc:AlternateContent>
    </w:r>
    <w:r w:rsidR="00F70E48" w:rsidRPr="00F70E48">
      <w:rPr>
        <w:rFonts w:asciiTheme="majorHAnsi" w:hAnsiTheme="majorHAnsi" w:cstheme="majorHAnsi"/>
        <w:i/>
        <w:iCs/>
        <w:noProof/>
        <w:sz w:val="18"/>
        <w:szCs w:val="18"/>
      </w:rPr>
      <mc:AlternateContent>
        <mc:Choice Requires="wps">
          <w:drawing>
            <wp:anchor distT="152400" distB="152400" distL="152400" distR="152400" simplePos="0" relativeHeight="251671552" behindDoc="0" locked="0" layoutInCell="1" allowOverlap="1" wp14:anchorId="4598A19C" wp14:editId="2BBFFF8B">
              <wp:simplePos x="0" y="0"/>
              <wp:positionH relativeFrom="page">
                <wp:posOffset>630555</wp:posOffset>
              </wp:positionH>
              <wp:positionV relativeFrom="page">
                <wp:posOffset>9334500</wp:posOffset>
              </wp:positionV>
              <wp:extent cx="6400800" cy="0"/>
              <wp:effectExtent l="0" t="0" r="0" b="0"/>
              <wp:wrapTight wrapText="bothSides">
                <wp:wrapPolygon edited="0">
                  <wp:start x="0" y="0"/>
                  <wp:lineTo x="0" y="21600"/>
                  <wp:lineTo x="21600" y="21600"/>
                  <wp:lineTo x="21600" y="0"/>
                </wp:wrapPolygon>
              </wp:wrapTight>
              <wp:docPr id="14888038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26CA4"/>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E0224" id="Straight Connector 5" o:spid="_x0000_s1026" style="position:absolute;z-index:25167155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49.65pt,735pt" to="553.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" strokecolor="#026ca4" strokeweight="1.5pt">
              <v:stroke miterlimit="4" joinstyle="miter"/>
              <w10:wrap type="tight" anchorx="page" anchory="page"/>
            </v:line>
          </w:pict>
        </mc:Fallback>
      </mc:AlternateContent>
    </w:r>
    <w:r w:rsidR="00F70E48" w:rsidRPr="00F70E48">
      <w:rPr>
        <w:rFonts w:asciiTheme="majorHAnsi" w:hAnsiTheme="majorHAnsi" w:cstheme="majorHAnsi"/>
        <w:i/>
        <w:iCs/>
        <w:sz w:val="18"/>
        <w:szCs w:val="18"/>
      </w:rPr>
      <w:t>Chair: Nick Gales (Australia)</w:t>
    </w:r>
  </w:p>
  <w:p w14:paraId="4D422F9C" w14:textId="77777777" w:rsidR="00F70E48" w:rsidRPr="00F70E48" w:rsidRDefault="00F70E48" w:rsidP="00F70E48">
    <w:pPr>
      <w:pStyle w:val="Body"/>
      <w:rPr>
        <w:rFonts w:asciiTheme="majorHAnsi" w:hAnsiTheme="majorHAnsi" w:cstheme="majorHAnsi"/>
        <w:i/>
        <w:iCs/>
        <w:sz w:val="18"/>
        <w:szCs w:val="18"/>
      </w:rPr>
    </w:pPr>
    <w:r w:rsidRPr="00F70E48">
      <w:rPr>
        <w:rFonts w:asciiTheme="majorHAnsi" w:hAnsiTheme="majorHAnsi" w:cstheme="majorHAnsi"/>
        <w:i/>
        <w:iCs/>
        <w:sz w:val="18"/>
        <w:szCs w:val="18"/>
      </w:rPr>
      <w:t>Vice-Chair: Urbain Brito (Benin)</w:t>
    </w:r>
  </w:p>
  <w:p w14:paraId="262D597E" w14:textId="7F2961D0" w:rsidR="006D29FF" w:rsidRPr="00DD194A" w:rsidRDefault="006D29FF" w:rsidP="00F70E48">
    <w:pPr>
      <w:pStyle w:val="Body"/>
      <w:rPr>
        <w:rFonts w:asciiTheme="majorHAnsi" w:eastAsia="Myriad Pro" w:hAnsiTheme="majorHAnsi" w:cstheme="majorHAnsi"/>
        <w:sz w:val="18"/>
        <w:szCs w:val="18"/>
        <w:lang w:val="en-GB"/>
      </w:rPr>
    </w:pPr>
    <w:r w:rsidRPr="00DD194A">
      <w:rPr>
        <w:rFonts w:asciiTheme="majorHAnsi" w:hAnsiTheme="majorHAnsi" w:cstheme="majorHAnsi"/>
        <w:i/>
        <w:iCs/>
        <w:sz w:val="18"/>
        <w:szCs w:val="18"/>
        <w:lang w:val="en-GB"/>
      </w:rPr>
      <w:t>Executive Secretary</w:t>
    </w:r>
    <w:r w:rsidRPr="00DD194A">
      <w:rPr>
        <w:rFonts w:asciiTheme="majorHAnsi" w:hAnsiTheme="majorHAnsi" w:cstheme="majorHAnsi"/>
        <w:sz w:val="18"/>
        <w:szCs w:val="18"/>
        <w:lang w:val="en-GB"/>
      </w:rPr>
      <w:t xml:space="preserve">: </w:t>
    </w:r>
    <w:r w:rsidR="00EF2189" w:rsidRPr="00DD194A">
      <w:rPr>
        <w:rFonts w:asciiTheme="majorHAnsi" w:hAnsiTheme="majorHAnsi" w:cstheme="majorHAnsi"/>
        <w:sz w:val="18"/>
        <w:szCs w:val="18"/>
        <w:lang w:val="en-GB"/>
      </w:rPr>
      <w:t>Martha Rojas Urrego</w:t>
    </w:r>
  </w:p>
  <w:p w14:paraId="20CDE874" w14:textId="77777777" w:rsidR="006D29FF" w:rsidRPr="00DD194A" w:rsidRDefault="006D29F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1E38C420" w:rsidRPr="00DD194A" w14:paraId="7DF9273F" w14:textId="77777777" w:rsidTr="1E38C420">
      <w:tc>
        <w:tcPr>
          <w:tcW w:w="3245" w:type="dxa"/>
        </w:tcPr>
        <w:p w14:paraId="2DF68DDC" w14:textId="18C3B592" w:rsidR="1E38C420" w:rsidRPr="00DD194A" w:rsidRDefault="1E38C420" w:rsidP="1E38C420">
          <w:pPr>
            <w:pStyle w:val="Header"/>
            <w:ind w:left="-115"/>
          </w:pPr>
        </w:p>
      </w:tc>
      <w:tc>
        <w:tcPr>
          <w:tcW w:w="3245" w:type="dxa"/>
        </w:tcPr>
        <w:p w14:paraId="6E2EE1AB" w14:textId="3B9086EE" w:rsidR="1E38C420" w:rsidRPr="00DD194A" w:rsidRDefault="1E38C420" w:rsidP="1E38C420">
          <w:pPr>
            <w:pStyle w:val="Header"/>
            <w:jc w:val="center"/>
          </w:pPr>
        </w:p>
      </w:tc>
      <w:tc>
        <w:tcPr>
          <w:tcW w:w="3245" w:type="dxa"/>
        </w:tcPr>
        <w:p w14:paraId="485E86C7" w14:textId="0F2079B0" w:rsidR="1E38C420" w:rsidRPr="00DD194A" w:rsidRDefault="1E38C420" w:rsidP="1E38C420">
          <w:pPr>
            <w:pStyle w:val="Header"/>
            <w:ind w:right="-115"/>
            <w:jc w:val="right"/>
          </w:pPr>
        </w:p>
      </w:tc>
    </w:tr>
  </w:tbl>
  <w:p w14:paraId="7CBA4C4B" w14:textId="5AF7FFE0" w:rsidR="1E38C420" w:rsidRPr="00DD194A" w:rsidRDefault="1E38C420" w:rsidP="1E38C4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FE98" w14:textId="77777777" w:rsidR="00F70E48" w:rsidRDefault="00F70E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CE16" w14:textId="77777777" w:rsidR="000E01A0" w:rsidRPr="00DD194A" w:rsidRDefault="000E01A0" w:rsidP="000E01A0">
    <w:pPr>
      <w:ind w:right="-20"/>
      <w:jc w:val="right"/>
      <w:rPr>
        <w:rFonts w:asciiTheme="majorHAnsi" w:eastAsia="MyriadPro-Light" w:hAnsiTheme="majorHAnsi" w:cstheme="majorHAnsi"/>
        <w:sz w:val="19"/>
        <w:szCs w:val="19"/>
      </w:rPr>
    </w:pPr>
    <w:r w:rsidRPr="00DD194A">
      <w:rPr>
        <w:rFonts w:asciiTheme="majorHAnsi" w:eastAsia="MyriadPro-Light" w:hAnsiTheme="majorHAnsi" w:cstheme="majorHAnsi"/>
        <w:noProof/>
        <w:color w:val="231F20"/>
        <w:spacing w:val="3"/>
        <w:sz w:val="19"/>
        <w:szCs w:val="19"/>
        <w:lang w:eastAsia="en-GB"/>
      </w:rPr>
      <w:drawing>
        <wp:anchor distT="0" distB="0" distL="114300" distR="114300" simplePos="0" relativeHeight="251669504" behindDoc="0" locked="0" layoutInCell="1" allowOverlap="1" wp14:anchorId="7F1CE7EC" wp14:editId="12FA4604">
          <wp:simplePos x="0" y="0"/>
          <wp:positionH relativeFrom="column">
            <wp:posOffset>0</wp:posOffset>
          </wp:positionH>
          <wp:positionV relativeFrom="paragraph">
            <wp:posOffset>-2540</wp:posOffset>
          </wp:positionV>
          <wp:extent cx="3195955" cy="712323"/>
          <wp:effectExtent l="25400" t="0" r="4445" b="0"/>
          <wp:wrapNone/>
          <wp:docPr id="7" name="Picture 7" descr="::Logos (High Res):IWC-logo-White-Background-High-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s (High Res):IWC-logo-White-Background-High-Res.jpg"/>
                  <pic:cNvPicPr>
                    <a:picLocks noChangeAspect="1" noChangeArrowheads="1"/>
                  </pic:cNvPicPr>
                </pic:nvPicPr>
                <pic:blipFill>
                  <a:blip r:embed="rId1"/>
                  <a:srcRect/>
                  <a:stretch>
                    <a:fillRect/>
                  </a:stretch>
                </pic:blipFill>
                <pic:spPr bwMode="auto">
                  <a:xfrm>
                    <a:off x="0" y="0"/>
                    <a:ext cx="3195955" cy="712323"/>
                  </a:xfrm>
                  <a:prstGeom prst="rect">
                    <a:avLst/>
                  </a:prstGeom>
                  <a:noFill/>
                  <a:ln w="9525">
                    <a:noFill/>
                    <a:miter lim="800000"/>
                    <a:headEnd/>
                    <a:tailEnd/>
                  </a:ln>
                </pic:spPr>
              </pic:pic>
            </a:graphicData>
          </a:graphic>
        </wp:anchor>
      </w:drawing>
    </w:r>
    <w:r w:rsidRPr="00DD194A">
      <w:rPr>
        <w:rFonts w:asciiTheme="majorHAnsi" w:eastAsia="MyriadPro-Light" w:hAnsiTheme="majorHAnsi" w:cstheme="majorHAnsi"/>
        <w:noProof/>
        <w:color w:val="231F20"/>
        <w:spacing w:val="3"/>
        <w:sz w:val="19"/>
        <w:szCs w:val="19"/>
      </w:rPr>
      <w:drawing>
        <wp:anchor distT="0" distB="0" distL="114300" distR="114300" simplePos="0" relativeHeight="251668480" behindDoc="0" locked="0" layoutInCell="1" allowOverlap="1" wp14:anchorId="265CD5E8" wp14:editId="5286DF93">
          <wp:simplePos x="0" y="0"/>
          <wp:positionH relativeFrom="margin">
            <wp:align>left</wp:align>
          </wp:positionH>
          <wp:positionV relativeFrom="paragraph">
            <wp:posOffset>635</wp:posOffset>
          </wp:positionV>
          <wp:extent cx="3145155" cy="787400"/>
          <wp:effectExtent l="0" t="0" r="0" b="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3145155" cy="787400"/>
                  </a:xfrm>
                  <a:prstGeom prst="rect">
                    <a:avLst/>
                  </a:prstGeom>
                </pic:spPr>
              </pic:pic>
            </a:graphicData>
          </a:graphic>
          <wp14:sizeRelH relativeFrom="margin">
            <wp14:pctWidth>0</wp14:pctWidth>
          </wp14:sizeRelH>
          <wp14:sizeRelV relativeFrom="margin">
            <wp14:pctHeight>0</wp14:pctHeight>
          </wp14:sizeRelV>
        </wp:anchor>
      </w:drawing>
    </w:r>
    <w:r w:rsidRPr="00DD194A">
      <w:rPr>
        <w:rFonts w:asciiTheme="majorHAnsi" w:eastAsia="MyriadPro-Light" w:hAnsiTheme="majorHAnsi" w:cstheme="majorHAnsi"/>
        <w:color w:val="231F20"/>
        <w:spacing w:val="3"/>
        <w:sz w:val="19"/>
        <w:szCs w:val="19"/>
        <w:lang w:eastAsia="en-GB"/>
      </w:rPr>
      <w:t>Victory House Vision Park</w:t>
    </w:r>
  </w:p>
  <w:p w14:paraId="474EFC0E" w14:textId="77777777" w:rsidR="000E01A0" w:rsidRPr="00DD194A" w:rsidRDefault="000E01A0" w:rsidP="000E01A0">
    <w:pPr>
      <w:spacing w:line="218" w:lineRule="exact"/>
      <w:ind w:right="-20"/>
      <w:jc w:val="right"/>
      <w:rPr>
        <w:rFonts w:asciiTheme="majorHAnsi" w:eastAsia="MyriadPro-Light" w:hAnsiTheme="majorHAnsi" w:cstheme="majorHAnsi"/>
        <w:color w:val="231F20"/>
        <w:spacing w:val="4"/>
        <w:position w:val="1"/>
        <w:sz w:val="19"/>
        <w:szCs w:val="20"/>
      </w:rPr>
    </w:pPr>
    <w:r w:rsidRPr="00DD194A">
      <w:rPr>
        <w:rFonts w:asciiTheme="majorHAnsi" w:eastAsia="MyriadPro-Light" w:hAnsiTheme="majorHAnsi" w:cstheme="majorHAnsi"/>
        <w:color w:val="231F20"/>
        <w:spacing w:val="4"/>
        <w:position w:val="1"/>
        <w:sz w:val="19"/>
        <w:szCs w:val="20"/>
      </w:rPr>
      <w:t>Suite 2, First Floor</w:t>
    </w:r>
  </w:p>
  <w:p w14:paraId="3C288BAA" w14:textId="77777777" w:rsidR="000E01A0" w:rsidRPr="00DD194A" w:rsidRDefault="000E01A0" w:rsidP="000E01A0">
    <w:pPr>
      <w:spacing w:line="218" w:lineRule="exact"/>
      <w:ind w:right="-20"/>
      <w:jc w:val="right"/>
      <w:rPr>
        <w:rFonts w:asciiTheme="majorHAnsi" w:eastAsia="MyriadPro-Light" w:hAnsiTheme="majorHAnsi" w:cstheme="majorHAnsi"/>
        <w:sz w:val="19"/>
        <w:szCs w:val="20"/>
      </w:rPr>
    </w:pPr>
    <w:r w:rsidRPr="00DD194A">
      <w:rPr>
        <w:rFonts w:asciiTheme="majorHAnsi" w:eastAsia="MyriadPro-Light" w:hAnsiTheme="majorHAnsi" w:cstheme="majorHAnsi"/>
        <w:color w:val="231F20"/>
        <w:spacing w:val="7"/>
        <w:position w:val="1"/>
        <w:sz w:val="19"/>
        <w:szCs w:val="20"/>
      </w:rPr>
      <w:t>Histon</w:t>
    </w:r>
    <w:r w:rsidRPr="00DD194A">
      <w:rPr>
        <w:rFonts w:asciiTheme="majorHAnsi" w:eastAsia="MyriadPro-Light" w:hAnsiTheme="majorHAnsi" w:cstheme="majorHAnsi"/>
        <w:color w:val="231F20"/>
        <w:position w:val="1"/>
        <w:sz w:val="19"/>
        <w:szCs w:val="20"/>
      </w:rPr>
      <w:t>,</w:t>
    </w:r>
    <w:r w:rsidRPr="00DD194A">
      <w:rPr>
        <w:rFonts w:asciiTheme="majorHAnsi" w:eastAsia="MyriadPro-Light" w:hAnsiTheme="majorHAnsi" w:cstheme="majorHAnsi"/>
        <w:color w:val="231F20"/>
        <w:spacing w:val="-2"/>
        <w:position w:val="1"/>
        <w:sz w:val="19"/>
        <w:szCs w:val="20"/>
      </w:rPr>
      <w:t xml:space="preserve"> </w:t>
    </w:r>
    <w:r w:rsidRPr="00DD194A">
      <w:rPr>
        <w:rFonts w:asciiTheme="majorHAnsi" w:eastAsia="MyriadPro-Light" w:hAnsiTheme="majorHAnsi" w:cstheme="majorHAnsi"/>
        <w:color w:val="231F20"/>
        <w:spacing w:val="3"/>
        <w:w w:val="99"/>
        <w:position w:val="1"/>
        <w:sz w:val="19"/>
        <w:szCs w:val="20"/>
      </w:rPr>
      <w:t>C</w:t>
    </w:r>
    <w:r w:rsidRPr="00DD194A">
      <w:rPr>
        <w:rFonts w:asciiTheme="majorHAnsi" w:eastAsia="MyriadPro-Light" w:hAnsiTheme="majorHAnsi" w:cstheme="majorHAnsi"/>
        <w:color w:val="231F20"/>
        <w:spacing w:val="4"/>
        <w:w w:val="99"/>
        <w:position w:val="1"/>
        <w:sz w:val="19"/>
        <w:szCs w:val="20"/>
      </w:rPr>
      <w:t>amb</w:t>
    </w:r>
    <w:r w:rsidRPr="00DD194A">
      <w:rPr>
        <w:rFonts w:asciiTheme="majorHAnsi" w:eastAsia="MyriadPro-Light" w:hAnsiTheme="majorHAnsi" w:cstheme="majorHAnsi"/>
        <w:color w:val="231F20"/>
        <w:spacing w:val="5"/>
        <w:w w:val="99"/>
        <w:position w:val="1"/>
        <w:sz w:val="19"/>
        <w:szCs w:val="20"/>
      </w:rPr>
      <w:t>r</w:t>
    </w:r>
    <w:r w:rsidRPr="00DD194A">
      <w:rPr>
        <w:rFonts w:asciiTheme="majorHAnsi" w:eastAsia="MyriadPro-Light" w:hAnsiTheme="majorHAnsi" w:cstheme="majorHAnsi"/>
        <w:color w:val="231F20"/>
        <w:spacing w:val="4"/>
        <w:w w:val="99"/>
        <w:position w:val="1"/>
        <w:sz w:val="19"/>
        <w:szCs w:val="20"/>
      </w:rPr>
      <w:t>idge</w:t>
    </w:r>
  </w:p>
  <w:p w14:paraId="7A82C5C8" w14:textId="77777777" w:rsidR="000E01A0" w:rsidRPr="00DD194A" w:rsidRDefault="000E01A0" w:rsidP="000E01A0">
    <w:pPr>
      <w:spacing w:line="215" w:lineRule="exact"/>
      <w:ind w:right="-20"/>
      <w:jc w:val="right"/>
      <w:rPr>
        <w:rFonts w:asciiTheme="majorHAnsi" w:eastAsia="MyriadPro-Light" w:hAnsiTheme="majorHAnsi" w:cstheme="majorHAnsi"/>
        <w:sz w:val="19"/>
        <w:szCs w:val="19"/>
      </w:rPr>
    </w:pPr>
    <w:r w:rsidRPr="00DD194A">
      <w:rPr>
        <w:rFonts w:asciiTheme="majorHAnsi" w:eastAsia="MyriadPro-Light" w:hAnsiTheme="majorHAnsi" w:cstheme="majorHAnsi"/>
        <w:color w:val="231F20"/>
        <w:spacing w:val="4"/>
        <w:sz w:val="19"/>
        <w:szCs w:val="19"/>
      </w:rPr>
      <w:t>CB24 9ZR</w:t>
    </w:r>
    <w:r w:rsidRPr="00DD194A">
      <w:rPr>
        <w:rFonts w:asciiTheme="majorHAnsi" w:eastAsia="MyriadPro-Light" w:hAnsiTheme="majorHAnsi" w:cstheme="majorHAnsi"/>
        <w:color w:val="231F20"/>
        <w:sz w:val="19"/>
        <w:szCs w:val="19"/>
      </w:rPr>
      <w:t>,</w:t>
    </w:r>
    <w:r w:rsidRPr="00DD194A">
      <w:rPr>
        <w:rFonts w:asciiTheme="majorHAnsi" w:eastAsia="MyriadPro-Light" w:hAnsiTheme="majorHAnsi" w:cstheme="majorHAnsi"/>
        <w:color w:val="231F20"/>
        <w:spacing w:val="24"/>
        <w:sz w:val="19"/>
        <w:szCs w:val="19"/>
      </w:rPr>
      <w:t xml:space="preserve"> </w:t>
    </w:r>
    <w:r w:rsidRPr="00DD194A">
      <w:rPr>
        <w:rFonts w:asciiTheme="majorHAnsi" w:eastAsia="MyriadPro-Light" w:hAnsiTheme="majorHAnsi" w:cstheme="majorHAnsi"/>
        <w:color w:val="231F20"/>
        <w:spacing w:val="4"/>
        <w:w w:val="104"/>
        <w:sz w:val="19"/>
        <w:szCs w:val="19"/>
      </w:rPr>
      <w:t>UK</w:t>
    </w:r>
  </w:p>
  <w:p w14:paraId="05EA7F5F" w14:textId="77777777" w:rsidR="000E01A0" w:rsidRPr="00DD194A" w:rsidRDefault="000E01A0" w:rsidP="000E01A0">
    <w:pPr>
      <w:spacing w:line="215" w:lineRule="exact"/>
      <w:ind w:right="-20"/>
      <w:jc w:val="right"/>
      <w:rPr>
        <w:rFonts w:asciiTheme="majorHAnsi" w:eastAsia="Myriad Pro" w:hAnsiTheme="majorHAnsi" w:cstheme="majorHAnsi"/>
        <w:color w:val="026CA4"/>
        <w:spacing w:val="10"/>
        <w:sz w:val="19"/>
        <w:szCs w:val="20"/>
      </w:rPr>
    </w:pPr>
    <w:r w:rsidRPr="00DD194A">
      <w:rPr>
        <w:noProof/>
      </w:rPr>
      <w:drawing>
        <wp:inline distT="0" distB="0" distL="0" distR="0" wp14:anchorId="1B3BF062" wp14:editId="69505F00">
          <wp:extent cx="6178550" cy="1549400"/>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6178550" cy="1549400"/>
                  </a:xfrm>
                  <a:prstGeom prst="rect">
                    <a:avLst/>
                  </a:prstGeom>
                </pic:spPr>
              </pic:pic>
            </a:graphicData>
          </a:graphic>
        </wp:inline>
      </w:drawing>
    </w:r>
  </w:p>
  <w:p w14:paraId="102520C7" w14:textId="77777777" w:rsidR="000E01A0" w:rsidRPr="00DD194A" w:rsidRDefault="000E01A0" w:rsidP="000E01A0">
    <w:pPr>
      <w:spacing w:line="215" w:lineRule="exact"/>
      <w:ind w:right="-20"/>
      <w:jc w:val="right"/>
      <w:rPr>
        <w:rFonts w:asciiTheme="majorHAnsi" w:eastAsia="MyriadPro-Light" w:hAnsiTheme="majorHAnsi" w:cstheme="majorHAnsi"/>
        <w:color w:val="231F20"/>
        <w:spacing w:val="4"/>
        <w:sz w:val="19"/>
        <w:szCs w:val="20"/>
      </w:rPr>
    </w:pPr>
    <w:r w:rsidRPr="00DD194A">
      <w:rPr>
        <w:rFonts w:asciiTheme="majorHAnsi" w:eastAsia="Myriad Pro" w:hAnsiTheme="majorHAnsi" w:cstheme="majorHAnsi"/>
        <w:b/>
        <w:color w:val="026CA4"/>
        <w:spacing w:val="10"/>
        <w:sz w:val="19"/>
        <w:szCs w:val="20"/>
      </w:rPr>
      <w:t>t</w:t>
    </w:r>
    <w:r w:rsidRPr="00DD194A">
      <w:rPr>
        <w:rFonts w:asciiTheme="majorHAnsi" w:eastAsia="Myriad Pro" w:hAnsiTheme="majorHAnsi" w:cstheme="majorHAnsi"/>
        <w:b/>
        <w:color w:val="026CA4"/>
        <w:sz w:val="19"/>
        <w:szCs w:val="20"/>
      </w:rPr>
      <w:t>.</w:t>
    </w:r>
    <w:r w:rsidRPr="00DD194A">
      <w:rPr>
        <w:rFonts w:asciiTheme="majorHAnsi" w:eastAsia="Myriad Pro" w:hAnsiTheme="majorHAnsi" w:cstheme="majorHAnsi"/>
        <w:color w:val="016CA4"/>
        <w:spacing w:val="22"/>
        <w:sz w:val="19"/>
        <w:szCs w:val="20"/>
      </w:rPr>
      <w:t xml:space="preserve"> </w:t>
    </w:r>
    <w:r w:rsidRPr="00DD194A">
      <w:rPr>
        <w:rFonts w:asciiTheme="majorHAnsi" w:eastAsia="MyriadPro-Light" w:hAnsiTheme="majorHAnsi" w:cstheme="majorHAnsi"/>
        <w:color w:val="231F20"/>
        <w:spacing w:val="4"/>
        <w:sz w:val="19"/>
        <w:szCs w:val="20"/>
      </w:rPr>
      <w:t>+4</w:t>
    </w:r>
    <w:r w:rsidRPr="00DD194A">
      <w:rPr>
        <w:rFonts w:asciiTheme="majorHAnsi" w:eastAsia="MyriadPro-Light" w:hAnsiTheme="majorHAnsi" w:cstheme="majorHAnsi"/>
        <w:color w:val="231F20"/>
        <w:sz w:val="19"/>
        <w:szCs w:val="20"/>
      </w:rPr>
      <w:t>4</w:t>
    </w:r>
    <w:r w:rsidRPr="00DD194A">
      <w:rPr>
        <w:rFonts w:asciiTheme="majorHAnsi" w:eastAsia="MyriadPro-Light" w:hAnsiTheme="majorHAnsi" w:cstheme="majorHAnsi"/>
        <w:color w:val="231F20"/>
        <w:spacing w:val="4"/>
        <w:sz w:val="19"/>
        <w:szCs w:val="20"/>
      </w:rPr>
      <w:t xml:space="preserve"> (0</w:t>
    </w:r>
    <w:r w:rsidRPr="00DD194A">
      <w:rPr>
        <w:rFonts w:asciiTheme="majorHAnsi" w:eastAsia="MyriadPro-Light" w:hAnsiTheme="majorHAnsi" w:cstheme="majorHAnsi"/>
        <w:color w:val="231F20"/>
        <w:sz w:val="19"/>
        <w:szCs w:val="20"/>
      </w:rPr>
      <w:t>)</w:t>
    </w:r>
    <w:r w:rsidRPr="00DD194A">
      <w:rPr>
        <w:rFonts w:asciiTheme="majorHAnsi" w:eastAsia="MyriadPro-Light" w:hAnsiTheme="majorHAnsi" w:cstheme="majorHAnsi"/>
        <w:color w:val="231F20"/>
        <w:spacing w:val="5"/>
        <w:sz w:val="19"/>
        <w:szCs w:val="20"/>
      </w:rPr>
      <w:t xml:space="preserve"> </w:t>
    </w:r>
    <w:r w:rsidRPr="00DD194A">
      <w:rPr>
        <w:rFonts w:asciiTheme="majorHAnsi" w:eastAsia="MyriadPro-Light" w:hAnsiTheme="majorHAnsi" w:cstheme="majorHAnsi"/>
        <w:color w:val="231F20"/>
        <w:spacing w:val="4"/>
        <w:sz w:val="19"/>
        <w:szCs w:val="20"/>
      </w:rPr>
      <w:t>122</w:t>
    </w:r>
    <w:r w:rsidRPr="00DD194A">
      <w:rPr>
        <w:rFonts w:asciiTheme="majorHAnsi" w:eastAsia="MyriadPro-Light" w:hAnsiTheme="majorHAnsi" w:cstheme="majorHAnsi"/>
        <w:color w:val="231F20"/>
        <w:sz w:val="19"/>
        <w:szCs w:val="20"/>
      </w:rPr>
      <w:t>3</w:t>
    </w:r>
    <w:r w:rsidRPr="00DD194A">
      <w:rPr>
        <w:rFonts w:asciiTheme="majorHAnsi" w:eastAsia="MyriadPro-Light" w:hAnsiTheme="majorHAnsi" w:cstheme="majorHAnsi"/>
        <w:color w:val="231F20"/>
        <w:spacing w:val="3"/>
        <w:sz w:val="19"/>
        <w:szCs w:val="20"/>
      </w:rPr>
      <w:t xml:space="preserve"> </w:t>
    </w:r>
    <w:r w:rsidRPr="00DD194A">
      <w:rPr>
        <w:rFonts w:asciiTheme="majorHAnsi" w:eastAsia="MyriadPro-Light" w:hAnsiTheme="majorHAnsi" w:cstheme="majorHAnsi"/>
        <w:color w:val="231F20"/>
        <w:spacing w:val="4"/>
        <w:sz w:val="19"/>
        <w:szCs w:val="20"/>
      </w:rPr>
      <w:t>233971</w:t>
    </w:r>
  </w:p>
  <w:p w14:paraId="7B672DC8" w14:textId="77777777" w:rsidR="000E01A0" w:rsidRPr="00DD194A" w:rsidRDefault="000E01A0" w:rsidP="000E01A0">
    <w:pPr>
      <w:spacing w:line="215" w:lineRule="exact"/>
      <w:ind w:left="284" w:right="-20"/>
      <w:jc w:val="right"/>
      <w:rPr>
        <w:rFonts w:asciiTheme="majorHAnsi" w:eastAsia="Myriad Pro" w:hAnsiTheme="majorHAnsi" w:cstheme="majorHAnsi"/>
        <w:color w:val="026CA4"/>
        <w:spacing w:val="11"/>
        <w:sz w:val="19"/>
        <w:szCs w:val="19"/>
      </w:rPr>
    </w:pPr>
    <w:r w:rsidRPr="00DD194A">
      <w:rPr>
        <w:rFonts w:asciiTheme="majorHAnsi" w:eastAsia="Myriad Pro" w:hAnsiTheme="majorHAnsi" w:cstheme="majorHAnsi"/>
        <w:b/>
        <w:color w:val="026CA4"/>
        <w:spacing w:val="9"/>
        <w:sz w:val="19"/>
        <w:szCs w:val="19"/>
      </w:rPr>
      <w:t>e</w:t>
    </w:r>
    <w:r w:rsidRPr="00DD194A">
      <w:rPr>
        <w:rFonts w:asciiTheme="majorHAnsi" w:eastAsia="Myriad Pro" w:hAnsiTheme="majorHAnsi" w:cstheme="majorHAnsi"/>
        <w:b/>
        <w:color w:val="026CA4"/>
        <w:sz w:val="19"/>
        <w:szCs w:val="19"/>
      </w:rPr>
      <w:t>.</w:t>
    </w:r>
    <w:r w:rsidRPr="00DD194A">
      <w:rPr>
        <w:rFonts w:asciiTheme="majorHAnsi" w:eastAsia="Myriad Pro" w:hAnsiTheme="majorHAnsi" w:cstheme="majorHAnsi"/>
        <w:color w:val="016CA4"/>
        <w:spacing w:val="31"/>
        <w:sz w:val="19"/>
        <w:szCs w:val="19"/>
      </w:rPr>
      <w:t xml:space="preserve"> </w:t>
    </w:r>
    <w:hyperlink r:id="rId3">
      <w:r w:rsidRPr="00DD194A">
        <w:rPr>
          <w:rFonts w:asciiTheme="majorHAnsi" w:eastAsia="MyriadPro-Light" w:hAnsiTheme="majorHAnsi" w:cstheme="majorHAnsi"/>
          <w:color w:val="231F20"/>
          <w:spacing w:val="4"/>
          <w:w w:val="104"/>
          <w:sz w:val="19"/>
          <w:szCs w:val="19"/>
        </w:rPr>
        <w:t>secretariat@iwc.int</w:t>
      </w:r>
    </w:hyperlink>
  </w:p>
  <w:p w14:paraId="40545A67" w14:textId="77777777" w:rsidR="000E01A0" w:rsidRPr="00DD194A" w:rsidRDefault="000E01A0" w:rsidP="000E01A0">
    <w:pPr>
      <w:spacing w:line="215" w:lineRule="exact"/>
      <w:ind w:right="-20"/>
      <w:jc w:val="right"/>
      <w:rPr>
        <w:rFonts w:asciiTheme="majorHAnsi" w:eastAsia="Myriad Pro" w:hAnsiTheme="majorHAnsi" w:cstheme="majorHAnsi"/>
        <w:b/>
        <w:color w:val="026CA4"/>
        <w:sz w:val="19"/>
        <w:szCs w:val="20"/>
      </w:rPr>
    </w:pPr>
    <w:hyperlink r:id="rId4">
      <w:r w:rsidRPr="00DD194A">
        <w:rPr>
          <w:rFonts w:asciiTheme="majorHAnsi" w:eastAsia="Myriad Pro" w:hAnsiTheme="majorHAnsi" w:cstheme="majorHAnsi"/>
          <w:b/>
          <w:color w:val="026CA4"/>
          <w:w w:val="99"/>
          <w:sz w:val="19"/>
          <w:szCs w:val="20"/>
        </w:rPr>
        <w:t>w</w:t>
      </w:r>
      <w:r w:rsidRPr="00DD194A">
        <w:rPr>
          <w:rFonts w:asciiTheme="majorHAnsi" w:eastAsia="Myriad Pro" w:hAnsiTheme="majorHAnsi" w:cstheme="majorHAnsi"/>
          <w:b/>
          <w:color w:val="026CA4"/>
          <w:spacing w:val="-29"/>
          <w:sz w:val="19"/>
          <w:szCs w:val="20"/>
        </w:rPr>
        <w:t xml:space="preserve"> </w:t>
      </w:r>
      <w:proofErr w:type="spellStart"/>
      <w:r w:rsidRPr="00DD194A">
        <w:rPr>
          <w:rFonts w:asciiTheme="majorHAnsi" w:eastAsia="Myriad Pro" w:hAnsiTheme="majorHAnsi" w:cstheme="majorHAnsi"/>
          <w:b/>
          <w:color w:val="026CA4"/>
          <w:w w:val="99"/>
          <w:sz w:val="19"/>
          <w:szCs w:val="20"/>
        </w:rPr>
        <w:t>w</w:t>
      </w:r>
      <w:proofErr w:type="spellEnd"/>
      <w:r w:rsidRPr="00DD194A">
        <w:rPr>
          <w:rFonts w:asciiTheme="majorHAnsi" w:eastAsia="Myriad Pro" w:hAnsiTheme="majorHAnsi" w:cstheme="majorHAnsi"/>
          <w:b/>
          <w:color w:val="026CA4"/>
          <w:spacing w:val="-29"/>
          <w:sz w:val="19"/>
          <w:szCs w:val="20"/>
        </w:rPr>
        <w:t xml:space="preserve"> </w:t>
      </w:r>
      <w:r w:rsidRPr="00DD194A">
        <w:rPr>
          <w:rFonts w:asciiTheme="majorHAnsi" w:eastAsia="Myriad Pro" w:hAnsiTheme="majorHAnsi" w:cstheme="majorHAnsi"/>
          <w:b/>
          <w:color w:val="026CA4"/>
          <w:spacing w:val="3"/>
          <w:sz w:val="19"/>
          <w:szCs w:val="20"/>
        </w:rPr>
        <w:t>w</w:t>
      </w:r>
      <w:r w:rsidRPr="00DD194A">
        <w:rPr>
          <w:rFonts w:asciiTheme="majorHAnsi" w:eastAsia="Myriad Pro" w:hAnsiTheme="majorHAnsi" w:cstheme="majorHAnsi"/>
          <w:b/>
          <w:color w:val="026CA4"/>
          <w:spacing w:val="11"/>
          <w:sz w:val="19"/>
          <w:szCs w:val="20"/>
        </w:rPr>
        <w:t>.i</w:t>
      </w:r>
      <w:r w:rsidRPr="00DD194A">
        <w:rPr>
          <w:rFonts w:asciiTheme="majorHAnsi" w:eastAsia="Myriad Pro" w:hAnsiTheme="majorHAnsi" w:cstheme="majorHAnsi"/>
          <w:b/>
          <w:color w:val="026CA4"/>
          <w:spacing w:val="9"/>
          <w:sz w:val="19"/>
          <w:szCs w:val="20"/>
        </w:rPr>
        <w:t>wc</w:t>
      </w:r>
      <w:r w:rsidRPr="00DD194A">
        <w:rPr>
          <w:rFonts w:asciiTheme="majorHAnsi" w:eastAsia="Myriad Pro" w:hAnsiTheme="majorHAnsi" w:cstheme="majorHAnsi"/>
          <w:b/>
          <w:color w:val="026CA4"/>
          <w:spacing w:val="11"/>
          <w:sz w:val="19"/>
          <w:szCs w:val="20"/>
        </w:rPr>
        <w:t>.i</w:t>
      </w:r>
      <w:r w:rsidRPr="00DD194A">
        <w:rPr>
          <w:rFonts w:asciiTheme="majorHAnsi" w:eastAsia="Myriad Pro" w:hAnsiTheme="majorHAnsi" w:cstheme="majorHAnsi"/>
          <w:b/>
          <w:color w:val="026CA4"/>
          <w:spacing w:val="10"/>
          <w:sz w:val="19"/>
          <w:szCs w:val="20"/>
        </w:rPr>
        <w:t>n</w:t>
      </w:r>
      <w:r w:rsidRPr="00DD194A">
        <w:rPr>
          <w:rFonts w:asciiTheme="majorHAnsi" w:eastAsia="Myriad Pro" w:hAnsiTheme="majorHAnsi" w:cstheme="majorHAnsi"/>
          <w:b/>
          <w:color w:val="026CA4"/>
          <w:sz w:val="19"/>
          <w:szCs w:val="20"/>
        </w:rPr>
        <w:t>t</w:t>
      </w:r>
    </w:hyperlink>
  </w:p>
  <w:p w14:paraId="4789141B" w14:textId="77777777" w:rsidR="006D29FF" w:rsidRPr="00DD194A" w:rsidRDefault="006D29F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C232AC0"/>
    <w:multiLevelType w:val="hybridMultilevel"/>
    <w:tmpl w:val="6442D3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26471F07"/>
    <w:multiLevelType w:val="hybridMultilevel"/>
    <w:tmpl w:val="E9F895F6"/>
    <w:lvl w:ilvl="0" w:tplc="15AEF258">
      <w:start w:val="1"/>
      <w:numFmt w:val="bullet"/>
      <w:lvlText w:val=""/>
      <w:lvlJc w:val="left"/>
      <w:pPr>
        <w:tabs>
          <w:tab w:pos="720" w:val="num"/>
        </w:tabs>
        <w:ind w:hanging="360" w:left="720"/>
      </w:pPr>
      <w:rPr>
        <w:rFonts w:ascii="Symbol" w:hAnsi="Symbol" w:hint="default"/>
        <w:sz w:val="20"/>
      </w:rPr>
    </w:lvl>
    <w:lvl w:ilvl="1" w:tplc="9F5E6F96">
      <w:start w:val="1"/>
      <w:numFmt w:val="bullet"/>
      <w:lvlText w:val="o"/>
      <w:lvlJc w:val="left"/>
      <w:pPr>
        <w:tabs>
          <w:tab w:pos="1440" w:val="num"/>
        </w:tabs>
        <w:ind w:hanging="360" w:left="1440"/>
      </w:pPr>
      <w:rPr>
        <w:rFonts w:ascii="Courier New" w:cs="Times New Roman" w:hAnsi="Courier New" w:hint="default"/>
        <w:sz w:val="20"/>
      </w:rPr>
    </w:lvl>
    <w:lvl w:ilvl="2" w:tplc="4DDECF52">
      <w:start w:val="1"/>
      <w:numFmt w:val="bullet"/>
      <w:lvlText w:val=""/>
      <w:lvlJc w:val="left"/>
      <w:pPr>
        <w:tabs>
          <w:tab w:pos="2160" w:val="num"/>
        </w:tabs>
        <w:ind w:hanging="360" w:left="2160"/>
      </w:pPr>
      <w:rPr>
        <w:rFonts w:ascii="Wingdings" w:hAnsi="Wingdings" w:hint="default"/>
        <w:sz w:val="20"/>
      </w:rPr>
    </w:lvl>
    <w:lvl w:ilvl="3" w:tplc="30BC0390">
      <w:start w:val="1"/>
      <w:numFmt w:val="bullet"/>
      <w:lvlText w:val=""/>
      <w:lvlJc w:val="left"/>
      <w:pPr>
        <w:tabs>
          <w:tab w:pos="2880" w:val="num"/>
        </w:tabs>
        <w:ind w:hanging="360" w:left="2880"/>
      </w:pPr>
      <w:rPr>
        <w:rFonts w:ascii="Wingdings" w:hAnsi="Wingdings" w:hint="default"/>
        <w:sz w:val="20"/>
      </w:rPr>
    </w:lvl>
    <w:lvl w:ilvl="4" w:tplc="E53025A6">
      <w:start w:val="1"/>
      <w:numFmt w:val="bullet"/>
      <w:lvlText w:val=""/>
      <w:lvlJc w:val="left"/>
      <w:pPr>
        <w:tabs>
          <w:tab w:pos="3600" w:val="num"/>
        </w:tabs>
        <w:ind w:hanging="360" w:left="3600"/>
      </w:pPr>
      <w:rPr>
        <w:rFonts w:ascii="Wingdings" w:hAnsi="Wingdings" w:hint="default"/>
        <w:sz w:val="20"/>
      </w:rPr>
    </w:lvl>
    <w:lvl w:ilvl="5" w:tplc="A6B02312">
      <w:start w:val="1"/>
      <w:numFmt w:val="bullet"/>
      <w:lvlText w:val=""/>
      <w:lvlJc w:val="left"/>
      <w:pPr>
        <w:tabs>
          <w:tab w:pos="4320" w:val="num"/>
        </w:tabs>
        <w:ind w:hanging="360" w:left="4320"/>
      </w:pPr>
      <w:rPr>
        <w:rFonts w:ascii="Wingdings" w:hAnsi="Wingdings" w:hint="default"/>
        <w:sz w:val="20"/>
      </w:rPr>
    </w:lvl>
    <w:lvl w:ilvl="6" w:tplc="B76416C8">
      <w:start w:val="1"/>
      <w:numFmt w:val="bullet"/>
      <w:lvlText w:val=""/>
      <w:lvlJc w:val="left"/>
      <w:pPr>
        <w:tabs>
          <w:tab w:pos="5040" w:val="num"/>
        </w:tabs>
        <w:ind w:hanging="360" w:left="5040"/>
      </w:pPr>
      <w:rPr>
        <w:rFonts w:ascii="Wingdings" w:hAnsi="Wingdings" w:hint="default"/>
        <w:sz w:val="20"/>
      </w:rPr>
    </w:lvl>
    <w:lvl w:ilvl="7" w:tplc="76F2B99A">
      <w:start w:val="1"/>
      <w:numFmt w:val="bullet"/>
      <w:lvlText w:val=""/>
      <w:lvlJc w:val="left"/>
      <w:pPr>
        <w:tabs>
          <w:tab w:pos="5760" w:val="num"/>
        </w:tabs>
        <w:ind w:hanging="360" w:left="5760"/>
      </w:pPr>
      <w:rPr>
        <w:rFonts w:ascii="Wingdings" w:hAnsi="Wingdings" w:hint="default"/>
        <w:sz w:val="20"/>
      </w:rPr>
    </w:lvl>
    <w:lvl w:ilvl="8" w:tplc="C17C2844">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306C66ED"/>
    <w:multiLevelType w:val="hybridMultilevel"/>
    <w:tmpl w:val="DFF8DA96"/>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36687B43"/>
    <w:multiLevelType w:val="hybridMultilevel"/>
    <w:tmpl w:val="BD421526"/>
    <w:lvl w:ilvl="0" w:tplc="5E901696">
      <w:start w:val="3"/>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37660EA3"/>
    <w:multiLevelType w:val="hybridMultilevel"/>
    <w:tmpl w:val="8E3276BA"/>
    <w:lvl w:ilvl="0" w:tplc="EA962B36">
      <w:start w:val="1"/>
      <w:numFmt w:val="bullet"/>
      <w:lvlText w:val=""/>
      <w:lvlJc w:val="left"/>
      <w:pPr>
        <w:tabs>
          <w:tab w:pos="720" w:val="num"/>
        </w:tabs>
        <w:ind w:hanging="360" w:left="720"/>
      </w:pPr>
      <w:rPr>
        <w:rFonts w:ascii="Symbol" w:hAnsi="Symbol" w:hint="default"/>
        <w:sz w:val="20"/>
      </w:rPr>
    </w:lvl>
    <w:lvl w:ilvl="1" w:tplc="34924FEA">
      <w:start w:val="1"/>
      <w:numFmt w:val="bullet"/>
      <w:lvlText w:val="o"/>
      <w:lvlJc w:val="left"/>
      <w:pPr>
        <w:tabs>
          <w:tab w:pos="1440" w:val="num"/>
        </w:tabs>
        <w:ind w:hanging="360" w:left="1440"/>
      </w:pPr>
      <w:rPr>
        <w:rFonts w:ascii="Courier New" w:cs="Times New Roman" w:hAnsi="Courier New" w:hint="default"/>
        <w:sz w:val="20"/>
      </w:rPr>
    </w:lvl>
    <w:lvl w:ilvl="2" w:tplc="450C623C">
      <w:start w:val="1"/>
      <w:numFmt w:val="bullet"/>
      <w:lvlText w:val=""/>
      <w:lvlJc w:val="left"/>
      <w:pPr>
        <w:tabs>
          <w:tab w:pos="2160" w:val="num"/>
        </w:tabs>
        <w:ind w:hanging="360" w:left="2160"/>
      </w:pPr>
      <w:rPr>
        <w:rFonts w:ascii="Wingdings" w:hAnsi="Wingdings" w:hint="default"/>
        <w:sz w:val="20"/>
      </w:rPr>
    </w:lvl>
    <w:lvl w:ilvl="3" w:tplc="21CE1CA4">
      <w:start w:val="1"/>
      <w:numFmt w:val="bullet"/>
      <w:lvlText w:val=""/>
      <w:lvlJc w:val="left"/>
      <w:pPr>
        <w:tabs>
          <w:tab w:pos="2880" w:val="num"/>
        </w:tabs>
        <w:ind w:hanging="360" w:left="2880"/>
      </w:pPr>
      <w:rPr>
        <w:rFonts w:ascii="Wingdings" w:hAnsi="Wingdings" w:hint="default"/>
        <w:sz w:val="20"/>
      </w:rPr>
    </w:lvl>
    <w:lvl w:ilvl="4" w:tplc="3D3464B2">
      <w:start w:val="1"/>
      <w:numFmt w:val="bullet"/>
      <w:lvlText w:val=""/>
      <w:lvlJc w:val="left"/>
      <w:pPr>
        <w:tabs>
          <w:tab w:pos="3600" w:val="num"/>
        </w:tabs>
        <w:ind w:hanging="360" w:left="3600"/>
      </w:pPr>
      <w:rPr>
        <w:rFonts w:ascii="Wingdings" w:hAnsi="Wingdings" w:hint="default"/>
        <w:sz w:val="20"/>
      </w:rPr>
    </w:lvl>
    <w:lvl w:ilvl="5" w:tplc="9AE26E4A">
      <w:start w:val="1"/>
      <w:numFmt w:val="bullet"/>
      <w:lvlText w:val=""/>
      <w:lvlJc w:val="left"/>
      <w:pPr>
        <w:tabs>
          <w:tab w:pos="4320" w:val="num"/>
        </w:tabs>
        <w:ind w:hanging="360" w:left="4320"/>
      </w:pPr>
      <w:rPr>
        <w:rFonts w:ascii="Wingdings" w:hAnsi="Wingdings" w:hint="default"/>
        <w:sz w:val="20"/>
      </w:rPr>
    </w:lvl>
    <w:lvl w:ilvl="6" w:tplc="875C7EAC">
      <w:start w:val="1"/>
      <w:numFmt w:val="bullet"/>
      <w:lvlText w:val=""/>
      <w:lvlJc w:val="left"/>
      <w:pPr>
        <w:tabs>
          <w:tab w:pos="5040" w:val="num"/>
        </w:tabs>
        <w:ind w:hanging="360" w:left="5040"/>
      </w:pPr>
      <w:rPr>
        <w:rFonts w:ascii="Wingdings" w:hAnsi="Wingdings" w:hint="default"/>
        <w:sz w:val="20"/>
      </w:rPr>
    </w:lvl>
    <w:lvl w:ilvl="7" w:tplc="16204B62">
      <w:start w:val="1"/>
      <w:numFmt w:val="bullet"/>
      <w:lvlText w:val=""/>
      <w:lvlJc w:val="left"/>
      <w:pPr>
        <w:tabs>
          <w:tab w:pos="5760" w:val="num"/>
        </w:tabs>
        <w:ind w:hanging="360" w:left="5760"/>
      </w:pPr>
      <w:rPr>
        <w:rFonts w:ascii="Wingdings" w:hAnsi="Wingdings" w:hint="default"/>
        <w:sz w:val="20"/>
      </w:rPr>
    </w:lvl>
    <w:lvl w:ilvl="8" w:tplc="52329EEE">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A981A7A"/>
    <w:multiLevelType w:val="hybridMultilevel"/>
    <w:tmpl w:val="C30651C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41A520FF"/>
    <w:multiLevelType w:val="hybridMultilevel"/>
    <w:tmpl w:val="076E655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43CD52CA"/>
    <w:multiLevelType w:val="multilevel"/>
    <w:tmpl w:val="A06E4378"/>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4AEE58AD"/>
    <w:multiLevelType w:val="hybridMultilevel"/>
    <w:tmpl w:val="7186C54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58DB0FD3"/>
    <w:multiLevelType w:val="hybridMultilevel"/>
    <w:tmpl w:val="F2ECF6B4"/>
    <w:lvl w:ilvl="0" w:tplc="B2DAC6C4">
      <w:start w:val="1"/>
      <w:numFmt w:val="decimal"/>
      <w:lvlText w:val="%1"/>
      <w:lvlJc w:val="left"/>
      <w:pPr>
        <w:ind w:hanging="720" w:left="10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0">
    <w:nsid w:val="696B7B4E"/>
    <w:multiLevelType w:val="hybridMultilevel"/>
    <w:tmpl w:val="C28AC17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15:restartNumberingAfterBreak="0" w:abstractNumId="11">
    <w:nsid w:val="79B606DB"/>
    <w:multiLevelType w:val="hybridMultilevel"/>
    <w:tmpl w:val="5D805F9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23893515" w:numId="1">
    <w:abstractNumId w:val="11"/>
  </w:num>
  <w:num w16cid:durableId="1589273159" w:numId="2">
    <w:abstractNumId w:val="9"/>
  </w:num>
  <w:num w16cid:durableId="1738242669" w:numId="3">
    <w:abstractNumId w:val="10"/>
  </w:num>
  <w:num w16cid:durableId="1097991411" w:numId="4">
    <w:abstractNumId w:val="0"/>
  </w:num>
  <w:num w16cid:durableId="1773355545" w:numId="5">
    <w:abstractNumId w:val="4"/>
  </w:num>
  <w:num w16cid:durableId="1861314781" w:numId="6">
    <w:abstractNumId w:val="1"/>
  </w:num>
  <w:num w16cid:durableId="1905986956" w:numId="7">
    <w:abstractNumId w:val="7"/>
  </w:num>
  <w:num w16cid:durableId="34354116" w:numId="8">
    <w:abstractNumId w:val="8"/>
  </w:num>
  <w:num w16cid:durableId="652181158" w:numId="9">
    <w:abstractNumId w:val="6"/>
  </w:num>
  <w:num w16cid:durableId="1230841957" w:numId="10">
    <w:abstractNumId w:val="5"/>
  </w:num>
  <w:num w16cid:durableId="1080560364" w:numId="11">
    <w:abstractNumId w:val="2"/>
  </w:num>
  <w:num w16cid:durableId="433551485" w:numId="12">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C6244"/>
    <w:rPr>
      <w:lang w:val="en-GB"/>
    </w:rPr>
  </w:style>
  <w:style w:styleId="Heading1" w:type="paragraph">
    <w:name w:val="heading 1"/>
    <w:basedOn w:val="Normal"/>
    <w:next w:val="Normal"/>
    <w:link w:val="Heading1Char"/>
    <w:uiPriority w:val="9"/>
    <w:qFormat/>
    <w:rsid w:val="00BC7949"/>
    <w:pPr>
      <w:keepNext/>
      <w:keepLines/>
      <w:spacing w:before="240"/>
      <w:outlineLvl w:val="0"/>
    </w:pPr>
    <w:rPr>
      <w:rFonts w:asciiTheme="majorHAnsi" w:cstheme="majorBidi" w:eastAsiaTheme="majorEastAsia" w:hAnsiTheme="majorHAnsi"/>
      <w:color w:themeColor="accent1" w:themeShade="BF" w:val="365F91"/>
      <w:sz w:val="32"/>
      <w:szCs w:val="32"/>
    </w:rPr>
  </w:style>
  <w:style w:styleId="Heading2" w:type="paragraph">
    <w:name w:val="heading 2"/>
    <w:basedOn w:val="Normal"/>
    <w:next w:val="Normal"/>
    <w:link w:val="Heading2Char"/>
    <w:uiPriority w:val="9"/>
    <w:semiHidden/>
    <w:unhideWhenUsed/>
    <w:qFormat/>
    <w:rsid w:val="00BC7949"/>
    <w:pPr>
      <w:keepNext/>
      <w:keepLines/>
      <w:spacing w:before="40"/>
      <w:outlineLvl w:val="1"/>
    </w:pPr>
    <w:rPr>
      <w:rFonts w:asciiTheme="majorHAnsi" w:cstheme="majorBidi" w:eastAsiaTheme="majorEastAsia" w:hAnsiTheme="majorHAnsi"/>
      <w:color w:themeColor="accent1" w:themeShade="BF" w:val="365F91"/>
      <w:sz w:val="26"/>
      <w:szCs w:val="26"/>
    </w:rPr>
  </w:style>
  <w:style w:styleId="Heading4" w:type="paragraph">
    <w:name w:val="heading 4"/>
    <w:basedOn w:val="Normal"/>
    <w:link w:val="Heading4Char"/>
    <w:uiPriority w:val="9"/>
    <w:qFormat/>
    <w:rsid w:val="006F21A6"/>
    <w:pPr>
      <w:spacing w:after="100" w:afterAutospacing="1" w:before="100" w:beforeAutospacing="1"/>
      <w:outlineLvl w:val="3"/>
    </w:pPr>
    <w:rPr>
      <w:rFonts w:ascii="Times New Roman" w:cs="Times New Roman" w:eastAsia="Times New Roman" w:hAnsi="Times New Roman"/>
      <w:b/>
      <w:bCs/>
      <w:lang w:eastAsia="en-GB"/>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F87A6E"/>
    <w:pPr>
      <w:tabs>
        <w:tab w:pos="4320" w:val="center"/>
        <w:tab w:pos="8640" w:val="right"/>
      </w:tabs>
    </w:pPr>
  </w:style>
  <w:style w:customStyle="1" w:styleId="HeaderChar" w:type="character">
    <w:name w:val="Header Char"/>
    <w:basedOn w:val="DefaultParagraphFont"/>
    <w:link w:val="Header"/>
    <w:uiPriority w:val="99"/>
    <w:rsid w:val="00F87A6E"/>
    <w:rPr>
      <w:lang w:val="en-GB"/>
    </w:rPr>
  </w:style>
  <w:style w:styleId="Footer" w:type="paragraph">
    <w:name w:val="footer"/>
    <w:basedOn w:val="Normal"/>
    <w:link w:val="FooterChar"/>
    <w:uiPriority w:val="99"/>
    <w:unhideWhenUsed/>
    <w:rsid w:val="00F87A6E"/>
    <w:pPr>
      <w:tabs>
        <w:tab w:pos="4320" w:val="center"/>
        <w:tab w:pos="8640" w:val="right"/>
      </w:tabs>
    </w:pPr>
  </w:style>
  <w:style w:customStyle="1" w:styleId="FooterChar" w:type="character">
    <w:name w:val="Footer Char"/>
    <w:basedOn w:val="DefaultParagraphFont"/>
    <w:link w:val="Footer"/>
    <w:uiPriority w:val="99"/>
    <w:rsid w:val="00F87A6E"/>
    <w:rPr>
      <w:lang w:val="en-GB"/>
    </w:rPr>
  </w:style>
  <w:style w:customStyle="1" w:styleId="Default" w:type="paragraph">
    <w:name w:val="Default"/>
    <w:rsid w:val="007958A0"/>
    <w:pPr>
      <w:pBdr>
        <w:top w:val="nil"/>
        <w:left w:val="nil"/>
        <w:bottom w:val="nil"/>
        <w:right w:val="nil"/>
        <w:between w:val="nil"/>
        <w:bar w:val="nil"/>
      </w:pBdr>
    </w:pPr>
    <w:rPr>
      <w:rFonts w:ascii="Helvetica" w:cs="Helvetica" w:eastAsia="Helvetica" w:hAnsi="Helvetica"/>
      <w:color w:val="000000"/>
      <w:sz w:val="22"/>
      <w:szCs w:val="22"/>
      <w:bdr w:val="nil"/>
      <w:lang w:val="en-GB"/>
    </w:rPr>
  </w:style>
  <w:style w:customStyle="1" w:styleId="Hyperlink0" w:type="character">
    <w:name w:val="Hyperlink.0"/>
    <w:basedOn w:val="Hyperlink"/>
    <w:rsid w:val="007958A0"/>
    <w:rPr>
      <w:color w:themeColor="hyperlink" w:val="0000FF"/>
      <w:u w:val="single"/>
    </w:rPr>
  </w:style>
  <w:style w:customStyle="1" w:styleId="Body" w:type="paragraph">
    <w:name w:val="Body"/>
    <w:rsid w:val="007958A0"/>
    <w:pPr>
      <w:pBdr>
        <w:top w:val="nil"/>
        <w:left w:val="nil"/>
        <w:bottom w:val="nil"/>
        <w:right w:val="nil"/>
        <w:between w:val="nil"/>
        <w:bar w:val="nil"/>
      </w:pBdr>
    </w:pPr>
    <w:rPr>
      <w:rFonts w:ascii="Helvetica" w:cs="Arial Unicode MS" w:eastAsia="Arial Unicode MS" w:hAnsi="Arial Unicode MS"/>
      <w:color w:val="000000"/>
      <w:sz w:val="22"/>
      <w:szCs w:val="22"/>
      <w:bdr w:val="nil"/>
    </w:rPr>
  </w:style>
  <w:style w:styleId="Hyperlink" w:type="character">
    <w:name w:val="Hyperlink"/>
    <w:basedOn w:val="DefaultParagraphFont"/>
    <w:uiPriority w:val="99"/>
    <w:unhideWhenUsed/>
    <w:rsid w:val="007958A0"/>
    <w:rPr>
      <w:color w:themeColor="hyperlink" w:val="0000FF"/>
      <w:u w:val="single"/>
    </w:rPr>
  </w:style>
  <w:style w:styleId="NormalWeb" w:type="paragraph">
    <w:name w:val="Normal (Web)"/>
    <w:basedOn w:val="Normal"/>
    <w:uiPriority w:val="99"/>
    <w:unhideWhenUsed/>
    <w:rsid w:val="00597430"/>
    <w:pPr>
      <w:spacing w:after="100" w:afterAutospacing="1" w:before="100" w:beforeAutospacing="1"/>
    </w:pPr>
    <w:rPr>
      <w:rFonts w:ascii="Times New Roman" w:cs="Times New Roman" w:hAnsi="Times New Roman"/>
      <w:lang w:eastAsia="en-GB"/>
    </w:rPr>
  </w:style>
  <w:style w:styleId="Strong" w:type="character">
    <w:name w:val="Strong"/>
    <w:basedOn w:val="DefaultParagraphFont"/>
    <w:uiPriority w:val="22"/>
    <w:qFormat/>
    <w:rsid w:val="00597430"/>
    <w:rPr>
      <w:b/>
      <w:bCs/>
    </w:rPr>
  </w:style>
  <w:style w:styleId="BalloonText" w:type="paragraph">
    <w:name w:val="Balloon Text"/>
    <w:basedOn w:val="Normal"/>
    <w:link w:val="BalloonTextChar"/>
    <w:uiPriority w:val="99"/>
    <w:semiHidden/>
    <w:unhideWhenUsed/>
    <w:rsid w:val="00027D16"/>
    <w:rPr>
      <w:rFonts w:ascii="Segoe UI" w:cs="Segoe UI" w:hAnsi="Segoe UI"/>
      <w:sz w:val="18"/>
      <w:szCs w:val="18"/>
    </w:rPr>
  </w:style>
  <w:style w:customStyle="1" w:styleId="BalloonTextChar" w:type="character">
    <w:name w:val="Balloon Text Char"/>
    <w:basedOn w:val="DefaultParagraphFont"/>
    <w:link w:val="BalloonText"/>
    <w:uiPriority w:val="99"/>
    <w:semiHidden/>
    <w:rsid w:val="00027D16"/>
    <w:rPr>
      <w:rFonts w:ascii="Segoe UI" w:cs="Segoe UI" w:hAnsi="Segoe UI"/>
      <w:sz w:val="18"/>
      <w:szCs w:val="18"/>
      <w:lang w:val="en-GB"/>
    </w:rPr>
  </w:style>
  <w:style w:customStyle="1" w:styleId="hps" w:type="character">
    <w:name w:val="hps"/>
    <w:basedOn w:val="DefaultParagraphFont"/>
    <w:rsid w:val="00156329"/>
  </w:style>
  <w:style w:styleId="Emphasis" w:type="character">
    <w:name w:val="Emphasis"/>
    <w:basedOn w:val="DefaultParagraphFont"/>
    <w:uiPriority w:val="20"/>
    <w:qFormat/>
    <w:rsid w:val="00156329"/>
    <w:rPr>
      <w:b/>
      <w:bCs/>
      <w:i w:val="0"/>
      <w:iCs w:val="0"/>
    </w:rPr>
  </w:style>
  <w:style w:customStyle="1" w:styleId="apple-style-span" w:type="character">
    <w:name w:val="apple-style-span"/>
    <w:rsid w:val="0076223F"/>
  </w:style>
  <w:style w:customStyle="1" w:styleId="shorttext" w:type="character">
    <w:name w:val="short_text"/>
    <w:basedOn w:val="DefaultParagraphFont"/>
    <w:rsid w:val="00F52E4E"/>
  </w:style>
  <w:style w:customStyle="1" w:styleId="Heading4Char" w:type="character">
    <w:name w:val="Heading 4 Char"/>
    <w:basedOn w:val="DefaultParagraphFont"/>
    <w:link w:val="Heading4"/>
    <w:uiPriority w:val="9"/>
    <w:rsid w:val="006F21A6"/>
    <w:rPr>
      <w:rFonts w:ascii="Times New Roman" w:cs="Times New Roman" w:eastAsia="Times New Roman" w:hAnsi="Times New Roman"/>
      <w:b/>
      <w:bCs/>
      <w:lang w:eastAsia="en-GB" w:val="en-GB"/>
    </w:rPr>
  </w:style>
  <w:style w:customStyle="1" w:styleId="Heading1Char" w:type="character">
    <w:name w:val="Heading 1 Char"/>
    <w:basedOn w:val="DefaultParagraphFont"/>
    <w:link w:val="Heading1"/>
    <w:uiPriority w:val="9"/>
    <w:rsid w:val="00BC7949"/>
    <w:rPr>
      <w:rFonts w:asciiTheme="majorHAnsi" w:cstheme="majorBidi" w:eastAsiaTheme="majorEastAsia" w:hAnsiTheme="majorHAnsi"/>
      <w:color w:themeColor="accent1" w:themeShade="BF" w:val="365F91"/>
      <w:sz w:val="32"/>
      <w:szCs w:val="32"/>
      <w:lang w:val="en-GB"/>
    </w:rPr>
  </w:style>
  <w:style w:customStyle="1" w:styleId="Heading2Char" w:type="character">
    <w:name w:val="Heading 2 Char"/>
    <w:basedOn w:val="DefaultParagraphFont"/>
    <w:link w:val="Heading2"/>
    <w:uiPriority w:val="9"/>
    <w:semiHidden/>
    <w:rsid w:val="00BC7949"/>
    <w:rPr>
      <w:rFonts w:asciiTheme="majorHAnsi" w:cstheme="majorBidi" w:eastAsiaTheme="majorEastAsia" w:hAnsiTheme="majorHAnsi"/>
      <w:color w:themeColor="accent1" w:themeShade="BF" w:val="365F91"/>
      <w:sz w:val="26"/>
      <w:szCs w:val="26"/>
      <w:lang w:val="en-GB"/>
    </w:rPr>
  </w:style>
  <w:style w:styleId="PlainText" w:type="paragraph">
    <w:name w:val="Plain Text"/>
    <w:basedOn w:val="Normal"/>
    <w:link w:val="PlainTextChar"/>
    <w:uiPriority w:val="99"/>
    <w:unhideWhenUsed/>
    <w:rsid w:val="000E2622"/>
    <w:rPr>
      <w:rFonts w:ascii="Calibri" w:hAnsi="Calibri"/>
      <w:sz w:val="22"/>
      <w:szCs w:val="21"/>
    </w:rPr>
  </w:style>
  <w:style w:customStyle="1" w:styleId="PlainTextChar" w:type="character">
    <w:name w:val="Plain Text Char"/>
    <w:basedOn w:val="DefaultParagraphFont"/>
    <w:link w:val="PlainText"/>
    <w:uiPriority w:val="99"/>
    <w:rsid w:val="000E2622"/>
    <w:rPr>
      <w:rFonts w:ascii="Calibri" w:hAnsi="Calibri"/>
      <w:sz w:val="22"/>
      <w:szCs w:val="21"/>
      <w:lang w:val="en-GB"/>
    </w:rPr>
  </w:style>
  <w:style w:styleId="FollowedHyperlink" w:type="character">
    <w:name w:val="FollowedHyperlink"/>
    <w:basedOn w:val="DefaultParagraphFont"/>
    <w:uiPriority w:val="99"/>
    <w:semiHidden/>
    <w:unhideWhenUsed/>
    <w:rsid w:val="001E0A24"/>
    <w:rPr>
      <w:color w:themeColor="followedHyperlink" w:val="800080"/>
      <w:u w:val="single"/>
    </w:rPr>
  </w:style>
  <w:style w:styleId="ListParagraph" w:type="paragraph">
    <w:name w:val="List Paragraph"/>
    <w:basedOn w:val="Normal"/>
    <w:uiPriority w:val="34"/>
    <w:qFormat/>
    <w:rsid w:val="00B22B69"/>
    <w:pPr>
      <w:spacing w:after="160" w:line="259" w:lineRule="auto"/>
      <w:ind w:left="720"/>
      <w:contextualSpacing/>
    </w:pPr>
    <w:rPr>
      <w:sz w:val="22"/>
      <w:szCs w:val="22"/>
    </w:rPr>
  </w:style>
  <w:style w:styleId="Title" w:type="paragraph">
    <w:name w:val="Title"/>
    <w:basedOn w:val="Normal"/>
    <w:link w:val="TitleChar"/>
    <w:qFormat/>
    <w:rsid w:val="004E0C45"/>
    <w:pPr>
      <w:jc w:val="center"/>
    </w:pPr>
    <w:rPr>
      <w:rFonts w:ascii="Times New Roman" w:cs="Times New Roman" w:eastAsia="Times New Roman" w:hAnsi="Times New Roman"/>
      <w:b/>
      <w:bCs/>
      <w:kern w:val="16"/>
      <w:sz w:val="20"/>
      <w:szCs w:val="20"/>
    </w:rPr>
  </w:style>
  <w:style w:customStyle="1" w:styleId="TitleChar" w:type="character">
    <w:name w:val="Title Char"/>
    <w:basedOn w:val="DefaultParagraphFont"/>
    <w:link w:val="Title"/>
    <w:rsid w:val="004E0C45"/>
    <w:rPr>
      <w:rFonts w:ascii="Times New Roman" w:cs="Times New Roman" w:eastAsia="Times New Roman" w:hAnsi="Times New Roman"/>
      <w:b/>
      <w:bCs/>
      <w:kern w:val="16"/>
      <w:sz w:val="20"/>
      <w:szCs w:val="20"/>
      <w:lang w:val="en-GB"/>
    </w:rPr>
  </w:style>
  <w:style w:customStyle="1" w:styleId="UnresolvedMention1" w:type="character">
    <w:name w:val="Unresolved Mention1"/>
    <w:basedOn w:val="DefaultParagraphFont"/>
    <w:uiPriority w:val="99"/>
    <w:semiHidden/>
    <w:unhideWhenUsed/>
    <w:rsid w:val="00E153D9"/>
    <w:rPr>
      <w:color w:val="808080"/>
      <w:shd w:color="auto" w:fill="E6E6E6" w:val="clear"/>
    </w:rPr>
  </w:style>
  <w:style w:styleId="TableGrid" w:type="table">
    <w:name w:val="Table Grid"/>
    <w:basedOn w:val="TableNormal"/>
    <w:uiPriority w:val="59"/>
    <w:rsid w:val="000E0F3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6172D3"/>
    <w:rPr>
      <w:sz w:val="16"/>
      <w:szCs w:val="16"/>
    </w:rPr>
  </w:style>
  <w:style w:styleId="CommentText" w:type="paragraph">
    <w:name w:val="annotation text"/>
    <w:basedOn w:val="Normal"/>
    <w:link w:val="CommentTextChar"/>
    <w:uiPriority w:val="99"/>
    <w:unhideWhenUsed/>
    <w:rsid w:val="006172D3"/>
    <w:rPr>
      <w:sz w:val="20"/>
      <w:szCs w:val="20"/>
    </w:rPr>
  </w:style>
  <w:style w:customStyle="1" w:styleId="CommentTextChar" w:type="character">
    <w:name w:val="Comment Text Char"/>
    <w:basedOn w:val="DefaultParagraphFont"/>
    <w:link w:val="CommentText"/>
    <w:uiPriority w:val="99"/>
    <w:rsid w:val="006172D3"/>
    <w:rPr>
      <w:sz w:val="20"/>
      <w:szCs w:val="20"/>
      <w:lang w:val="en-GB"/>
    </w:rPr>
  </w:style>
  <w:style w:styleId="CommentSubject" w:type="paragraph">
    <w:name w:val="annotation subject"/>
    <w:basedOn w:val="CommentText"/>
    <w:next w:val="CommentText"/>
    <w:link w:val="CommentSubjectChar"/>
    <w:uiPriority w:val="99"/>
    <w:semiHidden/>
    <w:unhideWhenUsed/>
    <w:rsid w:val="006172D3"/>
    <w:rPr>
      <w:b/>
      <w:bCs/>
    </w:rPr>
  </w:style>
  <w:style w:customStyle="1" w:styleId="CommentSubjectChar" w:type="character">
    <w:name w:val="Comment Subject Char"/>
    <w:basedOn w:val="CommentTextChar"/>
    <w:link w:val="CommentSubject"/>
    <w:uiPriority w:val="99"/>
    <w:semiHidden/>
    <w:rsid w:val="006172D3"/>
    <w:rPr>
      <w:b/>
      <w:bCs/>
      <w:sz w:val="20"/>
      <w:szCs w:val="20"/>
      <w:lang w:val="en-GB"/>
    </w:rPr>
  </w:style>
  <w:style w:customStyle="1" w:styleId="xmsonormal" w:type="paragraph">
    <w:name w:val="x_msonormal"/>
    <w:basedOn w:val="Normal"/>
    <w:rsid w:val="00C05FE4"/>
    <w:rPr>
      <w:rFonts w:ascii="Calibri" w:cs="Calibri" w:hAnsi="Calibri"/>
      <w:sz w:val="22"/>
      <w:szCs w:val="22"/>
      <w:lang w:eastAsia="en-GB"/>
    </w:rPr>
  </w:style>
  <w:style w:styleId="FootnoteText" w:type="paragraph">
    <w:name w:val="footnote text"/>
    <w:basedOn w:val="Normal"/>
    <w:link w:val="FootnoteTextChar"/>
    <w:uiPriority w:val="99"/>
    <w:semiHidden/>
    <w:unhideWhenUsed/>
    <w:rsid w:val="00D86ABC"/>
    <w:rPr>
      <w:sz w:val="20"/>
      <w:szCs w:val="20"/>
    </w:rPr>
  </w:style>
  <w:style w:customStyle="1" w:styleId="FootnoteTextChar" w:type="character">
    <w:name w:val="Footnote Text Char"/>
    <w:basedOn w:val="DefaultParagraphFont"/>
    <w:link w:val="FootnoteText"/>
    <w:uiPriority w:val="99"/>
    <w:semiHidden/>
    <w:rsid w:val="00D86ABC"/>
    <w:rPr>
      <w:sz w:val="20"/>
      <w:szCs w:val="20"/>
      <w:lang w:val="en-GB"/>
    </w:rPr>
  </w:style>
  <w:style w:styleId="FootnoteReference" w:type="character">
    <w:name w:val="footnote reference"/>
    <w:basedOn w:val="DefaultParagraphFont"/>
    <w:uiPriority w:val="99"/>
    <w:semiHidden/>
    <w:unhideWhenUsed/>
    <w:rsid w:val="00D86ABC"/>
    <w:rPr>
      <w:vertAlign w:val="superscript"/>
    </w:rPr>
  </w:style>
  <w:style w:styleId="HTMLPreformatted" w:type="paragraph">
    <w:name w:val="HTML Preformatted"/>
    <w:basedOn w:val="Normal"/>
    <w:link w:val="HTMLPreformattedChar"/>
    <w:uiPriority w:val="99"/>
    <w:unhideWhenUsed/>
    <w:rsid w:val="00BD3F71"/>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 w:val="20"/>
      <w:szCs w:val="20"/>
      <w:lang w:eastAsia="en-GB"/>
    </w:rPr>
  </w:style>
  <w:style w:customStyle="1" w:styleId="HTMLPreformattedChar" w:type="character">
    <w:name w:val="HTML Preformatted Char"/>
    <w:basedOn w:val="DefaultParagraphFont"/>
    <w:link w:val="HTMLPreformatted"/>
    <w:uiPriority w:val="99"/>
    <w:rsid w:val="00BD3F71"/>
    <w:rPr>
      <w:rFonts w:ascii="Courier New" w:cs="Courier New" w:eastAsia="Times New Roman" w:hAnsi="Courier New"/>
      <w:sz w:val="20"/>
      <w:szCs w:val="20"/>
      <w:lang w:eastAsia="en-GB" w:val="en-GB"/>
    </w:rPr>
  </w:style>
  <w:style w:customStyle="1" w:styleId="y2iqfc" w:type="character">
    <w:name w:val="y2iqfc"/>
    <w:basedOn w:val="DefaultParagraphFont"/>
    <w:rsid w:val="00BD3F71"/>
  </w:style>
  <w:style w:styleId="Revision" w:type="paragraph">
    <w:name w:val="Revision"/>
    <w:hidden/>
    <w:uiPriority w:val="99"/>
    <w:semiHidden/>
    <w:rsid w:val="00D56FD0"/>
    <w:rPr>
      <w:lang w:val="en-GB"/>
    </w:rPr>
  </w:style>
  <w:style w:customStyle="1" w:styleId="paragraph" w:type="paragraph">
    <w:name w:val="paragraph"/>
    <w:basedOn w:val="Normal"/>
    <w:rsid w:val="00193314"/>
    <w:pPr>
      <w:spacing w:after="100" w:afterAutospacing="1" w:before="100" w:beforeAutospacing="1"/>
    </w:pPr>
    <w:rPr>
      <w:rFonts w:ascii="Times New Roman" w:cs="Times New Roman" w:eastAsia="Times New Roman" w:hAnsi="Times New Roman"/>
      <w:lang w:eastAsia="en-GB"/>
    </w:rPr>
  </w:style>
  <w:style w:customStyle="1" w:styleId="normaltextrun" w:type="character">
    <w:name w:val="normaltextrun"/>
    <w:basedOn w:val="DefaultParagraphFont"/>
    <w:rsid w:val="00193314"/>
  </w:style>
  <w:style w:customStyle="1" w:styleId="eop" w:type="character">
    <w:name w:val="eop"/>
    <w:basedOn w:val="DefaultParagraphFont"/>
    <w:rsid w:val="00193314"/>
  </w:style>
  <w:style w:styleId="UnresolvedMention" w:type="character">
    <w:name w:val="Unresolved Mention"/>
    <w:basedOn w:val="DefaultParagraphFont"/>
    <w:uiPriority w:val="99"/>
    <w:semiHidden/>
    <w:unhideWhenUsed/>
    <w:rsid w:val="00193314"/>
    <w:rPr>
      <w:color w:val="605E5C"/>
      <w:shd w:color="auto" w:fill="E1DFDD" w:val="clear"/>
    </w:rPr>
  </w:style>
  <w:style w:customStyle="1" w:styleId="ui-provider" w:type="character">
    <w:name w:val="ui-provider"/>
    <w:basedOn w:val="DefaultParagraphFont"/>
    <w:rsid w:val="000333CE"/>
  </w:style>
  <w:style w:styleId="Mention" w:type="character">
    <w:name w:val="Mention"/>
    <w:basedOn w:val="DefaultParagraphFont"/>
    <w:uiPriority w:val="99"/>
    <w:unhideWhenUsed/>
    <w:rsid w:val="003522AF"/>
    <w:rPr>
      <w:color w:val="2B579A"/>
      <w:shd w:color="auto" w:fill="E1DFDD" w:val="clear"/>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968">
      <w:bodyDiv w:val="1"/>
      <w:marLeft w:val="0"/>
      <w:marRight w:val="0"/>
      <w:marTop w:val="0"/>
      <w:marBottom w:val="0"/>
      <w:divBdr>
        <w:top w:val="none" w:sz="0" w:space="0" w:color="auto"/>
        <w:left w:val="none" w:sz="0" w:space="0" w:color="auto"/>
        <w:bottom w:val="none" w:sz="0" w:space="0" w:color="auto"/>
        <w:right w:val="none" w:sz="0" w:space="0" w:color="auto"/>
      </w:divBdr>
    </w:div>
    <w:div w:id="22288741">
      <w:bodyDiv w:val="1"/>
      <w:marLeft w:val="0"/>
      <w:marRight w:val="0"/>
      <w:marTop w:val="0"/>
      <w:marBottom w:val="0"/>
      <w:divBdr>
        <w:top w:val="none" w:sz="0" w:space="0" w:color="auto"/>
        <w:left w:val="none" w:sz="0" w:space="0" w:color="auto"/>
        <w:bottom w:val="none" w:sz="0" w:space="0" w:color="auto"/>
        <w:right w:val="none" w:sz="0" w:space="0" w:color="auto"/>
      </w:divBdr>
    </w:div>
    <w:div w:id="73165224">
      <w:bodyDiv w:val="1"/>
      <w:marLeft w:val="0"/>
      <w:marRight w:val="0"/>
      <w:marTop w:val="0"/>
      <w:marBottom w:val="0"/>
      <w:divBdr>
        <w:top w:val="none" w:sz="0" w:space="0" w:color="auto"/>
        <w:left w:val="none" w:sz="0" w:space="0" w:color="auto"/>
        <w:bottom w:val="none" w:sz="0" w:space="0" w:color="auto"/>
        <w:right w:val="none" w:sz="0" w:space="0" w:color="auto"/>
      </w:divBdr>
    </w:div>
    <w:div w:id="90443387">
      <w:bodyDiv w:val="1"/>
      <w:marLeft w:val="0"/>
      <w:marRight w:val="0"/>
      <w:marTop w:val="0"/>
      <w:marBottom w:val="0"/>
      <w:divBdr>
        <w:top w:val="none" w:sz="0" w:space="0" w:color="auto"/>
        <w:left w:val="none" w:sz="0" w:space="0" w:color="auto"/>
        <w:bottom w:val="none" w:sz="0" w:space="0" w:color="auto"/>
        <w:right w:val="none" w:sz="0" w:space="0" w:color="auto"/>
      </w:divBdr>
    </w:div>
    <w:div w:id="136798246">
      <w:bodyDiv w:val="1"/>
      <w:marLeft w:val="0"/>
      <w:marRight w:val="0"/>
      <w:marTop w:val="0"/>
      <w:marBottom w:val="0"/>
      <w:divBdr>
        <w:top w:val="none" w:sz="0" w:space="0" w:color="auto"/>
        <w:left w:val="none" w:sz="0" w:space="0" w:color="auto"/>
        <w:bottom w:val="none" w:sz="0" w:space="0" w:color="auto"/>
        <w:right w:val="none" w:sz="0" w:space="0" w:color="auto"/>
      </w:divBdr>
    </w:div>
    <w:div w:id="138422130">
      <w:bodyDiv w:val="1"/>
      <w:marLeft w:val="0"/>
      <w:marRight w:val="0"/>
      <w:marTop w:val="0"/>
      <w:marBottom w:val="0"/>
      <w:divBdr>
        <w:top w:val="none" w:sz="0" w:space="0" w:color="auto"/>
        <w:left w:val="none" w:sz="0" w:space="0" w:color="auto"/>
        <w:bottom w:val="none" w:sz="0" w:space="0" w:color="auto"/>
        <w:right w:val="none" w:sz="0" w:space="0" w:color="auto"/>
      </w:divBdr>
    </w:div>
    <w:div w:id="152573668">
      <w:bodyDiv w:val="1"/>
      <w:marLeft w:val="0"/>
      <w:marRight w:val="0"/>
      <w:marTop w:val="0"/>
      <w:marBottom w:val="0"/>
      <w:divBdr>
        <w:top w:val="none" w:sz="0" w:space="0" w:color="auto"/>
        <w:left w:val="none" w:sz="0" w:space="0" w:color="auto"/>
        <w:bottom w:val="none" w:sz="0" w:space="0" w:color="auto"/>
        <w:right w:val="none" w:sz="0" w:space="0" w:color="auto"/>
      </w:divBdr>
    </w:div>
    <w:div w:id="204025658">
      <w:bodyDiv w:val="1"/>
      <w:marLeft w:val="0"/>
      <w:marRight w:val="0"/>
      <w:marTop w:val="0"/>
      <w:marBottom w:val="0"/>
      <w:divBdr>
        <w:top w:val="none" w:sz="0" w:space="0" w:color="auto"/>
        <w:left w:val="none" w:sz="0" w:space="0" w:color="auto"/>
        <w:bottom w:val="none" w:sz="0" w:space="0" w:color="auto"/>
        <w:right w:val="none" w:sz="0" w:space="0" w:color="auto"/>
      </w:divBdr>
    </w:div>
    <w:div w:id="268513752">
      <w:bodyDiv w:val="1"/>
      <w:marLeft w:val="0"/>
      <w:marRight w:val="0"/>
      <w:marTop w:val="0"/>
      <w:marBottom w:val="0"/>
      <w:divBdr>
        <w:top w:val="none" w:sz="0" w:space="0" w:color="auto"/>
        <w:left w:val="none" w:sz="0" w:space="0" w:color="auto"/>
        <w:bottom w:val="none" w:sz="0" w:space="0" w:color="auto"/>
        <w:right w:val="none" w:sz="0" w:space="0" w:color="auto"/>
      </w:divBdr>
    </w:div>
    <w:div w:id="348528493">
      <w:bodyDiv w:val="1"/>
      <w:marLeft w:val="0"/>
      <w:marRight w:val="0"/>
      <w:marTop w:val="0"/>
      <w:marBottom w:val="0"/>
      <w:divBdr>
        <w:top w:val="none" w:sz="0" w:space="0" w:color="auto"/>
        <w:left w:val="none" w:sz="0" w:space="0" w:color="auto"/>
        <w:bottom w:val="none" w:sz="0" w:space="0" w:color="auto"/>
        <w:right w:val="none" w:sz="0" w:space="0" w:color="auto"/>
      </w:divBdr>
    </w:div>
    <w:div w:id="381485269">
      <w:bodyDiv w:val="1"/>
      <w:marLeft w:val="0"/>
      <w:marRight w:val="0"/>
      <w:marTop w:val="0"/>
      <w:marBottom w:val="0"/>
      <w:divBdr>
        <w:top w:val="none" w:sz="0" w:space="0" w:color="auto"/>
        <w:left w:val="none" w:sz="0" w:space="0" w:color="auto"/>
        <w:bottom w:val="none" w:sz="0" w:space="0" w:color="auto"/>
        <w:right w:val="none" w:sz="0" w:space="0" w:color="auto"/>
      </w:divBdr>
    </w:div>
    <w:div w:id="382828255">
      <w:bodyDiv w:val="1"/>
      <w:marLeft w:val="0"/>
      <w:marRight w:val="0"/>
      <w:marTop w:val="0"/>
      <w:marBottom w:val="0"/>
      <w:divBdr>
        <w:top w:val="none" w:sz="0" w:space="0" w:color="auto"/>
        <w:left w:val="none" w:sz="0" w:space="0" w:color="auto"/>
        <w:bottom w:val="none" w:sz="0" w:space="0" w:color="auto"/>
        <w:right w:val="none" w:sz="0" w:space="0" w:color="auto"/>
      </w:divBdr>
    </w:div>
    <w:div w:id="415594190">
      <w:bodyDiv w:val="1"/>
      <w:marLeft w:val="0"/>
      <w:marRight w:val="0"/>
      <w:marTop w:val="0"/>
      <w:marBottom w:val="0"/>
      <w:divBdr>
        <w:top w:val="none" w:sz="0" w:space="0" w:color="auto"/>
        <w:left w:val="none" w:sz="0" w:space="0" w:color="auto"/>
        <w:bottom w:val="none" w:sz="0" w:space="0" w:color="auto"/>
        <w:right w:val="none" w:sz="0" w:space="0" w:color="auto"/>
      </w:divBdr>
    </w:div>
    <w:div w:id="432672340">
      <w:bodyDiv w:val="1"/>
      <w:marLeft w:val="0"/>
      <w:marRight w:val="0"/>
      <w:marTop w:val="0"/>
      <w:marBottom w:val="0"/>
      <w:divBdr>
        <w:top w:val="none" w:sz="0" w:space="0" w:color="auto"/>
        <w:left w:val="none" w:sz="0" w:space="0" w:color="auto"/>
        <w:bottom w:val="none" w:sz="0" w:space="0" w:color="auto"/>
        <w:right w:val="none" w:sz="0" w:space="0" w:color="auto"/>
      </w:divBdr>
    </w:div>
    <w:div w:id="503327826">
      <w:bodyDiv w:val="1"/>
      <w:marLeft w:val="0"/>
      <w:marRight w:val="0"/>
      <w:marTop w:val="0"/>
      <w:marBottom w:val="0"/>
      <w:divBdr>
        <w:top w:val="none" w:sz="0" w:space="0" w:color="auto"/>
        <w:left w:val="none" w:sz="0" w:space="0" w:color="auto"/>
        <w:bottom w:val="none" w:sz="0" w:space="0" w:color="auto"/>
        <w:right w:val="none" w:sz="0" w:space="0" w:color="auto"/>
      </w:divBdr>
    </w:div>
    <w:div w:id="614412117">
      <w:bodyDiv w:val="1"/>
      <w:marLeft w:val="0"/>
      <w:marRight w:val="0"/>
      <w:marTop w:val="0"/>
      <w:marBottom w:val="0"/>
      <w:divBdr>
        <w:top w:val="none" w:sz="0" w:space="0" w:color="auto"/>
        <w:left w:val="none" w:sz="0" w:space="0" w:color="auto"/>
        <w:bottom w:val="none" w:sz="0" w:space="0" w:color="auto"/>
        <w:right w:val="none" w:sz="0" w:space="0" w:color="auto"/>
      </w:divBdr>
    </w:div>
    <w:div w:id="618486236">
      <w:bodyDiv w:val="1"/>
      <w:marLeft w:val="0"/>
      <w:marRight w:val="0"/>
      <w:marTop w:val="0"/>
      <w:marBottom w:val="0"/>
      <w:divBdr>
        <w:top w:val="none" w:sz="0" w:space="0" w:color="auto"/>
        <w:left w:val="none" w:sz="0" w:space="0" w:color="auto"/>
        <w:bottom w:val="none" w:sz="0" w:space="0" w:color="auto"/>
        <w:right w:val="none" w:sz="0" w:space="0" w:color="auto"/>
      </w:divBdr>
    </w:div>
    <w:div w:id="745690538">
      <w:bodyDiv w:val="1"/>
      <w:marLeft w:val="0"/>
      <w:marRight w:val="0"/>
      <w:marTop w:val="0"/>
      <w:marBottom w:val="0"/>
      <w:divBdr>
        <w:top w:val="none" w:sz="0" w:space="0" w:color="auto"/>
        <w:left w:val="none" w:sz="0" w:space="0" w:color="auto"/>
        <w:bottom w:val="none" w:sz="0" w:space="0" w:color="auto"/>
        <w:right w:val="none" w:sz="0" w:space="0" w:color="auto"/>
      </w:divBdr>
    </w:div>
    <w:div w:id="762727373">
      <w:bodyDiv w:val="1"/>
      <w:marLeft w:val="0"/>
      <w:marRight w:val="0"/>
      <w:marTop w:val="0"/>
      <w:marBottom w:val="0"/>
      <w:divBdr>
        <w:top w:val="none" w:sz="0" w:space="0" w:color="auto"/>
        <w:left w:val="none" w:sz="0" w:space="0" w:color="auto"/>
        <w:bottom w:val="none" w:sz="0" w:space="0" w:color="auto"/>
        <w:right w:val="none" w:sz="0" w:space="0" w:color="auto"/>
      </w:divBdr>
    </w:div>
    <w:div w:id="828327389">
      <w:bodyDiv w:val="1"/>
      <w:marLeft w:val="0"/>
      <w:marRight w:val="0"/>
      <w:marTop w:val="0"/>
      <w:marBottom w:val="0"/>
      <w:divBdr>
        <w:top w:val="none" w:sz="0" w:space="0" w:color="auto"/>
        <w:left w:val="none" w:sz="0" w:space="0" w:color="auto"/>
        <w:bottom w:val="none" w:sz="0" w:space="0" w:color="auto"/>
        <w:right w:val="none" w:sz="0" w:space="0" w:color="auto"/>
      </w:divBdr>
    </w:div>
    <w:div w:id="872307415">
      <w:bodyDiv w:val="1"/>
      <w:marLeft w:val="0"/>
      <w:marRight w:val="0"/>
      <w:marTop w:val="0"/>
      <w:marBottom w:val="0"/>
      <w:divBdr>
        <w:top w:val="none" w:sz="0" w:space="0" w:color="auto"/>
        <w:left w:val="none" w:sz="0" w:space="0" w:color="auto"/>
        <w:bottom w:val="none" w:sz="0" w:space="0" w:color="auto"/>
        <w:right w:val="none" w:sz="0" w:space="0" w:color="auto"/>
      </w:divBdr>
    </w:div>
    <w:div w:id="975984705">
      <w:bodyDiv w:val="1"/>
      <w:marLeft w:val="0"/>
      <w:marRight w:val="0"/>
      <w:marTop w:val="0"/>
      <w:marBottom w:val="0"/>
      <w:divBdr>
        <w:top w:val="none" w:sz="0" w:space="0" w:color="auto"/>
        <w:left w:val="none" w:sz="0" w:space="0" w:color="auto"/>
        <w:bottom w:val="none" w:sz="0" w:space="0" w:color="auto"/>
        <w:right w:val="none" w:sz="0" w:space="0" w:color="auto"/>
      </w:divBdr>
    </w:div>
    <w:div w:id="1021273423">
      <w:bodyDiv w:val="1"/>
      <w:marLeft w:val="0"/>
      <w:marRight w:val="0"/>
      <w:marTop w:val="0"/>
      <w:marBottom w:val="0"/>
      <w:divBdr>
        <w:top w:val="none" w:sz="0" w:space="0" w:color="auto"/>
        <w:left w:val="none" w:sz="0" w:space="0" w:color="auto"/>
        <w:bottom w:val="none" w:sz="0" w:space="0" w:color="auto"/>
        <w:right w:val="none" w:sz="0" w:space="0" w:color="auto"/>
      </w:divBdr>
    </w:div>
    <w:div w:id="1050420759">
      <w:bodyDiv w:val="1"/>
      <w:marLeft w:val="0"/>
      <w:marRight w:val="0"/>
      <w:marTop w:val="0"/>
      <w:marBottom w:val="0"/>
      <w:divBdr>
        <w:top w:val="none" w:sz="0" w:space="0" w:color="auto"/>
        <w:left w:val="none" w:sz="0" w:space="0" w:color="auto"/>
        <w:bottom w:val="none" w:sz="0" w:space="0" w:color="auto"/>
        <w:right w:val="none" w:sz="0" w:space="0" w:color="auto"/>
      </w:divBdr>
    </w:div>
    <w:div w:id="1065228177">
      <w:bodyDiv w:val="1"/>
      <w:marLeft w:val="0"/>
      <w:marRight w:val="0"/>
      <w:marTop w:val="0"/>
      <w:marBottom w:val="0"/>
      <w:divBdr>
        <w:top w:val="none" w:sz="0" w:space="0" w:color="auto"/>
        <w:left w:val="none" w:sz="0" w:space="0" w:color="auto"/>
        <w:bottom w:val="none" w:sz="0" w:space="0" w:color="auto"/>
        <w:right w:val="none" w:sz="0" w:space="0" w:color="auto"/>
      </w:divBdr>
    </w:div>
    <w:div w:id="1074815772">
      <w:bodyDiv w:val="1"/>
      <w:marLeft w:val="0"/>
      <w:marRight w:val="0"/>
      <w:marTop w:val="0"/>
      <w:marBottom w:val="0"/>
      <w:divBdr>
        <w:top w:val="none" w:sz="0" w:space="0" w:color="auto"/>
        <w:left w:val="none" w:sz="0" w:space="0" w:color="auto"/>
        <w:bottom w:val="none" w:sz="0" w:space="0" w:color="auto"/>
        <w:right w:val="none" w:sz="0" w:space="0" w:color="auto"/>
      </w:divBdr>
    </w:div>
    <w:div w:id="1106460444">
      <w:bodyDiv w:val="1"/>
      <w:marLeft w:val="0"/>
      <w:marRight w:val="0"/>
      <w:marTop w:val="0"/>
      <w:marBottom w:val="3225"/>
      <w:divBdr>
        <w:top w:val="none" w:sz="0" w:space="0" w:color="auto"/>
        <w:left w:val="none" w:sz="0" w:space="0" w:color="auto"/>
        <w:bottom w:val="none" w:sz="0" w:space="0" w:color="auto"/>
        <w:right w:val="none" w:sz="0" w:space="0" w:color="auto"/>
      </w:divBdr>
      <w:divsChild>
        <w:div w:id="2085370495">
          <w:marLeft w:val="0"/>
          <w:marRight w:val="0"/>
          <w:marTop w:val="0"/>
          <w:marBottom w:val="0"/>
          <w:divBdr>
            <w:top w:val="none" w:sz="0" w:space="0" w:color="auto"/>
            <w:left w:val="none" w:sz="0" w:space="0" w:color="auto"/>
            <w:bottom w:val="none" w:sz="0" w:space="0" w:color="auto"/>
            <w:right w:val="none" w:sz="0" w:space="0" w:color="auto"/>
          </w:divBdr>
          <w:divsChild>
            <w:div w:id="1519125494">
              <w:marLeft w:val="0"/>
              <w:marRight w:val="0"/>
              <w:marTop w:val="0"/>
              <w:marBottom w:val="0"/>
              <w:divBdr>
                <w:top w:val="none" w:sz="0" w:space="0" w:color="auto"/>
                <w:left w:val="none" w:sz="0" w:space="0" w:color="auto"/>
                <w:bottom w:val="none" w:sz="0" w:space="0" w:color="auto"/>
                <w:right w:val="none" w:sz="0" w:space="0" w:color="auto"/>
              </w:divBdr>
              <w:divsChild>
                <w:div w:id="1116412915">
                  <w:marLeft w:val="0"/>
                  <w:marRight w:val="0"/>
                  <w:marTop w:val="0"/>
                  <w:marBottom w:val="0"/>
                  <w:divBdr>
                    <w:top w:val="none" w:sz="0" w:space="0" w:color="auto"/>
                    <w:left w:val="none" w:sz="0" w:space="0" w:color="auto"/>
                    <w:bottom w:val="none" w:sz="0" w:space="0" w:color="auto"/>
                    <w:right w:val="none" w:sz="0" w:space="0" w:color="auto"/>
                  </w:divBdr>
                  <w:divsChild>
                    <w:div w:id="858661358">
                      <w:marLeft w:val="-15"/>
                      <w:marRight w:val="0"/>
                      <w:marTop w:val="0"/>
                      <w:marBottom w:val="0"/>
                      <w:divBdr>
                        <w:top w:val="none" w:sz="0" w:space="0" w:color="auto"/>
                        <w:left w:val="none" w:sz="0" w:space="0" w:color="auto"/>
                        <w:bottom w:val="none" w:sz="0" w:space="0" w:color="auto"/>
                        <w:right w:val="none" w:sz="0" w:space="0" w:color="auto"/>
                      </w:divBdr>
                      <w:divsChild>
                        <w:div w:id="1500735610">
                          <w:marLeft w:val="0"/>
                          <w:marRight w:val="0"/>
                          <w:marTop w:val="100"/>
                          <w:marBottom w:val="100"/>
                          <w:divBdr>
                            <w:top w:val="none" w:sz="0" w:space="0" w:color="auto"/>
                            <w:left w:val="none" w:sz="0" w:space="0" w:color="auto"/>
                            <w:bottom w:val="none" w:sz="0" w:space="0" w:color="auto"/>
                            <w:right w:val="none" w:sz="0" w:space="0" w:color="auto"/>
                          </w:divBdr>
                          <w:divsChild>
                            <w:div w:id="402145984">
                              <w:marLeft w:val="0"/>
                              <w:marRight w:val="0"/>
                              <w:marTop w:val="0"/>
                              <w:marBottom w:val="0"/>
                              <w:divBdr>
                                <w:top w:val="none" w:sz="0" w:space="0" w:color="auto"/>
                                <w:left w:val="none" w:sz="0" w:space="0" w:color="auto"/>
                                <w:bottom w:val="none" w:sz="0" w:space="0" w:color="auto"/>
                                <w:right w:val="none" w:sz="0" w:space="0" w:color="auto"/>
                              </w:divBdr>
                              <w:divsChild>
                                <w:div w:id="865173073">
                                  <w:marLeft w:val="0"/>
                                  <w:marRight w:val="0"/>
                                  <w:marTop w:val="0"/>
                                  <w:marBottom w:val="0"/>
                                  <w:divBdr>
                                    <w:top w:val="none" w:sz="0" w:space="0" w:color="auto"/>
                                    <w:left w:val="none" w:sz="0" w:space="0" w:color="auto"/>
                                    <w:bottom w:val="none" w:sz="0" w:space="0" w:color="auto"/>
                                    <w:right w:val="none" w:sz="0" w:space="0" w:color="auto"/>
                                  </w:divBdr>
                                  <w:divsChild>
                                    <w:div w:id="1199587334">
                                      <w:marLeft w:val="0"/>
                                      <w:marRight w:val="0"/>
                                      <w:marTop w:val="0"/>
                                      <w:marBottom w:val="0"/>
                                      <w:divBdr>
                                        <w:top w:val="none" w:sz="0" w:space="0" w:color="auto"/>
                                        <w:left w:val="none" w:sz="0" w:space="0" w:color="auto"/>
                                        <w:bottom w:val="none" w:sz="0" w:space="0" w:color="auto"/>
                                        <w:right w:val="none" w:sz="0" w:space="0" w:color="auto"/>
                                      </w:divBdr>
                                      <w:divsChild>
                                        <w:div w:id="1241329105">
                                          <w:marLeft w:val="0"/>
                                          <w:marRight w:val="0"/>
                                          <w:marTop w:val="0"/>
                                          <w:marBottom w:val="0"/>
                                          <w:divBdr>
                                            <w:top w:val="none" w:sz="0" w:space="0" w:color="auto"/>
                                            <w:left w:val="none" w:sz="0" w:space="0" w:color="auto"/>
                                            <w:bottom w:val="none" w:sz="0" w:space="0" w:color="auto"/>
                                            <w:right w:val="none" w:sz="0" w:space="0" w:color="auto"/>
                                          </w:divBdr>
                                          <w:divsChild>
                                            <w:div w:id="1417088646">
                                              <w:marLeft w:val="0"/>
                                              <w:marRight w:val="0"/>
                                              <w:marTop w:val="0"/>
                                              <w:marBottom w:val="0"/>
                                              <w:divBdr>
                                                <w:top w:val="none" w:sz="0" w:space="0" w:color="auto"/>
                                                <w:left w:val="none" w:sz="0" w:space="0" w:color="auto"/>
                                                <w:bottom w:val="none" w:sz="0" w:space="0" w:color="auto"/>
                                                <w:right w:val="none" w:sz="0" w:space="0" w:color="auto"/>
                                              </w:divBdr>
                                              <w:divsChild>
                                                <w:div w:id="469985052">
                                                  <w:marLeft w:val="0"/>
                                                  <w:marRight w:val="0"/>
                                                  <w:marTop w:val="0"/>
                                                  <w:marBottom w:val="0"/>
                                                  <w:divBdr>
                                                    <w:top w:val="none" w:sz="0" w:space="0" w:color="auto"/>
                                                    <w:left w:val="none" w:sz="0" w:space="0" w:color="auto"/>
                                                    <w:bottom w:val="none" w:sz="0" w:space="0" w:color="auto"/>
                                                    <w:right w:val="none" w:sz="0" w:space="0" w:color="auto"/>
                                                  </w:divBdr>
                                                  <w:divsChild>
                                                    <w:div w:id="122387689">
                                                      <w:marLeft w:val="0"/>
                                                      <w:marRight w:val="0"/>
                                                      <w:marTop w:val="0"/>
                                                      <w:marBottom w:val="0"/>
                                                      <w:divBdr>
                                                        <w:top w:val="none" w:sz="0" w:space="0" w:color="auto"/>
                                                        <w:left w:val="none" w:sz="0" w:space="0" w:color="auto"/>
                                                        <w:bottom w:val="none" w:sz="0" w:space="0" w:color="auto"/>
                                                        <w:right w:val="none" w:sz="0" w:space="0" w:color="auto"/>
                                                      </w:divBdr>
                                                      <w:divsChild>
                                                        <w:div w:id="1915120020">
                                                          <w:marLeft w:val="0"/>
                                                          <w:marRight w:val="0"/>
                                                          <w:marTop w:val="0"/>
                                                          <w:marBottom w:val="0"/>
                                                          <w:divBdr>
                                                            <w:top w:val="none" w:sz="0" w:space="0" w:color="auto"/>
                                                            <w:left w:val="none" w:sz="0" w:space="0" w:color="auto"/>
                                                            <w:bottom w:val="none" w:sz="0" w:space="0" w:color="auto"/>
                                                            <w:right w:val="none" w:sz="0" w:space="0" w:color="auto"/>
                                                          </w:divBdr>
                                                          <w:divsChild>
                                                            <w:div w:id="238714261">
                                                              <w:marLeft w:val="0"/>
                                                              <w:marRight w:val="0"/>
                                                              <w:marTop w:val="0"/>
                                                              <w:marBottom w:val="0"/>
                                                              <w:divBdr>
                                                                <w:top w:val="none" w:sz="0" w:space="0" w:color="auto"/>
                                                                <w:left w:val="none" w:sz="0" w:space="0" w:color="auto"/>
                                                                <w:bottom w:val="none" w:sz="0" w:space="0" w:color="auto"/>
                                                                <w:right w:val="none" w:sz="0" w:space="0" w:color="auto"/>
                                                              </w:divBdr>
                                                              <w:divsChild>
                                                                <w:div w:id="1011494835">
                                                                  <w:marLeft w:val="0"/>
                                                                  <w:marRight w:val="0"/>
                                                                  <w:marTop w:val="0"/>
                                                                  <w:marBottom w:val="180"/>
                                                                  <w:divBdr>
                                                                    <w:top w:val="none" w:sz="0" w:space="0" w:color="auto"/>
                                                                    <w:left w:val="none" w:sz="0" w:space="0" w:color="auto"/>
                                                                    <w:bottom w:val="none" w:sz="0" w:space="0" w:color="auto"/>
                                                                    <w:right w:val="none" w:sz="0" w:space="0" w:color="auto"/>
                                                                  </w:divBdr>
                                                                  <w:divsChild>
                                                                    <w:div w:id="843932530">
                                                                      <w:marLeft w:val="0"/>
                                                                      <w:marRight w:val="0"/>
                                                                      <w:marTop w:val="0"/>
                                                                      <w:marBottom w:val="0"/>
                                                                      <w:divBdr>
                                                                        <w:top w:val="single" w:sz="6" w:space="0" w:color="E5E6E9"/>
                                                                        <w:left w:val="single" w:sz="6" w:space="0" w:color="DFE0E4"/>
                                                                        <w:bottom w:val="single" w:sz="6" w:space="0" w:color="D0D1D5"/>
                                                                        <w:right w:val="single" w:sz="6" w:space="0" w:color="DFE0E4"/>
                                                                      </w:divBdr>
                                                                      <w:divsChild>
                                                                        <w:div w:id="1559123805">
                                                                          <w:marLeft w:val="0"/>
                                                                          <w:marRight w:val="0"/>
                                                                          <w:marTop w:val="0"/>
                                                                          <w:marBottom w:val="0"/>
                                                                          <w:divBdr>
                                                                            <w:top w:val="none" w:sz="0" w:space="0" w:color="auto"/>
                                                                            <w:left w:val="none" w:sz="0" w:space="0" w:color="auto"/>
                                                                            <w:bottom w:val="none" w:sz="0" w:space="0" w:color="auto"/>
                                                                            <w:right w:val="none" w:sz="0" w:space="0" w:color="auto"/>
                                                                          </w:divBdr>
                                                                          <w:divsChild>
                                                                            <w:div w:id="1566721868">
                                                                              <w:marLeft w:val="0"/>
                                                                              <w:marRight w:val="0"/>
                                                                              <w:marTop w:val="0"/>
                                                                              <w:marBottom w:val="0"/>
                                                                              <w:divBdr>
                                                                                <w:top w:val="none" w:sz="0" w:space="0" w:color="auto"/>
                                                                                <w:left w:val="none" w:sz="0" w:space="0" w:color="auto"/>
                                                                                <w:bottom w:val="none" w:sz="0" w:space="0" w:color="auto"/>
                                                                                <w:right w:val="none" w:sz="0" w:space="0" w:color="auto"/>
                                                                              </w:divBdr>
                                                                              <w:divsChild>
                                                                                <w:div w:id="498034367">
                                                                                  <w:marLeft w:val="0"/>
                                                                                  <w:marRight w:val="0"/>
                                                                                  <w:marTop w:val="0"/>
                                                                                  <w:marBottom w:val="0"/>
                                                                                  <w:divBdr>
                                                                                    <w:top w:val="none" w:sz="0" w:space="0" w:color="auto"/>
                                                                                    <w:left w:val="none" w:sz="0" w:space="0" w:color="auto"/>
                                                                                    <w:bottom w:val="none" w:sz="0" w:space="0" w:color="auto"/>
                                                                                    <w:right w:val="none" w:sz="0" w:space="0" w:color="auto"/>
                                                                                  </w:divBdr>
                                                                                  <w:divsChild>
                                                                                    <w:div w:id="1139685284">
                                                                                      <w:marLeft w:val="0"/>
                                                                                      <w:marRight w:val="0"/>
                                                                                      <w:marTop w:val="0"/>
                                                                                      <w:marBottom w:val="0"/>
                                                                                      <w:divBdr>
                                                                                        <w:top w:val="none" w:sz="0" w:space="0" w:color="auto"/>
                                                                                        <w:left w:val="none" w:sz="0" w:space="0" w:color="auto"/>
                                                                                        <w:bottom w:val="none" w:sz="0" w:space="0" w:color="auto"/>
                                                                                        <w:right w:val="none" w:sz="0" w:space="0" w:color="auto"/>
                                                                                      </w:divBdr>
                                                                                      <w:divsChild>
                                                                                        <w:div w:id="652484842">
                                                                                          <w:marLeft w:val="0"/>
                                                                                          <w:marRight w:val="0"/>
                                                                                          <w:marTop w:val="0"/>
                                                                                          <w:marBottom w:val="0"/>
                                                                                          <w:divBdr>
                                                                                            <w:top w:val="none" w:sz="0" w:space="0" w:color="auto"/>
                                                                                            <w:left w:val="none" w:sz="0" w:space="0" w:color="auto"/>
                                                                                            <w:bottom w:val="none" w:sz="0" w:space="0" w:color="auto"/>
                                                                                            <w:right w:val="none" w:sz="0" w:space="0" w:color="auto"/>
                                                                                          </w:divBdr>
                                                                                          <w:divsChild>
                                                                                            <w:div w:id="1640301811">
                                                                                              <w:marLeft w:val="0"/>
                                                                                              <w:marRight w:val="0"/>
                                                                                              <w:marTop w:val="0"/>
                                                                                              <w:marBottom w:val="0"/>
                                                                                              <w:divBdr>
                                                                                                <w:top w:val="none" w:sz="0" w:space="0" w:color="auto"/>
                                                                                                <w:left w:val="none" w:sz="0" w:space="0" w:color="auto"/>
                                                                                                <w:bottom w:val="none" w:sz="0" w:space="0" w:color="auto"/>
                                                                                                <w:right w:val="none" w:sz="0" w:space="0" w:color="auto"/>
                                                                                              </w:divBdr>
                                                                                            </w:div>
                                                                                            <w:div w:id="1764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2766366">
      <w:bodyDiv w:val="1"/>
      <w:marLeft w:val="0"/>
      <w:marRight w:val="0"/>
      <w:marTop w:val="0"/>
      <w:marBottom w:val="0"/>
      <w:divBdr>
        <w:top w:val="none" w:sz="0" w:space="0" w:color="auto"/>
        <w:left w:val="none" w:sz="0" w:space="0" w:color="auto"/>
        <w:bottom w:val="none" w:sz="0" w:space="0" w:color="auto"/>
        <w:right w:val="none" w:sz="0" w:space="0" w:color="auto"/>
      </w:divBdr>
    </w:div>
    <w:div w:id="1237401956">
      <w:bodyDiv w:val="1"/>
      <w:marLeft w:val="0"/>
      <w:marRight w:val="0"/>
      <w:marTop w:val="0"/>
      <w:marBottom w:val="0"/>
      <w:divBdr>
        <w:top w:val="none" w:sz="0" w:space="0" w:color="auto"/>
        <w:left w:val="none" w:sz="0" w:space="0" w:color="auto"/>
        <w:bottom w:val="none" w:sz="0" w:space="0" w:color="auto"/>
        <w:right w:val="none" w:sz="0" w:space="0" w:color="auto"/>
      </w:divBdr>
    </w:div>
    <w:div w:id="1314875074">
      <w:bodyDiv w:val="1"/>
      <w:marLeft w:val="0"/>
      <w:marRight w:val="0"/>
      <w:marTop w:val="0"/>
      <w:marBottom w:val="0"/>
      <w:divBdr>
        <w:top w:val="none" w:sz="0" w:space="0" w:color="auto"/>
        <w:left w:val="none" w:sz="0" w:space="0" w:color="auto"/>
        <w:bottom w:val="none" w:sz="0" w:space="0" w:color="auto"/>
        <w:right w:val="none" w:sz="0" w:space="0" w:color="auto"/>
      </w:divBdr>
    </w:div>
    <w:div w:id="1316254634">
      <w:bodyDiv w:val="1"/>
      <w:marLeft w:val="0"/>
      <w:marRight w:val="0"/>
      <w:marTop w:val="0"/>
      <w:marBottom w:val="0"/>
      <w:divBdr>
        <w:top w:val="none" w:sz="0" w:space="0" w:color="auto"/>
        <w:left w:val="none" w:sz="0" w:space="0" w:color="auto"/>
        <w:bottom w:val="none" w:sz="0" w:space="0" w:color="auto"/>
        <w:right w:val="none" w:sz="0" w:space="0" w:color="auto"/>
      </w:divBdr>
    </w:div>
    <w:div w:id="1407845545">
      <w:bodyDiv w:val="1"/>
      <w:marLeft w:val="0"/>
      <w:marRight w:val="0"/>
      <w:marTop w:val="0"/>
      <w:marBottom w:val="0"/>
      <w:divBdr>
        <w:top w:val="none" w:sz="0" w:space="0" w:color="auto"/>
        <w:left w:val="none" w:sz="0" w:space="0" w:color="auto"/>
        <w:bottom w:val="none" w:sz="0" w:space="0" w:color="auto"/>
        <w:right w:val="none" w:sz="0" w:space="0" w:color="auto"/>
      </w:divBdr>
    </w:div>
    <w:div w:id="1420326192">
      <w:bodyDiv w:val="1"/>
      <w:marLeft w:val="0"/>
      <w:marRight w:val="0"/>
      <w:marTop w:val="0"/>
      <w:marBottom w:val="0"/>
      <w:divBdr>
        <w:top w:val="none" w:sz="0" w:space="0" w:color="auto"/>
        <w:left w:val="none" w:sz="0" w:space="0" w:color="auto"/>
        <w:bottom w:val="none" w:sz="0" w:space="0" w:color="auto"/>
        <w:right w:val="none" w:sz="0" w:space="0" w:color="auto"/>
      </w:divBdr>
    </w:div>
    <w:div w:id="1512797163">
      <w:bodyDiv w:val="1"/>
      <w:marLeft w:val="0"/>
      <w:marRight w:val="0"/>
      <w:marTop w:val="0"/>
      <w:marBottom w:val="0"/>
      <w:divBdr>
        <w:top w:val="none" w:sz="0" w:space="0" w:color="auto"/>
        <w:left w:val="none" w:sz="0" w:space="0" w:color="auto"/>
        <w:bottom w:val="none" w:sz="0" w:space="0" w:color="auto"/>
        <w:right w:val="none" w:sz="0" w:space="0" w:color="auto"/>
      </w:divBdr>
    </w:div>
    <w:div w:id="1538004165">
      <w:bodyDiv w:val="1"/>
      <w:marLeft w:val="0"/>
      <w:marRight w:val="0"/>
      <w:marTop w:val="0"/>
      <w:marBottom w:val="0"/>
      <w:divBdr>
        <w:top w:val="none" w:sz="0" w:space="0" w:color="auto"/>
        <w:left w:val="none" w:sz="0" w:space="0" w:color="auto"/>
        <w:bottom w:val="none" w:sz="0" w:space="0" w:color="auto"/>
        <w:right w:val="none" w:sz="0" w:space="0" w:color="auto"/>
      </w:divBdr>
    </w:div>
    <w:div w:id="1584337021">
      <w:bodyDiv w:val="1"/>
      <w:marLeft w:val="0"/>
      <w:marRight w:val="0"/>
      <w:marTop w:val="0"/>
      <w:marBottom w:val="0"/>
      <w:divBdr>
        <w:top w:val="none" w:sz="0" w:space="0" w:color="auto"/>
        <w:left w:val="none" w:sz="0" w:space="0" w:color="auto"/>
        <w:bottom w:val="none" w:sz="0" w:space="0" w:color="auto"/>
        <w:right w:val="none" w:sz="0" w:space="0" w:color="auto"/>
      </w:divBdr>
      <w:divsChild>
        <w:div w:id="1963343192">
          <w:marLeft w:val="0"/>
          <w:marRight w:val="0"/>
          <w:marTop w:val="0"/>
          <w:marBottom w:val="0"/>
          <w:divBdr>
            <w:top w:val="none" w:sz="0" w:space="0" w:color="auto"/>
            <w:left w:val="none" w:sz="0" w:space="0" w:color="auto"/>
            <w:bottom w:val="none" w:sz="0" w:space="0" w:color="auto"/>
            <w:right w:val="none" w:sz="0" w:space="0" w:color="auto"/>
          </w:divBdr>
        </w:div>
        <w:div w:id="2058780153">
          <w:marLeft w:val="0"/>
          <w:marRight w:val="0"/>
          <w:marTop w:val="0"/>
          <w:marBottom w:val="0"/>
          <w:divBdr>
            <w:top w:val="none" w:sz="0" w:space="0" w:color="auto"/>
            <w:left w:val="none" w:sz="0" w:space="0" w:color="auto"/>
            <w:bottom w:val="none" w:sz="0" w:space="0" w:color="auto"/>
            <w:right w:val="none" w:sz="0" w:space="0" w:color="auto"/>
          </w:divBdr>
        </w:div>
        <w:div w:id="1815025256">
          <w:marLeft w:val="0"/>
          <w:marRight w:val="0"/>
          <w:marTop w:val="0"/>
          <w:marBottom w:val="0"/>
          <w:divBdr>
            <w:top w:val="none" w:sz="0" w:space="0" w:color="auto"/>
            <w:left w:val="none" w:sz="0" w:space="0" w:color="auto"/>
            <w:bottom w:val="none" w:sz="0" w:space="0" w:color="auto"/>
            <w:right w:val="none" w:sz="0" w:space="0" w:color="auto"/>
          </w:divBdr>
        </w:div>
        <w:div w:id="466124655">
          <w:marLeft w:val="0"/>
          <w:marRight w:val="0"/>
          <w:marTop w:val="0"/>
          <w:marBottom w:val="0"/>
          <w:divBdr>
            <w:top w:val="none" w:sz="0" w:space="0" w:color="auto"/>
            <w:left w:val="none" w:sz="0" w:space="0" w:color="auto"/>
            <w:bottom w:val="none" w:sz="0" w:space="0" w:color="auto"/>
            <w:right w:val="none" w:sz="0" w:space="0" w:color="auto"/>
          </w:divBdr>
        </w:div>
        <w:div w:id="1938361494">
          <w:marLeft w:val="0"/>
          <w:marRight w:val="0"/>
          <w:marTop w:val="0"/>
          <w:marBottom w:val="0"/>
          <w:divBdr>
            <w:top w:val="none" w:sz="0" w:space="0" w:color="auto"/>
            <w:left w:val="none" w:sz="0" w:space="0" w:color="auto"/>
            <w:bottom w:val="none" w:sz="0" w:space="0" w:color="auto"/>
            <w:right w:val="none" w:sz="0" w:space="0" w:color="auto"/>
          </w:divBdr>
        </w:div>
        <w:div w:id="1449277366">
          <w:marLeft w:val="0"/>
          <w:marRight w:val="0"/>
          <w:marTop w:val="0"/>
          <w:marBottom w:val="0"/>
          <w:divBdr>
            <w:top w:val="none" w:sz="0" w:space="0" w:color="auto"/>
            <w:left w:val="none" w:sz="0" w:space="0" w:color="auto"/>
            <w:bottom w:val="none" w:sz="0" w:space="0" w:color="auto"/>
            <w:right w:val="none" w:sz="0" w:space="0" w:color="auto"/>
          </w:divBdr>
        </w:div>
        <w:div w:id="1283150081">
          <w:marLeft w:val="0"/>
          <w:marRight w:val="0"/>
          <w:marTop w:val="0"/>
          <w:marBottom w:val="0"/>
          <w:divBdr>
            <w:top w:val="none" w:sz="0" w:space="0" w:color="auto"/>
            <w:left w:val="none" w:sz="0" w:space="0" w:color="auto"/>
            <w:bottom w:val="none" w:sz="0" w:space="0" w:color="auto"/>
            <w:right w:val="none" w:sz="0" w:space="0" w:color="auto"/>
          </w:divBdr>
        </w:div>
        <w:div w:id="948123762">
          <w:marLeft w:val="0"/>
          <w:marRight w:val="0"/>
          <w:marTop w:val="0"/>
          <w:marBottom w:val="0"/>
          <w:divBdr>
            <w:top w:val="none" w:sz="0" w:space="0" w:color="auto"/>
            <w:left w:val="none" w:sz="0" w:space="0" w:color="auto"/>
            <w:bottom w:val="none" w:sz="0" w:space="0" w:color="auto"/>
            <w:right w:val="none" w:sz="0" w:space="0" w:color="auto"/>
          </w:divBdr>
        </w:div>
        <w:div w:id="176847705">
          <w:marLeft w:val="0"/>
          <w:marRight w:val="0"/>
          <w:marTop w:val="0"/>
          <w:marBottom w:val="0"/>
          <w:divBdr>
            <w:top w:val="none" w:sz="0" w:space="0" w:color="auto"/>
            <w:left w:val="none" w:sz="0" w:space="0" w:color="auto"/>
            <w:bottom w:val="none" w:sz="0" w:space="0" w:color="auto"/>
            <w:right w:val="none" w:sz="0" w:space="0" w:color="auto"/>
          </w:divBdr>
        </w:div>
        <w:div w:id="1110932274">
          <w:marLeft w:val="0"/>
          <w:marRight w:val="0"/>
          <w:marTop w:val="0"/>
          <w:marBottom w:val="0"/>
          <w:divBdr>
            <w:top w:val="none" w:sz="0" w:space="0" w:color="auto"/>
            <w:left w:val="none" w:sz="0" w:space="0" w:color="auto"/>
            <w:bottom w:val="none" w:sz="0" w:space="0" w:color="auto"/>
            <w:right w:val="none" w:sz="0" w:space="0" w:color="auto"/>
          </w:divBdr>
        </w:div>
        <w:div w:id="1347099331">
          <w:marLeft w:val="0"/>
          <w:marRight w:val="0"/>
          <w:marTop w:val="0"/>
          <w:marBottom w:val="0"/>
          <w:divBdr>
            <w:top w:val="none" w:sz="0" w:space="0" w:color="auto"/>
            <w:left w:val="none" w:sz="0" w:space="0" w:color="auto"/>
            <w:bottom w:val="none" w:sz="0" w:space="0" w:color="auto"/>
            <w:right w:val="none" w:sz="0" w:space="0" w:color="auto"/>
          </w:divBdr>
        </w:div>
        <w:div w:id="760106502">
          <w:marLeft w:val="0"/>
          <w:marRight w:val="0"/>
          <w:marTop w:val="0"/>
          <w:marBottom w:val="0"/>
          <w:divBdr>
            <w:top w:val="none" w:sz="0" w:space="0" w:color="auto"/>
            <w:left w:val="none" w:sz="0" w:space="0" w:color="auto"/>
            <w:bottom w:val="none" w:sz="0" w:space="0" w:color="auto"/>
            <w:right w:val="none" w:sz="0" w:space="0" w:color="auto"/>
          </w:divBdr>
        </w:div>
        <w:div w:id="1643073312">
          <w:marLeft w:val="0"/>
          <w:marRight w:val="0"/>
          <w:marTop w:val="0"/>
          <w:marBottom w:val="0"/>
          <w:divBdr>
            <w:top w:val="none" w:sz="0" w:space="0" w:color="auto"/>
            <w:left w:val="none" w:sz="0" w:space="0" w:color="auto"/>
            <w:bottom w:val="none" w:sz="0" w:space="0" w:color="auto"/>
            <w:right w:val="none" w:sz="0" w:space="0" w:color="auto"/>
          </w:divBdr>
        </w:div>
        <w:div w:id="778139262">
          <w:marLeft w:val="0"/>
          <w:marRight w:val="0"/>
          <w:marTop w:val="0"/>
          <w:marBottom w:val="0"/>
          <w:divBdr>
            <w:top w:val="none" w:sz="0" w:space="0" w:color="auto"/>
            <w:left w:val="none" w:sz="0" w:space="0" w:color="auto"/>
            <w:bottom w:val="none" w:sz="0" w:space="0" w:color="auto"/>
            <w:right w:val="none" w:sz="0" w:space="0" w:color="auto"/>
          </w:divBdr>
        </w:div>
        <w:div w:id="1648436776">
          <w:marLeft w:val="0"/>
          <w:marRight w:val="0"/>
          <w:marTop w:val="0"/>
          <w:marBottom w:val="0"/>
          <w:divBdr>
            <w:top w:val="none" w:sz="0" w:space="0" w:color="auto"/>
            <w:left w:val="none" w:sz="0" w:space="0" w:color="auto"/>
            <w:bottom w:val="none" w:sz="0" w:space="0" w:color="auto"/>
            <w:right w:val="none" w:sz="0" w:space="0" w:color="auto"/>
          </w:divBdr>
        </w:div>
        <w:div w:id="1627156985">
          <w:marLeft w:val="0"/>
          <w:marRight w:val="0"/>
          <w:marTop w:val="0"/>
          <w:marBottom w:val="0"/>
          <w:divBdr>
            <w:top w:val="none" w:sz="0" w:space="0" w:color="auto"/>
            <w:left w:val="none" w:sz="0" w:space="0" w:color="auto"/>
            <w:bottom w:val="none" w:sz="0" w:space="0" w:color="auto"/>
            <w:right w:val="none" w:sz="0" w:space="0" w:color="auto"/>
          </w:divBdr>
        </w:div>
        <w:div w:id="281346833">
          <w:marLeft w:val="0"/>
          <w:marRight w:val="0"/>
          <w:marTop w:val="0"/>
          <w:marBottom w:val="0"/>
          <w:divBdr>
            <w:top w:val="none" w:sz="0" w:space="0" w:color="auto"/>
            <w:left w:val="none" w:sz="0" w:space="0" w:color="auto"/>
            <w:bottom w:val="none" w:sz="0" w:space="0" w:color="auto"/>
            <w:right w:val="none" w:sz="0" w:space="0" w:color="auto"/>
          </w:divBdr>
        </w:div>
        <w:div w:id="722826913">
          <w:marLeft w:val="0"/>
          <w:marRight w:val="0"/>
          <w:marTop w:val="0"/>
          <w:marBottom w:val="0"/>
          <w:divBdr>
            <w:top w:val="none" w:sz="0" w:space="0" w:color="auto"/>
            <w:left w:val="none" w:sz="0" w:space="0" w:color="auto"/>
            <w:bottom w:val="none" w:sz="0" w:space="0" w:color="auto"/>
            <w:right w:val="none" w:sz="0" w:space="0" w:color="auto"/>
          </w:divBdr>
        </w:div>
        <w:div w:id="626932986">
          <w:marLeft w:val="0"/>
          <w:marRight w:val="0"/>
          <w:marTop w:val="0"/>
          <w:marBottom w:val="0"/>
          <w:divBdr>
            <w:top w:val="none" w:sz="0" w:space="0" w:color="auto"/>
            <w:left w:val="none" w:sz="0" w:space="0" w:color="auto"/>
            <w:bottom w:val="none" w:sz="0" w:space="0" w:color="auto"/>
            <w:right w:val="none" w:sz="0" w:space="0" w:color="auto"/>
          </w:divBdr>
        </w:div>
        <w:div w:id="1635717173">
          <w:marLeft w:val="0"/>
          <w:marRight w:val="0"/>
          <w:marTop w:val="0"/>
          <w:marBottom w:val="0"/>
          <w:divBdr>
            <w:top w:val="none" w:sz="0" w:space="0" w:color="auto"/>
            <w:left w:val="none" w:sz="0" w:space="0" w:color="auto"/>
            <w:bottom w:val="none" w:sz="0" w:space="0" w:color="auto"/>
            <w:right w:val="none" w:sz="0" w:space="0" w:color="auto"/>
          </w:divBdr>
        </w:div>
        <w:div w:id="1454446378">
          <w:marLeft w:val="0"/>
          <w:marRight w:val="0"/>
          <w:marTop w:val="0"/>
          <w:marBottom w:val="0"/>
          <w:divBdr>
            <w:top w:val="none" w:sz="0" w:space="0" w:color="auto"/>
            <w:left w:val="none" w:sz="0" w:space="0" w:color="auto"/>
            <w:bottom w:val="none" w:sz="0" w:space="0" w:color="auto"/>
            <w:right w:val="none" w:sz="0" w:space="0" w:color="auto"/>
          </w:divBdr>
        </w:div>
        <w:div w:id="601497709">
          <w:marLeft w:val="0"/>
          <w:marRight w:val="0"/>
          <w:marTop w:val="0"/>
          <w:marBottom w:val="0"/>
          <w:divBdr>
            <w:top w:val="none" w:sz="0" w:space="0" w:color="auto"/>
            <w:left w:val="none" w:sz="0" w:space="0" w:color="auto"/>
            <w:bottom w:val="none" w:sz="0" w:space="0" w:color="auto"/>
            <w:right w:val="none" w:sz="0" w:space="0" w:color="auto"/>
          </w:divBdr>
        </w:div>
        <w:div w:id="2031486615">
          <w:marLeft w:val="0"/>
          <w:marRight w:val="0"/>
          <w:marTop w:val="0"/>
          <w:marBottom w:val="0"/>
          <w:divBdr>
            <w:top w:val="none" w:sz="0" w:space="0" w:color="auto"/>
            <w:left w:val="none" w:sz="0" w:space="0" w:color="auto"/>
            <w:bottom w:val="none" w:sz="0" w:space="0" w:color="auto"/>
            <w:right w:val="none" w:sz="0" w:space="0" w:color="auto"/>
          </w:divBdr>
        </w:div>
        <w:div w:id="1311785450">
          <w:marLeft w:val="0"/>
          <w:marRight w:val="0"/>
          <w:marTop w:val="0"/>
          <w:marBottom w:val="0"/>
          <w:divBdr>
            <w:top w:val="none" w:sz="0" w:space="0" w:color="auto"/>
            <w:left w:val="none" w:sz="0" w:space="0" w:color="auto"/>
            <w:bottom w:val="none" w:sz="0" w:space="0" w:color="auto"/>
            <w:right w:val="none" w:sz="0" w:space="0" w:color="auto"/>
          </w:divBdr>
        </w:div>
        <w:div w:id="1136754315">
          <w:marLeft w:val="0"/>
          <w:marRight w:val="0"/>
          <w:marTop w:val="0"/>
          <w:marBottom w:val="0"/>
          <w:divBdr>
            <w:top w:val="none" w:sz="0" w:space="0" w:color="auto"/>
            <w:left w:val="none" w:sz="0" w:space="0" w:color="auto"/>
            <w:bottom w:val="none" w:sz="0" w:space="0" w:color="auto"/>
            <w:right w:val="none" w:sz="0" w:space="0" w:color="auto"/>
          </w:divBdr>
        </w:div>
        <w:div w:id="1418164608">
          <w:marLeft w:val="0"/>
          <w:marRight w:val="0"/>
          <w:marTop w:val="0"/>
          <w:marBottom w:val="0"/>
          <w:divBdr>
            <w:top w:val="none" w:sz="0" w:space="0" w:color="auto"/>
            <w:left w:val="none" w:sz="0" w:space="0" w:color="auto"/>
            <w:bottom w:val="none" w:sz="0" w:space="0" w:color="auto"/>
            <w:right w:val="none" w:sz="0" w:space="0" w:color="auto"/>
          </w:divBdr>
        </w:div>
      </w:divsChild>
    </w:div>
    <w:div w:id="1629319072">
      <w:bodyDiv w:val="1"/>
      <w:marLeft w:val="0"/>
      <w:marRight w:val="0"/>
      <w:marTop w:val="0"/>
      <w:marBottom w:val="0"/>
      <w:divBdr>
        <w:top w:val="none" w:sz="0" w:space="0" w:color="auto"/>
        <w:left w:val="none" w:sz="0" w:space="0" w:color="auto"/>
        <w:bottom w:val="none" w:sz="0" w:space="0" w:color="auto"/>
        <w:right w:val="none" w:sz="0" w:space="0" w:color="auto"/>
      </w:divBdr>
    </w:div>
    <w:div w:id="1634289324">
      <w:bodyDiv w:val="1"/>
      <w:marLeft w:val="0"/>
      <w:marRight w:val="0"/>
      <w:marTop w:val="0"/>
      <w:marBottom w:val="0"/>
      <w:divBdr>
        <w:top w:val="none" w:sz="0" w:space="0" w:color="auto"/>
        <w:left w:val="none" w:sz="0" w:space="0" w:color="auto"/>
        <w:bottom w:val="none" w:sz="0" w:space="0" w:color="auto"/>
        <w:right w:val="none" w:sz="0" w:space="0" w:color="auto"/>
      </w:divBdr>
    </w:div>
    <w:div w:id="1686981335">
      <w:bodyDiv w:val="1"/>
      <w:marLeft w:val="0"/>
      <w:marRight w:val="0"/>
      <w:marTop w:val="0"/>
      <w:marBottom w:val="0"/>
      <w:divBdr>
        <w:top w:val="none" w:sz="0" w:space="0" w:color="auto"/>
        <w:left w:val="none" w:sz="0" w:space="0" w:color="auto"/>
        <w:bottom w:val="none" w:sz="0" w:space="0" w:color="auto"/>
        <w:right w:val="none" w:sz="0" w:space="0" w:color="auto"/>
      </w:divBdr>
    </w:div>
    <w:div w:id="1691762077">
      <w:bodyDiv w:val="1"/>
      <w:marLeft w:val="0"/>
      <w:marRight w:val="0"/>
      <w:marTop w:val="0"/>
      <w:marBottom w:val="0"/>
      <w:divBdr>
        <w:top w:val="none" w:sz="0" w:space="0" w:color="auto"/>
        <w:left w:val="none" w:sz="0" w:space="0" w:color="auto"/>
        <w:bottom w:val="none" w:sz="0" w:space="0" w:color="auto"/>
        <w:right w:val="none" w:sz="0" w:space="0" w:color="auto"/>
      </w:divBdr>
    </w:div>
    <w:div w:id="1708675616">
      <w:bodyDiv w:val="1"/>
      <w:marLeft w:val="0"/>
      <w:marRight w:val="0"/>
      <w:marTop w:val="0"/>
      <w:marBottom w:val="0"/>
      <w:divBdr>
        <w:top w:val="none" w:sz="0" w:space="0" w:color="auto"/>
        <w:left w:val="none" w:sz="0" w:space="0" w:color="auto"/>
        <w:bottom w:val="none" w:sz="0" w:space="0" w:color="auto"/>
        <w:right w:val="none" w:sz="0" w:space="0" w:color="auto"/>
      </w:divBdr>
    </w:div>
    <w:div w:id="1751076372">
      <w:bodyDiv w:val="1"/>
      <w:marLeft w:val="0"/>
      <w:marRight w:val="0"/>
      <w:marTop w:val="0"/>
      <w:marBottom w:val="0"/>
      <w:divBdr>
        <w:top w:val="none" w:sz="0" w:space="0" w:color="auto"/>
        <w:left w:val="none" w:sz="0" w:space="0" w:color="auto"/>
        <w:bottom w:val="none" w:sz="0" w:space="0" w:color="auto"/>
        <w:right w:val="none" w:sz="0" w:space="0" w:color="auto"/>
      </w:divBdr>
    </w:div>
    <w:div w:id="1756054897">
      <w:bodyDiv w:val="1"/>
      <w:marLeft w:val="0"/>
      <w:marRight w:val="0"/>
      <w:marTop w:val="0"/>
      <w:marBottom w:val="0"/>
      <w:divBdr>
        <w:top w:val="none" w:sz="0" w:space="0" w:color="auto"/>
        <w:left w:val="none" w:sz="0" w:space="0" w:color="auto"/>
        <w:bottom w:val="none" w:sz="0" w:space="0" w:color="auto"/>
        <w:right w:val="none" w:sz="0" w:space="0" w:color="auto"/>
      </w:divBdr>
    </w:div>
    <w:div w:id="1777603615">
      <w:bodyDiv w:val="1"/>
      <w:marLeft w:val="0"/>
      <w:marRight w:val="0"/>
      <w:marTop w:val="0"/>
      <w:marBottom w:val="0"/>
      <w:divBdr>
        <w:top w:val="none" w:sz="0" w:space="0" w:color="auto"/>
        <w:left w:val="none" w:sz="0" w:space="0" w:color="auto"/>
        <w:bottom w:val="none" w:sz="0" w:space="0" w:color="auto"/>
        <w:right w:val="none" w:sz="0" w:space="0" w:color="auto"/>
      </w:divBdr>
    </w:div>
    <w:div w:id="1786001498">
      <w:bodyDiv w:val="1"/>
      <w:marLeft w:val="0"/>
      <w:marRight w:val="0"/>
      <w:marTop w:val="0"/>
      <w:marBottom w:val="0"/>
      <w:divBdr>
        <w:top w:val="none" w:sz="0" w:space="0" w:color="auto"/>
        <w:left w:val="none" w:sz="0" w:space="0" w:color="auto"/>
        <w:bottom w:val="none" w:sz="0" w:space="0" w:color="auto"/>
        <w:right w:val="none" w:sz="0" w:space="0" w:color="auto"/>
      </w:divBdr>
    </w:div>
    <w:div w:id="1787851316">
      <w:bodyDiv w:val="1"/>
      <w:marLeft w:val="0"/>
      <w:marRight w:val="0"/>
      <w:marTop w:val="0"/>
      <w:marBottom w:val="0"/>
      <w:divBdr>
        <w:top w:val="none" w:sz="0" w:space="0" w:color="auto"/>
        <w:left w:val="none" w:sz="0" w:space="0" w:color="auto"/>
        <w:bottom w:val="none" w:sz="0" w:space="0" w:color="auto"/>
        <w:right w:val="none" w:sz="0" w:space="0" w:color="auto"/>
      </w:divBdr>
    </w:div>
    <w:div w:id="1815875743">
      <w:bodyDiv w:val="1"/>
      <w:marLeft w:val="0"/>
      <w:marRight w:val="0"/>
      <w:marTop w:val="0"/>
      <w:marBottom w:val="0"/>
      <w:divBdr>
        <w:top w:val="none" w:sz="0" w:space="0" w:color="auto"/>
        <w:left w:val="none" w:sz="0" w:space="0" w:color="auto"/>
        <w:bottom w:val="none" w:sz="0" w:space="0" w:color="auto"/>
        <w:right w:val="none" w:sz="0" w:space="0" w:color="auto"/>
      </w:divBdr>
    </w:div>
    <w:div w:id="1937011176">
      <w:bodyDiv w:val="1"/>
      <w:marLeft w:val="0"/>
      <w:marRight w:val="0"/>
      <w:marTop w:val="0"/>
      <w:marBottom w:val="0"/>
      <w:divBdr>
        <w:top w:val="none" w:sz="0" w:space="0" w:color="auto"/>
        <w:left w:val="none" w:sz="0" w:space="0" w:color="auto"/>
        <w:bottom w:val="none" w:sz="0" w:space="0" w:color="auto"/>
        <w:right w:val="none" w:sz="0" w:space="0" w:color="auto"/>
      </w:divBdr>
    </w:div>
    <w:div w:id="1937596299">
      <w:bodyDiv w:val="1"/>
      <w:marLeft w:val="0"/>
      <w:marRight w:val="0"/>
      <w:marTop w:val="0"/>
      <w:marBottom w:val="0"/>
      <w:divBdr>
        <w:top w:val="none" w:sz="0" w:space="0" w:color="auto"/>
        <w:left w:val="none" w:sz="0" w:space="0" w:color="auto"/>
        <w:bottom w:val="none" w:sz="0" w:space="0" w:color="auto"/>
        <w:right w:val="none" w:sz="0" w:space="0" w:color="auto"/>
      </w:divBdr>
    </w:div>
    <w:div w:id="1985965051">
      <w:bodyDiv w:val="1"/>
      <w:marLeft w:val="0"/>
      <w:marRight w:val="0"/>
      <w:marTop w:val="0"/>
      <w:marBottom w:val="0"/>
      <w:divBdr>
        <w:top w:val="none" w:sz="0" w:space="0" w:color="auto"/>
        <w:left w:val="none" w:sz="0" w:space="0" w:color="auto"/>
        <w:bottom w:val="none" w:sz="0" w:space="0" w:color="auto"/>
        <w:right w:val="none" w:sz="0" w:space="0" w:color="auto"/>
      </w:divBdr>
    </w:div>
    <w:div w:id="2026057991">
      <w:bodyDiv w:val="1"/>
      <w:marLeft w:val="0"/>
      <w:marRight w:val="0"/>
      <w:marTop w:val="0"/>
      <w:marBottom w:val="0"/>
      <w:divBdr>
        <w:top w:val="none" w:sz="0" w:space="0" w:color="auto"/>
        <w:left w:val="none" w:sz="0" w:space="0" w:color="auto"/>
        <w:bottom w:val="none" w:sz="0" w:space="0" w:color="auto"/>
        <w:right w:val="none" w:sz="0" w:space="0" w:color="auto"/>
      </w:divBdr>
    </w:div>
    <w:div w:id="2053797739">
      <w:bodyDiv w:val="1"/>
      <w:marLeft w:val="0"/>
      <w:marRight w:val="0"/>
      <w:marTop w:val="0"/>
      <w:marBottom w:val="0"/>
      <w:divBdr>
        <w:top w:val="none" w:sz="0" w:space="0" w:color="auto"/>
        <w:left w:val="none" w:sz="0" w:space="0" w:color="auto"/>
        <w:bottom w:val="none" w:sz="0" w:space="0" w:color="auto"/>
        <w:right w:val="none" w:sz="0" w:space="0" w:color="auto"/>
      </w:divBdr>
    </w:div>
    <w:div w:id="2062556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2" Target="media/rId22.png" /><Relationship Type="http://schemas.openxmlformats.org/officeDocument/2006/relationships/hyperlink" Id="rId21" Target="mailto:it.support@iwc.int" TargetMode="External" /><Relationship Type="http://schemas.openxmlformats.org/officeDocument/2006/relationships/hyperlink" Id="rId20" Target="mailto:statistics@iwc.int" TargetMode="External" /></Relationships>
</file>

<file path=word/_rels/footnotes.xml.rels><?xml version="1.0" encoding="UTF-8"?><Relationships xmlns="http://schemas.openxmlformats.org/package/2006/relationships"><Relationship Type="http://schemas.openxmlformats.org/officeDocument/2006/relationships/hyperlink" Id="rId21" Target="mailto:it.support@iwc.int" TargetMode="External" /><Relationship Type="http://schemas.openxmlformats.org/officeDocument/2006/relationships/hyperlink" Id="rId20" Target="mailto:statistics@iwc.int" TargetMode="External" /></Relationships>
</file>

<file path=word/_rels/header3.xml.rels><?xml version="1.0" encoding="UTF-8" standalone="yes"?>
<Relationships xmlns="http://schemas.openxmlformats.org/package/2006/relationships"><Relationship Id="rId3" Type="http://schemas.openxmlformats.org/officeDocument/2006/relationships/hyperlink" Target="about:blank"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2586</Characters>
  <Application>Microsoft Office Word</Application>
  <DocSecurity>0</DocSecurity>
  <Lines>21</Lines>
  <Paragraphs>6</Paragraphs>
  <ScaleCrop>false</ScaleCrop>
  <Company>The Hub Sound Studios</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2026-09-25T13:49:21Z</dcterms:created>
  <dcterms:modified xsi:type="dcterms:W3CDTF">2026-09-25T13:49:21Z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