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3562" w:right="3465" w:firstLine="0"/>
        <w:jc w:val="center"/>
        <w:rPr>
          <w:b/>
          <w:sz w:val="30"/>
        </w:rPr>
      </w:pPr>
      <w:r>
        <w:rPr>
          <w:b/>
          <w:sz w:val="30"/>
        </w:rPr>
        <w:t>CASSIO OLIVEIRA SILVA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60" w:lineRule="auto"/>
        <w:ind w:left="200" w:right="5623"/>
      </w:pPr>
      <w:r>
        <w:rPr/>
        <w:t>Rua Castro, 144 - Colombo / PR - CEP 83410-250. (41) 3055-2188</w:t>
      </w:r>
    </w:p>
    <w:p>
      <w:pPr>
        <w:pStyle w:val="BodyText"/>
        <w:spacing w:before="1"/>
        <w:ind w:left="200"/>
      </w:pPr>
      <w:r>
        <w:rPr/>
        <w:t>(41) 99888-2284</w:t>
      </w:r>
    </w:p>
    <w:p>
      <w:pPr>
        <w:pStyle w:val="BodyText"/>
        <w:spacing w:line="360" w:lineRule="auto" w:before="136"/>
        <w:ind w:left="200" w:right="7410"/>
      </w:pPr>
      <w:hyperlink r:id="rId5">
        <w:r>
          <w:rPr/>
          <w:t>cassio.work93@gmail.com</w:t>
        </w:r>
      </w:hyperlink>
      <w:r>
        <w:rPr/>
        <w:t> linkedin.com/in/cassiooliveira93 github.com/intwone</w:t>
      </w:r>
    </w:p>
    <w:p>
      <w:pPr>
        <w:pStyle w:val="BodyText"/>
        <w:spacing w:before="2"/>
        <w:ind w:left="200"/>
      </w:pPr>
      <w:r>
        <w:rPr/>
        <w:t>Brasileiro, 26 anos.</w:t>
      </w:r>
    </w:p>
    <w:p>
      <w:pPr>
        <w:pStyle w:val="BodyText"/>
        <w:rPr>
          <w:sz w:val="26"/>
        </w:rPr>
      </w:pPr>
    </w:p>
    <w:p>
      <w:pPr>
        <w:pStyle w:val="Heading1"/>
        <w:spacing w:before="157"/>
      </w:pPr>
      <w:r>
        <w:rPr/>
        <w:t>RESUMO</w:t>
      </w:r>
    </w:p>
    <w:p>
      <w:pPr>
        <w:pStyle w:val="BodyText"/>
        <w:spacing w:before="11"/>
        <w:rPr>
          <w:b/>
          <w:sz w:val="9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34.950001pt,8.096601pt" to="555.050001pt,8.896601pt" stroked="true" strokeweight=".73701pt" strokecolor="#a4a4a4">
            <v:stroke dashstyle="shortdash"/>
            <w10:wrap type="topAndBottom"/>
          </v:line>
        </w:pict>
      </w:r>
    </w:p>
    <w:p>
      <w:pPr>
        <w:pStyle w:val="BodyText"/>
        <w:spacing w:line="276" w:lineRule="auto" w:before="143"/>
        <w:ind w:left="200" w:right="103"/>
        <w:jc w:val="both"/>
      </w:pPr>
      <w:r>
        <w:rPr/>
        <w:t>Profissional graduando do 9° período do curso de Engenharia Elétrica do Centro Universitário Unibrasil. Experiência de sete anos atuando no setor administrativo de uma importadora e aproximadamente um ano e meio atuando como estagiário de projetos e suporte técnico em uma empresa de telecomunicações.</w:t>
      </w:r>
    </w:p>
    <w:p>
      <w:pPr>
        <w:pStyle w:val="BodyText"/>
        <w:spacing w:line="276" w:lineRule="auto" w:before="1"/>
        <w:ind w:left="200" w:right="105"/>
        <w:jc w:val="both"/>
      </w:pPr>
      <w:r>
        <w:rPr/>
        <w:t>Em minha vivência acadêmica participei de atividades voltadas para o grupo de estudo do Centro Universitário Unibrasil. Essas atividades tinham como objetivo reparar os equipamentos eletrônicos da comunidade carente que se encontra próximo ao campus do Unibrasil.</w:t>
      </w:r>
    </w:p>
    <w:p>
      <w:pPr>
        <w:pStyle w:val="BodyText"/>
        <w:spacing w:line="278" w:lineRule="auto"/>
        <w:ind w:left="200" w:right="107"/>
        <w:jc w:val="both"/>
      </w:pPr>
      <w:r>
        <w:rPr/>
        <w:t>Participei de duas edições do evento de iniciação científica (EVINCE) do Unibrasil, apresentando pesquisas voltadas para área de Engenharia.</w:t>
      </w:r>
    </w:p>
    <w:p>
      <w:pPr>
        <w:pStyle w:val="BodyText"/>
        <w:spacing w:line="276" w:lineRule="auto"/>
        <w:ind w:left="200" w:right="100"/>
        <w:jc w:val="both"/>
      </w:pPr>
      <w:r>
        <w:rPr/>
        <w:t>Tenho conhecimentos em algumas linguagens de programação, tais como PHP, C, C# e Javascript. Além disso, possuo habilidades com banco de dados e os sistemas operacionais Windows e Linux.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r>
        <w:rPr/>
        <w:t>FORMAÇÃO ACADÊMICA</w:t>
      </w:r>
    </w:p>
    <w:p>
      <w:pPr>
        <w:pStyle w:val="BodyText"/>
        <w:spacing w:before="2"/>
        <w:rPr>
          <w:b/>
          <w:sz w:val="14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34.200001pt,10.501308pt" to="555.050001pt,10.601308pt" stroked="true" strokeweight=".73701pt" strokecolor="#a4a4a4">
            <v:stroke dashstyle="shortdash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1267" w:val="left" w:leader="none"/>
        </w:tabs>
        <w:spacing w:line="240" w:lineRule="auto" w:before="68" w:after="0"/>
        <w:ind w:left="1266" w:right="0" w:hanging="359"/>
        <w:jc w:val="left"/>
        <w:rPr>
          <w:i/>
          <w:sz w:val="24"/>
        </w:rPr>
      </w:pPr>
      <w:r>
        <w:rPr>
          <w:i/>
          <w:sz w:val="24"/>
        </w:rPr>
        <w:t>Engenharia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Elétrica</w:t>
      </w:r>
    </w:p>
    <w:p>
      <w:pPr>
        <w:pStyle w:val="BodyText"/>
        <w:ind w:left="908" w:right="5769"/>
      </w:pPr>
      <w:r>
        <w:rPr/>
        <w:pict>
          <v:group style="position:absolute;margin-left:35.450001pt;margin-top:-10.156863pt;width:5.8pt;height:105.45pt;mso-position-horizontal-relative:page;mso-position-vertical-relative:paragraph;z-index:251661312" coordorigin="709,-203" coordsize="116,2109">
            <v:shape style="position:absolute;left:712;top:1140;width:113;height:113" type="#_x0000_t75" stroked="false">
              <v:imagedata r:id="rId6" o:title=""/>
            </v:shape>
            <v:line style="position:absolute" from="764,1896" to="766,1307" stroked="true" strokeweight="1pt" strokecolor="#a4a4a4">
              <v:stroke dashstyle="solid"/>
            </v:line>
            <v:shape style="position:absolute;left:709;top:-204;width:113;height:113" type="#_x0000_t75" stroked="false">
              <v:imagedata r:id="rId6" o:title=""/>
            </v:shape>
            <v:line style="position:absolute" from="762,1099" to="764,-41" stroked="true" strokeweight="1.0pt" strokecolor="#a4a4a4">
              <v:stroke dashstyle="solid"/>
            </v:line>
            <w10:wrap type="none"/>
          </v:group>
        </w:pict>
      </w:r>
      <w:r>
        <w:rPr/>
        <w:t>Instituição: Centro Universitário Unibrasil Situação: Cursando 9º Período/Noturno Conclusão prevista: 07/2020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267" w:val="left" w:leader="none"/>
        </w:tabs>
        <w:spacing w:line="240" w:lineRule="auto" w:before="0" w:after="0"/>
        <w:ind w:left="1266" w:right="0" w:hanging="359"/>
        <w:jc w:val="left"/>
        <w:rPr>
          <w:i/>
          <w:sz w:val="24"/>
        </w:rPr>
      </w:pPr>
      <w:r>
        <w:rPr>
          <w:i/>
          <w:sz w:val="24"/>
        </w:rPr>
        <w:t>Técnico em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Mecatrônica</w:t>
      </w:r>
    </w:p>
    <w:p>
      <w:pPr>
        <w:pStyle w:val="BodyText"/>
        <w:ind w:left="908" w:right="5829"/>
      </w:pPr>
      <w:r>
        <w:rPr/>
        <w:t>Instituição: Universidade Opet – UniOpet Situação: Concluído em 12/2014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-251656192;mso-wrap-distance-left:0;mso-wrap-distance-right:0" from="34.950001pt,21.143126pt" to="555.800001pt,21.943126pt" stroked="true" strokeweight=".73701pt" strokecolor="#a4a4a4">
            <v:stroke dashstyle="shortdash"/>
            <w10:wrap type="topAndBottom"/>
          </v:line>
        </w:pict>
      </w:r>
      <w:r>
        <w:rPr/>
        <w:t>IDIOMA</w:t>
      </w:r>
    </w:p>
    <w:p>
      <w:pPr>
        <w:pStyle w:val="ListParagraph"/>
        <w:numPr>
          <w:ilvl w:val="0"/>
          <w:numId w:val="1"/>
        </w:numPr>
        <w:tabs>
          <w:tab w:pos="1267" w:val="left" w:leader="none"/>
        </w:tabs>
        <w:spacing w:line="240" w:lineRule="auto" w:before="77" w:after="0"/>
        <w:ind w:left="1266" w:right="0" w:hanging="359"/>
        <w:jc w:val="left"/>
        <w:rPr>
          <w:i/>
          <w:sz w:val="24"/>
        </w:rPr>
      </w:pPr>
      <w:r>
        <w:rPr>
          <w:i/>
          <w:sz w:val="24"/>
        </w:rPr>
        <w:t>Língua Inglesa</w:t>
      </w:r>
    </w:p>
    <w:p>
      <w:pPr>
        <w:pStyle w:val="BodyText"/>
        <w:ind w:left="908" w:right="6383"/>
      </w:pPr>
      <w:r>
        <w:rPr/>
        <w:pict>
          <v:group style="position:absolute;margin-left:35.799999pt;margin-top:-9.606868pt;width:5.65pt;height:49.35pt;mso-position-horizontal-relative:page;mso-position-vertical-relative:paragraph;z-index:251662336" coordorigin="716,-192" coordsize="113,987">
            <v:shape style="position:absolute;left:716;top:-193;width:113;height:113" type="#_x0000_t75" stroked="false">
              <v:imagedata r:id="rId6" o:title=""/>
            </v:shape>
            <v:line style="position:absolute" from="776,785" to="778,-29" stroked="true" strokeweight="1pt" strokecolor="#a4a4a4">
              <v:stroke dashstyle="solid"/>
            </v:line>
            <w10:wrap type="none"/>
          </v:group>
        </w:pict>
      </w:r>
      <w:r>
        <w:rPr/>
        <w:t>Intituição: Wizard by Pearson Situação: Concluído em 12/2018 Nível de proficiência: Intermediário</w:t>
      </w:r>
    </w:p>
    <w:p>
      <w:pPr>
        <w:spacing w:after="0"/>
        <w:sectPr>
          <w:type w:val="continuous"/>
          <w:pgSz w:w="11910" w:h="16840"/>
          <w:pgMar w:top="640" w:bottom="280" w:left="520" w:right="620"/>
        </w:sectPr>
      </w:pPr>
    </w:p>
    <w:p>
      <w:pPr>
        <w:pStyle w:val="Heading1"/>
        <w:spacing w:before="60"/>
      </w:pPr>
      <w:r>
        <w:rPr/>
        <w:pict>
          <v:line style="position:absolute;mso-position-horizontal-relative:page;mso-position-vertical-relative:paragraph;z-index:-251653120;mso-wrap-distance-left:0;mso-wrap-distance-right:0" from="32.700001pt,22.213135pt" to="553.550001pt,23.013135pt" stroked="true" strokeweight=".73701pt" strokecolor="#a4a4a4">
            <v:stroke dashstyle="shortdash"/>
            <w10:wrap type="topAndBottom"/>
          </v:line>
        </w:pict>
      </w:r>
      <w:r>
        <w:rPr/>
        <w:t>EXPERIÊNCIA PROFISSIONAL</w:t>
      </w:r>
    </w:p>
    <w:p>
      <w:pPr>
        <w:spacing w:before="116"/>
        <w:ind w:left="102" w:right="0" w:firstLine="0"/>
        <w:jc w:val="left"/>
        <w:rPr>
          <w:b/>
          <w:sz w:val="24"/>
        </w:rPr>
      </w:pPr>
      <w:r>
        <w:rPr>
          <w:position w:val="-3"/>
        </w:rPr>
        <w:drawing>
          <wp:inline distT="0" distB="0" distL="0" distR="0">
            <wp:extent cx="233679" cy="219709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79" cy="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z w:val="20"/>
        </w:rPr>
        <w:t>   </w:t>
      </w:r>
      <w:r>
        <w:rPr>
          <w:spacing w:val="9"/>
          <w:sz w:val="20"/>
        </w:rPr>
        <w:t> </w:t>
      </w:r>
      <w:r>
        <w:rPr>
          <w:b/>
          <w:sz w:val="24"/>
        </w:rPr>
        <w:t>WNI SOLUÇÕES 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CONECTIVIDADES</w:t>
      </w:r>
    </w:p>
    <w:p>
      <w:pPr>
        <w:spacing w:before="276"/>
        <w:ind w:left="908" w:right="0" w:firstLine="0"/>
        <w:jc w:val="left"/>
        <w:rPr>
          <w:i/>
          <w:sz w:val="24"/>
        </w:rPr>
      </w:pPr>
      <w:r>
        <w:rPr/>
        <w:pict>
          <v:group style="position:absolute;margin-left:34.549999pt;margin-top:18.183147pt;width:6pt;height:186pt;mso-position-horizontal-relative:page;mso-position-vertical-relative:paragraph;z-index:251665408" coordorigin="691,364" coordsize="120,3720">
            <v:shape style="position:absolute;left:691;top:363;width:113;height:113" type="#_x0000_t75" stroked="false">
              <v:imagedata r:id="rId6" o:title=""/>
            </v:shape>
            <v:line style="position:absolute" from="746,2490" to="748,519" stroked="true" strokeweight="1pt" strokecolor="#a4a4a4">
              <v:stroke dashstyle="solid"/>
            </v:line>
            <v:shape style="position:absolute;left:698;top:2566;width:113;height:113" type="#_x0000_t75" stroked="false">
              <v:imagedata r:id="rId6" o:title=""/>
            </v:shape>
            <v:line style="position:absolute" from="751,4073" to="741,2735" stroked="true" strokeweight="1pt" strokecolor="#a4a4a4">
              <v:stroke dashstyle="solid"/>
            </v:line>
            <w10:wrap type="none"/>
          </v:group>
        </w:pict>
      </w:r>
      <w:r>
        <w:rPr>
          <w:i/>
          <w:sz w:val="24"/>
        </w:rPr>
        <w:t>Estagiário de Suporte Técnico</w:t>
      </w:r>
    </w:p>
    <w:p>
      <w:pPr>
        <w:pStyle w:val="Heading1"/>
        <w:ind w:left="908"/>
      </w:pPr>
      <w:r>
        <w:rPr/>
        <w:t>(Abr/2018 - Jan/2019)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0" w:hanging="361"/>
        <w:jc w:val="left"/>
        <w:rPr>
          <w:sz w:val="24"/>
        </w:rPr>
      </w:pPr>
      <w:r>
        <w:rPr>
          <w:sz w:val="24"/>
        </w:rPr>
        <w:t>Responsável pelos questionamentos</w:t>
      </w:r>
      <w:r>
        <w:rPr>
          <w:spacing w:val="-1"/>
          <w:sz w:val="24"/>
        </w:rPr>
        <w:t> </w:t>
      </w:r>
      <w:r>
        <w:rPr>
          <w:sz w:val="24"/>
        </w:rPr>
        <w:t>técnicos;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0" w:hanging="361"/>
        <w:jc w:val="left"/>
        <w:rPr>
          <w:sz w:val="24"/>
        </w:rPr>
      </w:pPr>
      <w:r>
        <w:rPr>
          <w:sz w:val="24"/>
        </w:rPr>
        <w:t>Responsável pelo controle de atividades de cada</w:t>
      </w:r>
      <w:r>
        <w:rPr>
          <w:spacing w:val="-5"/>
          <w:sz w:val="24"/>
        </w:rPr>
        <w:t> </w:t>
      </w:r>
      <w:r>
        <w:rPr>
          <w:sz w:val="24"/>
        </w:rPr>
        <w:t>técnico;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103" w:hanging="360"/>
        <w:jc w:val="left"/>
        <w:rPr>
          <w:sz w:val="24"/>
        </w:rPr>
      </w:pPr>
      <w:r>
        <w:rPr>
          <w:sz w:val="24"/>
        </w:rPr>
        <w:t>Responsável pelo suporte técnico das cidades de Foz do Iguaçu, Medianeira, Marechal Cândido Rondon e</w:t>
      </w:r>
      <w:r>
        <w:rPr>
          <w:spacing w:val="-2"/>
          <w:sz w:val="24"/>
        </w:rPr>
        <w:t> </w:t>
      </w:r>
      <w:r>
        <w:rPr>
          <w:sz w:val="24"/>
        </w:rPr>
        <w:t>Maringá.</w:t>
      </w:r>
    </w:p>
    <w:p>
      <w:pPr>
        <w:pStyle w:val="BodyText"/>
      </w:pPr>
    </w:p>
    <w:p>
      <w:pPr>
        <w:spacing w:before="0"/>
        <w:ind w:left="908" w:right="0" w:firstLine="0"/>
        <w:jc w:val="left"/>
        <w:rPr>
          <w:i/>
          <w:sz w:val="24"/>
        </w:rPr>
      </w:pPr>
      <w:r>
        <w:rPr>
          <w:i/>
          <w:sz w:val="24"/>
        </w:rPr>
        <w:t>Estagiário de Projetos</w:t>
      </w:r>
    </w:p>
    <w:p>
      <w:pPr>
        <w:pStyle w:val="Heading1"/>
        <w:ind w:left="908"/>
      </w:pPr>
      <w:r>
        <w:rPr/>
        <w:t>(Dez/2017 - Abr/2018)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0" w:hanging="361"/>
        <w:jc w:val="left"/>
        <w:rPr>
          <w:sz w:val="24"/>
        </w:rPr>
      </w:pPr>
      <w:r>
        <w:rPr>
          <w:sz w:val="24"/>
        </w:rPr>
        <w:t>Realização de projetos de instalação de internet fibra óptica da Copel</w:t>
      </w:r>
      <w:r>
        <w:rPr>
          <w:spacing w:val="-10"/>
          <w:sz w:val="24"/>
        </w:rPr>
        <w:t> </w:t>
      </w:r>
      <w:r>
        <w:rPr>
          <w:sz w:val="24"/>
        </w:rPr>
        <w:t>Telecom;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1" w:after="0"/>
        <w:ind w:left="1268" w:right="103" w:hanging="360"/>
        <w:jc w:val="left"/>
        <w:rPr>
          <w:sz w:val="24"/>
        </w:rPr>
      </w:pPr>
      <w:r>
        <w:rPr>
          <w:sz w:val="24"/>
        </w:rPr>
        <w:t>Realização de cadastro dos contratos instalados em campo, junto aos sistemas de mapeamento com auxilio dos circuitos unifilares da rede Copel</w:t>
      </w:r>
      <w:r>
        <w:rPr>
          <w:spacing w:val="-5"/>
          <w:sz w:val="24"/>
        </w:rPr>
        <w:t> </w:t>
      </w:r>
      <w:r>
        <w:rPr>
          <w:sz w:val="24"/>
        </w:rPr>
        <w:t>Telecom;</w:t>
      </w:r>
    </w:p>
    <w:p>
      <w:pPr>
        <w:pStyle w:val="BodyText"/>
        <w:rPr>
          <w:sz w:val="26"/>
        </w:rPr>
      </w:pPr>
    </w:p>
    <w:p>
      <w:pPr>
        <w:spacing w:before="176"/>
        <w:ind w:left="180" w:right="0" w:firstLine="0"/>
        <w:jc w:val="left"/>
        <w:rPr>
          <w:b/>
          <w:sz w:val="24"/>
        </w:rPr>
      </w:pPr>
      <w:r>
        <w:rPr>
          <w:position w:val="-7"/>
        </w:rPr>
        <w:drawing>
          <wp:inline distT="0" distB="0" distL="0" distR="0">
            <wp:extent cx="358140" cy="244475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z w:val="20"/>
        </w:rPr>
        <w:t>    </w:t>
      </w:r>
      <w:r>
        <w:rPr>
          <w:spacing w:val="-25"/>
          <w:sz w:val="20"/>
        </w:rPr>
        <w:t> </w:t>
      </w:r>
      <w:r>
        <w:rPr>
          <w:b/>
          <w:sz w:val="24"/>
        </w:rPr>
        <w:t>ARMAIS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BRASIL</w:t>
      </w:r>
    </w:p>
    <w:p>
      <w:pPr>
        <w:spacing w:before="244"/>
        <w:ind w:left="908" w:right="0" w:firstLine="0"/>
        <w:jc w:val="left"/>
        <w:rPr>
          <w:i/>
          <w:sz w:val="24"/>
        </w:rPr>
      </w:pPr>
      <w:r>
        <w:rPr/>
        <w:pict>
          <v:group style="position:absolute;margin-left:35.599998pt;margin-top:16.123123pt;width:5.65pt;height:175.25pt;mso-position-horizontal-relative:page;mso-position-vertical-relative:paragraph;z-index:251666432" coordorigin="712,322" coordsize="113,3505">
            <v:shape style="position:absolute;left:712;top:322;width:113;height:113" type="#_x0000_t75" stroked="false">
              <v:imagedata r:id="rId6" o:title=""/>
            </v:shape>
            <v:line style="position:absolute" from="756,3817" to="758,484" stroked="true" strokeweight="1pt" strokecolor="#a4a4a4">
              <v:stroke dashstyle="solid"/>
            </v:line>
            <w10:wrap type="none"/>
          </v:group>
        </w:pict>
      </w:r>
      <w:r>
        <w:rPr>
          <w:i/>
          <w:sz w:val="24"/>
        </w:rPr>
        <w:t>Auxiliar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administrativo</w:t>
      </w:r>
    </w:p>
    <w:p>
      <w:pPr>
        <w:pStyle w:val="Heading1"/>
        <w:ind w:left="908"/>
      </w:pPr>
      <w:r>
        <w:rPr/>
        <w:t>(Jan/2011 -</w:t>
      </w:r>
      <w:r>
        <w:rPr>
          <w:spacing w:val="-1"/>
        </w:rPr>
        <w:t> </w:t>
      </w:r>
      <w:r>
        <w:rPr/>
        <w:t>Out/2017)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98" w:hanging="360"/>
        <w:jc w:val="both"/>
        <w:rPr>
          <w:sz w:val="24"/>
        </w:rPr>
      </w:pPr>
      <w:r>
        <w:rPr>
          <w:sz w:val="24"/>
        </w:rPr>
        <w:t>Atuação multifuncional em diversos setores da empresa, apoiando no atendimento, auxiliando os representantes, contato com devedores entre outras atividades necessárias, cumprindo metas definidas pela</w:t>
      </w:r>
      <w:r>
        <w:rPr>
          <w:spacing w:val="-1"/>
          <w:sz w:val="24"/>
        </w:rPr>
        <w:t> </w:t>
      </w:r>
      <w:r>
        <w:rPr>
          <w:sz w:val="24"/>
        </w:rPr>
        <w:t>liderança;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1" w:after="0"/>
        <w:ind w:left="1268" w:right="98" w:hanging="360"/>
        <w:jc w:val="both"/>
        <w:rPr>
          <w:sz w:val="24"/>
        </w:rPr>
      </w:pPr>
      <w:r>
        <w:rPr>
          <w:sz w:val="24"/>
        </w:rPr>
        <w:t>Suporte em atividades gerais do escritório, envolvendo a elaboração de relatórios de entrada e saída de produtos controlados junto ao exército, desenvolvimento de manuais técnicos, planilhas de controle referente aos títulos, disponibilidade de produtos e comissão dos</w:t>
      </w:r>
      <w:r>
        <w:rPr>
          <w:spacing w:val="-9"/>
          <w:sz w:val="24"/>
        </w:rPr>
        <w:t> </w:t>
      </w:r>
      <w:r>
        <w:rPr>
          <w:sz w:val="24"/>
        </w:rPr>
        <w:t>representantes;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0" w:hanging="361"/>
        <w:jc w:val="both"/>
        <w:rPr>
          <w:sz w:val="24"/>
        </w:rPr>
      </w:pPr>
      <w:r>
        <w:rPr>
          <w:sz w:val="24"/>
        </w:rPr>
        <w:t>Responsável pelo cadastro e atualização das mercadorias no</w:t>
      </w:r>
      <w:r>
        <w:rPr>
          <w:spacing w:val="-2"/>
          <w:sz w:val="24"/>
        </w:rPr>
        <w:t> </w:t>
      </w:r>
      <w:r>
        <w:rPr>
          <w:sz w:val="24"/>
        </w:rPr>
        <w:t>sistema;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0" w:hanging="361"/>
        <w:jc w:val="both"/>
        <w:rPr>
          <w:sz w:val="24"/>
        </w:rPr>
      </w:pPr>
      <w:r>
        <w:rPr>
          <w:sz w:val="24"/>
        </w:rPr>
        <w:t>Responsável pela emissão de Nota Fiscal de entrada e saída de</w:t>
      </w:r>
      <w:r>
        <w:rPr>
          <w:spacing w:val="-9"/>
          <w:sz w:val="24"/>
        </w:rPr>
        <w:t> </w:t>
      </w:r>
      <w:r>
        <w:rPr>
          <w:sz w:val="24"/>
        </w:rPr>
        <w:t>mercadoria;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0" w:hanging="361"/>
        <w:jc w:val="both"/>
        <w:rPr>
          <w:sz w:val="24"/>
        </w:rPr>
      </w:pPr>
      <w:r>
        <w:rPr>
          <w:sz w:val="24"/>
        </w:rPr>
        <w:t>Responsável pelo controle do site da</w:t>
      </w:r>
      <w:r>
        <w:rPr>
          <w:spacing w:val="-4"/>
          <w:sz w:val="24"/>
        </w:rPr>
        <w:t> </w:t>
      </w:r>
      <w:r>
        <w:rPr>
          <w:sz w:val="24"/>
        </w:rPr>
        <w:t>empresa;</w:t>
      </w: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240" w:lineRule="auto" w:before="0" w:after="0"/>
        <w:ind w:left="1268" w:right="0" w:hanging="361"/>
        <w:jc w:val="both"/>
        <w:rPr>
          <w:sz w:val="24"/>
        </w:rPr>
      </w:pPr>
      <w:r>
        <w:rPr>
          <w:sz w:val="24"/>
        </w:rPr>
        <w:t>Supervisionou pessoas durante dois</w:t>
      </w:r>
      <w:r>
        <w:rPr>
          <w:spacing w:val="-1"/>
          <w:sz w:val="24"/>
        </w:rPr>
        <w:t> </w:t>
      </w:r>
      <w:r>
        <w:rPr>
          <w:sz w:val="24"/>
        </w:rPr>
        <w:t>anos.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CAPACITAÇÕES E CERTIFICAÇÕES</w:t>
      </w:r>
    </w:p>
    <w:p>
      <w:pPr>
        <w:pStyle w:val="BodyText"/>
        <w:spacing w:before="7"/>
        <w:rPr>
          <w:b/>
          <w:sz w:val="11"/>
        </w:rPr>
      </w:pPr>
      <w:r>
        <w:rPr/>
        <w:pict>
          <v:line style="position:absolute;mso-position-horizontal-relative:page;mso-position-vertical-relative:paragraph;z-index:-251652096;mso-wrap-distance-left:0;mso-wrap-distance-right:0" from="37.950001pt,9.035886pt" to="553.550001pt,9.135886pt" stroked="true" strokeweight=".73701pt" strokecolor="#a4a4a4">
            <v:stroke dashstyle="shortdash"/>
            <w10:wrap type="topAndBottom"/>
          </v:line>
        </w:pic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38" w:after="0"/>
        <w:ind w:left="557" w:right="0" w:hanging="358"/>
        <w:jc w:val="left"/>
        <w:rPr>
          <w:rFonts w:ascii="Wingdings" w:hAnsi="Wingdings"/>
          <w:sz w:val="24"/>
        </w:rPr>
      </w:pPr>
      <w:r>
        <w:rPr>
          <w:sz w:val="24"/>
        </w:rPr>
        <w:t>Curso intermediário em AutoCAD – TKS Educação e</w:t>
      </w:r>
      <w:r>
        <w:rPr>
          <w:spacing w:val="-1"/>
          <w:sz w:val="24"/>
        </w:rPr>
        <w:t> </w:t>
      </w:r>
      <w:r>
        <w:rPr>
          <w:sz w:val="24"/>
        </w:rPr>
        <w:t>Tecnologia;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75" w:lineRule="exact" w:before="43" w:after="0"/>
        <w:ind w:left="557" w:right="0" w:hanging="358"/>
        <w:jc w:val="left"/>
        <w:rPr>
          <w:rFonts w:ascii="Wingdings" w:hAnsi="Wingdings"/>
          <w:sz w:val="24"/>
        </w:rPr>
      </w:pPr>
      <w:r>
        <w:rPr>
          <w:sz w:val="24"/>
        </w:rPr>
        <w:t>Curso básico em SAP – MDL Consulting</w:t>
      </w:r>
      <w:r>
        <w:rPr>
          <w:spacing w:val="-4"/>
          <w:sz w:val="24"/>
        </w:rPr>
        <w:t> </w:t>
      </w:r>
      <w:r>
        <w:rPr>
          <w:sz w:val="24"/>
        </w:rPr>
        <w:t>Inc;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75" w:lineRule="exact" w:before="0" w:after="0"/>
        <w:ind w:left="557" w:right="0" w:hanging="358"/>
        <w:jc w:val="left"/>
        <w:rPr>
          <w:rFonts w:ascii="Wingdings" w:hAnsi="Wingdings"/>
          <w:sz w:val="24"/>
        </w:rPr>
      </w:pPr>
      <w:r>
        <w:rPr>
          <w:sz w:val="24"/>
        </w:rPr>
        <w:t>Conhecimento intermediário em HTML5 e CSS3 – b7web.com;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358"/>
        <w:jc w:val="left"/>
        <w:rPr>
          <w:rFonts w:ascii="Wingdings" w:hAnsi="Wingdings"/>
          <w:sz w:val="24"/>
        </w:rPr>
      </w:pPr>
      <w:r>
        <w:rPr>
          <w:sz w:val="24"/>
        </w:rPr>
        <w:t>Conhecimento intermediário em linguagem de programação PHP –</w:t>
      </w:r>
      <w:r>
        <w:rPr>
          <w:spacing w:val="2"/>
          <w:sz w:val="24"/>
        </w:rPr>
        <w:t> </w:t>
      </w:r>
      <w:r>
        <w:rPr>
          <w:sz w:val="24"/>
        </w:rPr>
        <w:t>b7web.com;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358"/>
        <w:jc w:val="left"/>
        <w:rPr>
          <w:rFonts w:ascii="Wingdings" w:hAnsi="Wingdings"/>
          <w:sz w:val="22"/>
        </w:rPr>
      </w:pPr>
      <w:r>
        <w:rPr>
          <w:sz w:val="24"/>
        </w:rPr>
        <w:t>Conhecimento intermediário em linguagem de programação C# –</w:t>
      </w:r>
      <w:r>
        <w:rPr>
          <w:spacing w:val="-1"/>
          <w:sz w:val="24"/>
        </w:rPr>
        <w:t> </w:t>
      </w:r>
      <w:r>
        <w:rPr>
          <w:sz w:val="24"/>
        </w:rPr>
        <w:t>Udemy;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358"/>
        <w:jc w:val="left"/>
        <w:rPr>
          <w:rFonts w:ascii="Wingdings" w:hAnsi="Wingdings"/>
          <w:sz w:val="22"/>
        </w:rPr>
      </w:pPr>
      <w:r>
        <w:rPr>
          <w:sz w:val="24"/>
        </w:rPr>
        <w:t>Conhecimento intermediário em linguagem de programação C – Unibrasil Centro Universitário;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358"/>
        <w:jc w:val="left"/>
        <w:rPr>
          <w:rFonts w:ascii="Wingdings" w:hAnsi="Wingdings"/>
          <w:sz w:val="22"/>
        </w:rPr>
      </w:pPr>
      <w:r>
        <w:rPr>
          <w:sz w:val="24"/>
        </w:rPr>
        <w:t>Conhecimento intermediário em linguagem de programação Javascript –</w:t>
      </w:r>
      <w:r>
        <w:rPr>
          <w:spacing w:val="2"/>
          <w:sz w:val="24"/>
        </w:rPr>
        <w:t> </w:t>
      </w:r>
      <w:r>
        <w:rPr>
          <w:sz w:val="24"/>
        </w:rPr>
        <w:t>Udemy;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358"/>
        <w:jc w:val="left"/>
        <w:rPr>
          <w:rFonts w:ascii="Wingdings" w:hAnsi="Wingdings"/>
          <w:sz w:val="24"/>
        </w:rPr>
      </w:pPr>
      <w:r>
        <w:rPr>
          <w:sz w:val="24"/>
        </w:rPr>
        <w:t>Conhecimento básico em banco de dados MySQL – b7web.com;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358"/>
        <w:jc w:val="left"/>
        <w:rPr>
          <w:rFonts w:ascii="Wingdings" w:hAnsi="Wingdings"/>
          <w:sz w:val="22"/>
        </w:rPr>
      </w:pPr>
      <w:r>
        <w:rPr>
          <w:sz w:val="24"/>
        </w:rPr>
        <w:t>Conhecimento básico em Microsoft Power BI – Data Science</w:t>
      </w:r>
      <w:r>
        <w:rPr>
          <w:spacing w:val="-2"/>
          <w:sz w:val="24"/>
        </w:rPr>
        <w:t> </w:t>
      </w:r>
      <w:r>
        <w:rPr>
          <w:sz w:val="24"/>
        </w:rPr>
        <w:t>Academy;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0" w:after="0"/>
        <w:ind w:left="557" w:right="0" w:hanging="358"/>
        <w:jc w:val="left"/>
        <w:rPr>
          <w:rFonts w:ascii="Wingdings" w:hAnsi="Wingdings"/>
          <w:sz w:val="24"/>
        </w:rPr>
      </w:pPr>
      <w:r>
        <w:rPr>
          <w:sz w:val="24"/>
        </w:rPr>
        <w:t>Conhecimento intermediário em Windows e Pacote Office (Word, Excel e</w:t>
      </w:r>
      <w:r>
        <w:rPr>
          <w:spacing w:val="-5"/>
          <w:sz w:val="24"/>
        </w:rPr>
        <w:t> </w:t>
      </w:r>
      <w:r>
        <w:rPr>
          <w:sz w:val="24"/>
        </w:rPr>
        <w:t>PowerPoint);</w:t>
      </w:r>
    </w:p>
    <w:sectPr>
      <w:pgSz w:w="11910" w:h="16840"/>
      <w:pgMar w:top="640" w:bottom="280" w:left="5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557" w:hanging="358"/>
      </w:pPr>
      <w:rPr>
        <w:rFonts w:hint="default"/>
        <w:w w:val="10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580" w:hanging="35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601" w:hanging="35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621" w:hanging="35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642" w:hanging="35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663" w:hanging="35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683" w:hanging="35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704" w:hanging="35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725" w:hanging="358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268" w:hanging="358"/>
      </w:pPr>
      <w:rPr>
        <w:rFonts w:hint="default" w:ascii="Wingdings" w:hAnsi="Wingdings" w:eastAsia="Wingdings" w:cs="Wingdings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210" w:hanging="35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161" w:hanging="35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111" w:hanging="35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062" w:hanging="35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6013" w:hanging="35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963" w:hanging="35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914" w:hanging="35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865" w:hanging="358"/>
      </w:pPr>
      <w:rPr>
        <w:rFonts w:hint="default"/>
        <w:lang w:val="pt-PT" w:eastAsia="pt-PT" w:bidi="pt-P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1268" w:hanging="358"/>
    </w:pPr>
    <w:rPr>
      <w:rFonts w:ascii="Times New Roman" w:hAnsi="Times New Roman" w:eastAsia="Times New Roman" w:cs="Times New Roman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assio.work9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2019-08-22T19:30:00Z</dcterms:created>
  <dcterms:modified xsi:type="dcterms:W3CDTF">2019-08-22T19:30:00Z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2019-08-22T00:00:00Z</vt:filetime>
  </property>
</Properties>
</file>