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start="-993"/>
        <w:rPr>
          <w:color w:val="111111"/>
        </w:rPr>
      </w:pPr>
      <w:r>
        <mc:AlternateContent>
          <mc:Choice Requires="wps">
            <w:drawing>
              <wp:anchor distT="0" distB="635" distL="0" distR="3175" simplePos="0" relativeHeight="2" behindDoc="0" locked="0" layoutInCell="1" allowOverlap="1">
                <wp:simplePos x="0" y="0"/>
                <wp:positionH relativeFrom="column">
                  <wp:posOffset>2972435</wp:posOffset>
                </wp:positionH>
                <wp:positionV relativeFrom="paragraph">
                  <wp:posOffset>-93345</wp:posOffset>
                </wp:positionV>
                <wp:extent cx="3794125" cy="1269365"/>
                <wp:effectExtent l="635" t="635" r="0" b="0"/>
                <wp:wrapNone/>
                <wp:docPr id="1" name="Text Box 1"/>
                <a:graphic xmlns:a="http://schemas.openxmlformats.org/drawingml/2006/main">
                  <a:graphicData uri="http://schemas.microsoft.com/office/word/2010/wordprocessingShape">
                    <wps:wsp>
                      <wps:cNvSpPr/>
                      <wps:spPr>
                        <a:xfrm>
                          <a:off x="0" y="0"/>
                          <a:ext cx="3794040" cy="1269360"/>
                        </a:xfrm>
                        <a:prstGeom prst="rect">
                          <a:avLst/>
                        </a:prstGeom>
                        <a:solidFill>
                          <a:schemeClr val="lt1"/>
                        </a:solidFill>
                        <a:ln w="6350">
                          <a:noFill/>
                        </a:ln>
                      </wps:spPr>
                      <wps:style>
                        <a:lnRef idx="0"/>
                        <a:fillRef idx="0"/>
                        <a:effectRef idx="0"/>
                        <a:fontRef idx="minor"/>
                      </wps:style>
                      <wps:txbx>
                        <w:txbxContent>
                          <w:p>
                            <w:pPr>
                              <w:pStyle w:val="FrameContents"/>
                              <w:spacing w:lineRule="auto" w:line="360"/>
                              <w:rPr>
                                <w:sz w:val="26"/>
                                <w:szCs w:val="26"/>
                                <w:lang w:val="de-DE"/>
                              </w:rPr>
                            </w:pPr>
                            <w:r>
                              <w:rPr>
                                <w:sz w:val="26"/>
                                <w:szCs w:val="26"/>
                                <w:lang w:val="de-DE"/>
                              </w:rPr>
                              <w:t xml:space="preserve">LinkedIn: </w:t>
                            </w:r>
                            <w:hyperlink r:id="rId2">
                              <w:r>
                                <w:rPr>
                                  <w:rStyle w:val="Hyperlink"/>
                                  <w:sz w:val="26"/>
                                  <w:szCs w:val="26"/>
                                  <w:lang w:val="de-DE"/>
                                </w:rPr>
                                <w:t>https://linkedin.com/in/inu-enike</w:t>
                              </w:r>
                            </w:hyperlink>
                          </w:p>
                          <w:p>
                            <w:pPr>
                              <w:pStyle w:val="FrameContents"/>
                              <w:spacing w:lineRule="auto" w:line="360"/>
                              <w:rPr>
                                <w:sz w:val="26"/>
                                <w:szCs w:val="26"/>
                              </w:rPr>
                            </w:pPr>
                            <w:r>
                              <w:rPr>
                                <w:sz w:val="26"/>
                                <w:szCs w:val="26"/>
                              </w:rPr>
                              <w:t xml:space="preserve">GitHub: </w:t>
                            </w:r>
                            <w:hyperlink r:id="rId3">
                              <w:r>
                                <w:rPr>
                                  <w:rStyle w:val="Hyperlink"/>
                                  <w:sz w:val="26"/>
                                  <w:szCs w:val="26"/>
                                </w:rPr>
                                <w:t>https://github.com/inuEnike</w:t>
                              </w:r>
                            </w:hyperlink>
                          </w:p>
                          <w:p>
                            <w:pPr>
                              <w:pStyle w:val="FrameContents"/>
                              <w:spacing w:lineRule="auto" w:line="360"/>
                              <w:rPr>
                                <w:sz w:val="26"/>
                                <w:szCs w:val="26"/>
                              </w:rPr>
                            </w:pPr>
                            <w:r>
                              <w:rPr>
                                <w:sz w:val="26"/>
                                <w:szCs w:val="26"/>
                              </w:rPr>
                              <w:t>Phone: +234 901 211 3050</w:t>
                            </w:r>
                          </w:p>
                          <w:p>
                            <w:pPr>
                              <w:pStyle w:val="FrameContents"/>
                              <w:spacing w:lineRule="auto" w:line="360"/>
                              <w:rPr>
                                <w:sz w:val="26"/>
                                <w:szCs w:val="26"/>
                              </w:rPr>
                            </w:pPr>
                            <w:r>
                              <w:rPr>
                                <w:sz w:val="26"/>
                                <w:szCs w:val="26"/>
                              </w:rPr>
                              <w:t xml:space="preserve">Email: </w:t>
                            </w:r>
                            <w:hyperlink r:id="rId4">
                              <w:r>
                                <w:rPr>
                                  <w:rStyle w:val="Hyperlink"/>
                                  <w:sz w:val="26"/>
                                  <w:szCs w:val="26"/>
                                </w:rPr>
                                <w:t>inuenike</w:t>
                              </w:r>
                              <w:r>
                                <w:rPr>
                                  <w:rStyle w:val="Hyperlink"/>
                                  <w:rFonts w:cs="Arial" w:ascii="Arial" w:hAnsi="Arial"/>
                                  <w:sz w:val="26"/>
                                  <w:szCs w:val="26"/>
                                </w:rPr>
                                <w:t>@gmail.com</w:t>
                              </w:r>
                            </w:hyperlink>
                            <w:r>
                              <w:rPr>
                                <w:rFonts w:cs="Arial" w:ascii="Arial" w:hAnsi="Arial"/>
                                <w:color w:themeColor="background2" w:themeShade="40" w:val="3B3838"/>
                                <w:sz w:val="26"/>
                                <w:szCs w:val="26"/>
                              </w:rPr>
                              <w:tab/>
                            </w:r>
                          </w:p>
                        </w:txbxContent>
                      </wps:txbx>
                      <wps:bodyPr anchor="t">
                        <a:prstTxWarp prst="textNoShape"/>
                        <a:noAutofit/>
                      </wps:bodyPr>
                    </wps:wsp>
                  </a:graphicData>
                </a:graphic>
              </wp:anchor>
            </w:drawing>
          </mc:Choice>
          <mc:Fallback>
            <w:pict>
              <v:rect id="shape_0" fillcolor="white" stroked="f" o:allowincell="f" style="position:absolute;margin-left:234.05pt;margin-top:-7.35pt;width:298.7pt;height:99.9pt;mso-wrap-style:square;v-text-anchor:top">
                <v:fill o:detectmouseclick="t" type="solid" color2="black"/>
                <v:stroke color="#3465a4" weight="6480" joinstyle="round" endcap="flat"/>
                <v:textbox>
                  <w:txbxContent>
                    <w:p>
                      <w:pPr>
                        <w:pStyle w:val="FrameContents"/>
                        <w:spacing w:lineRule="auto" w:line="360"/>
                        <w:rPr>
                          <w:sz w:val="26"/>
                          <w:szCs w:val="26"/>
                          <w:lang w:val="de-DE"/>
                        </w:rPr>
                      </w:pPr>
                      <w:r>
                        <w:rPr>
                          <w:sz w:val="26"/>
                          <w:szCs w:val="26"/>
                          <w:lang w:val="de-DE"/>
                        </w:rPr>
                        <w:t xml:space="preserve">LinkedIn: </w:t>
                      </w:r>
                      <w:hyperlink r:id="rId5">
                        <w:r>
                          <w:rPr>
                            <w:rStyle w:val="Hyperlink"/>
                            <w:sz w:val="26"/>
                            <w:szCs w:val="26"/>
                            <w:lang w:val="de-DE"/>
                          </w:rPr>
                          <w:t>https://linkedin.com/in/inu-enike</w:t>
                        </w:r>
                      </w:hyperlink>
                    </w:p>
                    <w:p>
                      <w:pPr>
                        <w:pStyle w:val="FrameContents"/>
                        <w:spacing w:lineRule="auto" w:line="360"/>
                        <w:rPr>
                          <w:sz w:val="26"/>
                          <w:szCs w:val="26"/>
                        </w:rPr>
                      </w:pPr>
                      <w:r>
                        <w:rPr>
                          <w:sz w:val="26"/>
                          <w:szCs w:val="26"/>
                        </w:rPr>
                        <w:t xml:space="preserve">GitHub: </w:t>
                      </w:r>
                      <w:hyperlink r:id="rId6">
                        <w:r>
                          <w:rPr>
                            <w:rStyle w:val="Hyperlink"/>
                            <w:sz w:val="26"/>
                            <w:szCs w:val="26"/>
                          </w:rPr>
                          <w:t>https://github.com/inuEnike</w:t>
                        </w:r>
                      </w:hyperlink>
                    </w:p>
                    <w:p>
                      <w:pPr>
                        <w:pStyle w:val="FrameContents"/>
                        <w:spacing w:lineRule="auto" w:line="360"/>
                        <w:rPr>
                          <w:sz w:val="26"/>
                          <w:szCs w:val="26"/>
                        </w:rPr>
                      </w:pPr>
                      <w:r>
                        <w:rPr>
                          <w:sz w:val="26"/>
                          <w:szCs w:val="26"/>
                        </w:rPr>
                        <w:t>Phone: +234 901 211 3050</w:t>
                      </w:r>
                    </w:p>
                    <w:p>
                      <w:pPr>
                        <w:pStyle w:val="FrameContents"/>
                        <w:spacing w:lineRule="auto" w:line="360"/>
                        <w:rPr>
                          <w:sz w:val="26"/>
                          <w:szCs w:val="26"/>
                        </w:rPr>
                      </w:pPr>
                      <w:r>
                        <w:rPr>
                          <w:sz w:val="26"/>
                          <w:szCs w:val="26"/>
                        </w:rPr>
                        <w:t xml:space="preserve">Email: </w:t>
                      </w:r>
                      <w:hyperlink r:id="rId7">
                        <w:r>
                          <w:rPr>
                            <w:rStyle w:val="Hyperlink"/>
                            <w:sz w:val="26"/>
                            <w:szCs w:val="26"/>
                          </w:rPr>
                          <w:t>inuenike</w:t>
                        </w:r>
                        <w:r>
                          <w:rPr>
                            <w:rStyle w:val="Hyperlink"/>
                            <w:rFonts w:cs="Arial" w:ascii="Arial" w:hAnsi="Arial"/>
                            <w:sz w:val="26"/>
                            <w:szCs w:val="26"/>
                          </w:rPr>
                          <w:t>@gmail.com</w:t>
                        </w:r>
                      </w:hyperlink>
                      <w:r>
                        <w:rPr>
                          <w:rFonts w:cs="Arial" w:ascii="Arial" w:hAnsi="Arial"/>
                          <w:color w:themeColor="background2" w:themeShade="40" w:val="3B3838"/>
                          <w:sz w:val="26"/>
                          <w:szCs w:val="26"/>
                        </w:rPr>
                        <w:tab/>
                      </w:r>
                    </w:p>
                  </w:txbxContent>
                </v:textbox>
                <w10:wrap type="none"/>
              </v:rect>
            </w:pict>
          </mc:Fallback>
        </mc:AlternateContent>
      </w:r>
      <w:r>
        <w:rPr>
          <w:rFonts w:cs="Calibri" w:cstheme="minorHAnsi"/>
          <w:b/>
          <w:bCs/>
          <w:color w:val="111111"/>
          <w:sz w:val="48"/>
          <w:szCs w:val="48"/>
          <w:lang w:val="de-DE"/>
        </w:rPr>
        <w:t>INU GEORGE ENIKE</w:t>
      </w:r>
    </w:p>
    <w:p>
      <w:pPr>
        <w:pStyle w:val="Normal"/>
        <w:ind w:start="-993"/>
        <w:rPr>
          <w:rFonts w:cs="Calibri" w:cstheme="minorHAnsi"/>
          <w:color w:val="002060"/>
          <w:lang w:val="de-DE"/>
        </w:rPr>
      </w:pPr>
      <w:r>
        <w:rPr>
          <w:rFonts w:cs="Calibri" w:cstheme="minorHAnsi"/>
          <w:color w:val="002060"/>
          <w:lang w:val="de-DE"/>
        </w:rPr>
      </w:r>
    </w:p>
    <w:p>
      <w:pPr>
        <w:pStyle w:val="Normal"/>
        <w:ind w:start="-993"/>
        <w:rPr>
          <w:rFonts w:cs="Calibri" w:cstheme="minorHAnsi"/>
          <w:color w:val="002060"/>
          <w:sz w:val="36"/>
          <w:szCs w:val="36"/>
          <w:lang w:val="de-DE"/>
        </w:rPr>
      </w:pPr>
      <w:r>
        <w:rPr>
          <w:rFonts w:cs="Calibri" w:cstheme="minorHAnsi"/>
          <w:color w:val="002060"/>
          <w:sz w:val="36"/>
          <w:szCs w:val="36"/>
          <w:lang w:val="de-DE"/>
        </w:rPr>
        <w:t>Full-Stack Engineer</w:t>
      </w:r>
    </w:p>
    <w:p>
      <w:pPr>
        <w:pStyle w:val="Normal"/>
        <w:ind w:start="-993"/>
        <w:rPr>
          <w:rFonts w:cs="Calibri" w:cstheme="minorHAnsi"/>
          <w:color w:val="7030A0"/>
          <w:sz w:val="36"/>
          <w:szCs w:val="36"/>
          <w:lang w:val="de-DE"/>
        </w:rPr>
      </w:pPr>
      <w:r>
        <w:rPr>
          <w:rFonts w:cs="Calibri" w:cstheme="minorHAnsi"/>
          <w:color w:val="7030A0"/>
          <w:sz w:val="36"/>
          <w:szCs w:val="36"/>
          <w:lang w:val="de-DE"/>
        </w:rPr>
      </w:r>
    </w:p>
    <w:p>
      <w:pPr>
        <w:pStyle w:val="Normal"/>
        <w:ind w:start="-993"/>
        <w:rPr>
          <w:color w:val="000000"/>
        </w:rPr>
      </w:pPr>
      <w:r>
        <w:rPr>
          <w:rFonts w:cs="Calibri" w:cstheme="minorHAnsi"/>
          <w:b/>
          <w:bCs/>
          <w:color w:val="000000"/>
          <w:sz w:val="32"/>
          <w:szCs w:val="32"/>
        </w:rPr>
        <w:t>PROFESSIONAL SUMMARY</w:t>
      </w:r>
    </w:p>
    <w:p>
      <w:pPr>
        <w:pStyle w:val="Normal"/>
        <w:ind w:start="-993"/>
        <w:rPr>
          <w:rFonts w:cs="Calibri" w:cstheme="minorHAnsi"/>
          <w:b/>
          <w:bCs/>
          <w:color w:val="7030A0"/>
          <w:sz w:val="13"/>
          <w:szCs w:val="13"/>
        </w:rPr>
      </w:pPr>
      <w:r>
        <w:rPr>
          <w:rFonts w:cs="Calibri" w:cstheme="minorHAnsi"/>
          <w:b/>
          <w:bCs/>
          <w:color w:val="7030A0"/>
          <w:sz w:val="13"/>
          <w:szCs w:val="13"/>
        </w:rPr>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t>Backend-focused Full-Stack Engineer with strong experience building API-driven web applications using Node.js, TypeScript, and modern JavaScript frameworks. Skilled in designing and implementing RESTful services, authentication systems, and database-backed applications with a focus on scalability, security, and performance.</w:t>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t>Experienced in translating product requirements into working backend systems, integrating frontend applications with robust APIs, and building admin and user management systems. Actively developing deeper expertise in relational databases, system design fundamentals, and production-grade backend architecture for high-reliability applications.</w:t>
      </w:r>
    </w:p>
    <w:p>
      <w:pPr>
        <w:pStyle w:val="BodyText"/>
        <w:spacing w:lineRule="auto" w:line="360" w:before="120" w:after="0"/>
        <w:ind w:start="-992"/>
        <w:rPr>
          <w:rFonts w:ascii="Arial" w:hAnsi="Arial" w:cs="Arial"/>
          <w:color w:themeColor="background2" w:themeShade="40" w:val="3B3838"/>
        </w:rPr>
      </w:pPr>
      <w:r>
        <w:rPr>
          <w:rFonts w:cs="Arial" w:ascii="Arial" w:hAnsi="Arial"/>
          <w:color w:themeColor="background2" w:themeShade="40" w:val="3B3838"/>
        </w:rPr>
      </w:r>
    </w:p>
    <w:p>
      <w:pPr>
        <w:pStyle w:val="Normal"/>
        <w:ind w:start="-993" w:end="-141"/>
        <w:rPr>
          <w:rFonts w:cs="Calibri" w:cstheme="minorHAnsi"/>
          <w:b/>
          <w:bCs/>
          <w:color w:val="111111"/>
          <w:sz w:val="32"/>
          <w:szCs w:val="32"/>
        </w:rPr>
      </w:pPr>
      <w:r>
        <w:rPr>
          <w:rFonts w:cs="Calibri" w:cstheme="minorHAnsi"/>
          <w:b/>
          <w:bCs/>
          <w:color w:val="111111"/>
          <w:sz w:val="32"/>
          <w:szCs w:val="32"/>
        </w:rPr>
        <w:t>TECHNICAL SKILLS</w:t>
      </w:r>
    </w:p>
    <w:p>
      <w:pPr>
        <w:pStyle w:val="Normal"/>
        <w:ind w:start="-993" w:end="-141"/>
        <w:rPr>
          <w:rFonts w:cs="Calibri" w:cstheme="minorHAnsi"/>
          <w:b/>
          <w:bCs/>
          <w:color w:val="7030A0"/>
          <w:sz w:val="32"/>
          <w:szCs w:val="32"/>
        </w:rPr>
      </w:pPr>
      <w:r>
        <w:rPr>
          <w:rFonts w:cs="Calibri" w:cstheme="minorHAnsi"/>
          <w:b/>
          <w:bCs/>
          <w:color w:val="7030A0"/>
          <w:sz w:val="32"/>
          <w:szCs w:val="32"/>
        </w:rPr>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Backend Development:</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Node.js, Express.js, Django (basic), RESTful API design</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Languages: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TypeScript, JavaScript, Python</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Databases: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 xml:space="preserve">MongoDB, Supabase </w:t>
      </w:r>
      <w:r>
        <w:rPr>
          <w:rStyle w:val="Emphasis"/>
          <w:rFonts w:cs="Arial" w:ascii="Arial" w:hAnsi="Arial"/>
          <w:color w:themeColor="background2" w:themeShade="40" w:val="3B3838"/>
        </w:rPr>
        <w:t>(actively expanding into PostgreSQL/MySQL)</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System Concepts: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Authentication &amp; Authorization (JWT), API design, CRUD systems, request validation, error handling</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Frontend (supporting role):</w:t>
      </w:r>
      <w:r>
        <w:rPr>
          <w:rFonts w:cs="Arial" w:ascii="Arial" w:hAnsi="Arial"/>
          <w:color w:themeColor="background2" w:themeShade="40" w:val="3B3838"/>
        </w:rPr>
        <w:t>Next.js, React</w:t>
      </w:r>
    </w:p>
    <w:p>
      <w:pPr>
        <w:pStyle w:val="ListParagraph"/>
        <w:spacing w:lineRule="auto" w:line="360"/>
        <w:ind w:hanging="296" w:start="-567" w:end="1"/>
        <w:rPr>
          <w:rFonts w:ascii="Arial" w:hAnsi="Arial" w:cs="Arial"/>
          <w:color w:themeColor="background2" w:themeShade="40" w:val="3B3838"/>
        </w:rPr>
      </w:pPr>
      <w:r>
        <w:rPr>
          <w:rStyle w:val="Strong"/>
          <w:rFonts w:cs="Arial" w:ascii="Arial" w:hAnsi="Arial"/>
          <w:color w:themeColor="background2" w:themeShade="40" w:val="3B3838"/>
        </w:rPr>
        <w:t>Tools &amp; Practices:</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Git, GitHub, Responsive Web Design, Component-based architecture</w:t>
      </w:r>
    </w:p>
    <w:p>
      <w:pPr>
        <w:pStyle w:val="ListParagraph"/>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r>
    </w:p>
    <w:p>
      <w:pPr>
        <w:pStyle w:val="Normal"/>
        <w:ind w:start="-993" w:end="-141"/>
        <w:rPr>
          <w:rFonts w:cs="Calibri" w:cstheme="minorHAnsi"/>
          <w:b/>
          <w:bCs/>
          <w:color w:val="111111"/>
          <w:sz w:val="32"/>
          <w:szCs w:val="32"/>
        </w:rPr>
      </w:pPr>
      <w:r>
        <w:rPr>
          <w:rFonts w:cs="Calibri" w:cstheme="minorHAnsi"/>
          <w:b/>
          <w:bCs/>
          <w:color w:val="111111"/>
          <w:sz w:val="32"/>
          <w:szCs w:val="32"/>
        </w:rPr>
        <w:t>PROFESSIONAL EXPERIENCE</w:t>
      </w:r>
    </w:p>
    <w:p>
      <w:pPr>
        <w:pStyle w:val="Normal"/>
        <w:ind w:start="-993" w:end="-141"/>
        <w:rPr>
          <w:rFonts w:cs="Calibri" w:cstheme="minorHAnsi"/>
          <w:b/>
          <w:bCs/>
          <w:color w:val="7030A0"/>
        </w:rPr>
      </w:pPr>
      <w:r>
        <w:rPr>
          <w:rFonts w:cs="Calibri" w:cstheme="minorHAnsi"/>
          <w:b/>
          <w:bCs/>
          <w:color w:val="7030A0"/>
        </w:rPr>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CARRBNG | Frontend Developer | January 2025 – Present</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Engineered and developed a modern landing page focused on user engagement and conversion using Next.js, Tailwind and TypeScript, ensuring 100% responsiveness across all device types .</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Designed intuitive UI/UX to clearly communicate product value.</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Optimized web performance and core Web Vitals, resulting in faster page load times and smoother user experience for the landing page</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Translated complex Figma designs into reusable, pixel-perfect component libraries thereby reducing development time for future features by 25%.</w:t>
      </w:r>
    </w:p>
    <w:p>
      <w:pPr>
        <w:pStyle w:val="ListParagraph"/>
        <w:numPr>
          <w:ilvl w:val="0"/>
          <w:numId w:val="2"/>
        </w:numPr>
        <w:spacing w:lineRule="auto" w:line="360"/>
        <w:ind w:hanging="296" w:start="-567" w:end="1"/>
        <w:rPr>
          <w:rFonts w:ascii="Arial" w:hAnsi="Arial" w:cs="Arial"/>
          <w:color w:themeColor="background2" w:themeShade="40" w:val="3B3838"/>
        </w:rPr>
      </w:pPr>
      <w:r>
        <w:rPr>
          <w:rFonts w:cs="Arial" w:ascii="Arial" w:hAnsi="Arial"/>
          <w:color w:themeColor="background2" w:themeShade="40" w:val="3B3838"/>
        </w:rPr>
        <w:t>Implemented Responsive Web Design (RWD) techniques to ensure a seamless experience across mobile, tablet and desktop, improving mobile user retention.</w:t>
      </w:r>
    </w:p>
    <w:p>
      <w:pPr>
        <w:pStyle w:val="ListParagraph"/>
        <w:spacing w:lineRule="auto" w:line="360"/>
        <w:ind w:start="-567" w:end="1"/>
        <w:rPr>
          <w:rFonts w:ascii="Arial" w:hAnsi="Arial" w:cs="Arial"/>
          <w:color w:themeColor="background2" w:themeShade="40" w:val="3B3838"/>
        </w:rPr>
      </w:pPr>
      <w:r>
        <w:rPr>
          <w:rFonts w:cs="Arial" w:ascii="Arial" w:hAnsi="Arial"/>
          <w:color w:themeColor="background2" w:themeShade="40" w:val="3B3838"/>
        </w:rPr>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NACOS ESUI COMMUNITY PLATFORM | Lead Frontend Engineer</w:t>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Architected and developed a comprehensive digital ecosystem for the NACOS ESUI chapter, comprising a high-traffic landing page, a secure user portal, and a robust administrative dashboard.</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Engineered a custom User Dashboard using Next.js and Typescript, allowing 1,155+ active Nacosites to manage their track events, and access department resources seamlessly.</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Optimized for performance &amp; UX: Implemented custom Error handling (Including a unique 404 experience), a responsive design for all device types and optimized asset delivery for fast loading on school network.</w:t>
      </w:r>
    </w:p>
    <w:p>
      <w:pPr>
        <w:pStyle w:val="ListParagraph"/>
        <w:numPr>
          <w:ilvl w:val="0"/>
          <w:numId w:val="2"/>
        </w:numPr>
        <w:spacing w:lineRule="auto" w:line="360"/>
        <w:ind w:hanging="296" w:start="-567" w:end="1"/>
        <w:rPr>
          <w:rFonts w:cs="Calibri" w:cstheme="minorHAnsi"/>
          <w:b/>
          <w:bCs/>
          <w:color w:val="7030A0"/>
          <w:sz w:val="32"/>
          <w:szCs w:val="32"/>
        </w:rPr>
      </w:pPr>
      <w:r>
        <w:rPr>
          <w:rFonts w:cs="Arial" w:ascii="Arial" w:hAnsi="Arial"/>
          <w:color w:themeColor="background2" w:themeShade="40" w:val="3B3838"/>
        </w:rPr>
        <w:t>Tech Stacks: Next.js, TypeScript, Tailwind CSS</w:t>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Normal"/>
        <w:ind w:start="-993" w:end="-141"/>
        <w:rPr>
          <w:rFonts w:ascii="Arial" w:hAnsi="Arial" w:cs="Arial"/>
          <w:b/>
          <w:bCs/>
          <w:color w:themeColor="accent6" w:themeShade="80" w:val="385623"/>
        </w:rPr>
      </w:pPr>
      <w:r>
        <w:rPr>
          <w:rFonts w:cs="Arial" w:ascii="Arial" w:hAnsi="Arial"/>
          <w:b/>
          <w:bCs/>
          <w:color w:themeColor="accent6" w:themeShade="80" w:val="385623"/>
        </w:rPr>
        <w:t>Ecommerce Backend API (Node.js, Express, MongoDB)</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Designed and implemented a layered backend architecture using </w:t>
      </w:r>
      <w:r>
        <w:rPr>
          <w:rStyle w:val="Strong"/>
          <w:color w:themeColor="background2" w:themeShade="40" w:val="3B3838"/>
        </w:rPr>
        <w:t>Controller–Service–Repository pattern</w:t>
      </w:r>
      <w:r>
        <w:rPr>
          <w:color w:themeColor="background2" w:themeShade="40" w:val="3B3838"/>
        </w:rPr>
        <w:t xml:space="preserve"> to enforce separation of concerns and improve code maintainability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Applied </w:t>
      </w:r>
      <w:r>
        <w:rPr>
          <w:rStyle w:val="Strong"/>
          <w:color w:themeColor="background2" w:themeShade="40" w:val="3B3838"/>
        </w:rPr>
        <w:t>Dependency Injection (DI)</w:t>
      </w:r>
      <w:r>
        <w:rPr>
          <w:color w:themeColor="background2" w:themeShade="40" w:val="3B3838"/>
        </w:rPr>
        <w:t xml:space="preserve"> principles to decouple business logic from infrastructure layer, improving testability and scalability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Built secure authentication and authorization system using JWT with role-based access control (admin/user)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Developed modular RESTful APIs for product and category management with structured data modeling and validation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 xml:space="preserve">Implemented centralized error handling and request validation middleware to ensure system reliability and consistency </w:t>
      </w:r>
    </w:p>
    <w:p>
      <w:pPr>
        <w:pStyle w:val="BodyText"/>
        <w:widowControl/>
        <w:numPr>
          <w:ilvl w:val="0"/>
          <w:numId w:val="4"/>
        </w:numPr>
        <w:bidi w:val="0"/>
        <w:spacing w:lineRule="auto" w:line="276" w:before="0" w:after="140"/>
        <w:ind w:hanging="360" w:start="-540" w:end="0"/>
        <w:jc w:val="start"/>
        <w:rPr>
          <w:rFonts w:ascii="Arial" w:hAnsi="Arial" w:cs="Arial"/>
          <w:b/>
          <w:bCs/>
          <w:color w:themeColor="accent6" w:themeShade="80" w:val="385623"/>
        </w:rPr>
      </w:pPr>
      <w:r>
        <w:rPr>
          <w:color w:themeColor="background2" w:themeShade="40" w:val="3B3838"/>
        </w:rPr>
        <w:t>Used OOP principles to design reusable service components and maintain clean domain logic separation</w:t>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ListParagraph"/>
        <w:spacing w:lineRule="auto" w:line="360"/>
        <w:ind w:hanging="296" w:start="-567" w:end="1"/>
        <w:rPr>
          <w:rFonts w:ascii="Arial" w:hAnsi="Arial" w:cs="Calibri" w:cstheme="minorHAnsi"/>
          <w:b/>
          <w:bCs/>
          <w:color w:val="7030A0"/>
          <w:sz w:val="16"/>
          <w:szCs w:val="16"/>
        </w:rPr>
      </w:pPr>
      <w:r>
        <w:rPr>
          <w:rFonts w:cs="Calibri" w:cstheme="minorHAnsi" w:ascii="Arial" w:hAnsi="Arial"/>
          <w:b/>
          <w:bCs/>
          <w:color w:val="7030A0"/>
          <w:sz w:val="16"/>
          <w:szCs w:val="16"/>
        </w:rPr>
      </w:r>
    </w:p>
    <w:p>
      <w:pPr>
        <w:pStyle w:val="ListParagraph"/>
        <w:spacing w:lineRule="auto" w:line="360"/>
        <w:ind w:hanging="284" w:start="-567" w:end="1"/>
        <w:rPr>
          <w:color w:val="111111"/>
        </w:rPr>
      </w:pPr>
      <w:r>
        <w:rPr>
          <w:rFonts w:cs="Calibri" w:cstheme="minorHAnsi"/>
          <w:b/>
          <w:bCs/>
          <w:color w:val="111111"/>
          <w:sz w:val="32"/>
          <w:szCs w:val="32"/>
          <w:lang w:val="de-DE"/>
        </w:rPr>
        <w:t>EDUCATION</w:t>
      </w:r>
    </w:p>
    <w:p>
      <w:pPr>
        <w:pStyle w:val="ListParagraph"/>
        <w:spacing w:lineRule="auto" w:line="360"/>
        <w:ind w:hanging="284" w:start="-567" w:end="1"/>
        <w:rPr>
          <w:rFonts w:ascii="Arial" w:hAnsi="Arial" w:cs="Arial"/>
          <w:color w:themeColor="background2" w:themeShade="40" w:val="3B3838"/>
        </w:rPr>
      </w:pPr>
      <w:r>
        <w:rPr>
          <w:rFonts w:cs="Arial" w:ascii="Arial" w:hAnsi="Arial"/>
          <w:b/>
          <w:bCs/>
          <w:color w:themeColor="background2" w:themeShade="40" w:val="3B3838"/>
        </w:rPr>
        <w:t>OND Computer Science</w:t>
      </w:r>
      <w:r>
        <w:rPr>
          <w:rFonts w:cs="Arial" w:ascii="Arial" w:hAnsi="Arial"/>
          <w:color w:themeColor="background2" w:themeShade="40" w:val="3B3838"/>
        </w:rPr>
        <w:t xml:space="preserve">, </w:t>
      </w:r>
      <w:r>
        <w:rPr>
          <w:rFonts w:cs="Arial" w:ascii="Arial" w:hAnsi="Arial"/>
          <w:i/>
          <w:iCs/>
          <w:color w:themeColor="background2" w:themeShade="40" w:val="3B3838"/>
        </w:rPr>
        <w:t>FEDERAL POLYTHECNIC AUCHI, AUCHI</w:t>
      </w:r>
    </w:p>
    <w:p>
      <w:pPr>
        <w:pStyle w:val="ListParagraph"/>
        <w:spacing w:lineRule="auto" w:line="360"/>
        <w:ind w:hanging="284" w:start="-567" w:end="1"/>
        <w:rPr>
          <w:rFonts w:ascii="Arial" w:hAnsi="Arial" w:cs="Arial"/>
          <w:i/>
          <w:iCs/>
          <w:color w:themeColor="background2" w:themeShade="40" w:val="3B3838"/>
        </w:rPr>
      </w:pPr>
      <w:r>
        <w:rPr>
          <w:rFonts w:cs="Arial" w:ascii="Arial" w:hAnsi="Arial"/>
          <w:b/>
          <w:bCs/>
          <w:color w:themeColor="background2" w:themeShade="40" w:val="3B3838"/>
        </w:rPr>
        <w:t>BSc Computer Science,</w:t>
      </w:r>
      <w:r>
        <w:rPr>
          <w:rFonts w:cs="Arial" w:ascii="Arial" w:hAnsi="Arial"/>
          <w:color w:themeColor="background2" w:themeShade="40" w:val="3B3838"/>
        </w:rPr>
        <w:t xml:space="preserve"> </w:t>
      </w:r>
      <w:r>
        <w:rPr>
          <w:rFonts w:cs="Arial" w:ascii="Arial" w:hAnsi="Arial"/>
          <w:i/>
          <w:iCs/>
          <w:color w:themeColor="background2" w:themeShade="40" w:val="3B3838"/>
        </w:rPr>
        <w:t>EDO STATE UNIVERSITY IYAMHO, IYAMHO-UZAIRUE</w:t>
      </w:r>
    </w:p>
    <w:p>
      <w:pPr>
        <w:pStyle w:val="ListParagraph"/>
        <w:spacing w:lineRule="auto" w:line="360"/>
        <w:ind w:hanging="0" w:start="0" w:end="1"/>
        <w:rPr>
          <w:rFonts w:cs="Calibri" w:cstheme="minorHAnsi"/>
          <w:b/>
          <w:bCs/>
          <w:color w:val="7030A0"/>
          <w:sz w:val="20"/>
          <w:szCs w:val="20"/>
          <w:lang w:val="de-DE"/>
        </w:rPr>
      </w:pPr>
      <w:r>
        <w:rPr>
          <w:rFonts w:cs="Calibri" w:cstheme="minorHAnsi"/>
          <w:b/>
          <w:bCs/>
          <w:color w:val="7030A0"/>
          <w:sz w:val="20"/>
          <w:szCs w:val="20"/>
          <w:lang w:val="de-DE"/>
        </w:rPr>
      </w:r>
    </w:p>
    <w:p>
      <w:pPr>
        <w:pStyle w:val="ListParagraph"/>
        <w:spacing w:lineRule="auto" w:line="360"/>
        <w:ind w:hanging="284" w:start="-567" w:end="1"/>
        <w:rPr>
          <w:color w:val="111111"/>
        </w:rPr>
      </w:pPr>
      <w:r>
        <w:rPr>
          <w:rFonts w:cs="Calibri" w:cstheme="minorHAnsi"/>
          <w:b/>
          <w:bCs/>
          <w:color w:val="111111"/>
          <w:sz w:val="32"/>
          <w:szCs w:val="32"/>
          <w:lang w:val="de-DE"/>
        </w:rPr>
        <w:t xml:space="preserve">MENTORSHIP </w:t>
      </w:r>
      <w:r>
        <w:rPr>
          <w:rFonts w:cs="Calibri" w:cstheme="minorHAnsi"/>
          <w:b/>
          <w:bCs/>
          <w:color w:val="111111"/>
          <w:sz w:val="32"/>
          <w:szCs w:val="32"/>
          <w:lang w:val="de-DE"/>
        </w:rPr>
        <w:t>&amp; LEADERSHIP</w:t>
      </w:r>
    </w:p>
    <w:p>
      <w:pPr>
        <w:pStyle w:val="Normal"/>
        <w:numPr>
          <w:ilvl w:val="0"/>
          <w:numId w:val="2"/>
        </w:numPr>
        <w:spacing w:lineRule="auto" w:line="360"/>
        <w:ind w:hanging="296" w:start="-567" w:end="-988"/>
        <w:rPr>
          <w:rFonts w:ascii="Arial" w:hAnsi="Arial" w:cs="Arial"/>
          <w:color w:themeColor="text1" w:val="000000"/>
        </w:rPr>
      </w:pPr>
      <w:r>
        <w:rPr>
          <w:rFonts w:cs="Arial" w:ascii="Arial" w:hAnsi="Arial"/>
          <w:color w:themeColor="text1" w:val="000000"/>
        </w:rPr>
        <w:t>Mentored junior students in HTML, CSS, JavaScript, React.js fundamentals</w:t>
      </w:r>
    </w:p>
    <w:p>
      <w:pPr>
        <w:pStyle w:val="Normal"/>
        <w:numPr>
          <w:ilvl w:val="0"/>
          <w:numId w:val="2"/>
        </w:numPr>
        <w:spacing w:lineRule="auto" w:line="360"/>
        <w:ind w:hanging="296" w:start="-567" w:end="-988"/>
        <w:rPr>
          <w:rFonts w:ascii="Arial" w:hAnsi="Arial" w:cs="Arial"/>
          <w:color w:themeColor="text1" w:val="000000"/>
        </w:rPr>
      </w:pPr>
      <w:r>
        <w:rPr>
          <w:rFonts w:cs="Arial" w:ascii="Arial" w:hAnsi="Arial"/>
          <w:color w:themeColor="text1" w:val="000000"/>
        </w:rPr>
        <w:t>Guided beginners move from theory to building actual projects</w:t>
      </w:r>
    </w:p>
    <w:p>
      <w:pPr>
        <w:pStyle w:val="Normal"/>
        <w:numPr>
          <w:ilvl w:val="0"/>
          <w:numId w:val="2"/>
        </w:numPr>
        <w:spacing w:lineRule="auto" w:line="360"/>
        <w:ind w:hanging="296" w:start="-567" w:end="-988"/>
        <w:rPr>
          <w:rFonts w:ascii="Arial" w:hAnsi="Arial" w:cs="Arial"/>
          <w:color w:themeColor="text1" w:val="000000"/>
        </w:rPr>
      </w:pPr>
      <w:r>
        <w:rPr/>
        <w:t>Assisted peers in debugging and understanding core web development concepts.</w:t>
      </w:r>
    </w:p>
    <w:p>
      <w:pPr>
        <w:pStyle w:val="Normal"/>
        <w:spacing w:lineRule="auto" w:line="360"/>
        <w:ind w:end="-988"/>
        <w:rPr>
          <w:rFonts w:ascii="Arial" w:hAnsi="Arial" w:cs="Arial"/>
          <w:color w:themeColor="text1" w:val="000000"/>
        </w:rPr>
      </w:pPr>
      <w:r>
        <w:rPr>
          <w:rFonts w:cs="Arial" w:ascii="Arial" w:hAnsi="Arial"/>
          <w:color w:themeColor="text1" w:val="000000"/>
        </w:rPr>
      </w:r>
    </w:p>
    <w:p>
      <w:pPr>
        <w:pStyle w:val="Normal"/>
        <w:spacing w:lineRule="auto" w:line="360"/>
        <w:ind w:start="-863" w:end="1"/>
        <w:rPr>
          <w:rFonts w:cs="Calibri" w:cstheme="minorHAnsi"/>
          <w:b/>
          <w:bCs/>
          <w:color w:val="111111"/>
          <w:sz w:val="32"/>
          <w:szCs w:val="32"/>
        </w:rPr>
      </w:pPr>
      <w:r>
        <w:rPr>
          <w:rFonts w:cs="Calibri" w:cstheme="minorHAnsi"/>
          <w:b/>
          <w:bCs/>
          <w:color w:val="111111"/>
          <w:sz w:val="32"/>
          <w:szCs w:val="32"/>
        </w:rPr>
        <w:t>CORE STRENGTH</w:t>
      </w:r>
    </w:p>
    <w:p>
      <w:pPr>
        <w:pStyle w:val="Normal"/>
        <w:numPr>
          <w:ilvl w:val="0"/>
          <w:numId w:val="3"/>
        </w:numPr>
        <w:spacing w:lineRule="auto" w:line="360"/>
        <w:rPr>
          <w:rFonts w:cs="Calibri" w:cstheme="minorHAnsi"/>
          <w:b/>
          <w:bCs/>
          <w:color w:val="7030A0"/>
          <w:sz w:val="32"/>
          <w:szCs w:val="32"/>
        </w:rPr>
      </w:pPr>
      <w:r>
        <w:rPr>
          <w:rFonts w:cs="Arial" w:ascii="Arial" w:hAnsi="Arial"/>
          <w:b w:val="false"/>
          <w:bCs w:val="false"/>
          <w:color w:themeColor="text1" w:val="000000"/>
        </w:rPr>
        <w:t>Backend API development and system integration</w:t>
      </w:r>
    </w:p>
    <w:p>
      <w:pPr>
        <w:pStyle w:val="Normal"/>
        <w:numPr>
          <w:ilvl w:val="0"/>
          <w:numId w:val="3"/>
        </w:numPr>
        <w:spacing w:lineRule="auto" w:line="360"/>
        <w:rPr>
          <w:rFonts w:cs="Calibri" w:cstheme="minorHAnsi"/>
          <w:b/>
          <w:bCs/>
          <w:color w:val="7030A0"/>
          <w:sz w:val="32"/>
          <w:szCs w:val="32"/>
        </w:rPr>
      </w:pPr>
      <w:r>
        <w:rPr>
          <w:rFonts w:cs="Arial" w:ascii="Arial" w:hAnsi="Arial"/>
          <w:color w:themeColor="text1" w:val="000000"/>
        </w:rPr>
        <w:t xml:space="preserve">Translating UI systems into functional backend-driven applications </w:t>
      </w:r>
    </w:p>
    <w:p>
      <w:pPr>
        <w:pStyle w:val="Normal"/>
        <w:numPr>
          <w:ilvl w:val="0"/>
          <w:numId w:val="3"/>
        </w:numPr>
        <w:spacing w:lineRule="auto" w:line="360"/>
        <w:rPr>
          <w:rFonts w:cs="Calibri" w:cstheme="minorHAnsi"/>
          <w:b/>
          <w:bCs/>
          <w:color w:val="7030A0"/>
          <w:sz w:val="32"/>
          <w:szCs w:val="32"/>
        </w:rPr>
      </w:pPr>
      <w:r>
        <w:rPr>
          <w:rFonts w:cs="Arial" w:ascii="Arial" w:hAnsi="Arial"/>
          <w:color w:themeColor="text1" w:val="000000"/>
        </w:rPr>
        <w:t xml:space="preserve">Strong problem-solving and debugging ability </w:t>
      </w:r>
    </w:p>
    <w:p>
      <w:pPr>
        <w:pStyle w:val="Normal"/>
        <w:numPr>
          <w:ilvl w:val="0"/>
          <w:numId w:val="3"/>
        </w:numPr>
        <w:spacing w:lineRule="auto" w:line="360"/>
        <w:rPr>
          <w:rFonts w:cs="Calibri" w:cstheme="minorHAnsi"/>
          <w:b/>
          <w:bCs/>
          <w:color w:val="7030A0"/>
          <w:sz w:val="32"/>
          <w:szCs w:val="32"/>
        </w:rPr>
      </w:pPr>
      <w:r>
        <w:rPr>
          <w:rFonts w:cs="Arial" w:ascii="Arial" w:hAnsi="Arial"/>
          <w:color w:themeColor="text1" w:val="000000"/>
        </w:rPr>
        <w:t xml:space="preserve">Rapid learning and adaptation to backend architecture patterns </w:t>
      </w:r>
    </w:p>
    <w:p>
      <w:pPr>
        <w:pStyle w:val="Normal"/>
        <w:numPr>
          <w:ilvl w:val="0"/>
          <w:numId w:val="3"/>
        </w:numPr>
        <w:spacing w:lineRule="auto" w:line="360"/>
        <w:rPr>
          <w:rFonts w:cs="Calibri" w:cstheme="minorHAnsi"/>
          <w:b/>
          <w:bCs/>
          <w:color w:val="7030A0"/>
          <w:sz w:val="32"/>
          <w:szCs w:val="32"/>
        </w:rPr>
      </w:pPr>
      <w:r>
        <w:rPr>
          <w:rFonts w:cs="Arial" w:ascii="Arial" w:hAnsi="Arial"/>
          <w:color w:themeColor="text1" w:val="000000"/>
        </w:rPr>
        <w:t>Collaborative development in team environments</w:t>
      </w:r>
    </w:p>
    <w:p>
      <w:pPr>
        <w:pStyle w:val="Normal"/>
        <w:spacing w:lineRule="auto" w:line="360"/>
        <w:ind w:end="-988"/>
        <w:rPr>
          <w:rFonts w:cs="Calibri" w:cstheme="minorHAnsi"/>
          <w:b/>
          <w:bCs/>
          <w:color w:val="7030A0"/>
          <w:sz w:val="32"/>
          <w:szCs w:val="32"/>
        </w:rPr>
      </w:pPr>
      <w:r>
        <w:rPr>
          <w:rFonts w:cs="Calibri" w:cstheme="minorHAnsi"/>
          <w:b/>
          <w:bCs/>
          <w:color w:val="7030A0"/>
          <w:sz w:val="32"/>
          <w:szCs w:val="32"/>
        </w:rPr>
      </w:r>
    </w:p>
    <w:sectPr>
      <w:type w:val="nextPage"/>
      <w:pgSz w:w="12240" w:h="15840"/>
      <w:pgMar w:left="1298" w:right="735" w:gutter="0" w:header="0" w:top="404" w:footer="0" w:bottom="7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0"/>
        </w:tabs>
        <w:ind w:start="-249" w:hanging="360"/>
      </w:pPr>
      <w:rPr>
        <w:rFonts w:ascii="Symbol" w:hAnsi="Symbol" w:cs="Symbol" w:hint="default"/>
        <w:color w:val="111111"/>
        <w:sz w:val="28"/>
        <w:szCs w:val="28"/>
      </w:rPr>
    </w:lvl>
    <w:lvl w:ilvl="1">
      <w:start w:val="1"/>
      <w:numFmt w:val="bullet"/>
      <w:lvlText w:val="o"/>
      <w:lvlJc w:val="start"/>
      <w:pPr>
        <w:tabs>
          <w:tab w:val="num" w:pos="0"/>
        </w:tabs>
        <w:ind w:start="471" w:hanging="360"/>
      </w:pPr>
      <w:rPr>
        <w:rFonts w:ascii="Courier New" w:hAnsi="Courier New" w:cs="Courier New" w:hint="default"/>
      </w:rPr>
    </w:lvl>
    <w:lvl w:ilvl="2">
      <w:start w:val="1"/>
      <w:numFmt w:val="bullet"/>
      <w:lvlText w:val=""/>
      <w:lvlJc w:val="start"/>
      <w:pPr>
        <w:tabs>
          <w:tab w:val="num" w:pos="0"/>
        </w:tabs>
        <w:ind w:start="1191" w:hanging="360"/>
      </w:pPr>
      <w:rPr>
        <w:rFonts w:ascii="Wingdings" w:hAnsi="Wingdings" w:cs="Wingdings" w:hint="default"/>
      </w:rPr>
    </w:lvl>
    <w:lvl w:ilvl="3">
      <w:start w:val="1"/>
      <w:numFmt w:val="bullet"/>
      <w:lvlText w:val=""/>
      <w:lvlJc w:val="start"/>
      <w:pPr>
        <w:tabs>
          <w:tab w:val="num" w:pos="0"/>
        </w:tabs>
        <w:ind w:start="1911" w:hanging="360"/>
      </w:pPr>
      <w:rPr>
        <w:rFonts w:ascii="Symbol" w:hAnsi="Symbol" w:cs="Symbol" w:hint="default"/>
      </w:rPr>
    </w:lvl>
    <w:lvl w:ilvl="4">
      <w:start w:val="1"/>
      <w:numFmt w:val="bullet"/>
      <w:lvlText w:val="o"/>
      <w:lvlJc w:val="start"/>
      <w:pPr>
        <w:tabs>
          <w:tab w:val="num" w:pos="0"/>
        </w:tabs>
        <w:ind w:start="2631" w:hanging="360"/>
      </w:pPr>
      <w:rPr>
        <w:rFonts w:ascii="Courier New" w:hAnsi="Courier New" w:cs="Courier New" w:hint="default"/>
      </w:rPr>
    </w:lvl>
    <w:lvl w:ilvl="5">
      <w:start w:val="1"/>
      <w:numFmt w:val="bullet"/>
      <w:lvlText w:val=""/>
      <w:lvlJc w:val="start"/>
      <w:pPr>
        <w:tabs>
          <w:tab w:val="num" w:pos="0"/>
        </w:tabs>
        <w:ind w:start="3351" w:hanging="360"/>
      </w:pPr>
      <w:rPr>
        <w:rFonts w:ascii="Wingdings" w:hAnsi="Wingdings" w:cs="Wingdings" w:hint="default"/>
      </w:rPr>
    </w:lvl>
    <w:lvl w:ilvl="6">
      <w:start w:val="1"/>
      <w:numFmt w:val="bullet"/>
      <w:lvlText w:val=""/>
      <w:lvlJc w:val="start"/>
      <w:pPr>
        <w:tabs>
          <w:tab w:val="num" w:pos="0"/>
        </w:tabs>
        <w:ind w:start="4071" w:hanging="360"/>
      </w:pPr>
      <w:rPr>
        <w:rFonts w:ascii="Symbol" w:hAnsi="Symbol" w:cs="Symbol" w:hint="default"/>
      </w:rPr>
    </w:lvl>
    <w:lvl w:ilvl="7">
      <w:start w:val="1"/>
      <w:numFmt w:val="bullet"/>
      <w:lvlText w:val="o"/>
      <w:lvlJc w:val="start"/>
      <w:pPr>
        <w:tabs>
          <w:tab w:val="num" w:pos="0"/>
        </w:tabs>
        <w:ind w:start="4791" w:hanging="360"/>
      </w:pPr>
      <w:rPr>
        <w:rFonts w:ascii="Courier New" w:hAnsi="Courier New" w:cs="Courier New" w:hint="default"/>
      </w:rPr>
    </w:lvl>
    <w:lvl w:ilvl="8">
      <w:start w:val="1"/>
      <w:numFmt w:val="bullet"/>
      <w:lvlText w:val=""/>
      <w:lvlJc w:val="start"/>
      <w:pPr>
        <w:tabs>
          <w:tab w:val="num" w:pos="0"/>
        </w:tabs>
        <w:ind w:start="5511" w:hanging="360"/>
      </w:pPr>
      <w:rPr>
        <w:rFonts w:ascii="Wingdings" w:hAnsi="Wingdings" w:cs="Wingdings" w:hint="default"/>
      </w:rPr>
    </w:lvl>
  </w:abstractNum>
  <w:abstractNum w:abstractNumId="3">
    <w:lvl w:ilvl="0">
      <w:start w:val="1"/>
      <w:numFmt w:val="bullet"/>
      <w:lvlText w:val=""/>
      <w:lvlJc w:val="start"/>
      <w:pPr>
        <w:ind w:start="-143" w:hanging="360"/>
      </w:pPr>
      <w:rPr>
        <w:rFonts w:ascii="Symbol" w:hAnsi="Symbol" w:cs="Symbol" w:hint="default"/>
        <w:color w:val="111111"/>
      </w:rPr>
    </w:lvl>
    <w:lvl w:ilvl="1">
      <w:start w:val="1"/>
      <w:numFmt w:val="bullet"/>
      <w:lvlText w:val="◦"/>
      <w:lvlJc w:val="start"/>
      <w:pPr>
        <w:tabs>
          <w:tab w:val="num" w:pos="217"/>
        </w:tabs>
        <w:ind w:start="217" w:hanging="360"/>
      </w:pPr>
      <w:rPr>
        <w:rFonts w:ascii="OpenSymbol" w:hAnsi="OpenSymbol" w:cs="OpenSymbol" w:hint="default"/>
        <w:color w:val="111111"/>
      </w:rPr>
    </w:lvl>
    <w:lvl w:ilvl="2">
      <w:start w:val="1"/>
      <w:numFmt w:val="bullet"/>
      <w:lvlText w:val="▪"/>
      <w:lvlJc w:val="start"/>
      <w:pPr>
        <w:tabs>
          <w:tab w:val="num" w:pos="577"/>
        </w:tabs>
        <w:ind w:start="577" w:hanging="360"/>
      </w:pPr>
      <w:rPr>
        <w:rFonts w:ascii="OpenSymbol" w:hAnsi="OpenSymbol" w:cs="OpenSymbol" w:hint="default"/>
        <w:color w:val="111111"/>
      </w:rPr>
    </w:lvl>
    <w:lvl w:ilvl="3">
      <w:start w:val="1"/>
      <w:numFmt w:val="bullet"/>
      <w:lvlText w:val=""/>
      <w:lvlJc w:val="start"/>
      <w:pPr>
        <w:tabs>
          <w:tab w:val="num" w:pos="937"/>
        </w:tabs>
        <w:ind w:start="937" w:hanging="360"/>
      </w:pPr>
      <w:rPr>
        <w:rFonts w:ascii="Symbol" w:hAnsi="Symbol" w:cs="Symbol" w:hint="default"/>
        <w:color w:val="111111"/>
      </w:rPr>
    </w:lvl>
    <w:lvl w:ilvl="4">
      <w:start w:val="1"/>
      <w:numFmt w:val="bullet"/>
      <w:lvlText w:val="◦"/>
      <w:lvlJc w:val="start"/>
      <w:pPr>
        <w:tabs>
          <w:tab w:val="num" w:pos="1297"/>
        </w:tabs>
        <w:ind w:start="1297" w:hanging="360"/>
      </w:pPr>
      <w:rPr>
        <w:rFonts w:ascii="OpenSymbol" w:hAnsi="OpenSymbol" w:cs="OpenSymbol" w:hint="default"/>
        <w:color w:val="111111"/>
      </w:rPr>
    </w:lvl>
    <w:lvl w:ilvl="5">
      <w:start w:val="1"/>
      <w:numFmt w:val="bullet"/>
      <w:lvlText w:val="▪"/>
      <w:lvlJc w:val="start"/>
      <w:pPr>
        <w:tabs>
          <w:tab w:val="num" w:pos="1657"/>
        </w:tabs>
        <w:ind w:start="1657" w:hanging="360"/>
      </w:pPr>
      <w:rPr>
        <w:rFonts w:ascii="OpenSymbol" w:hAnsi="OpenSymbol" w:cs="OpenSymbol" w:hint="default"/>
        <w:color w:val="111111"/>
      </w:rPr>
    </w:lvl>
    <w:lvl w:ilvl="6">
      <w:start w:val="1"/>
      <w:numFmt w:val="bullet"/>
      <w:lvlText w:val=""/>
      <w:lvlJc w:val="start"/>
      <w:pPr>
        <w:tabs>
          <w:tab w:val="num" w:pos="2017"/>
        </w:tabs>
        <w:ind w:start="2017" w:hanging="360"/>
      </w:pPr>
      <w:rPr>
        <w:rFonts w:ascii="Symbol" w:hAnsi="Symbol" w:cs="Symbol" w:hint="default"/>
        <w:color w:val="111111"/>
      </w:rPr>
    </w:lvl>
    <w:lvl w:ilvl="7">
      <w:start w:val="1"/>
      <w:numFmt w:val="bullet"/>
      <w:lvlText w:val="◦"/>
      <w:lvlJc w:val="start"/>
      <w:pPr>
        <w:tabs>
          <w:tab w:val="num" w:pos="2377"/>
        </w:tabs>
        <w:ind w:start="2377" w:hanging="360"/>
      </w:pPr>
      <w:rPr>
        <w:rFonts w:ascii="OpenSymbol" w:hAnsi="OpenSymbol" w:cs="OpenSymbol" w:hint="default"/>
        <w:color w:val="111111"/>
      </w:rPr>
    </w:lvl>
    <w:lvl w:ilvl="8">
      <w:start w:val="1"/>
      <w:numFmt w:val="bullet"/>
      <w:lvlText w:val="▪"/>
      <w:lvlJc w:val="start"/>
      <w:pPr>
        <w:tabs>
          <w:tab w:val="num" w:pos="2737"/>
        </w:tabs>
        <w:ind w:start="2737" w:hanging="360"/>
      </w:pPr>
      <w:rPr>
        <w:rFonts w:ascii="OpenSymbol" w:hAnsi="OpenSymbol" w:cs="OpenSymbol" w:hint="default"/>
        <w:color w:val="111111"/>
      </w:rPr>
    </w:lvl>
  </w:abstractNum>
  <w:abstractNum w:abstractNumId="4">
    <w:lvl w:ilvl="0">
      <w:start w:val="1"/>
      <w:numFmt w:val="bullet"/>
      <w:lvlText w:val=""/>
      <w:lvlJc w:val="start"/>
      <w:pPr>
        <w:ind w:start="-273" w:hanging="360"/>
      </w:pPr>
      <w:rPr>
        <w:rFonts w:ascii="Symbol" w:hAnsi="Symbol" w:cs="Symbol" w:hint="default"/>
        <w:color w:val="111111"/>
      </w:rPr>
    </w:lvl>
    <w:lvl w:ilvl="1">
      <w:start w:val="1"/>
      <w:numFmt w:val="bullet"/>
      <w:lvlText w:val="◦"/>
      <w:lvlJc w:val="start"/>
      <w:pPr>
        <w:tabs>
          <w:tab w:val="num" w:pos="87"/>
        </w:tabs>
        <w:ind w:start="87" w:hanging="360"/>
      </w:pPr>
      <w:rPr>
        <w:rFonts w:ascii="OpenSymbol" w:hAnsi="OpenSymbol" w:cs="OpenSymbol" w:hint="default"/>
        <w:color w:val="111111"/>
      </w:rPr>
    </w:lvl>
    <w:lvl w:ilvl="2">
      <w:start w:val="1"/>
      <w:numFmt w:val="bullet"/>
      <w:lvlText w:val="▪"/>
      <w:lvlJc w:val="start"/>
      <w:pPr>
        <w:tabs>
          <w:tab w:val="num" w:pos="447"/>
        </w:tabs>
        <w:ind w:start="447" w:hanging="360"/>
      </w:pPr>
      <w:rPr>
        <w:rFonts w:ascii="OpenSymbol" w:hAnsi="OpenSymbol" w:cs="OpenSymbol" w:hint="default"/>
        <w:color w:val="111111"/>
      </w:rPr>
    </w:lvl>
    <w:lvl w:ilvl="3">
      <w:start w:val="1"/>
      <w:numFmt w:val="bullet"/>
      <w:lvlText w:val=""/>
      <w:lvlJc w:val="start"/>
      <w:pPr>
        <w:tabs>
          <w:tab w:val="num" w:pos="807"/>
        </w:tabs>
        <w:ind w:start="807" w:hanging="360"/>
      </w:pPr>
      <w:rPr>
        <w:rFonts w:ascii="Symbol" w:hAnsi="Symbol" w:cs="Symbol" w:hint="default"/>
        <w:color w:val="111111"/>
      </w:rPr>
    </w:lvl>
    <w:lvl w:ilvl="4">
      <w:start w:val="1"/>
      <w:numFmt w:val="bullet"/>
      <w:lvlText w:val="◦"/>
      <w:lvlJc w:val="start"/>
      <w:pPr>
        <w:tabs>
          <w:tab w:val="num" w:pos="1167"/>
        </w:tabs>
        <w:ind w:start="1167" w:hanging="360"/>
      </w:pPr>
      <w:rPr>
        <w:rFonts w:ascii="OpenSymbol" w:hAnsi="OpenSymbol" w:cs="OpenSymbol" w:hint="default"/>
        <w:color w:val="111111"/>
      </w:rPr>
    </w:lvl>
    <w:lvl w:ilvl="5">
      <w:start w:val="1"/>
      <w:numFmt w:val="bullet"/>
      <w:lvlText w:val="▪"/>
      <w:lvlJc w:val="start"/>
      <w:pPr>
        <w:tabs>
          <w:tab w:val="num" w:pos="1527"/>
        </w:tabs>
        <w:ind w:start="1527" w:hanging="360"/>
      </w:pPr>
      <w:rPr>
        <w:rFonts w:ascii="OpenSymbol" w:hAnsi="OpenSymbol" w:cs="OpenSymbol" w:hint="default"/>
        <w:color w:val="111111"/>
      </w:rPr>
    </w:lvl>
    <w:lvl w:ilvl="6">
      <w:start w:val="1"/>
      <w:numFmt w:val="bullet"/>
      <w:lvlText w:val=""/>
      <w:lvlJc w:val="start"/>
      <w:pPr>
        <w:tabs>
          <w:tab w:val="num" w:pos="1887"/>
        </w:tabs>
        <w:ind w:start="1887" w:hanging="360"/>
      </w:pPr>
      <w:rPr>
        <w:rFonts w:ascii="Symbol" w:hAnsi="Symbol" w:cs="Symbol" w:hint="default"/>
        <w:color w:val="111111"/>
      </w:rPr>
    </w:lvl>
    <w:lvl w:ilvl="7">
      <w:start w:val="1"/>
      <w:numFmt w:val="bullet"/>
      <w:lvlText w:val="◦"/>
      <w:lvlJc w:val="start"/>
      <w:pPr>
        <w:tabs>
          <w:tab w:val="num" w:pos="2247"/>
        </w:tabs>
        <w:ind w:start="2247" w:hanging="360"/>
      </w:pPr>
      <w:rPr>
        <w:rFonts w:ascii="OpenSymbol" w:hAnsi="OpenSymbol" w:cs="OpenSymbol" w:hint="default"/>
        <w:color w:val="111111"/>
      </w:rPr>
    </w:lvl>
    <w:lvl w:ilvl="8">
      <w:start w:val="1"/>
      <w:numFmt w:val="bullet"/>
      <w:lvlText w:val="▪"/>
      <w:lvlJc w:val="start"/>
      <w:pPr>
        <w:tabs>
          <w:tab w:val="num" w:pos="2607"/>
        </w:tabs>
        <w:ind w:start="2607" w:hanging="360"/>
      </w:pPr>
      <w:rPr>
        <w:rFonts w:ascii="OpenSymbol" w:hAnsi="OpenSymbol" w:cs="OpenSymbol" w:hint="default"/>
        <w:color w:val="111111"/>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3"/>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Calibri" w:hAnsi="Calibri" w:eastAsia="Calibri" w:cs="" w:asciiTheme="minorHAnsi" w:cstheme="minorBidi" w:eastAsiaTheme="minorHAnsi" w:hAnsiTheme="minorHAnsi"/>
      <w:color w:val="auto"/>
      <w:kern w:val="2"/>
      <w:sz w:val="24"/>
      <w:szCs w:val="24"/>
      <w:lang w:val="en-GB" w:eastAsia="en-US" w:bidi="ar-SA"/>
      <w14:ligatures w14:val="standardContextual"/>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48759c"/>
    <w:rPr>
      <w:color w:themeColor="hyperlink" w:val="0563C1"/>
      <w:u w:val="single"/>
    </w:rPr>
  </w:style>
  <w:style w:type="character" w:styleId="UnresolvedMention">
    <w:name w:val="Unresolved Mention"/>
    <w:basedOn w:val="DefaultParagraphFont"/>
    <w:uiPriority w:val="99"/>
    <w:semiHidden/>
    <w:unhideWhenUsed/>
    <w:qFormat/>
    <w:rsid w:val="0048759c"/>
    <w:rPr>
      <w:color w:val="605E5C"/>
      <w:shd w:fill="E1DFDD" w:val="clear"/>
    </w:rPr>
  </w:style>
  <w:style w:type="character" w:styleId="FollowedHyperlink">
    <w:name w:val="FollowedHyperlink"/>
    <w:basedOn w:val="DefaultParagraphFont"/>
    <w:uiPriority w:val="99"/>
    <w:semiHidden/>
    <w:unhideWhenUsed/>
    <w:rsid w:val="0048759c"/>
    <w:rPr>
      <w:color w:themeColor="followedHyperlink" w:val="954F72"/>
      <w:u w:val="single"/>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color w:val="111111"/>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746141"/>
    <w:pPr>
      <w:spacing w:before="0" w:after="0"/>
      <w:ind w:start="720"/>
      <w:contextualSpacing/>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inkedin.com/in/inu-enike" TargetMode="External"/><Relationship Id="rId3" Type="http://schemas.openxmlformats.org/officeDocument/2006/relationships/hyperlink" Target="https://github.com/inuEnike" TargetMode="External"/><Relationship Id="rId4" Type="http://schemas.openxmlformats.org/officeDocument/2006/relationships/hyperlink" Target="mailto:inuenike@gmail.com" TargetMode="External"/><Relationship Id="rId5" Type="http://schemas.openxmlformats.org/officeDocument/2006/relationships/hyperlink" Target="https://linkedin.com/in/inu-enike" TargetMode="External"/><Relationship Id="rId6" Type="http://schemas.openxmlformats.org/officeDocument/2006/relationships/hyperlink" Target="https://github.com/inuEnike" TargetMode="External"/><Relationship Id="rId7" Type="http://schemas.openxmlformats.org/officeDocument/2006/relationships/hyperlink" Target="mailto:inuenike@gmail.com"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121</TotalTime>
  <Application>LibreOffice/26.2.1.2$Linux_X86_64 LibreOffice_project/620$Build-2</Application>
  <AppVersion>15.0000</AppVersion>
  <Pages>3</Pages>
  <Words>543</Words>
  <Characters>3681</Characters>
  <CharactersWithSpaces>4156</CharactersWithSpaces>
  <Paragraphs>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2026-05-03T13:18:00Z</dcterms:created>
  <dc:creator>John Akhere</dc:creator>
  <dc:description/>
  <dc:language>en-US</dc:language>
  <cp:lastModifiedBy/>
  <dcterms:modified xsi:type="dcterms:W3CDTF">2026-05-29T22:24:55Z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file>