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start="-993"/>
        <w:rPr>
          <w:color w:val="111111"/>
        </w:rPr>
      </w:pPr>
      <w:r>
        <mc:AlternateContent>
          <mc:Choice Requires="wps">
            <w:drawing>
              <wp:anchor distT="635" distB="0" distL="635" distR="0" simplePos="0" relativeHeight="2" behindDoc="0" locked="0" layoutInCell="1" allowOverlap="1">
                <wp:simplePos x="0" y="0"/>
                <wp:positionH relativeFrom="column">
                  <wp:posOffset>2700655</wp:posOffset>
                </wp:positionH>
                <wp:positionV relativeFrom="paragraph">
                  <wp:posOffset>-213360</wp:posOffset>
                </wp:positionV>
                <wp:extent cx="4121785" cy="1909445"/>
                <wp:effectExtent l="635" t="635" r="0" b="0"/>
                <wp:wrapNone/>
                <wp:docPr id="1" name="Text Box 1"/>
                <a:graphic xmlns:a="http://schemas.openxmlformats.org/drawingml/2006/main">
                  <a:graphicData uri="http://schemas.microsoft.com/office/word/2010/wordprocessingShape">
                    <wps:wsp>
                      <wps:cNvSpPr/>
                      <wps:spPr>
                        <a:xfrm>
                          <a:off x="0" y="0"/>
                          <a:ext cx="4121640" cy="1909440"/>
                        </a:xfrm>
                        <a:prstGeom prst="rect">
                          <a:avLst/>
                        </a:prstGeom>
                        <a:solidFill>
                          <a:schemeClr val="lt1"/>
                        </a:solidFill>
                        <a:ln w="6350">
                          <a:noFill/>
                        </a:ln>
                      </wps:spPr>
                      <wps:style>
                        <a:lnRef idx="0"/>
                        <a:fillRef idx="0"/>
                        <a:effectRef idx="0"/>
                        <a:fontRef idx="minor"/>
                      </wps:style>
                      <wps:txbx>
                        <w:txbxContent>
                          <w:p>
                            <w:pPr>
                              <w:pStyle w:val="FrameContents"/>
                              <w:spacing w:lineRule="auto" w:line="360"/>
                              <w:rPr/>
                            </w:pPr>
                            <w:r>
                              <w:rPr>
                                <w:color w:val="000000"/>
                                <w:sz w:val="22"/>
                                <w:szCs w:val="22"/>
                                <w:lang w:val="de-DE"/>
                              </w:rPr>
                              <w:t xml:space="preserve">LinkedIn: </w:t>
                            </w:r>
                            <w:hyperlink r:id="rId2">
                              <w:r>
                                <w:rPr>
                                  <w:rStyle w:val="Hyperlink"/>
                                  <w:sz w:val="22"/>
                                  <w:szCs w:val="22"/>
                                  <w:lang w:val="de-DE"/>
                                </w:rPr>
                                <w:t>https://www.linkedin.com/in/inu-enike-90797434a/</w:t>
                              </w:r>
                            </w:hyperlink>
                          </w:p>
                          <w:p>
                            <w:pPr>
                              <w:pStyle w:val="FrameContents"/>
                              <w:spacing w:lineRule="auto" w:line="360"/>
                              <w:rPr/>
                            </w:pPr>
                            <w:r>
                              <w:rPr>
                                <w:rStyle w:val="Hyperlink"/>
                                <w:color w:val="000000"/>
                                <w:sz w:val="22"/>
                                <w:szCs w:val="22"/>
                                <w:u w:val="none"/>
                                <w:lang w:val="de-DE"/>
                              </w:rPr>
                              <w:t xml:space="preserve">Portfolio: </w:t>
                            </w:r>
                            <w:hyperlink r:id="rId3">
                              <w:r>
                                <w:rPr>
                                  <w:rStyle w:val="Hyperlink"/>
                                  <w:color w:val="000000"/>
                                  <w:sz w:val="22"/>
                                  <w:szCs w:val="22"/>
                                  <w:u w:val="none"/>
                                  <w:lang w:val="de-DE"/>
                                </w:rPr>
                                <w:t>My Portfolio</w:t>
                              </w:r>
                            </w:hyperlink>
                          </w:p>
                          <w:p>
                            <w:pPr>
                              <w:pStyle w:val="FrameContents"/>
                              <w:spacing w:lineRule="auto" w:line="360"/>
                              <w:rPr/>
                            </w:pPr>
                            <w:r>
                              <w:rPr>
                                <w:color w:val="000000"/>
                                <w:sz w:val="22"/>
                                <w:szCs w:val="22"/>
                              </w:rPr>
                              <w:t xml:space="preserve">GitHub: </w:t>
                            </w:r>
                            <w:hyperlink r:id="rId4">
                              <w:r>
                                <w:rPr>
                                  <w:rStyle w:val="Hyperlink"/>
                                  <w:sz w:val="22"/>
                                  <w:szCs w:val="22"/>
                                </w:rPr>
                                <w:t>https://github.com/inuEnike</w:t>
                              </w:r>
                            </w:hyperlink>
                          </w:p>
                          <w:p>
                            <w:pPr>
                              <w:pStyle w:val="FrameContents"/>
                              <w:spacing w:lineRule="auto" w:line="360"/>
                              <w:rPr>
                                <w:color w:val="000000"/>
                                <w:sz w:val="22"/>
                                <w:szCs w:val="22"/>
                              </w:rPr>
                            </w:pPr>
                            <w:r>
                              <w:rPr>
                                <w:color w:val="000000"/>
                                <w:sz w:val="22"/>
                                <w:szCs w:val="22"/>
                              </w:rPr>
                              <w:t>Phone: +234 901 211 3050</w:t>
                            </w:r>
                          </w:p>
                          <w:p>
                            <w:pPr>
                              <w:pStyle w:val="FrameContents"/>
                              <w:spacing w:lineRule="auto" w:line="360"/>
                              <w:rPr/>
                            </w:pPr>
                            <w:r>
                              <w:rPr>
                                <w:color w:val="000000"/>
                                <w:sz w:val="22"/>
                                <w:szCs w:val="22"/>
                              </w:rPr>
                              <w:t xml:space="preserve">Email: </w:t>
                            </w:r>
                            <w:hyperlink r:id="rId5">
                              <w:r>
                                <w:rPr>
                                  <w:rStyle w:val="Hyperlink"/>
                                  <w:sz w:val="22"/>
                                  <w:szCs w:val="22"/>
                                </w:rPr>
                                <w:t>Imperium.dev01</w:t>
                              </w:r>
                              <w:r>
                                <w:rPr>
                                  <w:rStyle w:val="Hyperlink"/>
                                  <w:rFonts w:cs="Arial" w:ascii="Arial" w:hAnsi="Arial"/>
                                  <w:sz w:val="22"/>
                                  <w:szCs w:val="22"/>
                                </w:rPr>
                                <w:t>@gmail.com</w:t>
                              </w:r>
                            </w:hyperlink>
                          </w:p>
                          <w:p>
                            <w:pPr>
                              <w:pStyle w:val="FrameContents"/>
                              <w:spacing w:lineRule="auto" w:line="360"/>
                              <w:rPr>
                                <w:rFonts w:ascii="Arial" w:hAnsi="Arial" w:cs="Arial"/>
                                <w:color w:themeColor="background2" w:themeShade="40" w:val="3B3838"/>
                                <w:sz w:val="22"/>
                                <w:szCs w:val="22"/>
                              </w:rPr>
                            </w:pPr>
                            <w:r>
                              <w:rPr>
                                <w:color w:val="000000"/>
                              </w:rPr>
                            </w:r>
                          </w:p>
                        </w:txbxContent>
                      </wps:txbx>
                      <wps:bodyPr anchor="t">
                        <a:prstTxWarp prst="textNoShape"/>
                        <a:noAutofit/>
                      </wps:bodyPr>
                    </wps:wsp>
                  </a:graphicData>
                </a:graphic>
              </wp:anchor>
            </w:drawing>
          </mc:Choice>
          <mc:Fallback>
            <w:pict>
              <v:rect id="shape_0" fillcolor="white" stroked="f" o:allowincell="f" style="position:absolute;margin-left:212.65pt;margin-top:-16.8pt;width:324.5pt;height:150.3pt;mso-wrap-style:square;v-text-anchor:top">
                <v:fill o:detectmouseclick="t" type="solid" color2="black"/>
                <v:stroke color="#3465a4" weight="6480" joinstyle="round" endcap="flat"/>
                <v:textbox>
                  <w:txbxContent>
                    <w:p>
                      <w:pPr>
                        <w:pStyle w:val="FrameContents"/>
                        <w:spacing w:lineRule="auto" w:line="360"/>
                        <w:rPr/>
                      </w:pPr>
                      <w:r>
                        <w:rPr>
                          <w:color w:val="000000"/>
                          <w:sz w:val="22"/>
                          <w:szCs w:val="22"/>
                          <w:lang w:val="de-DE"/>
                        </w:rPr>
                        <w:t xml:space="preserve">LinkedIn: </w:t>
                      </w:r>
                      <w:hyperlink r:id="rId6">
                        <w:r>
                          <w:rPr>
                            <w:rStyle w:val="Hyperlink"/>
                            <w:sz w:val="22"/>
                            <w:szCs w:val="22"/>
                            <w:lang w:val="de-DE"/>
                          </w:rPr>
                          <w:t>https://www.linkedin.com/in/inu-enike-90797434a/</w:t>
                        </w:r>
                      </w:hyperlink>
                    </w:p>
                    <w:p>
                      <w:pPr>
                        <w:pStyle w:val="FrameContents"/>
                        <w:spacing w:lineRule="auto" w:line="360"/>
                        <w:rPr/>
                      </w:pPr>
                      <w:r>
                        <w:rPr>
                          <w:rStyle w:val="Hyperlink"/>
                          <w:color w:val="000000"/>
                          <w:sz w:val="22"/>
                          <w:szCs w:val="22"/>
                          <w:u w:val="none"/>
                          <w:lang w:val="de-DE"/>
                        </w:rPr>
                        <w:t xml:space="preserve">Portfolio: </w:t>
                      </w:r>
                      <w:hyperlink r:id="rId7">
                        <w:r>
                          <w:rPr>
                            <w:rStyle w:val="Hyperlink"/>
                            <w:color w:val="000000"/>
                            <w:sz w:val="22"/>
                            <w:szCs w:val="22"/>
                            <w:u w:val="none"/>
                            <w:lang w:val="de-DE"/>
                          </w:rPr>
                          <w:t>My Portfolio</w:t>
                        </w:r>
                      </w:hyperlink>
                    </w:p>
                    <w:p>
                      <w:pPr>
                        <w:pStyle w:val="FrameContents"/>
                        <w:spacing w:lineRule="auto" w:line="360"/>
                        <w:rPr/>
                      </w:pPr>
                      <w:r>
                        <w:rPr>
                          <w:color w:val="000000"/>
                          <w:sz w:val="22"/>
                          <w:szCs w:val="22"/>
                        </w:rPr>
                        <w:t xml:space="preserve">GitHub: </w:t>
                      </w:r>
                      <w:hyperlink r:id="rId8">
                        <w:r>
                          <w:rPr>
                            <w:rStyle w:val="Hyperlink"/>
                            <w:sz w:val="22"/>
                            <w:szCs w:val="22"/>
                          </w:rPr>
                          <w:t>https://github.com/inuEnike</w:t>
                        </w:r>
                      </w:hyperlink>
                    </w:p>
                    <w:p>
                      <w:pPr>
                        <w:pStyle w:val="FrameContents"/>
                        <w:spacing w:lineRule="auto" w:line="360"/>
                        <w:rPr>
                          <w:color w:val="000000"/>
                          <w:sz w:val="22"/>
                          <w:szCs w:val="22"/>
                        </w:rPr>
                      </w:pPr>
                      <w:r>
                        <w:rPr>
                          <w:color w:val="000000"/>
                          <w:sz w:val="22"/>
                          <w:szCs w:val="22"/>
                        </w:rPr>
                        <w:t>Phone: +234 901 211 3050</w:t>
                      </w:r>
                    </w:p>
                    <w:p>
                      <w:pPr>
                        <w:pStyle w:val="FrameContents"/>
                        <w:spacing w:lineRule="auto" w:line="360"/>
                        <w:rPr/>
                      </w:pPr>
                      <w:r>
                        <w:rPr>
                          <w:color w:val="000000"/>
                          <w:sz w:val="22"/>
                          <w:szCs w:val="22"/>
                        </w:rPr>
                        <w:t xml:space="preserve">Email: </w:t>
                      </w:r>
                      <w:hyperlink r:id="rId9">
                        <w:r>
                          <w:rPr>
                            <w:rStyle w:val="Hyperlink"/>
                            <w:sz w:val="22"/>
                            <w:szCs w:val="22"/>
                          </w:rPr>
                          <w:t>Imperium.dev01</w:t>
                        </w:r>
                        <w:r>
                          <w:rPr>
                            <w:rStyle w:val="Hyperlink"/>
                            <w:rFonts w:cs="Arial" w:ascii="Arial" w:hAnsi="Arial"/>
                            <w:sz w:val="22"/>
                            <w:szCs w:val="22"/>
                          </w:rPr>
                          <w:t>@gmail.com</w:t>
                        </w:r>
                      </w:hyperlink>
                    </w:p>
                    <w:p>
                      <w:pPr>
                        <w:pStyle w:val="FrameContents"/>
                        <w:spacing w:lineRule="auto" w:line="360"/>
                        <w:rPr>
                          <w:rFonts w:ascii="Arial" w:hAnsi="Arial" w:cs="Arial"/>
                          <w:color w:themeColor="background2" w:themeShade="40" w:val="3B3838"/>
                          <w:sz w:val="22"/>
                          <w:szCs w:val="22"/>
                        </w:rPr>
                      </w:pPr>
                      <w:r>
                        <w:rPr>
                          <w:color w:val="000000"/>
                        </w:rPr>
                      </w:r>
                    </w:p>
                  </w:txbxContent>
                </v:textbox>
                <w10:wrap type="none"/>
              </v:rect>
            </w:pict>
          </mc:Fallback>
        </mc:AlternateContent>
      </w:r>
      <w:r>
        <w:rPr>
          <w:rFonts w:cs="Calibri" w:cstheme="minorHAnsi"/>
          <w:b/>
          <w:bCs/>
          <w:color w:val="111111"/>
          <w:sz w:val="48"/>
          <w:szCs w:val="48"/>
          <w:lang w:val="de-DE"/>
        </w:rPr>
        <w:t>INU GEORGE ENIKE</w:t>
      </w:r>
    </w:p>
    <w:p>
      <w:pPr>
        <w:pStyle w:val="Normal"/>
        <w:ind w:start="-993"/>
        <w:rPr>
          <w:rFonts w:cs="Calibri" w:cstheme="minorHAnsi"/>
          <w:color w:val="002060"/>
          <w:lang w:val="de-DE"/>
        </w:rPr>
      </w:pPr>
      <w:r>
        <w:rPr>
          <w:rFonts w:cs="Calibri" w:cstheme="minorHAnsi"/>
          <w:color w:val="002060"/>
          <w:lang w:val="de-DE"/>
        </w:rPr>
      </w:r>
    </w:p>
    <w:p>
      <w:pPr>
        <w:pStyle w:val="Normal"/>
        <w:ind w:start="-993"/>
        <w:rPr>
          <w:rFonts w:cs="Calibri" w:cstheme="minorHAnsi"/>
          <w:color w:val="002060"/>
          <w:sz w:val="36"/>
          <w:szCs w:val="36"/>
          <w:lang w:val="de-DE"/>
        </w:rPr>
      </w:pPr>
      <w:r>
        <w:rPr>
          <w:rFonts w:cs="Calibri" w:cstheme="minorHAnsi"/>
          <w:color w:val="002060"/>
          <w:sz w:val="36"/>
          <w:szCs w:val="36"/>
          <w:lang w:val="de-DE"/>
        </w:rPr>
        <w:t>Frontend/</w:t>
      </w:r>
      <w:r>
        <w:rPr>
          <w:rFonts w:cs="Calibri" w:cstheme="minorHAnsi"/>
          <w:color w:val="002060"/>
          <w:sz w:val="36"/>
          <w:szCs w:val="36"/>
          <w:lang w:val="de-DE"/>
        </w:rPr>
        <w:t>Full-Stack Engineer</w:t>
      </w:r>
    </w:p>
    <w:p>
      <w:pPr>
        <w:pStyle w:val="Normal"/>
        <w:ind w:start="-993"/>
        <w:rPr>
          <w:rFonts w:cs="Calibri" w:cstheme="minorHAnsi"/>
          <w:color w:val="7030A0"/>
          <w:sz w:val="36"/>
          <w:szCs w:val="36"/>
          <w:lang w:val="de-DE"/>
        </w:rPr>
      </w:pPr>
      <w:r>
        <w:rPr>
          <w:rFonts w:cs="Calibri" w:cstheme="minorHAnsi"/>
          <w:color w:val="7030A0"/>
          <w:sz w:val="36"/>
          <w:szCs w:val="36"/>
          <w:lang w:val="de-DE"/>
        </w:rPr>
      </w:r>
    </w:p>
    <w:p>
      <w:pPr>
        <w:pStyle w:val="Normal"/>
        <w:ind w:start="-993"/>
        <w:rPr>
          <w:color w:val="000000"/>
        </w:rPr>
      </w:pPr>
      <w:r>
        <w:rPr>
          <w:rFonts w:cs="Calibri" w:cstheme="minorHAnsi"/>
          <w:b/>
          <w:bCs/>
          <w:color w:val="000000"/>
          <w:sz w:val="32"/>
          <w:szCs w:val="32"/>
        </w:rPr>
        <w:t>PROFESSIONAL SUMMARY</w:t>
      </w:r>
    </w:p>
    <w:p>
      <w:pPr>
        <w:pStyle w:val="Normal"/>
        <w:ind w:start="-993"/>
        <w:rPr>
          <w:rFonts w:cs="Calibri" w:cstheme="minorHAnsi"/>
          <w:b/>
          <w:bCs/>
          <w:color w:val="7030A0"/>
          <w:sz w:val="13"/>
          <w:szCs w:val="13"/>
        </w:rPr>
      </w:pPr>
      <w:r>
        <w:rPr>
          <w:rFonts w:cs="Calibri" w:cstheme="minorHAnsi"/>
          <w:b/>
          <w:bCs/>
          <w:color w:val="7030A0"/>
          <w:sz w:val="13"/>
          <w:szCs w:val="13"/>
        </w:rPr>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t>Frontend-focused Full-Stack Engineer experienced in building responsive, API-driven web applications using React, Next.js, TypeScript, JavaScript, and Tailwind CSS. Experienced in translating product and Figma designs into reusable, responsive interfaces, integrating REST APIs, implementing authentication flows, and building dashboards and user-facing portals.</w:t>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t>Also experienced with Node.js, Express.js, PostgreSQL, MongoDB, and REST API development, providing strong end-to-end understanding of modern web application architecture. Comfortable working across codebases, collaborating on product development, and building maintainable applications focused on usability, performance, and reliability.</w:t>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cs="Calibri" w:cstheme="minorHAnsi"/>
          <w:b/>
          <w:bCs/>
          <w:color w:val="111111"/>
          <w:sz w:val="32"/>
          <w:szCs w:val="32"/>
        </w:rPr>
      </w:pPr>
      <w:r>
        <w:rPr>
          <w:rFonts w:cs="Calibri" w:cstheme="minorHAnsi"/>
          <w:b/>
          <w:bCs/>
          <w:color w:val="111111"/>
          <w:sz w:val="32"/>
          <w:szCs w:val="32"/>
        </w:rPr>
        <w:t>TECHNICAL SKILLS</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 xml:space="preserve">Frontend : </w:t>
      </w:r>
      <w:r>
        <w:rPr>
          <w:rStyle w:val="Strong"/>
          <w:rFonts w:cs="Arial" w:ascii="Arial" w:hAnsi="Arial"/>
          <w:b w:val="false"/>
          <w:bCs w:val="false"/>
          <w:color w:themeColor="background2" w:themeShade="40" w:val="3B3838"/>
        </w:rPr>
        <w:t>React, Next.js, TypeScript, JavaScript, HTML5, CSS3, Tailwind CSS, Responsive Design, Component Architecture, Figma-to-Code</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Backend Development:</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Node.js, Express.js, Django (basic), RESTful API design</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Languages: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TypeScript, JavaScript, Python</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Databases: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 xml:space="preserve">MongoDB, Supabase </w:t>
      </w:r>
      <w:r>
        <w:rPr>
          <w:rStyle w:val="Emphasis"/>
          <w:rFonts w:cs="Arial" w:ascii="Arial" w:hAnsi="Arial"/>
          <w:color w:themeColor="background2" w:themeShade="40" w:val="3B3838"/>
        </w:rPr>
        <w:t>PostgreSQL</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System Concepts: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Authentication &amp; Authorisation (JWT), API design, CRUD systems, request validation, error handling</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Tools &amp; Practices: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 xml:space="preserve">Git, GitHub, Redis, Axios, Component-Based Architecture, MVC / </w:t>
      </w:r>
      <w:r>
        <w:rPr>
          <w:rFonts w:cs="Arial" w:ascii="Arial" w:hAnsi="Arial"/>
          <w:color w:themeColor="background2" w:themeShade="40" w:val="3B3838"/>
        </w:rPr>
        <w:t xml:space="preserve">Module Based/ </w:t>
      </w:r>
      <w:r>
        <w:rPr>
          <w:rFonts w:cs="Arial" w:ascii="Arial" w:hAnsi="Arial"/>
          <w:color w:themeColor="background2" w:themeShade="40" w:val="3B3838"/>
        </w:rPr>
        <w:t>Layered Architecture</w:t>
      </w:r>
    </w:p>
    <w:p>
      <w:pPr>
        <w:pStyle w:val="Normal"/>
        <w:ind w:start="-993" w:end="-141"/>
        <w:rPr>
          <w:rFonts w:cs="Calibri" w:cstheme="minorHAnsi"/>
          <w:b/>
          <w:bCs/>
          <w:color w:val="111111"/>
          <w:sz w:val="32"/>
          <w:szCs w:val="32"/>
        </w:rPr>
      </w:pPr>
      <w:r>
        <w:rPr>
          <w:rFonts w:cs="Calibri" w:cstheme="minorHAnsi"/>
          <w:b/>
          <w:bCs/>
          <w:color w:val="111111"/>
          <w:sz w:val="32"/>
          <w:szCs w:val="32"/>
        </w:rPr>
      </w:r>
    </w:p>
    <w:p>
      <w:pPr>
        <w:pStyle w:val="Normal"/>
        <w:ind w:start="-993" w:end="-141"/>
        <w:rPr>
          <w:rFonts w:cs="Calibri" w:cstheme="minorHAnsi"/>
          <w:b/>
          <w:bCs/>
          <w:color w:val="111111"/>
          <w:sz w:val="32"/>
          <w:szCs w:val="32"/>
        </w:rPr>
      </w:pPr>
      <w:r>
        <w:rPr>
          <w:rFonts w:cs="Calibri" w:cstheme="minorHAnsi"/>
          <w:b/>
          <w:bCs/>
          <w:color w:val="111111"/>
          <w:sz w:val="32"/>
          <w:szCs w:val="32"/>
        </w:rPr>
      </w:r>
    </w:p>
    <w:p>
      <w:pPr>
        <w:pStyle w:val="Normal"/>
        <w:ind w:start="-993" w:end="-141"/>
        <w:rPr>
          <w:rFonts w:cs="Calibri" w:cstheme="minorHAnsi"/>
          <w:b/>
          <w:bCs/>
          <w:color w:val="111111"/>
          <w:sz w:val="32"/>
          <w:szCs w:val="32"/>
        </w:rPr>
      </w:pPr>
      <w:r>
        <w:rPr>
          <w:rFonts w:cs="Calibri" w:cstheme="minorHAnsi"/>
          <w:b/>
          <w:bCs/>
          <w:color w:val="111111"/>
          <w:sz w:val="32"/>
          <w:szCs w:val="32"/>
        </w:rPr>
      </w:r>
    </w:p>
    <w:p>
      <w:pPr>
        <w:pStyle w:val="Normal"/>
        <w:ind w:start="-993" w:end="-141"/>
        <w:rPr>
          <w:rFonts w:cs="Calibri" w:cstheme="minorHAnsi"/>
          <w:b/>
          <w:bCs/>
          <w:color w:val="111111"/>
          <w:sz w:val="32"/>
          <w:szCs w:val="32"/>
        </w:rPr>
      </w:pPr>
      <w:r>
        <w:rPr>
          <w:rFonts w:cs="Calibri" w:cstheme="minorHAnsi"/>
          <w:b/>
          <w:bCs/>
          <w:color w:val="111111"/>
          <w:sz w:val="32"/>
          <w:szCs w:val="32"/>
        </w:rPr>
      </w:r>
    </w:p>
    <w:p>
      <w:pPr>
        <w:pStyle w:val="Normal"/>
        <w:ind w:start="-993" w:end="-141"/>
        <w:rPr>
          <w:rFonts w:cs="Calibri" w:cstheme="minorHAnsi"/>
          <w:b/>
          <w:bCs/>
          <w:color w:val="111111"/>
          <w:sz w:val="32"/>
          <w:szCs w:val="32"/>
        </w:rPr>
      </w:pPr>
      <w:r>
        <w:rPr>
          <w:rFonts w:cs="Calibri" w:cstheme="minorHAnsi"/>
          <w:b/>
          <w:bCs/>
          <w:color w:val="111111"/>
          <w:sz w:val="32"/>
          <w:szCs w:val="32"/>
        </w:rPr>
      </w:r>
    </w:p>
    <w:p>
      <w:pPr>
        <w:pStyle w:val="Normal"/>
        <w:ind w:start="-993" w:end="-141"/>
        <w:rPr>
          <w:rFonts w:cs="Calibri" w:cstheme="minorHAnsi"/>
          <w:b/>
          <w:bCs/>
          <w:color w:val="111111"/>
          <w:sz w:val="32"/>
          <w:szCs w:val="32"/>
        </w:rPr>
      </w:pPr>
      <w:r>
        <w:rPr>
          <w:rFonts w:cs="Calibri" w:cstheme="minorHAnsi"/>
          <w:b/>
          <w:bCs/>
          <w:color w:val="111111"/>
          <w:sz w:val="32"/>
          <w:szCs w:val="32"/>
        </w:rPr>
      </w:r>
    </w:p>
    <w:p>
      <w:pPr>
        <w:pStyle w:val="Normal"/>
        <w:ind w:start="-993" w:end="-141"/>
        <w:rPr>
          <w:rFonts w:cs="Calibri" w:cstheme="minorHAnsi"/>
          <w:b/>
          <w:bCs/>
          <w:color w:val="111111"/>
          <w:sz w:val="32"/>
          <w:szCs w:val="32"/>
        </w:rPr>
      </w:pPr>
      <w:r>
        <w:rPr>
          <w:rFonts w:cs="Calibri" w:cstheme="minorHAnsi"/>
          <w:b/>
          <w:bCs/>
          <w:color w:val="111111"/>
          <w:sz w:val="32"/>
          <w:szCs w:val="32"/>
        </w:rPr>
        <w:t>PROFESSIONAL EXPERIENCE</w:t>
      </w:r>
    </w:p>
    <w:p>
      <w:pPr>
        <w:pStyle w:val="Normal"/>
        <w:ind w:start="-993" w:end="-141"/>
        <w:rPr>
          <w:rFonts w:cs="Calibri" w:cstheme="minorHAnsi"/>
          <w:b/>
          <w:bCs/>
          <w:color w:val="7030A0"/>
        </w:rPr>
      </w:pPr>
      <w:r>
        <w:rPr>
          <w:rFonts w:cs="Calibri" w:cstheme="minorHAnsi"/>
          <w:b/>
          <w:bCs/>
          <w:color w:val="7030A0"/>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CARRBNG | Frontend Developer | January 2025 – Present</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Build and maintain responsive web interfaces using Next.js, React, TypeScript, and Tailwind CSS.</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Translate product and Figma designs into reusable, responsive frontend components.</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Develop interfaces that adapt across desktop, tablet, and mobile screen sizes.</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Integrate frontend applications with backend services and REST APIs.</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Implement user-facing functionality including navigation, forms, authentication-related flows, and application states.</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Improve frontend performance and contribute to Core Web Vitals and overall website performance.</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Work across the application codebase to troubleshoot issues, improve existing features, and deliver new product functionality.</w:t>
      </w:r>
    </w:p>
    <w:p>
      <w:pPr>
        <w:pStyle w:val="ListParagraph"/>
        <w:spacing w:lineRule="auto" w:line="360"/>
        <w:ind w:start="-567" w:end="1"/>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NACOS ESUI COMMUNITY PLATFORM | Lead Frontend Engineer</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Led frontend development of a web platform built with Next.js, TypeScript, and Tailwind CSS.</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Built and maintained the platform's landing page, user portal, dashboard, error pages, and 404 experience.</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Developed reusable frontend components and responsive layouts for different user experiences.</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Built interfaces designed to support a platform with 1,155+ users.</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Integrated frontend functionality with application APIs and backend services.</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Worked on improving usability, consistency, and maintainability across the frontend codebase.</w:t>
      </w:r>
    </w:p>
    <w:p>
      <w:pPr>
        <w:pStyle w:val="ListParagraph"/>
        <w:numPr>
          <w:ilvl w:val="0"/>
          <w:numId w:val="0"/>
        </w:numPr>
        <w:spacing w:lineRule="auto" w:line="360"/>
        <w:ind w:hanging="0" w:start="-567" w:end="1"/>
        <w:rPr>
          <w:rFonts w:cs="Calibri" w:cstheme="minorHAnsi"/>
          <w:b/>
          <w:bCs/>
          <w:color w:val="7030A0"/>
          <w:sz w:val="32"/>
          <w:szCs w:val="32"/>
        </w:rPr>
      </w:pPr>
      <w:r>
        <w:rPr>
          <w:rFonts w:cs="Arial" w:ascii="Arial" w:hAnsi="Arial"/>
          <w:b/>
          <w:bCs/>
          <w:color w:themeColor="background2" w:themeShade="40" w:val="3B3838"/>
          <w:sz w:val="32"/>
          <w:szCs w:val="32"/>
        </w:rPr>
      </w:r>
    </w:p>
    <w:p>
      <w:pPr>
        <w:pStyle w:val="ListParagraph"/>
        <w:numPr>
          <w:ilvl w:val="0"/>
          <w:numId w:val="0"/>
        </w:numPr>
        <w:spacing w:lineRule="auto" w:line="360"/>
        <w:ind w:hanging="0" w:start="-863" w:end="1"/>
        <w:rPr>
          <w:rFonts w:cs="Calibri" w:cstheme="minorHAnsi"/>
          <w:b/>
          <w:bCs/>
          <w:color w:val="7030A0"/>
          <w:sz w:val="32"/>
          <w:szCs w:val="32"/>
        </w:rPr>
      </w:pPr>
      <w:r>
        <w:rPr>
          <w:rFonts w:cs="Calibri" w:ascii="Arial" w:hAnsi="Arial" w:cstheme="minorHAnsi"/>
          <w:b/>
          <w:bCs/>
          <w:color w:val="111111"/>
          <w:sz w:val="32"/>
          <w:szCs w:val="32"/>
        </w:rPr>
        <w:t xml:space="preserve">SELECTED </w:t>
      </w:r>
      <w:r>
        <w:rPr>
          <w:rFonts w:cs="Calibri" w:ascii="Arial" w:hAnsi="Arial" w:cstheme="minorHAnsi"/>
          <w:b/>
          <w:bCs/>
          <w:color w:val="111111"/>
          <w:sz w:val="32"/>
          <w:szCs w:val="32"/>
        </w:rPr>
        <w:t>P</w:t>
      </w:r>
      <w:r>
        <w:rPr>
          <w:rFonts w:cs="Calibri" w:ascii="Arial" w:hAnsi="Arial" w:cstheme="minorHAnsi"/>
          <w:b/>
          <w:bCs/>
          <w:color w:val="111111"/>
          <w:sz w:val="32"/>
          <w:szCs w:val="32"/>
        </w:rPr>
        <w:t>ROJECTS</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sz w:val="28"/>
          <w:szCs w:val="28"/>
        </w:rPr>
        <w:tab/>
        <w:t>Ecommerce Backend API</w:t>
      </w:r>
      <w:r>
        <w:rPr>
          <w:rFonts w:cs="Arial" w:ascii="Arial" w:hAnsi="Arial"/>
          <w:b/>
          <w:bCs/>
          <w:color w:themeColor="accent6" w:themeShade="80" w:val="385623"/>
        </w:rPr>
        <w:t xml:space="preserve"> (Node.js, Express, MongoDB)</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Designed and implemented a layered backend architecture using </w:t>
      </w:r>
      <w:r>
        <w:rPr>
          <w:rStyle w:val="Strong"/>
          <w:color w:themeColor="background2" w:themeShade="40" w:val="3B3838"/>
        </w:rPr>
        <w:t>Controller–Service–Repository pattern</w:t>
      </w:r>
      <w:r>
        <w:rPr>
          <w:color w:themeColor="background2" w:themeShade="40" w:val="3B3838"/>
        </w:rPr>
        <w:t xml:space="preserve"> to enforce separation of concerns and improve code maintainability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Applied </w:t>
      </w:r>
      <w:r>
        <w:rPr>
          <w:rStyle w:val="Strong"/>
          <w:color w:themeColor="background2" w:themeShade="40" w:val="3B3838"/>
        </w:rPr>
        <w:t>Dependency Injection (DI)</w:t>
      </w:r>
      <w:r>
        <w:rPr>
          <w:color w:themeColor="background2" w:themeShade="40" w:val="3B3838"/>
        </w:rPr>
        <w:t xml:space="preserve"> principles to decouple business logic from infrastructure layer, improving testability and scalability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Built secure authentication and authorization system using JWT with role-based access control (admin/user)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Developed modular RESTful APIs for product and category management with structured data modeling and validation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Implemented centralized error handling and request validation middleware to ensure system reliability and consistency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Used OOP principles to design reusable service components and maintain clean domain logic separation</w:t>
      </w:r>
    </w:p>
    <w:p>
      <w:pPr>
        <w:pStyle w:val="BodyText"/>
        <w:widowControl/>
        <w:numPr>
          <w:ilvl w:val="0"/>
          <w:numId w:val="0"/>
        </w:numPr>
        <w:bidi w:val="0"/>
        <w:spacing w:lineRule="auto" w:line="276" w:before="0" w:after="140"/>
        <w:ind w:hanging="0" w:start="-540" w:end="0"/>
        <w:jc w:val="start"/>
        <w:rPr>
          <w:b/>
          <w:bCs/>
          <w:color w:themeColor="background2" w:themeShade="40" w:val="3B3838"/>
          <w:sz w:val="28"/>
          <w:szCs w:val="28"/>
        </w:rPr>
      </w:pPr>
      <w:r>
        <w:rPr>
          <w:b/>
          <w:bCs/>
          <w:color w:themeColor="background2" w:themeShade="40" w:val="3B3838"/>
          <w:sz w:val="28"/>
          <w:szCs w:val="28"/>
        </w:rPr>
        <w:t>CampusWallet</w:t>
      </w:r>
    </w:p>
    <w:p>
      <w:pPr>
        <w:pStyle w:val="BodyText"/>
        <w:widowControl/>
        <w:numPr>
          <w:ilvl w:val="0"/>
          <w:numId w:val="0"/>
        </w:numPr>
        <w:bidi w:val="0"/>
        <w:spacing w:lineRule="auto" w:line="276" w:before="0" w:after="140"/>
        <w:ind w:hanging="0" w:start="-540" w:end="0"/>
        <w:jc w:val="start"/>
        <w:rPr>
          <w:b/>
          <w:bCs/>
          <w:color w:themeColor="background2" w:themeShade="40" w:val="3B3838"/>
          <w:sz w:val="24"/>
          <w:szCs w:val="24"/>
        </w:rPr>
      </w:pPr>
      <w:r>
        <w:rPr>
          <w:b/>
          <w:bCs/>
          <w:color w:themeColor="background2" w:themeShade="40" w:val="3B3838"/>
          <w:sz w:val="24"/>
          <w:szCs w:val="24"/>
        </w:rPr>
        <w:t>React · Node.js · Express.js · MongoDB · Paystack</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Built a student-focused expense management application for tracking financial activity.</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Developed frontend interfaces for managing and viewing expense-related information.</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Integrated application functionality with backend REST APIs.</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Implemented payment-related functionality using Paystack.</w:t>
      </w:r>
    </w:p>
    <w:p>
      <w:pPr>
        <w:pStyle w:val="BodyText"/>
        <w:widowControl/>
        <w:numPr>
          <w:ilvl w:val="0"/>
          <w:numId w:val="0"/>
        </w:numPr>
        <w:bidi w:val="0"/>
        <w:spacing w:lineRule="auto" w:line="276" w:before="0" w:after="140"/>
        <w:ind w:hanging="0" w:start="-540" w:end="0"/>
        <w:jc w:val="start"/>
        <w:rPr>
          <w:rFonts w:ascii="Arial" w:hAnsi="Arial" w:cs="Arial"/>
          <w:b/>
          <w:bCs/>
          <w:color w:themeColor="accent6" w:themeShade="80" w:val="385623"/>
        </w:rPr>
      </w:pPr>
      <w:r>
        <w:rPr>
          <w:color w:themeColor="background2" w:themeShade="40" w:val="3B3838"/>
        </w:rPr>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96" w:start="-567" w:end="1"/>
        <w:rPr>
          <w:rFonts w:ascii="Arial" w:hAnsi="Arial" w:cs="Calibri" w:cstheme="minorHAnsi"/>
          <w:b/>
          <w:bCs/>
          <w:color w:val="1C1C1C"/>
          <w:sz w:val="28"/>
          <w:szCs w:val="28"/>
        </w:rPr>
      </w:pPr>
      <w:r>
        <w:rPr>
          <w:rFonts w:cs="Calibri" w:cstheme="minorHAnsi" w:ascii="Arial" w:hAnsi="Arial"/>
          <w:b/>
          <w:bCs/>
          <w:color w:val="1C1C1C"/>
          <w:sz w:val="28"/>
          <w:szCs w:val="28"/>
        </w:rPr>
        <w:t>SewDesk - Tailor Management System</w:t>
      </w:r>
    </w:p>
    <w:p>
      <w:pPr>
        <w:pStyle w:val="ListParagraph"/>
        <w:spacing w:lineRule="auto" w:line="360"/>
        <w:ind w:hanging="296" w:start="-567" w:end="1"/>
        <w:rPr>
          <w:rFonts w:ascii="Arial" w:hAnsi="Arial" w:cs="Calibri" w:cstheme="minorHAnsi"/>
          <w:b/>
          <w:bCs/>
          <w:color w:val="111111"/>
          <w:sz w:val="20"/>
          <w:szCs w:val="20"/>
        </w:rPr>
      </w:pPr>
      <w:r>
        <w:rPr>
          <w:rFonts w:cs="Calibri" w:cstheme="minorHAnsi" w:ascii="Arial" w:hAnsi="Arial"/>
          <w:b/>
          <w:bCs/>
          <w:color w:val="111111"/>
          <w:sz w:val="20"/>
          <w:szCs w:val="20"/>
        </w:rPr>
        <w:t>Full-Stack Developer | Next.js, TypeScript, NestJS, PostgreSQL, Redis</w:t>
      </w:r>
    </w:p>
    <w:p>
      <w:pPr>
        <w:pStyle w:val="ListParagraph"/>
        <w:spacing w:lineRule="auto" w:line="360"/>
        <w:ind w:hanging="296" w:start="-567" w:end="1"/>
        <w:rPr>
          <w:rFonts w:ascii="Arial" w:hAnsi="Arial" w:cs="Calibri" w:cstheme="minorHAnsi"/>
          <w:b/>
          <w:bCs/>
          <w:color w:val="111111"/>
          <w:sz w:val="20"/>
          <w:szCs w:val="20"/>
        </w:rPr>
      </w:pPr>
      <w:r>
        <w:rPr>
          <w:rFonts w:cs="Calibri" w:cstheme="minorHAnsi" w:ascii="Arial" w:hAnsi="Arial"/>
          <w:b/>
          <w:bCs/>
          <w:color w:val="111111"/>
          <w:sz w:val="20"/>
          <w:szCs w:val="20"/>
        </w:rPr>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Built a full-stack tailor management platform for managing clients, clothing orders, measurements, payments, inquiries, and customer bookings.</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Developed RESTful backend APIs using NestJS and TypeScript for authentication, business management, clients, orders, payments, and booking functionality.</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Designed and implemented the PostgreSQL database structure and SQL queries for application data management.</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Implemented authentication and authorization with protected API endpoints and frontend route protection.</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Developed responsive frontend interfaces using Next.js, TypeScript, and Tailwind CSS.</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Integrated frontend applications with backend APIs using Axios, handling authentication state, loading states, and API errors.</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Implemented business slugs for readable customer-facing URLs, allowing booking pages such as /sewdesk/ezekiel-couture/book.</w:t>
      </w:r>
    </w:p>
    <w:p>
      <w:pPr>
        <w:pStyle w:val="ListParagraph"/>
        <w:numPr>
          <w:ilvl w:val="0"/>
          <w:numId w:val="5"/>
        </w:numPr>
        <w:spacing w:lineRule="auto" w:line="360"/>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t>Built reusable components and structured application state to improve maintainability across the frontend.</w:t>
      </w:r>
    </w:p>
    <w:p>
      <w:pPr>
        <w:pStyle w:val="ListParagraph"/>
        <w:numPr>
          <w:ilvl w:val="0"/>
          <w:numId w:val="0"/>
        </w:numPr>
        <w:spacing w:lineRule="auto" w:line="360"/>
        <w:ind w:hanging="0" w:start="-131"/>
        <w:rPr>
          <w:rFonts w:ascii="Calibri" w:hAnsi="Calibri" w:cs="Calibri" w:cstheme="minorHAnsi"/>
          <w:b w:val="false"/>
          <w:bCs w:val="false"/>
          <w:color w:val="111111"/>
          <w:sz w:val="24"/>
          <w:szCs w:val="24"/>
          <w:lang w:val="de-DE"/>
        </w:rPr>
      </w:pPr>
      <w:r>
        <w:rPr>
          <w:rFonts w:cs="Calibri" w:cstheme="minorHAnsi" w:ascii="Calibri" w:hAnsi="Calibri"/>
          <w:b w:val="false"/>
          <w:bCs w:val="false"/>
          <w:color w:val="111111"/>
          <w:sz w:val="24"/>
          <w:szCs w:val="24"/>
          <w:lang w:val="de-DE"/>
        </w:rPr>
      </w:r>
    </w:p>
    <w:p>
      <w:pPr>
        <w:pStyle w:val="ListParagraph"/>
        <w:spacing w:lineRule="auto" w:line="360"/>
        <w:ind w:hanging="284" w:start="-567" w:end="1"/>
        <w:rPr>
          <w:color w:val="111111"/>
        </w:rPr>
      </w:pPr>
      <w:r>
        <w:rPr>
          <w:rFonts w:cs="Calibri" w:cstheme="minorHAnsi"/>
          <w:b/>
          <w:bCs/>
          <w:color w:val="111111"/>
          <w:sz w:val="32"/>
          <w:szCs w:val="32"/>
          <w:lang w:val="de-DE"/>
        </w:rPr>
        <w:t>EDUCATION</w:t>
      </w:r>
    </w:p>
    <w:p>
      <w:pPr>
        <w:pStyle w:val="ListParagraph"/>
        <w:spacing w:lineRule="auto" w:line="360"/>
        <w:ind w:hanging="284" w:start="-567" w:end="1"/>
        <w:rPr>
          <w:rFonts w:ascii="Arial" w:hAnsi="Arial" w:cs="Arial"/>
          <w:color w:themeColor="background2" w:themeShade="40" w:val="3B3838"/>
        </w:rPr>
      </w:pPr>
      <w:r>
        <w:rPr>
          <w:rFonts w:cs="Arial" w:ascii="Arial" w:hAnsi="Arial"/>
          <w:b/>
          <w:bCs/>
          <w:color w:themeColor="background2" w:themeShade="40" w:val="3B3838"/>
        </w:rPr>
        <w:t>OND Computer Science</w:t>
      </w:r>
      <w:r>
        <w:rPr>
          <w:rFonts w:cs="Arial" w:ascii="Arial" w:hAnsi="Arial"/>
          <w:color w:themeColor="background2" w:themeShade="40" w:val="3B3838"/>
        </w:rPr>
        <w:t xml:space="preserve">, </w:t>
      </w:r>
      <w:r>
        <w:rPr>
          <w:rFonts w:cs="Arial" w:ascii="Arial" w:hAnsi="Arial"/>
          <w:i/>
          <w:iCs/>
          <w:color w:themeColor="background2" w:themeShade="40" w:val="3B3838"/>
        </w:rPr>
        <w:t>FEDERAL POLYTHECNIC AUCHI, AUCHI</w:t>
      </w:r>
    </w:p>
    <w:p>
      <w:pPr>
        <w:pStyle w:val="ListParagraph"/>
        <w:spacing w:lineRule="auto" w:line="360"/>
        <w:ind w:hanging="284" w:start="-567" w:end="1"/>
        <w:rPr>
          <w:rFonts w:ascii="Arial" w:hAnsi="Arial" w:cs="Arial"/>
          <w:i/>
          <w:iCs/>
          <w:color w:themeColor="background2" w:themeShade="40" w:val="3B3838"/>
        </w:rPr>
      </w:pPr>
      <w:r>
        <w:rPr>
          <w:rFonts w:cs="Arial" w:ascii="Arial" w:hAnsi="Arial"/>
          <w:b/>
          <w:bCs/>
          <w:color w:themeColor="background2" w:themeShade="40" w:val="3B3838"/>
        </w:rPr>
        <w:t>BSc Computer Science,</w:t>
      </w:r>
      <w:r>
        <w:rPr>
          <w:rFonts w:cs="Arial" w:ascii="Arial" w:hAnsi="Arial"/>
          <w:color w:themeColor="background2" w:themeShade="40" w:val="3B3838"/>
        </w:rPr>
        <w:t xml:space="preserve"> </w:t>
      </w:r>
      <w:r>
        <w:rPr>
          <w:rFonts w:cs="Arial" w:ascii="Arial" w:hAnsi="Arial"/>
          <w:i/>
          <w:iCs/>
          <w:color w:themeColor="background2" w:themeShade="40" w:val="3B3838"/>
        </w:rPr>
        <w:t>EDO STATE UNIVERSITY IYAMHO, IYAMHO-UZAIRUE</w:t>
      </w:r>
    </w:p>
    <w:p>
      <w:pPr>
        <w:pStyle w:val="ListParagraph"/>
        <w:spacing w:lineRule="auto" w:line="360"/>
        <w:ind w:hanging="0" w:start="0" w:end="1"/>
        <w:rPr>
          <w:rFonts w:cs="Calibri" w:cstheme="minorHAnsi"/>
          <w:b/>
          <w:bCs/>
          <w:color w:val="7030A0"/>
          <w:sz w:val="20"/>
          <w:szCs w:val="20"/>
          <w:lang w:val="de-DE"/>
        </w:rPr>
      </w:pPr>
      <w:r>
        <w:rPr>
          <w:rFonts w:cs="Calibri" w:cstheme="minorHAnsi"/>
          <w:b/>
          <w:bCs/>
          <w:color w:val="7030A0"/>
          <w:sz w:val="20"/>
          <w:szCs w:val="20"/>
          <w:lang w:val="de-DE"/>
        </w:rPr>
      </w:r>
    </w:p>
    <w:p>
      <w:pPr>
        <w:pStyle w:val="ListParagraph"/>
        <w:spacing w:lineRule="auto" w:line="360"/>
        <w:ind w:hanging="284" w:start="-567" w:end="1"/>
        <w:rPr>
          <w:color w:val="111111"/>
        </w:rPr>
      </w:pPr>
      <w:r>
        <w:rPr>
          <w:rFonts w:cs="Calibri" w:cstheme="minorHAnsi"/>
          <w:b/>
          <w:bCs/>
          <w:color w:val="111111"/>
          <w:sz w:val="32"/>
          <w:szCs w:val="32"/>
          <w:lang w:val="de-DE"/>
        </w:rPr>
        <w:t>MENTORSHIP &amp; LEADERSHIP</w:t>
      </w:r>
    </w:p>
    <w:p>
      <w:pPr>
        <w:pStyle w:val="Normal"/>
        <w:numPr>
          <w:ilvl w:val="0"/>
          <w:numId w:val="2"/>
        </w:numPr>
        <w:spacing w:lineRule="auto" w:line="360"/>
        <w:ind w:hanging="296" w:start="-567" w:end="-988"/>
        <w:rPr>
          <w:rFonts w:ascii="Arial" w:hAnsi="Arial" w:cs="Arial"/>
          <w:color w:themeColor="text1" w:val="000000"/>
        </w:rPr>
      </w:pPr>
      <w:r>
        <w:rPr>
          <w:rFonts w:cs="Arial" w:ascii="Arial" w:hAnsi="Arial"/>
          <w:color w:themeColor="text1" w:val="000000"/>
        </w:rPr>
        <w:t>Mentored junior students in HTML, CSS, JavaScript, React.js fundamentals</w:t>
      </w:r>
    </w:p>
    <w:p>
      <w:pPr>
        <w:pStyle w:val="Normal"/>
        <w:numPr>
          <w:ilvl w:val="0"/>
          <w:numId w:val="2"/>
        </w:numPr>
        <w:spacing w:lineRule="auto" w:line="360"/>
        <w:ind w:hanging="296" w:start="-567" w:end="-988"/>
        <w:rPr>
          <w:rFonts w:ascii="Arial" w:hAnsi="Arial" w:cs="Arial"/>
          <w:color w:themeColor="text1" w:val="000000"/>
        </w:rPr>
      </w:pPr>
      <w:r>
        <w:rPr>
          <w:rFonts w:cs="Arial" w:ascii="Arial" w:hAnsi="Arial"/>
          <w:color w:themeColor="text1" w:val="000000"/>
        </w:rPr>
        <w:t>Guided beginners move from theory to building actual projects</w:t>
      </w:r>
    </w:p>
    <w:p>
      <w:pPr>
        <w:pStyle w:val="Normal"/>
        <w:numPr>
          <w:ilvl w:val="0"/>
          <w:numId w:val="2"/>
        </w:numPr>
        <w:spacing w:lineRule="auto" w:line="360"/>
        <w:ind w:hanging="296" w:start="-567" w:end="-988"/>
        <w:rPr>
          <w:rFonts w:ascii="Arial" w:hAnsi="Arial" w:cs="Arial"/>
          <w:color w:themeColor="text1" w:val="000000"/>
        </w:rPr>
      </w:pPr>
      <w:r>
        <w:rPr/>
        <w:t>Assisted peers in debugging and understanding core web development concepts.</w:t>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start="-863" w:end="1"/>
        <w:rPr>
          <w:rFonts w:cs="Calibri" w:cstheme="minorHAnsi"/>
          <w:b/>
          <w:bCs/>
          <w:color w:val="111111"/>
          <w:sz w:val="32"/>
          <w:szCs w:val="32"/>
        </w:rPr>
      </w:pPr>
      <w:r>
        <w:rPr>
          <w:rFonts w:cs="Calibri" w:cstheme="minorHAnsi"/>
          <w:b/>
          <w:bCs/>
          <w:color w:val="111111"/>
          <w:sz w:val="32"/>
          <w:szCs w:val="32"/>
        </w:rPr>
        <w:t>CORE STRENGTH</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Backend API development and system integration</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Full-stack application development</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Database design and data modeling</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Authentication and authorization</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Translating UI requirements into functional applications</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Problem-solving and debugging</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Learning and applying backend architecture patterns</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Collaborative development and Git-based workflows</w:t>
      </w:r>
    </w:p>
    <w:p>
      <w:pPr>
        <w:pStyle w:val="Normal"/>
        <w:spacing w:lineRule="auto" w:line="360"/>
        <w:ind w:end="-988"/>
        <w:rPr>
          <w:rFonts w:cs="Calibri" w:cstheme="minorHAnsi"/>
          <w:b/>
          <w:bCs/>
          <w:color w:val="7030A0"/>
          <w:sz w:val="32"/>
          <w:szCs w:val="32"/>
        </w:rPr>
      </w:pPr>
      <w:r>
        <w:rPr>
          <w:rFonts w:cs="Calibri" w:cstheme="minorHAnsi"/>
          <w:b/>
          <w:bCs/>
          <w:color w:val="7030A0"/>
          <w:sz w:val="32"/>
          <w:szCs w:val="32"/>
        </w:rPr>
      </w:r>
    </w:p>
    <w:sectPr>
      <w:type w:val="nextPage"/>
      <w:pgSz w:w="12240" w:h="15840"/>
      <w:pgMar w:left="1298" w:right="735" w:gutter="0" w:header="0" w:top="404" w:footer="0" w:bottom="7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Calibri">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249" w:hanging="360"/>
      </w:pPr>
      <w:rPr>
        <w:rFonts w:ascii="Symbol" w:hAnsi="Symbol" w:cs="Symbol" w:hint="default"/>
        <w:color w:val="111111"/>
        <w:sz w:val="28"/>
        <w:szCs w:val="28"/>
      </w:rPr>
    </w:lvl>
    <w:lvl w:ilvl="1">
      <w:start w:val="1"/>
      <w:numFmt w:val="bullet"/>
      <w:lvlText w:val="o"/>
      <w:lvlJc w:val="start"/>
      <w:pPr>
        <w:tabs>
          <w:tab w:val="num" w:pos="0"/>
        </w:tabs>
        <w:ind w:start="471" w:hanging="360"/>
      </w:pPr>
      <w:rPr>
        <w:rFonts w:ascii="Courier New" w:hAnsi="Courier New" w:cs="Courier New" w:hint="default"/>
      </w:rPr>
    </w:lvl>
    <w:lvl w:ilvl="2">
      <w:start w:val="1"/>
      <w:numFmt w:val="bullet"/>
      <w:lvlText w:val=""/>
      <w:lvlJc w:val="start"/>
      <w:pPr>
        <w:tabs>
          <w:tab w:val="num" w:pos="0"/>
        </w:tabs>
        <w:ind w:start="1191" w:hanging="360"/>
      </w:pPr>
      <w:rPr>
        <w:rFonts w:ascii="Wingdings" w:hAnsi="Wingdings" w:cs="Wingdings" w:hint="default"/>
      </w:rPr>
    </w:lvl>
    <w:lvl w:ilvl="3">
      <w:start w:val="1"/>
      <w:numFmt w:val="bullet"/>
      <w:lvlText w:val=""/>
      <w:lvlJc w:val="start"/>
      <w:pPr>
        <w:tabs>
          <w:tab w:val="num" w:pos="0"/>
        </w:tabs>
        <w:ind w:start="1911" w:hanging="360"/>
      </w:pPr>
      <w:rPr>
        <w:rFonts w:ascii="Symbol" w:hAnsi="Symbol" w:cs="Symbol" w:hint="default"/>
      </w:rPr>
    </w:lvl>
    <w:lvl w:ilvl="4">
      <w:start w:val="1"/>
      <w:numFmt w:val="bullet"/>
      <w:lvlText w:val="o"/>
      <w:lvlJc w:val="start"/>
      <w:pPr>
        <w:tabs>
          <w:tab w:val="num" w:pos="0"/>
        </w:tabs>
        <w:ind w:start="2631" w:hanging="360"/>
      </w:pPr>
      <w:rPr>
        <w:rFonts w:ascii="Courier New" w:hAnsi="Courier New" w:cs="Courier New" w:hint="default"/>
      </w:rPr>
    </w:lvl>
    <w:lvl w:ilvl="5">
      <w:start w:val="1"/>
      <w:numFmt w:val="bullet"/>
      <w:lvlText w:val=""/>
      <w:lvlJc w:val="start"/>
      <w:pPr>
        <w:tabs>
          <w:tab w:val="num" w:pos="0"/>
        </w:tabs>
        <w:ind w:start="3351" w:hanging="360"/>
      </w:pPr>
      <w:rPr>
        <w:rFonts w:ascii="Wingdings" w:hAnsi="Wingdings" w:cs="Wingdings" w:hint="default"/>
      </w:rPr>
    </w:lvl>
    <w:lvl w:ilvl="6">
      <w:start w:val="1"/>
      <w:numFmt w:val="bullet"/>
      <w:lvlText w:val=""/>
      <w:lvlJc w:val="start"/>
      <w:pPr>
        <w:tabs>
          <w:tab w:val="num" w:pos="0"/>
        </w:tabs>
        <w:ind w:start="4071" w:hanging="360"/>
      </w:pPr>
      <w:rPr>
        <w:rFonts w:ascii="Symbol" w:hAnsi="Symbol" w:cs="Symbol" w:hint="default"/>
      </w:rPr>
    </w:lvl>
    <w:lvl w:ilvl="7">
      <w:start w:val="1"/>
      <w:numFmt w:val="bullet"/>
      <w:lvlText w:val="o"/>
      <w:lvlJc w:val="start"/>
      <w:pPr>
        <w:tabs>
          <w:tab w:val="num" w:pos="0"/>
        </w:tabs>
        <w:ind w:start="4791" w:hanging="360"/>
      </w:pPr>
      <w:rPr>
        <w:rFonts w:ascii="Courier New" w:hAnsi="Courier New" w:cs="Courier New" w:hint="default"/>
      </w:rPr>
    </w:lvl>
    <w:lvl w:ilvl="8">
      <w:start w:val="1"/>
      <w:numFmt w:val="bullet"/>
      <w:lvlText w:val=""/>
      <w:lvlJc w:val="start"/>
      <w:pPr>
        <w:tabs>
          <w:tab w:val="num" w:pos="0"/>
        </w:tabs>
        <w:ind w:start="5511" w:hanging="360"/>
      </w:pPr>
      <w:rPr>
        <w:rFonts w:ascii="Wingdings" w:hAnsi="Wingdings" w:cs="Wingdings" w:hint="default"/>
      </w:rPr>
    </w:lvl>
  </w:abstractNum>
  <w:abstractNum w:abstractNumId="3">
    <w:lvl w:ilvl="0">
      <w:start w:val="1"/>
      <w:numFmt w:val="bullet"/>
      <w:lvlText w:val=""/>
      <w:lvlJc w:val="start"/>
      <w:pPr>
        <w:tabs>
          <w:tab w:val="num" w:pos="0"/>
        </w:tabs>
        <w:ind w:start="-143" w:hanging="360"/>
      </w:pPr>
      <w:rPr>
        <w:rFonts w:ascii="Symbol" w:hAnsi="Symbol" w:cs="Symbol" w:hint="default"/>
        <w:color w:val="111111"/>
      </w:rPr>
    </w:lvl>
    <w:lvl w:ilvl="1">
      <w:start w:val="1"/>
      <w:numFmt w:val="bullet"/>
      <w:lvlText w:val="◦"/>
      <w:lvlJc w:val="start"/>
      <w:pPr>
        <w:tabs>
          <w:tab w:val="num" w:pos="217"/>
        </w:tabs>
        <w:ind w:start="217" w:hanging="360"/>
      </w:pPr>
      <w:rPr>
        <w:rFonts w:ascii="OpenSymbol" w:hAnsi="OpenSymbol" w:cs="OpenSymbol" w:hint="default"/>
        <w:color w:val="111111"/>
      </w:rPr>
    </w:lvl>
    <w:lvl w:ilvl="2">
      <w:start w:val="1"/>
      <w:numFmt w:val="bullet"/>
      <w:lvlText w:val="▪"/>
      <w:lvlJc w:val="start"/>
      <w:pPr>
        <w:tabs>
          <w:tab w:val="num" w:pos="577"/>
        </w:tabs>
        <w:ind w:start="577" w:hanging="360"/>
      </w:pPr>
      <w:rPr>
        <w:rFonts w:ascii="OpenSymbol" w:hAnsi="OpenSymbol" w:cs="OpenSymbol" w:hint="default"/>
        <w:color w:val="111111"/>
      </w:rPr>
    </w:lvl>
    <w:lvl w:ilvl="3">
      <w:start w:val="1"/>
      <w:numFmt w:val="bullet"/>
      <w:lvlText w:val=""/>
      <w:lvlJc w:val="start"/>
      <w:pPr>
        <w:tabs>
          <w:tab w:val="num" w:pos="937"/>
        </w:tabs>
        <w:ind w:start="937" w:hanging="360"/>
      </w:pPr>
      <w:rPr>
        <w:rFonts w:ascii="Symbol" w:hAnsi="Symbol" w:cs="Symbol" w:hint="default"/>
        <w:color w:val="111111"/>
      </w:rPr>
    </w:lvl>
    <w:lvl w:ilvl="4">
      <w:start w:val="1"/>
      <w:numFmt w:val="bullet"/>
      <w:lvlText w:val="◦"/>
      <w:lvlJc w:val="start"/>
      <w:pPr>
        <w:tabs>
          <w:tab w:val="num" w:pos="1297"/>
        </w:tabs>
        <w:ind w:start="1297" w:hanging="360"/>
      </w:pPr>
      <w:rPr>
        <w:rFonts w:ascii="OpenSymbol" w:hAnsi="OpenSymbol" w:cs="OpenSymbol" w:hint="default"/>
        <w:color w:val="111111"/>
      </w:rPr>
    </w:lvl>
    <w:lvl w:ilvl="5">
      <w:start w:val="1"/>
      <w:numFmt w:val="bullet"/>
      <w:lvlText w:val="▪"/>
      <w:lvlJc w:val="start"/>
      <w:pPr>
        <w:tabs>
          <w:tab w:val="num" w:pos="1657"/>
        </w:tabs>
        <w:ind w:start="1657" w:hanging="360"/>
      </w:pPr>
      <w:rPr>
        <w:rFonts w:ascii="OpenSymbol" w:hAnsi="OpenSymbol" w:cs="OpenSymbol" w:hint="default"/>
        <w:color w:val="111111"/>
      </w:rPr>
    </w:lvl>
    <w:lvl w:ilvl="6">
      <w:start w:val="1"/>
      <w:numFmt w:val="bullet"/>
      <w:lvlText w:val=""/>
      <w:lvlJc w:val="start"/>
      <w:pPr>
        <w:tabs>
          <w:tab w:val="num" w:pos="2017"/>
        </w:tabs>
        <w:ind w:start="2017" w:hanging="360"/>
      </w:pPr>
      <w:rPr>
        <w:rFonts w:ascii="Symbol" w:hAnsi="Symbol" w:cs="Symbol" w:hint="default"/>
        <w:color w:val="111111"/>
      </w:rPr>
    </w:lvl>
    <w:lvl w:ilvl="7">
      <w:start w:val="1"/>
      <w:numFmt w:val="bullet"/>
      <w:lvlText w:val="◦"/>
      <w:lvlJc w:val="start"/>
      <w:pPr>
        <w:tabs>
          <w:tab w:val="num" w:pos="2377"/>
        </w:tabs>
        <w:ind w:start="2377" w:hanging="360"/>
      </w:pPr>
      <w:rPr>
        <w:rFonts w:ascii="OpenSymbol" w:hAnsi="OpenSymbol" w:cs="OpenSymbol" w:hint="default"/>
        <w:color w:val="111111"/>
      </w:rPr>
    </w:lvl>
    <w:lvl w:ilvl="8">
      <w:start w:val="1"/>
      <w:numFmt w:val="bullet"/>
      <w:lvlText w:val="▪"/>
      <w:lvlJc w:val="start"/>
      <w:pPr>
        <w:tabs>
          <w:tab w:val="num" w:pos="2737"/>
        </w:tabs>
        <w:ind w:start="2737" w:hanging="360"/>
      </w:pPr>
      <w:rPr>
        <w:rFonts w:ascii="OpenSymbol" w:hAnsi="OpenSymbol" w:cs="OpenSymbol" w:hint="default"/>
        <w:color w:val="111111"/>
      </w:rPr>
    </w:lvl>
  </w:abstractNum>
  <w:abstractNum w:abstractNumId="4">
    <w:lvl w:ilvl="0">
      <w:start w:val="1"/>
      <w:numFmt w:val="bullet"/>
      <w:lvlText w:val=""/>
      <w:lvlJc w:val="start"/>
      <w:pPr>
        <w:tabs>
          <w:tab w:val="num" w:pos="0"/>
        </w:tabs>
        <w:ind w:start="-273" w:hanging="360"/>
      </w:pPr>
      <w:rPr>
        <w:rFonts w:ascii="Symbol" w:hAnsi="Symbol" w:cs="Symbol" w:hint="default"/>
        <w:color w:val="111111"/>
      </w:rPr>
    </w:lvl>
    <w:lvl w:ilvl="1">
      <w:start w:val="1"/>
      <w:numFmt w:val="bullet"/>
      <w:lvlText w:val="◦"/>
      <w:lvlJc w:val="start"/>
      <w:pPr>
        <w:tabs>
          <w:tab w:val="num" w:pos="87"/>
        </w:tabs>
        <w:ind w:start="87" w:hanging="360"/>
      </w:pPr>
      <w:rPr>
        <w:rFonts w:ascii="OpenSymbol" w:hAnsi="OpenSymbol" w:cs="OpenSymbol" w:hint="default"/>
        <w:color w:val="111111"/>
      </w:rPr>
    </w:lvl>
    <w:lvl w:ilvl="2">
      <w:start w:val="1"/>
      <w:numFmt w:val="bullet"/>
      <w:lvlText w:val="▪"/>
      <w:lvlJc w:val="start"/>
      <w:pPr>
        <w:tabs>
          <w:tab w:val="num" w:pos="447"/>
        </w:tabs>
        <w:ind w:start="447" w:hanging="360"/>
      </w:pPr>
      <w:rPr>
        <w:rFonts w:ascii="OpenSymbol" w:hAnsi="OpenSymbol" w:cs="OpenSymbol" w:hint="default"/>
        <w:color w:val="111111"/>
      </w:rPr>
    </w:lvl>
    <w:lvl w:ilvl="3">
      <w:start w:val="1"/>
      <w:numFmt w:val="bullet"/>
      <w:lvlText w:val=""/>
      <w:lvlJc w:val="start"/>
      <w:pPr>
        <w:tabs>
          <w:tab w:val="num" w:pos="807"/>
        </w:tabs>
        <w:ind w:start="807" w:hanging="360"/>
      </w:pPr>
      <w:rPr>
        <w:rFonts w:ascii="Symbol" w:hAnsi="Symbol" w:cs="Symbol" w:hint="default"/>
        <w:color w:val="111111"/>
      </w:rPr>
    </w:lvl>
    <w:lvl w:ilvl="4">
      <w:start w:val="1"/>
      <w:numFmt w:val="bullet"/>
      <w:lvlText w:val="◦"/>
      <w:lvlJc w:val="start"/>
      <w:pPr>
        <w:tabs>
          <w:tab w:val="num" w:pos="1167"/>
        </w:tabs>
        <w:ind w:start="1167" w:hanging="360"/>
      </w:pPr>
      <w:rPr>
        <w:rFonts w:ascii="OpenSymbol" w:hAnsi="OpenSymbol" w:cs="OpenSymbol" w:hint="default"/>
        <w:color w:val="111111"/>
      </w:rPr>
    </w:lvl>
    <w:lvl w:ilvl="5">
      <w:start w:val="1"/>
      <w:numFmt w:val="bullet"/>
      <w:lvlText w:val="▪"/>
      <w:lvlJc w:val="start"/>
      <w:pPr>
        <w:tabs>
          <w:tab w:val="num" w:pos="1527"/>
        </w:tabs>
        <w:ind w:start="1527" w:hanging="360"/>
      </w:pPr>
      <w:rPr>
        <w:rFonts w:ascii="OpenSymbol" w:hAnsi="OpenSymbol" w:cs="OpenSymbol" w:hint="default"/>
        <w:color w:val="111111"/>
      </w:rPr>
    </w:lvl>
    <w:lvl w:ilvl="6">
      <w:start w:val="1"/>
      <w:numFmt w:val="bullet"/>
      <w:lvlText w:val=""/>
      <w:lvlJc w:val="start"/>
      <w:pPr>
        <w:tabs>
          <w:tab w:val="num" w:pos="1887"/>
        </w:tabs>
        <w:ind w:start="1887" w:hanging="360"/>
      </w:pPr>
      <w:rPr>
        <w:rFonts w:ascii="Symbol" w:hAnsi="Symbol" w:cs="Symbol" w:hint="default"/>
        <w:color w:val="111111"/>
      </w:rPr>
    </w:lvl>
    <w:lvl w:ilvl="7">
      <w:start w:val="1"/>
      <w:numFmt w:val="bullet"/>
      <w:lvlText w:val="◦"/>
      <w:lvlJc w:val="start"/>
      <w:pPr>
        <w:tabs>
          <w:tab w:val="num" w:pos="2247"/>
        </w:tabs>
        <w:ind w:start="2247" w:hanging="360"/>
      </w:pPr>
      <w:rPr>
        <w:rFonts w:ascii="OpenSymbol" w:hAnsi="OpenSymbol" w:cs="OpenSymbol" w:hint="default"/>
        <w:color w:val="111111"/>
      </w:rPr>
    </w:lvl>
    <w:lvl w:ilvl="8">
      <w:start w:val="1"/>
      <w:numFmt w:val="bullet"/>
      <w:lvlText w:val="▪"/>
      <w:lvlJc w:val="start"/>
      <w:pPr>
        <w:tabs>
          <w:tab w:val="num" w:pos="2607"/>
        </w:tabs>
        <w:ind w:start="2607" w:hanging="360"/>
      </w:pPr>
      <w:rPr>
        <w:rFonts w:ascii="OpenSymbol" w:hAnsi="OpenSymbol" w:cs="OpenSymbol" w:hint="default"/>
        <w:color w:val="111111"/>
      </w:rPr>
    </w:lvl>
  </w:abstractNum>
  <w:abstractNum w:abstractNumId="5">
    <w:lvl w:ilvl="0">
      <w:start w:val="1"/>
      <w:numFmt w:val="bullet"/>
      <w:lvlText w:val=""/>
      <w:lvlJc w:val="start"/>
      <w:pPr>
        <w:ind w:start="-131" w:hanging="360"/>
      </w:pPr>
      <w:rPr>
        <w:rFonts w:ascii="Symbol" w:hAnsi="Symbol" w:cs="Symbol" w:hint="default"/>
        <w:color w:val="111111"/>
      </w:rPr>
    </w:lvl>
    <w:lvl w:ilvl="1">
      <w:start w:val="1"/>
      <w:numFmt w:val="bullet"/>
      <w:lvlText w:val="◦"/>
      <w:lvlJc w:val="start"/>
      <w:pPr>
        <w:tabs>
          <w:tab w:val="num" w:pos="229"/>
        </w:tabs>
        <w:ind w:start="229" w:hanging="360"/>
      </w:pPr>
      <w:rPr>
        <w:rFonts w:ascii="OpenSymbol" w:hAnsi="OpenSymbol" w:cs="OpenSymbol" w:hint="default"/>
        <w:color w:val="111111"/>
      </w:rPr>
    </w:lvl>
    <w:lvl w:ilvl="2">
      <w:start w:val="1"/>
      <w:numFmt w:val="bullet"/>
      <w:lvlText w:val="▪"/>
      <w:lvlJc w:val="start"/>
      <w:pPr>
        <w:tabs>
          <w:tab w:val="num" w:pos="589"/>
        </w:tabs>
        <w:ind w:start="589" w:hanging="360"/>
      </w:pPr>
      <w:rPr>
        <w:rFonts w:ascii="OpenSymbol" w:hAnsi="OpenSymbol" w:cs="OpenSymbol" w:hint="default"/>
        <w:color w:val="111111"/>
      </w:rPr>
    </w:lvl>
    <w:lvl w:ilvl="3">
      <w:start w:val="1"/>
      <w:numFmt w:val="bullet"/>
      <w:lvlText w:val=""/>
      <w:lvlJc w:val="start"/>
      <w:pPr>
        <w:tabs>
          <w:tab w:val="num" w:pos="949"/>
        </w:tabs>
        <w:ind w:start="949" w:hanging="360"/>
      </w:pPr>
      <w:rPr>
        <w:rFonts w:ascii="Symbol" w:hAnsi="Symbol" w:cs="Symbol" w:hint="default"/>
        <w:color w:val="111111"/>
      </w:rPr>
    </w:lvl>
    <w:lvl w:ilvl="4">
      <w:start w:val="1"/>
      <w:numFmt w:val="bullet"/>
      <w:lvlText w:val="◦"/>
      <w:lvlJc w:val="start"/>
      <w:pPr>
        <w:tabs>
          <w:tab w:val="num" w:pos="1309"/>
        </w:tabs>
        <w:ind w:start="1309" w:hanging="360"/>
      </w:pPr>
      <w:rPr>
        <w:rFonts w:ascii="OpenSymbol" w:hAnsi="OpenSymbol" w:cs="OpenSymbol" w:hint="default"/>
        <w:color w:val="111111"/>
      </w:rPr>
    </w:lvl>
    <w:lvl w:ilvl="5">
      <w:start w:val="1"/>
      <w:numFmt w:val="bullet"/>
      <w:lvlText w:val="▪"/>
      <w:lvlJc w:val="start"/>
      <w:pPr>
        <w:tabs>
          <w:tab w:val="num" w:pos="1669"/>
        </w:tabs>
        <w:ind w:start="1669" w:hanging="360"/>
      </w:pPr>
      <w:rPr>
        <w:rFonts w:ascii="OpenSymbol" w:hAnsi="OpenSymbol" w:cs="OpenSymbol" w:hint="default"/>
        <w:color w:val="111111"/>
      </w:rPr>
    </w:lvl>
    <w:lvl w:ilvl="6">
      <w:start w:val="1"/>
      <w:numFmt w:val="bullet"/>
      <w:lvlText w:val=""/>
      <w:lvlJc w:val="start"/>
      <w:pPr>
        <w:tabs>
          <w:tab w:val="num" w:pos="2029"/>
        </w:tabs>
        <w:ind w:start="2029" w:hanging="360"/>
      </w:pPr>
      <w:rPr>
        <w:rFonts w:ascii="Symbol" w:hAnsi="Symbol" w:cs="Symbol" w:hint="default"/>
        <w:color w:val="111111"/>
      </w:rPr>
    </w:lvl>
    <w:lvl w:ilvl="7">
      <w:start w:val="1"/>
      <w:numFmt w:val="bullet"/>
      <w:lvlText w:val="◦"/>
      <w:lvlJc w:val="start"/>
      <w:pPr>
        <w:tabs>
          <w:tab w:val="num" w:pos="2389"/>
        </w:tabs>
        <w:ind w:start="2389" w:hanging="360"/>
      </w:pPr>
      <w:rPr>
        <w:rFonts w:ascii="OpenSymbol" w:hAnsi="OpenSymbol" w:cs="OpenSymbol" w:hint="default"/>
        <w:color w:val="111111"/>
      </w:rPr>
    </w:lvl>
    <w:lvl w:ilvl="8">
      <w:start w:val="1"/>
      <w:numFmt w:val="bullet"/>
      <w:lvlText w:val="▪"/>
      <w:lvlJc w:val="start"/>
      <w:pPr>
        <w:tabs>
          <w:tab w:val="num" w:pos="2749"/>
        </w:tabs>
        <w:ind w:start="2749" w:hanging="360"/>
      </w:pPr>
      <w:rPr>
        <w:rFonts w:ascii="OpenSymbol" w:hAnsi="OpenSymbol" w:cs="OpenSymbol" w:hint="default"/>
        <w:color w:val="111111"/>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93"/>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2"/>
      <w:sz w:val="24"/>
      <w:szCs w:val="24"/>
      <w:lang w:val="en-GB" w:eastAsia="en-US" w:bidi="ar-SA"/>
      <w14:ligatures w14:val="standardContextual"/>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48759c"/>
    <w:rPr>
      <w:color w:themeColor="hyperlink" w:val="0563C1"/>
      <w:u w:val="single"/>
    </w:rPr>
  </w:style>
  <w:style w:type="character" w:styleId="UnresolvedMention">
    <w:name w:val="Unresolved Mention"/>
    <w:basedOn w:val="DefaultParagraphFont"/>
    <w:uiPriority w:val="99"/>
    <w:semiHidden/>
    <w:unhideWhenUsed/>
    <w:qFormat/>
    <w:rsid w:val="0048759c"/>
    <w:rPr>
      <w:color w:val="605E5C"/>
      <w:shd w:fill="E1DFDD" w:val="clear"/>
    </w:rPr>
  </w:style>
  <w:style w:type="character" w:styleId="FollowedHyperlink">
    <w:name w:val="FollowedHyperlink"/>
    <w:basedOn w:val="DefaultParagraphFont"/>
    <w:uiPriority w:val="99"/>
    <w:semiHidden/>
    <w:unhideWhenUsed/>
    <w:rsid w:val="0048759c"/>
    <w:rPr>
      <w:color w:themeColor="followedHyperlink" w:val="954F72"/>
      <w:u w:val="single"/>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color w:val="111111"/>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746141"/>
    <w:pPr>
      <w:spacing w:before="0" w:after="0"/>
      <w:ind w:start="720"/>
      <w:contextualSpacing/>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inu-enike-90797434a/" TargetMode="External"/><Relationship Id="rId3" Type="http://schemas.openxmlformats.org/officeDocument/2006/relationships/hyperlink" Target="https://inugeorge.vercel.app/" TargetMode="External"/><Relationship Id="rId4" Type="http://schemas.openxmlformats.org/officeDocument/2006/relationships/hyperlink" Target="https://github.com/inuEnike" TargetMode="External"/><Relationship Id="rId5" Type="http://schemas.openxmlformats.org/officeDocument/2006/relationships/hyperlink" Target="mailto:inuenike@gmail.com" TargetMode="External"/><Relationship Id="rId6" Type="http://schemas.openxmlformats.org/officeDocument/2006/relationships/hyperlink" Target="https://www.linkedin.com/in/inu-enike-90797434a/" TargetMode="External"/><Relationship Id="rId7" Type="http://schemas.openxmlformats.org/officeDocument/2006/relationships/hyperlink" Target="https://inugeorge.vercel.app/" TargetMode="External"/><Relationship Id="rId8" Type="http://schemas.openxmlformats.org/officeDocument/2006/relationships/hyperlink" Target="https://github.com/inuEnike" TargetMode="External"/><Relationship Id="rId9" Type="http://schemas.openxmlformats.org/officeDocument/2006/relationships/hyperlink" Target="mailto:inuenike@gmail.com"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165</TotalTime>
  <Application>LibreOffice/26.2.1.2$Linux_X86_64 LibreOffice_project/620$Build-2</Application>
  <AppVersion>15.0000</AppVersion>
  <Pages>4</Pages>
  <Words>736</Words>
  <Characters>5128</Characters>
  <CharactersWithSpaces>5743</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2026-05-03T13:18:00Z</dcterms:created>
  <dc:creator>John Akhere</dc:creator>
  <dc:description/>
  <dc:language>en-US</dc:language>
  <cp:lastModifiedBy/>
  <cp:lastPrinted>2026-08-14T15:21:39Z</cp:lastPrinted>
  <dcterms:modified xsi:type="dcterms:W3CDTF">2026-08-14T15:44:11Z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