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D9934" w14:textId="77777777" w:rsidR="00051340" w:rsidRPr="00051340" w:rsidRDefault="00051340" w:rsidP="00051340">
      <w:pPr>
        <w:spacing w:before="100" w:beforeAutospacing="1" w:after="100" w:afterAutospacing="1" w:line="240" w:lineRule="auto"/>
        <w:outlineLvl w:val="2"/>
        <w:rPr>
          <w:rFonts w:ascii="Times New Roman" w:eastAsia="Times New Roman" w:hAnsi="Times New Roman" w:cs="Times New Roman"/>
          <w:b/>
          <w:bCs/>
          <w:sz w:val="27"/>
          <w:szCs w:val="27"/>
          <w:lang w:eastAsia="es-UY"/>
        </w:rPr>
      </w:pPr>
      <w:r w:rsidRPr="00051340">
        <w:rPr>
          <w:rFonts w:ascii="Times New Roman" w:eastAsia="Times New Roman" w:hAnsi="Times New Roman" w:cs="Times New Roman"/>
          <w:b/>
          <w:bCs/>
          <w:sz w:val="27"/>
          <w:szCs w:val="27"/>
          <w:lang w:eastAsia="es-UY"/>
        </w:rPr>
        <w:t>ENTIDADES</w:t>
      </w:r>
    </w:p>
    <w:p w14:paraId="7E1B4797" w14:textId="77777777" w:rsidR="00051340" w:rsidRPr="00051340" w:rsidRDefault="00051340" w:rsidP="0005134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UY"/>
        </w:rPr>
      </w:pPr>
      <w:r w:rsidRPr="00051340">
        <w:rPr>
          <w:rFonts w:ascii="Times New Roman" w:eastAsia="Times New Roman" w:hAnsi="Times New Roman" w:cs="Times New Roman"/>
          <w:b/>
          <w:bCs/>
          <w:sz w:val="24"/>
          <w:szCs w:val="24"/>
          <w:lang w:eastAsia="es-UY"/>
        </w:rPr>
        <w:t>Usuario</w:t>
      </w:r>
    </w:p>
    <w:p w14:paraId="779654AD" w14:textId="77777777" w:rsidR="00051340" w:rsidRPr="00051340" w:rsidRDefault="00051340" w:rsidP="0005134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UY"/>
        </w:rPr>
      </w:pPr>
      <w:r w:rsidRPr="00051340">
        <w:rPr>
          <w:rFonts w:ascii="Times New Roman" w:eastAsia="Times New Roman" w:hAnsi="Times New Roman" w:cs="Times New Roman"/>
          <w:b/>
          <w:bCs/>
          <w:sz w:val="24"/>
          <w:szCs w:val="24"/>
          <w:lang w:eastAsia="es-UY"/>
        </w:rPr>
        <w:t>Bicicleta</w:t>
      </w:r>
    </w:p>
    <w:p w14:paraId="5D3B758B" w14:textId="77777777" w:rsidR="00051340" w:rsidRPr="00051340" w:rsidRDefault="00051340" w:rsidP="0005134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UY"/>
        </w:rPr>
      </w:pPr>
      <w:r w:rsidRPr="00051340">
        <w:rPr>
          <w:rFonts w:ascii="Times New Roman" w:eastAsia="Times New Roman" w:hAnsi="Times New Roman" w:cs="Times New Roman"/>
          <w:b/>
          <w:bCs/>
          <w:sz w:val="24"/>
          <w:szCs w:val="24"/>
          <w:lang w:eastAsia="es-UY"/>
        </w:rPr>
        <w:t>Estación</w:t>
      </w:r>
    </w:p>
    <w:p w14:paraId="4D1949B6" w14:textId="77777777" w:rsidR="00051340" w:rsidRPr="00051340" w:rsidRDefault="00051340" w:rsidP="0005134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UY"/>
        </w:rPr>
      </w:pPr>
      <w:r w:rsidRPr="00051340">
        <w:rPr>
          <w:rFonts w:ascii="Times New Roman" w:eastAsia="Times New Roman" w:hAnsi="Times New Roman" w:cs="Times New Roman"/>
          <w:b/>
          <w:bCs/>
          <w:sz w:val="24"/>
          <w:szCs w:val="24"/>
          <w:lang w:eastAsia="es-UY"/>
        </w:rPr>
        <w:t>Depósito</w:t>
      </w:r>
    </w:p>
    <w:p w14:paraId="5E2D9A64" w14:textId="77777777" w:rsidR="00051340" w:rsidRPr="00051340" w:rsidRDefault="00051340" w:rsidP="0005134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UY"/>
        </w:rPr>
      </w:pPr>
      <w:r w:rsidRPr="00051340">
        <w:rPr>
          <w:rFonts w:ascii="Times New Roman" w:eastAsia="Times New Roman" w:hAnsi="Times New Roman" w:cs="Times New Roman"/>
          <w:b/>
          <w:bCs/>
          <w:sz w:val="24"/>
          <w:szCs w:val="24"/>
          <w:lang w:eastAsia="es-UY"/>
        </w:rPr>
        <w:t>Mantenimiento</w:t>
      </w:r>
    </w:p>
    <w:p w14:paraId="1688CEEA" w14:textId="77777777" w:rsidR="00051340" w:rsidRPr="00051340" w:rsidRDefault="00051340" w:rsidP="0005134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UY"/>
        </w:rPr>
      </w:pPr>
      <w:r w:rsidRPr="00051340">
        <w:rPr>
          <w:rFonts w:ascii="Times New Roman" w:eastAsia="Times New Roman" w:hAnsi="Times New Roman" w:cs="Times New Roman"/>
          <w:b/>
          <w:bCs/>
          <w:sz w:val="24"/>
          <w:szCs w:val="24"/>
          <w:lang w:eastAsia="es-UY"/>
        </w:rPr>
        <w:t>Alquiler</w:t>
      </w:r>
    </w:p>
    <w:p w14:paraId="19769FA8" w14:textId="77777777" w:rsidR="00051340" w:rsidRPr="00051340" w:rsidRDefault="00051340" w:rsidP="0005134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UY"/>
        </w:rPr>
      </w:pPr>
      <w:r w:rsidRPr="00051340">
        <w:rPr>
          <w:rFonts w:ascii="Times New Roman" w:eastAsia="Times New Roman" w:hAnsi="Times New Roman" w:cs="Times New Roman"/>
          <w:b/>
          <w:bCs/>
          <w:sz w:val="24"/>
          <w:szCs w:val="24"/>
          <w:lang w:eastAsia="es-UY"/>
        </w:rPr>
        <w:t>Barrio</w:t>
      </w:r>
    </w:p>
    <w:p w14:paraId="76D7AFCB" w14:textId="77777777" w:rsidR="00051340" w:rsidRPr="00051340" w:rsidRDefault="00051340" w:rsidP="00051340">
      <w:pPr>
        <w:spacing w:before="100" w:beforeAutospacing="1" w:after="100" w:afterAutospacing="1" w:line="240" w:lineRule="auto"/>
        <w:outlineLvl w:val="2"/>
        <w:rPr>
          <w:rFonts w:ascii="Times New Roman" w:eastAsia="Times New Roman" w:hAnsi="Times New Roman" w:cs="Times New Roman"/>
          <w:b/>
          <w:bCs/>
          <w:sz w:val="27"/>
          <w:szCs w:val="27"/>
          <w:lang w:eastAsia="es-UY"/>
        </w:rPr>
      </w:pPr>
      <w:r w:rsidRPr="00051340">
        <w:rPr>
          <w:rFonts w:ascii="Times New Roman" w:eastAsia="Times New Roman" w:hAnsi="Times New Roman" w:cs="Times New Roman"/>
          <w:b/>
          <w:bCs/>
          <w:sz w:val="27"/>
          <w:szCs w:val="27"/>
          <w:lang w:eastAsia="es-UY"/>
        </w:rPr>
        <w:t>RELACIONES ENTRE ENTIDADES</w:t>
      </w:r>
    </w:p>
    <w:p w14:paraId="4B7FEEB0" w14:textId="77777777" w:rsidR="00051340" w:rsidRPr="00051340" w:rsidRDefault="00051340" w:rsidP="0005134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Y"/>
        </w:rPr>
      </w:pPr>
      <w:r w:rsidRPr="00051340">
        <w:rPr>
          <w:rFonts w:ascii="Times New Roman" w:eastAsia="Times New Roman" w:hAnsi="Times New Roman" w:cs="Times New Roman"/>
          <w:sz w:val="24"/>
          <w:szCs w:val="24"/>
          <w:lang w:eastAsia="es-UY"/>
        </w:rPr>
        <w:t xml:space="preserve">Un </w:t>
      </w:r>
      <w:r w:rsidRPr="00051340">
        <w:rPr>
          <w:rFonts w:ascii="Times New Roman" w:eastAsia="Times New Roman" w:hAnsi="Times New Roman" w:cs="Times New Roman"/>
          <w:b/>
          <w:bCs/>
          <w:sz w:val="24"/>
          <w:szCs w:val="24"/>
          <w:lang w:eastAsia="es-UY"/>
        </w:rPr>
        <w:t>Barrio</w:t>
      </w:r>
      <w:r w:rsidRPr="00051340">
        <w:rPr>
          <w:rFonts w:ascii="Times New Roman" w:eastAsia="Times New Roman" w:hAnsi="Times New Roman" w:cs="Times New Roman"/>
          <w:sz w:val="24"/>
          <w:szCs w:val="24"/>
          <w:lang w:eastAsia="es-UY"/>
        </w:rPr>
        <w:t xml:space="preserve"> puede tener el </w:t>
      </w:r>
      <w:r w:rsidRPr="00051340">
        <w:rPr>
          <w:rFonts w:ascii="Times New Roman" w:eastAsia="Times New Roman" w:hAnsi="Times New Roman" w:cs="Times New Roman"/>
          <w:b/>
          <w:bCs/>
          <w:sz w:val="24"/>
          <w:szCs w:val="24"/>
          <w:lang w:eastAsia="es-UY"/>
        </w:rPr>
        <w:t>Depósito</w:t>
      </w:r>
      <w:r w:rsidRPr="00051340">
        <w:rPr>
          <w:rFonts w:ascii="Times New Roman" w:eastAsia="Times New Roman" w:hAnsi="Times New Roman" w:cs="Times New Roman"/>
          <w:sz w:val="24"/>
          <w:szCs w:val="24"/>
          <w:lang w:eastAsia="es-UY"/>
        </w:rPr>
        <w:t xml:space="preserve"> y/o una o varias </w:t>
      </w:r>
      <w:r w:rsidRPr="00051340">
        <w:rPr>
          <w:rFonts w:ascii="Times New Roman" w:eastAsia="Times New Roman" w:hAnsi="Times New Roman" w:cs="Times New Roman"/>
          <w:b/>
          <w:bCs/>
          <w:sz w:val="24"/>
          <w:szCs w:val="24"/>
          <w:lang w:eastAsia="es-UY"/>
        </w:rPr>
        <w:t>Estaciones</w:t>
      </w:r>
      <w:r w:rsidRPr="00051340">
        <w:rPr>
          <w:rFonts w:ascii="Times New Roman" w:eastAsia="Times New Roman" w:hAnsi="Times New Roman" w:cs="Times New Roman"/>
          <w:sz w:val="24"/>
          <w:szCs w:val="24"/>
          <w:lang w:eastAsia="es-UY"/>
        </w:rPr>
        <w:t>.</w:t>
      </w:r>
    </w:p>
    <w:p w14:paraId="05F4BE2B" w14:textId="77777777" w:rsidR="00051340" w:rsidRPr="00051340" w:rsidRDefault="00051340" w:rsidP="0005134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Y"/>
        </w:rPr>
      </w:pPr>
      <w:r w:rsidRPr="00051340">
        <w:rPr>
          <w:rFonts w:ascii="Times New Roman" w:eastAsia="Times New Roman" w:hAnsi="Times New Roman" w:cs="Times New Roman"/>
          <w:sz w:val="24"/>
          <w:szCs w:val="24"/>
          <w:lang w:eastAsia="es-UY"/>
        </w:rPr>
        <w:t xml:space="preserve">El </w:t>
      </w:r>
      <w:r w:rsidRPr="00051340">
        <w:rPr>
          <w:rFonts w:ascii="Times New Roman" w:eastAsia="Times New Roman" w:hAnsi="Times New Roman" w:cs="Times New Roman"/>
          <w:b/>
          <w:bCs/>
          <w:sz w:val="24"/>
          <w:szCs w:val="24"/>
          <w:lang w:eastAsia="es-UY"/>
        </w:rPr>
        <w:t>Depósito</w:t>
      </w:r>
      <w:r w:rsidRPr="00051340">
        <w:rPr>
          <w:rFonts w:ascii="Times New Roman" w:eastAsia="Times New Roman" w:hAnsi="Times New Roman" w:cs="Times New Roman"/>
          <w:sz w:val="24"/>
          <w:szCs w:val="24"/>
          <w:lang w:eastAsia="es-UY"/>
        </w:rPr>
        <w:t xml:space="preserve"> contiene un número muy grande (no definido ni alcanzable) de </w:t>
      </w:r>
      <w:r w:rsidRPr="00051340">
        <w:rPr>
          <w:rFonts w:ascii="Times New Roman" w:eastAsia="Times New Roman" w:hAnsi="Times New Roman" w:cs="Times New Roman"/>
          <w:b/>
          <w:bCs/>
          <w:sz w:val="24"/>
          <w:szCs w:val="24"/>
          <w:lang w:eastAsia="es-UY"/>
        </w:rPr>
        <w:t>Bicicletas</w:t>
      </w:r>
      <w:r w:rsidRPr="00051340">
        <w:rPr>
          <w:rFonts w:ascii="Times New Roman" w:eastAsia="Times New Roman" w:hAnsi="Times New Roman" w:cs="Times New Roman"/>
          <w:sz w:val="24"/>
          <w:szCs w:val="24"/>
          <w:lang w:eastAsia="es-UY"/>
        </w:rPr>
        <w:t xml:space="preserve">, las cuales se encuentran únicamente en reparación. Una vez reparadas, son enviadas a una </w:t>
      </w:r>
      <w:r w:rsidRPr="00051340">
        <w:rPr>
          <w:rFonts w:ascii="Times New Roman" w:eastAsia="Times New Roman" w:hAnsi="Times New Roman" w:cs="Times New Roman"/>
          <w:b/>
          <w:bCs/>
          <w:sz w:val="24"/>
          <w:szCs w:val="24"/>
          <w:lang w:eastAsia="es-UY"/>
        </w:rPr>
        <w:t>Estación</w:t>
      </w:r>
      <w:r w:rsidRPr="00051340">
        <w:rPr>
          <w:rFonts w:ascii="Times New Roman" w:eastAsia="Times New Roman" w:hAnsi="Times New Roman" w:cs="Times New Roman"/>
          <w:sz w:val="24"/>
          <w:szCs w:val="24"/>
          <w:lang w:eastAsia="es-UY"/>
        </w:rPr>
        <w:t>.</w:t>
      </w:r>
    </w:p>
    <w:p w14:paraId="19301E23" w14:textId="77777777" w:rsidR="00051340" w:rsidRPr="00051340" w:rsidRDefault="00051340" w:rsidP="0005134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Y"/>
        </w:rPr>
      </w:pPr>
      <w:r w:rsidRPr="00051340">
        <w:rPr>
          <w:rFonts w:ascii="Times New Roman" w:eastAsia="Times New Roman" w:hAnsi="Times New Roman" w:cs="Times New Roman"/>
          <w:sz w:val="24"/>
          <w:szCs w:val="24"/>
          <w:lang w:eastAsia="es-UY"/>
        </w:rPr>
        <w:t xml:space="preserve">Una </w:t>
      </w:r>
      <w:r w:rsidRPr="00051340">
        <w:rPr>
          <w:rFonts w:ascii="Times New Roman" w:eastAsia="Times New Roman" w:hAnsi="Times New Roman" w:cs="Times New Roman"/>
          <w:b/>
          <w:bCs/>
          <w:sz w:val="24"/>
          <w:szCs w:val="24"/>
          <w:lang w:eastAsia="es-UY"/>
        </w:rPr>
        <w:t>Estación</w:t>
      </w:r>
      <w:r w:rsidRPr="00051340">
        <w:rPr>
          <w:rFonts w:ascii="Times New Roman" w:eastAsia="Times New Roman" w:hAnsi="Times New Roman" w:cs="Times New Roman"/>
          <w:sz w:val="24"/>
          <w:szCs w:val="24"/>
          <w:lang w:eastAsia="es-UY"/>
        </w:rPr>
        <w:t xml:space="preserve"> contiene un número finito (definido y alcanzable) de </w:t>
      </w:r>
      <w:r w:rsidRPr="00051340">
        <w:rPr>
          <w:rFonts w:ascii="Times New Roman" w:eastAsia="Times New Roman" w:hAnsi="Times New Roman" w:cs="Times New Roman"/>
          <w:b/>
          <w:bCs/>
          <w:sz w:val="24"/>
          <w:szCs w:val="24"/>
          <w:lang w:eastAsia="es-UY"/>
        </w:rPr>
        <w:t>Bicicletas</w:t>
      </w:r>
      <w:r w:rsidRPr="00051340">
        <w:rPr>
          <w:rFonts w:ascii="Times New Roman" w:eastAsia="Times New Roman" w:hAnsi="Times New Roman" w:cs="Times New Roman"/>
          <w:sz w:val="24"/>
          <w:szCs w:val="24"/>
          <w:lang w:eastAsia="es-UY"/>
        </w:rPr>
        <w:t xml:space="preserve"> en sus anclajes. Puede estar sin bicicletas y, en ese caso, cuenta con una lista de </w:t>
      </w:r>
      <w:r w:rsidRPr="00051340">
        <w:rPr>
          <w:rFonts w:ascii="Times New Roman" w:eastAsia="Times New Roman" w:hAnsi="Times New Roman" w:cs="Times New Roman"/>
          <w:b/>
          <w:bCs/>
          <w:sz w:val="24"/>
          <w:szCs w:val="24"/>
          <w:lang w:eastAsia="es-UY"/>
        </w:rPr>
        <w:t>Usuarios</w:t>
      </w:r>
      <w:r w:rsidRPr="00051340">
        <w:rPr>
          <w:rFonts w:ascii="Times New Roman" w:eastAsia="Times New Roman" w:hAnsi="Times New Roman" w:cs="Times New Roman"/>
          <w:sz w:val="24"/>
          <w:szCs w:val="24"/>
          <w:lang w:eastAsia="es-UY"/>
        </w:rPr>
        <w:t xml:space="preserve"> en espera para alquilar una. También puede tener sus anclajes completos; en esa situación, los </w:t>
      </w:r>
      <w:r w:rsidRPr="00051340">
        <w:rPr>
          <w:rFonts w:ascii="Times New Roman" w:eastAsia="Times New Roman" w:hAnsi="Times New Roman" w:cs="Times New Roman"/>
          <w:b/>
          <w:bCs/>
          <w:sz w:val="24"/>
          <w:szCs w:val="24"/>
          <w:lang w:eastAsia="es-UY"/>
        </w:rPr>
        <w:t>Usuarios</w:t>
      </w:r>
      <w:r w:rsidRPr="00051340">
        <w:rPr>
          <w:rFonts w:ascii="Times New Roman" w:eastAsia="Times New Roman" w:hAnsi="Times New Roman" w:cs="Times New Roman"/>
          <w:sz w:val="24"/>
          <w:szCs w:val="24"/>
          <w:lang w:eastAsia="es-UY"/>
        </w:rPr>
        <w:t xml:space="preserve"> que desean devolver una bicicleta deben esperar, por lo que la estación mantiene una lista de espera para retornos. Además, cada estación guarda un registro de usuarios que servirá para reportes y estadísticas futuras.</w:t>
      </w:r>
    </w:p>
    <w:p w14:paraId="6600E620" w14:textId="77777777" w:rsidR="00051340" w:rsidRPr="00051340" w:rsidRDefault="00051340" w:rsidP="0005134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Y"/>
        </w:rPr>
      </w:pPr>
      <w:r w:rsidRPr="00051340">
        <w:rPr>
          <w:rFonts w:ascii="Times New Roman" w:eastAsia="Times New Roman" w:hAnsi="Times New Roman" w:cs="Times New Roman"/>
          <w:sz w:val="24"/>
          <w:szCs w:val="24"/>
          <w:lang w:eastAsia="es-UY"/>
        </w:rPr>
        <w:t xml:space="preserve">La </w:t>
      </w:r>
      <w:r w:rsidRPr="00051340">
        <w:rPr>
          <w:rFonts w:ascii="Times New Roman" w:eastAsia="Times New Roman" w:hAnsi="Times New Roman" w:cs="Times New Roman"/>
          <w:b/>
          <w:bCs/>
          <w:sz w:val="24"/>
          <w:szCs w:val="24"/>
          <w:lang w:eastAsia="es-UY"/>
        </w:rPr>
        <w:t>clase Sistema</w:t>
      </w:r>
      <w:r w:rsidRPr="00051340">
        <w:rPr>
          <w:rFonts w:ascii="Times New Roman" w:eastAsia="Times New Roman" w:hAnsi="Times New Roman" w:cs="Times New Roman"/>
          <w:sz w:val="24"/>
          <w:szCs w:val="24"/>
          <w:lang w:eastAsia="es-UY"/>
        </w:rPr>
        <w:t xml:space="preserve"> incluye dos listas de </w:t>
      </w:r>
      <w:r w:rsidRPr="00051340">
        <w:rPr>
          <w:rFonts w:ascii="Times New Roman" w:eastAsia="Times New Roman" w:hAnsi="Times New Roman" w:cs="Times New Roman"/>
          <w:b/>
          <w:bCs/>
          <w:sz w:val="24"/>
          <w:szCs w:val="24"/>
          <w:lang w:eastAsia="es-UY"/>
        </w:rPr>
        <w:t>Mantenimiento</w:t>
      </w:r>
      <w:r w:rsidRPr="00051340">
        <w:rPr>
          <w:rFonts w:ascii="Times New Roman" w:eastAsia="Times New Roman" w:hAnsi="Times New Roman" w:cs="Times New Roman"/>
          <w:sz w:val="24"/>
          <w:szCs w:val="24"/>
          <w:lang w:eastAsia="es-UY"/>
        </w:rPr>
        <w:t xml:space="preserve"> para poder cumplir con el punto 2.11, que requiere devolver los últimos mantenimientos realizados. De esta forma, al solicitar los últimos </w:t>
      </w:r>
      <w:r w:rsidRPr="00051340">
        <w:rPr>
          <w:rFonts w:ascii="Times New Roman" w:eastAsia="Times New Roman" w:hAnsi="Times New Roman" w:cs="Times New Roman"/>
          <w:i/>
          <w:iCs/>
          <w:sz w:val="24"/>
          <w:szCs w:val="24"/>
          <w:lang w:eastAsia="es-UY"/>
        </w:rPr>
        <w:t>n</w:t>
      </w:r>
      <w:r w:rsidRPr="00051340">
        <w:rPr>
          <w:rFonts w:ascii="Times New Roman" w:eastAsia="Times New Roman" w:hAnsi="Times New Roman" w:cs="Times New Roman"/>
          <w:sz w:val="24"/>
          <w:szCs w:val="24"/>
          <w:lang w:eastAsia="es-UY"/>
        </w:rPr>
        <w:t xml:space="preserve"> mantenimientos, se eliminan los registros más antiguos.</w:t>
      </w:r>
    </w:p>
    <w:p w14:paraId="4B89496B" w14:textId="77777777" w:rsidR="00051340" w:rsidRPr="00051340" w:rsidRDefault="00051340" w:rsidP="0005134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Y"/>
        </w:rPr>
      </w:pPr>
      <w:r w:rsidRPr="00051340">
        <w:rPr>
          <w:rFonts w:ascii="Times New Roman" w:eastAsia="Times New Roman" w:hAnsi="Times New Roman" w:cs="Times New Roman"/>
          <w:sz w:val="24"/>
          <w:szCs w:val="24"/>
          <w:lang w:eastAsia="es-UY"/>
        </w:rPr>
        <w:t xml:space="preserve">La </w:t>
      </w:r>
      <w:r w:rsidRPr="00051340">
        <w:rPr>
          <w:rFonts w:ascii="Times New Roman" w:eastAsia="Times New Roman" w:hAnsi="Times New Roman" w:cs="Times New Roman"/>
          <w:b/>
          <w:bCs/>
          <w:sz w:val="24"/>
          <w:szCs w:val="24"/>
          <w:lang w:eastAsia="es-UY"/>
        </w:rPr>
        <w:t>clase Alquiler</w:t>
      </w:r>
      <w:r w:rsidRPr="00051340">
        <w:rPr>
          <w:rFonts w:ascii="Times New Roman" w:eastAsia="Times New Roman" w:hAnsi="Times New Roman" w:cs="Times New Roman"/>
          <w:sz w:val="24"/>
          <w:szCs w:val="24"/>
          <w:lang w:eastAsia="es-UY"/>
        </w:rPr>
        <w:t xml:space="preserve"> se relaciona con </w:t>
      </w:r>
      <w:r w:rsidRPr="00051340">
        <w:rPr>
          <w:rFonts w:ascii="Times New Roman" w:eastAsia="Times New Roman" w:hAnsi="Times New Roman" w:cs="Times New Roman"/>
          <w:b/>
          <w:bCs/>
          <w:sz w:val="24"/>
          <w:szCs w:val="24"/>
          <w:lang w:eastAsia="es-UY"/>
        </w:rPr>
        <w:t>Estación</w:t>
      </w:r>
      <w:r w:rsidRPr="00051340">
        <w:rPr>
          <w:rFonts w:ascii="Times New Roman" w:eastAsia="Times New Roman" w:hAnsi="Times New Roman" w:cs="Times New Roman"/>
          <w:sz w:val="24"/>
          <w:szCs w:val="24"/>
          <w:lang w:eastAsia="es-UY"/>
        </w:rPr>
        <w:t xml:space="preserve">, </w:t>
      </w:r>
      <w:r w:rsidRPr="00051340">
        <w:rPr>
          <w:rFonts w:ascii="Times New Roman" w:eastAsia="Times New Roman" w:hAnsi="Times New Roman" w:cs="Times New Roman"/>
          <w:b/>
          <w:bCs/>
          <w:sz w:val="24"/>
          <w:szCs w:val="24"/>
          <w:lang w:eastAsia="es-UY"/>
        </w:rPr>
        <w:t>Usuario</w:t>
      </w:r>
      <w:r w:rsidRPr="00051340">
        <w:rPr>
          <w:rFonts w:ascii="Times New Roman" w:eastAsia="Times New Roman" w:hAnsi="Times New Roman" w:cs="Times New Roman"/>
          <w:sz w:val="24"/>
          <w:szCs w:val="24"/>
          <w:lang w:eastAsia="es-UY"/>
        </w:rPr>
        <w:t xml:space="preserve"> y con la primera </w:t>
      </w:r>
      <w:r w:rsidRPr="00051340">
        <w:rPr>
          <w:rFonts w:ascii="Times New Roman" w:eastAsia="Times New Roman" w:hAnsi="Times New Roman" w:cs="Times New Roman"/>
          <w:b/>
          <w:bCs/>
          <w:sz w:val="24"/>
          <w:szCs w:val="24"/>
          <w:lang w:eastAsia="es-UY"/>
        </w:rPr>
        <w:t>Bicicleta</w:t>
      </w:r>
      <w:r w:rsidRPr="00051340">
        <w:rPr>
          <w:rFonts w:ascii="Times New Roman" w:eastAsia="Times New Roman" w:hAnsi="Times New Roman" w:cs="Times New Roman"/>
          <w:sz w:val="24"/>
          <w:szCs w:val="24"/>
          <w:lang w:eastAsia="es-UY"/>
        </w:rPr>
        <w:t xml:space="preserve"> disponible para realizar la operación.</w:t>
      </w:r>
    </w:p>
    <w:p w14:paraId="6CD26802" w14:textId="77777777" w:rsidR="00051340" w:rsidRPr="00051340" w:rsidRDefault="00051340" w:rsidP="0005134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Y"/>
        </w:rPr>
      </w:pPr>
      <w:r w:rsidRPr="00051340">
        <w:rPr>
          <w:rFonts w:ascii="Times New Roman" w:eastAsia="Times New Roman" w:hAnsi="Times New Roman" w:cs="Times New Roman"/>
          <w:sz w:val="24"/>
          <w:szCs w:val="24"/>
          <w:lang w:eastAsia="es-UY"/>
        </w:rPr>
        <w:t xml:space="preserve">La </w:t>
      </w:r>
      <w:r w:rsidRPr="00051340">
        <w:rPr>
          <w:rFonts w:ascii="Times New Roman" w:eastAsia="Times New Roman" w:hAnsi="Times New Roman" w:cs="Times New Roman"/>
          <w:b/>
          <w:bCs/>
          <w:sz w:val="24"/>
          <w:szCs w:val="24"/>
          <w:lang w:eastAsia="es-UY"/>
        </w:rPr>
        <w:t>clase Mantenimiento</w:t>
      </w:r>
      <w:r w:rsidRPr="00051340">
        <w:rPr>
          <w:rFonts w:ascii="Times New Roman" w:eastAsia="Times New Roman" w:hAnsi="Times New Roman" w:cs="Times New Roman"/>
          <w:sz w:val="24"/>
          <w:szCs w:val="24"/>
          <w:lang w:eastAsia="es-UY"/>
        </w:rPr>
        <w:t xml:space="preserve"> se relaciona con una </w:t>
      </w:r>
      <w:r w:rsidRPr="00051340">
        <w:rPr>
          <w:rFonts w:ascii="Times New Roman" w:eastAsia="Times New Roman" w:hAnsi="Times New Roman" w:cs="Times New Roman"/>
          <w:b/>
          <w:bCs/>
          <w:sz w:val="24"/>
          <w:szCs w:val="24"/>
          <w:lang w:eastAsia="es-UY"/>
        </w:rPr>
        <w:t>Bicicleta</w:t>
      </w:r>
      <w:r w:rsidRPr="00051340">
        <w:rPr>
          <w:rFonts w:ascii="Times New Roman" w:eastAsia="Times New Roman" w:hAnsi="Times New Roman" w:cs="Times New Roman"/>
          <w:sz w:val="24"/>
          <w:szCs w:val="24"/>
          <w:lang w:eastAsia="es-UY"/>
        </w:rPr>
        <w:t xml:space="preserve"> y la traslada al </w:t>
      </w:r>
      <w:r w:rsidRPr="00051340">
        <w:rPr>
          <w:rFonts w:ascii="Times New Roman" w:eastAsia="Times New Roman" w:hAnsi="Times New Roman" w:cs="Times New Roman"/>
          <w:b/>
          <w:bCs/>
          <w:sz w:val="24"/>
          <w:szCs w:val="24"/>
          <w:lang w:eastAsia="es-UY"/>
        </w:rPr>
        <w:t>Depósito</w:t>
      </w:r>
      <w:r w:rsidRPr="00051340">
        <w:rPr>
          <w:rFonts w:ascii="Times New Roman" w:eastAsia="Times New Roman" w:hAnsi="Times New Roman" w:cs="Times New Roman"/>
          <w:sz w:val="24"/>
          <w:szCs w:val="24"/>
          <w:lang w:eastAsia="es-UY"/>
        </w:rPr>
        <w:t xml:space="preserve"> para su reparación.</w:t>
      </w:r>
    </w:p>
    <w:p w14:paraId="176B07DB" w14:textId="77777777" w:rsidR="00945E27" w:rsidRPr="00051340" w:rsidRDefault="00945E27" w:rsidP="00051340"/>
    <w:sectPr w:rsidR="00945E27" w:rsidRPr="000513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943"/>
    <w:multiLevelType w:val="multilevel"/>
    <w:tmpl w:val="17BA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2B7002"/>
    <w:multiLevelType w:val="multilevel"/>
    <w:tmpl w:val="AFD6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E27"/>
    <w:rsid w:val="00051340"/>
    <w:rsid w:val="002B0A2E"/>
    <w:rsid w:val="004466A8"/>
    <w:rsid w:val="0046215A"/>
    <w:rsid w:val="007C3C59"/>
    <w:rsid w:val="0088340B"/>
    <w:rsid w:val="008C0C39"/>
    <w:rsid w:val="00945E27"/>
    <w:rsid w:val="00B24D32"/>
    <w:rsid w:val="00C16CC4"/>
    <w:rsid w:val="00C53B43"/>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9406"/>
  <w15:chartTrackingRefBased/>
  <w15:docId w15:val="{652A059A-10E7-4AD6-875A-99EE9A7A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051340"/>
    <w:pPr>
      <w:spacing w:before="100" w:beforeAutospacing="1" w:after="100" w:afterAutospacing="1" w:line="240" w:lineRule="auto"/>
      <w:outlineLvl w:val="2"/>
    </w:pPr>
    <w:rPr>
      <w:rFonts w:ascii="Times New Roman" w:eastAsia="Times New Roman" w:hAnsi="Times New Roman" w:cs="Times New Roman"/>
      <w:b/>
      <w:bCs/>
      <w:sz w:val="27"/>
      <w:szCs w:val="27"/>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51340"/>
    <w:rPr>
      <w:rFonts w:ascii="Times New Roman" w:eastAsia="Times New Roman" w:hAnsi="Times New Roman" w:cs="Times New Roman"/>
      <w:b/>
      <w:bCs/>
      <w:sz w:val="27"/>
      <w:szCs w:val="27"/>
      <w:lang w:eastAsia="es-UY"/>
    </w:rPr>
  </w:style>
  <w:style w:type="paragraph" w:styleId="NormalWeb">
    <w:name w:val="Normal (Web)"/>
    <w:basedOn w:val="Normal"/>
    <w:uiPriority w:val="99"/>
    <w:semiHidden/>
    <w:unhideWhenUsed/>
    <w:rsid w:val="00051340"/>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Textoennegrita">
    <w:name w:val="Strong"/>
    <w:basedOn w:val="Fuentedeprrafopredeter"/>
    <w:uiPriority w:val="22"/>
    <w:qFormat/>
    <w:rsid w:val="00051340"/>
    <w:rPr>
      <w:b/>
      <w:bCs/>
    </w:rPr>
  </w:style>
  <w:style w:type="character" w:styleId="nfasis">
    <w:name w:val="Emphasis"/>
    <w:basedOn w:val="Fuentedeprrafopredeter"/>
    <w:uiPriority w:val="20"/>
    <w:qFormat/>
    <w:rsid w:val="000513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80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202</Words>
  <Characters>1111</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Alvarez Juncal</dc:creator>
  <cp:keywords/>
  <dc:description/>
  <cp:lastModifiedBy>Andres Alvarez Juncal</cp:lastModifiedBy>
  <cp:revision>8</cp:revision>
  <dcterms:created xsi:type="dcterms:W3CDTF">2025-09-22T13:21:00Z</dcterms:created>
  <dcterms:modified xsi:type="dcterms:W3CDTF">2025-10-04T11:17:00Z</dcterms:modified>
</cp:coreProperties>
</file>