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10</w:t>
      </w:r>
      <w:r>
        <w:t xml:space="preserve"> </w:t>
      </w:r>
      <w:r>
        <w:t xml:space="preserve">–</w:t>
      </w:r>
      <w:r>
        <w:t xml:space="preserve"> </w:t>
      </w:r>
      <w:r>
        <w:t xml:space="preserve">Vehicle</w:t>
      </w:r>
      <w:r>
        <w:t xml:space="preserve"> </w:t>
      </w:r>
      <w:r>
        <w:t xml:space="preserve">Routing</w:t>
      </w:r>
      <w:r>
        <w:t xml:space="preserve"> </w:t>
      </w:r>
      <w:r>
        <w:t xml:space="preserve">Problem:</w:t>
      </w:r>
      <w:r>
        <w:t xml:space="preserve"> </w:t>
      </w:r>
      <w:r>
        <w:t xml:space="preserve">notes</w:t>
      </w:r>
      <w:r>
        <w:t xml:space="preserve"> </w:t>
      </w:r>
      <w:r>
        <w:t xml:space="preserve">for</w:t>
      </w:r>
      <w:r>
        <w:t xml:space="preserve"> </w:t>
      </w:r>
      <w:r>
        <w:t xml:space="preserve">slides</w:t>
      </w:r>
      <w:r>
        <w:t xml:space="preserve"> </w:t>
      </w:r>
      <w:r>
        <w:t xml:space="preserve">27</w:t>
      </w:r>
      <w:r>
        <w:t xml:space="preserve"> </w:t>
      </w:r>
      <w:r>
        <w:t xml:space="preserve">and</w:t>
      </w:r>
      <w:r>
        <w:t xml:space="preserve"> </w:t>
      </w:r>
      <w:r>
        <w:t xml:space="preserve">33</w:t>
      </w:r>
    </w:p>
    <w:p>
      <w:pPr>
        <w:pStyle w:val="FirstParagraph"/>
      </w:pPr>
      <w:r>
        <w:t xml:space="preserve">Slide numbers are those of the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. In the PDF, slide 27 is page 26 and slide 33 is page 32 (slide 2 is hidden).</w:t>
      </w:r>
    </w:p>
    <w:p>
      <w:pPr>
        <w:pStyle w:val="BodyText"/>
      </w:pPr>
      <w:r>
        <w:t xml:space="preserve">Two ways to use these notes: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Replace the picture</w:t>
      </w:r>
      <w:r>
        <w:t xml:space="preserve"> </w:t>
      </w:r>
      <w:r>
        <w:t xml:space="preserve">(recommended). Right-click the picture on the slide →</w:t>
      </w:r>
      <w:r>
        <w:t xml:space="preserve"> </w:t>
      </w:r>
      <w:r>
        <w:rPr>
          <w:iCs/>
          <w:i/>
        </w:rPr>
        <w:t xml:space="preserve">Change Picture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From a File</w:t>
      </w:r>
      <w:r>
        <w:t xml:space="preserve"> </w:t>
      </w:r>
      <w:r>
        <w:t xml:space="preserve">and choose the corrected PNG supplied with these notes. Nothing else on the slide needs to change.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the picture</w:t>
      </w:r>
      <w:r>
        <w:t xml:space="preserve"> </w:t>
      </w:r>
      <w:r>
        <w:t xml:space="preserve">and add the</w:t>
      </w:r>
      <w:r>
        <w:t xml:space="preserve"> </w:t>
      </w:r>
      <w:r>
        <w:rPr>
          <w:iCs/>
          <w:i/>
        </w:rPr>
        <w:t xml:space="preserve">on-slide note</w:t>
      </w:r>
      <w:r>
        <w:t xml:space="preserve"> </w:t>
      </w:r>
      <w:r>
        <w:t xml:space="preserve">below in a text box, and the</w:t>
      </w:r>
      <w:r>
        <w:t xml:space="preserve"> </w:t>
      </w:r>
      <w:r>
        <w:rPr>
          <w:iCs/>
          <w:i/>
        </w:rPr>
        <w:t xml:space="preserve">speaker notes</w:t>
      </w:r>
      <w:r>
        <w:t xml:space="preserve"> </w:t>
      </w:r>
      <w:r>
        <w:t xml:space="preserve">in the Notes pane.</w:t>
      </w:r>
    </w:p>
    <w:p>
      <w:pPr>
        <w:pStyle w:val="FirstParagraph"/>
      </w:pPr>
      <w:r>
        <w:t xml:space="preserve">The equations in this document are Word equations. Copy one and paste it into PowerPoint: it stays an editable equation.</w:t>
      </w:r>
    </w:p>
    <w:bookmarkStart w:id="23" w:name="Xda07186cb1a886e830a78ec3666852dc4b7d0d0"/>
    <w:p>
      <w:pPr>
        <w:pStyle w:val="Heading1"/>
      </w:pPr>
      <w:r>
        <w:t xml:space="preserve">Slide 27 – Why didn’t we include the sub-tour constraints?</w:t>
      </w:r>
    </w:p>
    <w:bookmarkStart w:id="20" w:name="what-is-wrong-in-the-picture"/>
    <w:p>
      <w:pPr>
        <w:pStyle w:val="Heading2"/>
      </w:pPr>
      <w:r>
        <w:t xml:space="preserve">What is wrong in the picture</w:t>
      </w:r>
    </w:p>
    <w:p>
      <w:pPr>
        <w:pStyle w:val="FirstParagraph"/>
      </w:pPr>
      <w:r>
        <w:t xml:space="preserve">The labels</w:t>
      </w:r>
      <w:r>
        <w:t xml:space="preserve"> </w:t>
      </w:r>
      <w:r>
        <w:t xml:space="preserve">“</w:t>
      </w:r>
      <w:r>
        <w:t xml:space="preserve">Flow conservation for</w:t>
      </w:r>
      <w:r>
        <w:t xml:space="preserve"> </w:t>
      </w:r>
      <m:oMath>
        <m:r>
          <m:t>j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r>
          <m:t>i</m:t>
        </m:r>
      </m:oMath>
      <w:r>
        <w:t xml:space="preserve">”</w:t>
      </w:r>
      <w:r>
        <w:t xml:space="preserve"> </w:t>
      </w:r>
      <w:r>
        <w:t xml:space="preserve">name the positions, not the cities. They should read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 The equations themselves and the sum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sSub>
              <m:e>
                <m:r>
                  <m:t>r</m:t>
                </m:r>
              </m:e>
              <m:sub>
                <m:r>
                  <m:t>j</m:t>
                </m:r>
              </m:sub>
            </m:sSub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sSub>
              <m:e>
                <m:r>
                  <m:t>r</m:t>
                </m:r>
              </m:e>
              <m:sub>
                <m:r>
                  <m:t>p</m:t>
                </m:r>
              </m:sub>
            </m:sSub>
          </m:sub>
        </m:sSub>
      </m:oMath>
      <w:r>
        <w:t xml:space="preserve"> </w:t>
      </w:r>
      <w:r>
        <w:t xml:space="preserve">are correct.</w:t>
      </w:r>
    </w:p>
    <w:p>
      <w:pPr>
        <w:pStyle w:val="BodyText"/>
      </w:pPr>
      <w:r>
        <w:t xml:space="preserve">Replacement picture:</w:t>
      </w:r>
      <w:r>
        <w:t xml:space="preserve"> </w:t>
      </w:r>
      <w:r>
        <w:rPr>
          <w:rStyle w:val="VerbatimChar"/>
        </w:rPr>
        <w:t xml:space="preserve">Slide 27 - flow conservation (corrected).png</w:t>
      </w:r>
      <w:r>
        <w:t xml:space="preserve"> </w:t>
      </w:r>
      <w:r>
        <w:t xml:space="preserve">(replaces the upper picture only; keep the picture with the sum).</w:t>
      </w:r>
    </w:p>
    <w:bookmarkEnd w:id="20"/>
    <w:bookmarkStart w:id="21" w:name="on-slide-note-if-you-keep-the-picture"/>
    <w:p>
      <w:pPr>
        <w:pStyle w:val="Heading2"/>
      </w:pPr>
      <w:r>
        <w:t xml:space="preserve">On-slide note (if you keep the picture)</w:t>
      </w:r>
    </w:p>
    <w:p>
      <w:pPr>
        <w:pStyle w:val="BlockText"/>
      </w:pPr>
      <w:r>
        <w:t xml:space="preserve">Each line is flow conservation at one city of the sub-tour (</w:t>
      </w:r>
      <m:oMath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, …,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). Adding them, every arc’s flow appears once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(where it arrives) and once with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(where it leaves), so the left-hand side is 0.</w:t>
      </w:r>
    </w:p>
    <w:bookmarkEnd w:id="21"/>
    <w:bookmarkStart w:id="22" w:name="speaker-notes"/>
    <w:p>
      <w:pPr>
        <w:pStyle w:val="Heading2"/>
      </w:pPr>
      <w:r>
        <w:t xml:space="preserve">Speaker notes</w:t>
      </w:r>
    </w:p>
    <w:p>
      <w:pPr>
        <w:numPr>
          <w:ilvl w:val="0"/>
          <w:numId w:val="1002"/>
        </w:numPr>
        <w:pStyle w:val="Compact"/>
      </w:pPr>
      <w:r>
        <w:t xml:space="preserve">Take a sub-tour that misses the depot: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…</m:t>
        </m:r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Every city on it has exactly one arc in and one arc out, both on the sub-tour.</w:t>
      </w:r>
    </w:p>
    <w:p>
      <w:pPr>
        <w:numPr>
          <w:ilvl w:val="0"/>
          <w:numId w:val="1002"/>
        </w:numPr>
        <w:pStyle w:val="Compact"/>
      </w:pPr>
      <w:r>
        <w:t xml:space="preserve">Flow conservation at a city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says</w:t>
      </w:r>
      <w:r>
        <w:t xml:space="preserve"> </w:t>
      </w:r>
      <w:r>
        <w:rPr>
          <w:iCs/>
          <w:i/>
        </w:rPr>
        <w:t xml:space="preserve">load in − load out = demand delivered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out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Write this for every city of the sub-tour and add the equations. Each arc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of the sub-tour appears twice: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b</m:t>
        </m:r>
      </m:oMath>
      <w:r>
        <w:t xml:space="preserve">, where the load arrives, 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, where it leaves. All flow terms cancel:</w:t>
      </w:r>
    </w:p>
    <w:p>
      <w:pPr>
        <w:pStyle w:val="Compac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sub-tour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If every customer has a positive demand (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 the right-hand side is positive, so the equation is impossible:</w:t>
      </w:r>
      <w:r>
        <w:t xml:space="preserve"> </w:t>
      </w:r>
      <w:r>
        <w:rPr>
          <w:bCs/>
          <w:b/>
        </w:rPr>
        <w:t xml:space="preserve">no sub-tour can avoid the depot</w:t>
      </w:r>
      <w:r>
        <w:t xml:space="preserve">, and the MTZ constraints are not needed.</w:t>
      </w:r>
    </w:p>
    <w:p>
      <w:pPr>
        <w:numPr>
          <w:ilvl w:val="0"/>
          <w:numId w:val="1002"/>
        </w:numPr>
        <w:pStyle w:val="Compact"/>
      </w:pPr>
      <w:r>
        <w:t xml:space="preserve">A sub-tour becomes possible only when some demands are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t xml:space="preserve">: pick-ups (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 that balance the deliveries, or stops with no demand (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That is the</w:t>
      </w:r>
      <w:r>
        <w:t xml:space="preserve"> </w:t>
      </w:r>
      <w:r>
        <w:t xml:space="preserve">“</w:t>
      </w:r>
      <w:r>
        <w:t xml:space="preserve">cooked-up example</w:t>
      </w:r>
      <w:r>
        <w:t xml:space="preserve">”</w:t>
      </w:r>
      <w:r>
        <w:t xml:space="preserve"> </w:t>
      </w:r>
      <w:r>
        <w:t xml:space="preserve">on the next slide; in that case add the MTZ constraints.</w:t>
      </w:r>
    </w:p>
    <w:p>
      <w:pPr>
        <w:numPr>
          <w:ilvl w:val="0"/>
          <w:numId w:val="1002"/>
        </w:numPr>
        <w:pStyle w:val="Compact"/>
      </w:pPr>
      <w:r>
        <w:t xml:space="preserve">The same flow also enforces the capacity: along a route the load drops by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at each customer, so the load leaving the depot is the route’s total demand, and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≤</m:t>
        </m:r>
        <m:r>
          <m:t>Q</m:t>
        </m:r>
        <m:r>
          <m:t> 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keeps it within the vehicle’s capacity.</w:t>
      </w:r>
    </w:p>
    <w:bookmarkEnd w:id="22"/>
    <w:bookmarkEnd w:id="23"/>
    <w:bookmarkStart w:id="27" w:name="X79209ba453a27c6e7a299aefd0c1a2ec3541038"/>
    <w:p>
      <w:pPr>
        <w:pStyle w:val="Heading1"/>
      </w:pPr>
      <w:r>
        <w:t xml:space="preserve">Slide 33 – Full Model (minimise the longest route)</w:t>
      </w:r>
    </w:p>
    <w:bookmarkStart w:id="24" w:name="what-is-wrong-in-the-picture-1"/>
    <w:p>
      <w:pPr>
        <w:pStyle w:val="Heading2"/>
      </w:pPr>
      <w:r>
        <w:t xml:space="preserve">What is wrong in the picture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first two labels are swapped.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K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V</m:t>
                </m:r>
                <m:r>
                  <m:rPr>
                    <m:sty m:val="p"/>
                  </m:rPr>
                  <m:t>:</m:t>
                </m:r>
                <m:r>
                  <m:t>j</m:t>
                </m:r>
                <m:r>
                  <m:rPr>
                    <m:sty m:val="p"/>
                  </m:rPr>
                  <m:t>≠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counts the arcs</w:t>
      </w:r>
      <w:r>
        <w:t xml:space="preserve"> </w:t>
      </w:r>
      <w:r>
        <w:rPr>
          <w:iCs/>
          <w:i/>
        </w:rPr>
        <w:t xml:space="preserve">leaving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r>
        <w:t xml:space="preserve">“</w:t>
      </w:r>
      <w:r>
        <w:t xml:space="preserve">a single vehicle leaves a location</w:t>
      </w:r>
      <w:r>
        <w:t xml:space="preserve">”</w:t>
      </w:r>
      <w:r>
        <w:t xml:space="preserve">);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K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V</m:t>
                </m:r>
                <m:r>
                  <m:rPr>
                    <m:sty m:val="p"/>
                  </m:rPr>
                  <m:t>:</m:t>
                </m:r>
                <m:r>
                  <m:t>i</m:t>
                </m:r>
                <m:r>
                  <m:rPr>
                    <m:sty m:val="p"/>
                  </m:rPr>
                  <m:t>≠</m:t>
                </m:r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counts the arcs</w:t>
      </w:r>
      <w:r>
        <w:t xml:space="preserve"> </w:t>
      </w:r>
      <w:r>
        <w:rPr>
          <w:iCs/>
          <w:i/>
        </w:rPr>
        <w:t xml:space="preserve">entering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r>
        <w:t xml:space="preserve">“</w:t>
      </w:r>
      <w:r>
        <w:t xml:space="preserve">a single vehicle enters a location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Route-length label:</w:t>
      </w:r>
      <w:r>
        <w:t xml:space="preserve"> </w:t>
      </w:r>
      <w:r>
        <w:t xml:space="preserve">“</w:t>
      </w:r>
      <w:r>
        <w:t xml:space="preserve">less than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should read</w:t>
      </w:r>
      <w:r>
        <w:t xml:space="preserve"> </w:t>
      </w:r>
      <w:r>
        <w:t xml:space="preserve">“</w:t>
      </w:r>
      <w:r>
        <w:t xml:space="preserve">at most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Capacity label:</w:t>
      </w:r>
      <w:r>
        <w:t xml:space="preserve"> </w:t>
      </w:r>
      <w:r>
        <w:t xml:space="preserve">“</w:t>
      </w:r>
      <w:r>
        <w:t xml:space="preserve">Length of a route is less than vehicle capacity</w:t>
      </w:r>
      <w:r>
        <w:t xml:space="preserve">”</w:t>
      </w:r>
      <w:r>
        <w:t xml:space="preserve"> </w:t>
      </w:r>
      <w:r>
        <w:t xml:space="preserve">should read</w:t>
      </w:r>
      <w:r>
        <w:t xml:space="preserve"> </w:t>
      </w:r>
      <w:r>
        <w:t xml:space="preserve">“</w:t>
      </w:r>
      <w:r>
        <w:t xml:space="preserve">The load on an arc is at most the vehicle capacity</w:t>
      </w:r>
      <w:r>
        <w:t xml:space="preserve">”</w:t>
      </w:r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≤</m:t>
        </m:r>
        <m:r>
          <m:t>Q</m:t>
        </m:r>
        <m:r>
          <m:t> 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bounds a load, not a length).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enter ⇒ leave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constraint is not optional.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:</m:t>
              </m:r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:</m:t>
              </m:r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V</m:t>
          </m:r>
          <m:r>
            <m:rPr>
              <m:sty m:val="p"/>
            </m:rPr>
            <m:t>\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t>K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must be part of the model. Only the MTZ constraint is optional.</w:t>
      </w:r>
    </w:p>
    <w:p>
      <w:pPr>
        <w:pStyle w:val="FirstParagraph"/>
      </w:pPr>
      <w:r>
        <w:t xml:space="preserve">Replacement picture:</w:t>
      </w:r>
      <w:r>
        <w:t xml:space="preserve"> </w:t>
      </w:r>
      <w:r>
        <w:rPr>
          <w:rStyle w:val="VerbatimChar"/>
        </w:rPr>
        <w:t xml:space="preserve">Slide 33 - Full Model (corrected).png</w:t>
      </w:r>
      <w:r>
        <w:t xml:space="preserve"> </w:t>
      </w:r>
      <w:r>
        <w:t xml:space="preserve">(all four corrections; same layout as before).</w:t>
      </w:r>
    </w:p>
    <w:bookmarkEnd w:id="24"/>
    <w:bookmarkStart w:id="25" w:name="on-slide-note-if-you-keep-the-picture-1"/>
    <w:p>
      <w:pPr>
        <w:pStyle w:val="Heading2"/>
      </w:pPr>
      <w:r>
        <w:t xml:space="preserve">On-slide note (if you keep the picture)</w:t>
      </w:r>
    </w:p>
    <w:p>
      <w:pPr>
        <w:pStyle w:val="BlockText"/>
      </w:pPr>
      <w:r>
        <w:t xml:space="preserve">Corrections: the first constraint means a single vehicle</w:t>
      </w:r>
      <w:r>
        <w:t xml:space="preserve"> </w:t>
      </w:r>
      <w:r>
        <w:rPr>
          <w:bCs/>
          <w:b/>
        </w:rPr>
        <w:t xml:space="preserve">leaves</w:t>
      </w:r>
      <w:r>
        <w:t xml:space="preserve"> </w:t>
      </w:r>
      <w:r>
        <w:t xml:space="preserve">each location and the second that a single vehicle</w:t>
      </w:r>
      <w:r>
        <w:t xml:space="preserve"> </w:t>
      </w:r>
      <w:r>
        <w:rPr>
          <w:bCs/>
          <w:b/>
        </w:rPr>
        <w:t xml:space="preserve">enters</w:t>
      </w:r>
      <w:r>
        <w:t xml:space="preserve"> </w:t>
      </w:r>
      <w:r>
        <w:t xml:space="preserve">it; route length is at most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≤</m:t>
        </m:r>
        <m:r>
          <m:t>Q</m:t>
        </m:r>
        <m:r>
          <m:t> 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bounds the</w:t>
      </w:r>
      <w:r>
        <w:t xml:space="preserve"> </w:t>
      </w:r>
      <w:r>
        <w:rPr>
          <w:bCs/>
          <w:b/>
        </w:rPr>
        <w:t xml:space="preserve">load on an arc</w:t>
      </w:r>
      <w:r>
        <w:t xml:space="preserve">. The constraint</w:t>
      </w:r>
      <w:r>
        <w:t xml:space="preserve"> </w:t>
      </w:r>
      <w:r>
        <w:t xml:space="preserve">“</w:t>
      </w:r>
      <w:r>
        <w:t xml:space="preserve">if vehicle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enters location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then it must leave location</w:t>
      </w:r>
      <w:r>
        <w:t xml:space="preserve"> </w:t>
      </w:r>
      <m:oMath>
        <m:r>
          <m:t>i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required</w:t>
      </w:r>
      <w:r>
        <w:t xml:space="preserve">; only the MTZ constraint is optional.</w:t>
      </w:r>
    </w:p>
    <w:bookmarkEnd w:id="25"/>
    <w:bookmarkStart w:id="26" w:name="speaker-notes-1"/>
    <w:p>
      <w:pPr>
        <w:pStyle w:val="Heading2"/>
      </w:pPr>
      <w:r>
        <w:t xml:space="preserve">Speaker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Objective.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an upper bound on every vehicle’s route length; minimising it makes the longest route as short as possible (all deliveries finish as early as possible).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Visit each customer once.</w:t>
      </w:r>
      <w:r>
        <w:t xml:space="preserve"> </w:t>
      </w:r>
      <w:r>
        <w:t xml:space="preserve">One arc leaves and one arc enters every customer, summed over all vehicles, so exactly one vehicle serves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Each vehicle keeps its own route (required).</w:t>
      </w:r>
      <w:r>
        <w:t xml:space="preserve"> </w:t>
      </w:r>
      <w:r>
        <w:t xml:space="preserve">Vehicle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enters customer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exactly as often as it leaves it: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:</m:t>
              </m:r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:</m:t>
              </m:r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Without it, vehicle 1 could drive into customer 5 and vehicle 2 drive out of it. The arcs of one physical route would then be shared between two vehicles, each</w:t>
      </w:r>
      <w:r>
        <w:t xml:space="preserve"> </w:t>
      </w:r>
      <w:r>
        <w:t xml:space="preserve">“</w:t>
      </w:r>
      <w:r>
        <w:t xml:space="preserve">route</w:t>
      </w:r>
      <w:r>
        <w:t xml:space="preserve">”</w:t>
      </w:r>
      <w:r>
        <w:t xml:space="preserve"> </w:t>
      </w:r>
      <w:r>
        <w:t xml:space="preserve">length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would be only part of a real route, and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would be too small: the solution would be meaningless.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Depot.</w:t>
      </w:r>
      <w:r>
        <w:t xml:space="preserve"> </w:t>
      </w:r>
      <w:r>
        <w:t xml:space="preserve">At most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arcs leave the depot, so at most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routes. To stop one vehicle from making two trips, also add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t>j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(the demo notebook does this).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Route length.</w:t>
      </w:r>
      <w:r>
        <w:t xml:space="preserve"> </w:t>
      </w:r>
      <w:r>
        <w:t xml:space="preserve">For every vehicle,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≠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</m:e>
        </m:nary>
        <m:sSub>
          <m:e>
            <m:r>
              <m:t>x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Flow (load).</w:t>
      </w:r>
      <w:r>
        <w:t xml:space="preserve"> </w:t>
      </w:r>
      <w:r>
        <w:t xml:space="preserve">Load in − load out at a customer equals its demand, and a vehicle can carry load only on arcs it uses, at most</w:t>
      </w:r>
      <w:r>
        <w:t xml:space="preserve"> </w:t>
      </w:r>
      <m:oMath>
        <m:r>
          <m:t>Q</m:t>
        </m:r>
      </m:oMath>
      <w:r>
        <w:t xml:space="preserve">. As on slide 27, this rules out sub-tours when every demand is positive.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Optional MTZ constraint, one set per vehicle,</w:t>
      </w:r>
      <w:r>
        <w:t xml:space="preserve"> </w:t>
      </w:r>
      <w:r>
        <w:t xml:space="preserve">only if sub-tours appear (for example with pick-ups or zero demands):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∈</m:t>
          </m:r>
          <m:r>
            <m:t>V</m:t>
          </m:r>
          <m:r>
            <m:rPr>
              <m:sty m:val="p"/>
            </m:rPr>
            <m:t>\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t>K</m:t>
          </m:r>
          <m:r>
            <m:rPr>
              <m:sty m:val="p"/>
            </m:rPr>
            <m:t>,</m:t>
          </m:r>
          <m:r>
            <m:t> 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Same model in the notebook.</w:t>
      </w:r>
      <w:r>
        <w:t xml:space="preserve"> </w:t>
      </w:r>
      <w:r>
        <w:rPr>
          <w:rStyle w:val="VerbatimChar"/>
        </w:rPr>
        <w:t xml:space="preserve">2 Lecture Demos/1 TSP and VRP with Pyomo.ipynb</w:t>
      </w:r>
      <w:r>
        <w:t xml:space="preserve">, section 3: with 7 customers, 3 vehicles of capacity 15, the longest route falls from 172.8 (minimise total distance) to 137.4, while the total distance rises from 327.6 to 362.5.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 – Vehicle Routing Problem: notes for slides 27 and 33</dc:title>
  <dc:creator/>
  <cp:keywords/>
  <dcterms:created xsi:type="dcterms:W3CDTF">2026-10-17T10:34:43Z</dcterms:created>
  <dcterms:modified xsi:type="dcterms:W3CDTF">2026-10-17T10:34:43Z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