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VR-Forms. Preprint.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Part V. Forms of Mathematics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Vitaly Reznik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4"/>
          <w:szCs w:val="24"/>
        </w:rPr>
        <w:t>2026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V.0. Introduction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Parts II–IV gave the apparatus of VR-Forms. Part V applies it to classical mathematics. The aim is to demonstrate how uncountable, paradoxical and non-operational mathematical objects find their place in the formal register, and how this changes their status.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Method of exposition: for each characteristic class of formal terms we give (1) the classical description, (2) status in the VR-Sets ontological register, (3) status in the formal register of VR-Forms, (4) methodological consequences.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Contents of Part V: classical ℝ as formal term (§V.1); classical ℘(ℕ) (§V.2); the Vitali set and AC for uncountable families (§V.3); the Russell term and paradoxical classes (§V.4); proper classes (NBG) and their status (§V.5); summary (§V.6).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V.1. Classical ℝ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Classical description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Classical ℝ — the set of all real numbers, defined in one of equivalent ways: as the complete ordered field, as the set of Dedekind cuts of ℚ, as the set of equivalence classes of fundamental sequences in ℚ. Cardinality 2^ℵ₀ — uncountable.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Status in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In VR-Sets there is ℝ_VR — the operational set of computable reals, isomorphic to the field of computable reals (VR-Numbers §V.4). ℝ_VR is countable: each computable real is given by an algorithm, algorithms are countable.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full classical ℝ is ontologically absent in VR-Sets. Not as «forbidden», but as a description signifying nothing: «the set of all reals» in the operational ontology does not specify a functionality (there is no procedure that would enumerate all reals).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Status in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⌜ℝ⌝ is a formal term. Admissible in the formal register by the principle of forms. Not operationally realisable.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In the formal register one can formulate statements about ⌜ℝ⌝: «the cardinality of ⌜ℝ⌝ is 2^ℵ₀», «⌜ℝ⌝ is complete as a metric space», «⌜ℝ⌝ is ordered». All these statements belong to the formal register. They do not generate ontological objects and have no ontological force.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Methodological consequences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Statements of the form «property P holds for all reals» in the formal register speak of ⌜ℝ⌝. To translate such a statement into the ontological register, one must show that for all elements of ℝ_VR (i.e. for all computable reals) the property P holds. This is passage via transit (§IV.2).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If P holds for all ℝ_VR — we obtain an ontological statement. If P holds for the classical ⌜ℝ⌝ but is not derivable for ℝ_VR without essential dependence on uncountability — this is the case of a </w:t>
      </w:r>
      <w:r>
        <w:rPr>
          <w:rFonts w:eastAsia="Times New Roman" w:cs="Times New Roman"/>
          <w:b/>
          <w:bCs/>
          <w:sz w:val="24"/>
          <w:szCs w:val="24"/>
        </w:rPr>
        <w:t>problematic transit</w:t>
      </w:r>
      <w:r>
        <w:rPr>
          <w:rFonts w:eastAsia="Times New Roman" w:cs="Times New Roman"/>
          <w:sz w:val="24"/>
          <w:szCs w:val="24"/>
        </w:rPr>
        <w:t xml:space="preserve"> (§IV.4).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In practical mathematics most statements about ℝ relate to properties derivable from computability (completeness, ordering, field, metric). These statements transit directly. Statements essentially using uncountability (Liouville's theorem on transcendental numbers, the existence of measurable non-recursive sets) require separate analysis.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V.2. Classical ℘(ℕ)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Classical description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℘(ℕ) — the set of all subsets of ℕ. By Cantor's theorem it has cardinality 2^ℵ₀, uncountable.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Status in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℘_VR(ℕ) — the operational set of describable subsets of ℕ (VR-Sets §III.5). Countable. Contains all computable subsets of ℕ.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statement «℘_VR(ℕ) is countable» is true in the ontological register. Cantor's diagonal argument in the operational ontology does not work for the same reasons as in Computable Analysis: there is no effective enumeration of all describable subsets (this is equivalent to the halting problem), so the diagonal construction is not operational.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Status in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⌜℘(ℕ)⌝ is a formal term. In the formal register the statement «⌜℘(ℕ)⌝ has cardinality 2^ℵ₀» is admissible. The statement «⌜℘(ℕ)⌝ is uncountable» is also admissible. Both belong to the formal register.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Here the difference of the two registers becomes visible. In the ontological: ℘_VR(ℕ) is countable. In the formal: ⌜℘(ℕ)⌝ is uncountable. No contradiction — these are statements about </w:t>
      </w:r>
      <w:r>
        <w:rPr>
          <w:rFonts w:eastAsia="Times New Roman" w:cs="Times New Roman"/>
          <w:b/>
          <w:bCs/>
          <w:sz w:val="24"/>
          <w:szCs w:val="24"/>
        </w:rPr>
        <w:t>different</w:t>
      </w:r>
      <w:r>
        <w:rPr>
          <w:rFonts w:eastAsia="Times New Roman" w:cs="Times New Roman"/>
          <w:sz w:val="24"/>
          <w:szCs w:val="24"/>
        </w:rPr>
        <w:t xml:space="preserve"> objects. ℘_VR(ℕ) is an operational set; ⌜℘(ℕ)⌝ is a formal term; they are not identical.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Skolem's paradox in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In the classical context Skolem's paradox is the observation that ZFC has a countable model in which «℘(ℕ) is uncountable» is true (Löwenheim–Skolem). This is regarded as ontologically disconcerting: «how can ℘(ℕ) be countable from outside but uncountable from inside?»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In VR-Forms Skolem's paradox is removed explicitly. The «inside/outside» distinction becomes a distinction of registers. ℘_VR(ℕ) is countable ontologically («outside», in the full picture). ⌜℘(ℕ)⌝ is uncountable formally («inside», as a statement about a formal term). These are two different objects, each with its true status in its own register.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V.3. The Vitali set and AC for uncountable families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Classical description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Vitali set — a choice of one representative from each equivalence class on ℝ under the relation x − y ∈ ℚ. The existence requires AC for an uncountable family (the number of equivalence classes is uncountable). Not Lebesgue measurable.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Status in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Vitali set is ontologically absent in VR-Sets. The description «choose one from each class» is not operational: there is no procedure that would, on the request «give the next class», yield a definite representative (classes are uncountable). AC in VR-Sets is a theorem about countable families (VR-Sets §III.9 and §VI.4), not applicable to uncountable.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Banach–Tarski paradox is absent in VR-Sets by construction, since it uses precisely Vitali-like uncountable choices (VR-Sets §VI.5).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Status in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⌜V⌝ is the formal term for the Vitali set. In the formal register the statement «⌜V⌝ exists» is admissible (by the principle of forms every description specifies a formal term). The statement «⌜V⌝ is non-measurable» — formal.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⌜Banach–Tarski⌝ — a formal theorem about a paradoxical decomposition of ⌜the ball⌝ into a finite number of parts and assembly of two ⌜balls⌝. In the formal register admissible as a formal theorem. In the ontological register no analogue.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Methodological consequences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If in some context Vitali is used (for example, to construct a non-measurable set), this can be described in the formal register, but the operational correlate is absent. All applications essentially requiring Vitali remain in the formal register.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On the other hand, many classical results formally using AC for uncountable families can be rewritten without it — this is the programme of Reverse Mathematics. VR-Forms provides for this programme a natural frame: check whether the use of uncountable AC is essential (i.e. the transit is problematic in the sense of §IV.4) or eliminable (direct transit).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V.4. The Russell term and paradoxical classes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Classical description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Russell's class R = {x : x ∉ x}. In naive set theory — source of the paradox: R ∈ R ↔ R ∉ R. In ZF dissolved by the axiom of separation: one can form only {x ∈ A : x ∉ x} for an already existing A, and this does not generate R as a whole.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Status in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R is not an operational set (VR-Sets §II.3). The description «a functionality that yields x if and only if x does not yield itself» contains a contradiction on the query «R ∈ R?». The closure principle does not apply to contradictory descriptions.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Status in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⌜R⌝ is a legitimate formal term. The principle of forms does not forbid contradictory descriptions (§II.4): syntactic correctness suffices.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In the formal register the statement ⌜R⌝ ∈ ⌜R⌝ ↔ ⌜R⌝ ∉ ⌜R⌝ is admissible. This is a formal statement about a formal term, derivable directly from the definition of ⌜R⌝.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This generates no contradiction in T₁. Proof: if from ⌜R⌝ ∈ ⌜R⌝ ↔ ⌜R⌝ ∉ ⌜R⌝ one could derive ⊥ ∈ L₀ (an ontological contradiction), then by conservativity ⊥ would be derivable also in T₀, which is not the case.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A new reading of Russell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In the classical setting Russell's paradox is an indication of the necessity to restrict the formation of sets. In VR-Forms Russell's paradox has a different meaning: it shows that the description ⌜R⌝ </w:t>
      </w:r>
      <w:r>
        <w:rPr>
          <w:rFonts w:eastAsia="Times New Roman" w:cs="Times New Roman"/>
          <w:b/>
          <w:bCs/>
          <w:sz w:val="24"/>
          <w:szCs w:val="24"/>
        </w:rPr>
        <w:t>has no operational correlate</w:t>
      </w:r>
      <w:r>
        <w:rPr>
          <w:rFonts w:eastAsia="Times New Roman" w:cs="Times New Roman"/>
          <w:sz w:val="24"/>
          <w:szCs w:val="24"/>
        </w:rPr>
        <w:t>. This is not a defect of the description, but a property of it: some formal terms are operationally non-realisable.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Paradoxicality is a property of form, not an ontological failure. The liar, Berry, Grelling, Burali-Forti — all classical paradoxes in VR-Forms become statements about properties of formal terms, saying that the corresponding descriptions have no ontological correlate.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Remark on the freedom of the formal register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admissibility of contradictory formal terms might seem alarming — but it does not break classical logic in the formal register. Logical operations apply to formulas as usual, and from a local contradiction (such as ⌜R⌝ ∈ ⌜R⌝ ↔ ⌜R⌝ ∉ ⌜R⌝) no global contradiction follows.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point is that the contradiction ⌜R⌝ ∈ ⌜R⌝ ↔ ⌜R⌝ ∉ ⌜R⌝ is not a statement «is and is not at once»; it is a statement «the formal term ⌜R⌝ has such a property». The property characterises ⌜R⌝, separating it from operational sets. No universal logical catastrophe follows from it.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V.5. Proper classes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Classical description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In NBG (Bernays–Gödel) and MK (Morse–Kelley) extensions of ZFC, </w:t>
      </w:r>
      <w:r>
        <w:rPr>
          <w:rFonts w:eastAsia="Times New Roman" w:cs="Times New Roman"/>
          <w:b/>
          <w:bCs/>
          <w:sz w:val="24"/>
          <w:szCs w:val="24"/>
        </w:rPr>
        <w:t>proper classes</w:t>
      </w:r>
      <w:r>
        <w:rPr>
          <w:rFonts w:eastAsia="Times New Roman" w:cs="Times New Roman"/>
          <w:sz w:val="24"/>
          <w:szCs w:val="24"/>
        </w:rPr>
        <w:t xml:space="preserve"> are introduced — collections too «large» to be sets. The class of all sets V, ordinals Ord, cardinals Card — proper classes. They are not elements of any set.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Status in VR-Sets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In VR-Sets proper classes are absent in the classical form, since the whole universe is countable (VR-Sets §VI.1) and the «too large» in the classical sense does not arise. However, there is an analogue: </w:t>
      </w:r>
      <w:r>
        <w:rPr>
          <w:rFonts w:eastAsia="Times New Roman" w:cs="Times New Roman"/>
          <w:b/>
          <w:bCs/>
          <w:sz w:val="24"/>
          <w:szCs w:val="24"/>
        </w:rPr>
        <w:t>describable families of functionalities that are not themselves functionalities</w:t>
      </w:r>
      <w:r>
        <w:rPr>
          <w:rFonts w:eastAsia="Times New Roman" w:cs="Times New Roman"/>
          <w:sz w:val="24"/>
          <w:szCs w:val="24"/>
        </w:rPr>
        <w:t>. For instance, «the family of all computable functions ℕ → ℕ» is a describable family but not an operational set (no procedure for their effective enumeration; this reduces to the halting problem).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Status in VR-Forms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⌜V⌝ (the class of all sets) is a formal term. Admissible in the formal register. ⌜Ord⌝, ⌜Card⌝ — also formal terms.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The formal register plays here the same role as classes in NBG: it allows one to speak about large collections without introducing them into the ontology. Difference: in NBG classes are second-sort objects; in VR-Forms formal terms are formulas, not objects.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The hierarchy of t-applications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In VR-Sets §VII.3 the hierarchy of applications of the successor t was discussed as an operational analogue of Tarski's hierarchy of metalanguages. In VR-Forms this hierarchy receives an additional reading.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Each t^n(ω) is an operational set. Their union, «the entire hierarchy t^n», is a describable family that is not an operational set (it is an unbounded process). In the formal register it is a formal term ⌜⋃_n t^n(ω)⌝ — an operational analogue of a proper class. This is an illustration: in VR-Forms the «too large» does not disappear; it passes into the formal register, remaining workable as a figure of speech.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V.6. Summary of Part V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Established: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(1) Classical ℝ is a formal term ⌜ℝ⌝, not identical with the operational ℝ_VR (§V.1).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(2) Classical ℘(ℕ) is a formal term ⌜℘(ℕ)⌝, not identical with the operational ℘_VR(ℕ); Skolem's paradox is removed as a difference of registers (§V.2).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(3) The Vitali set and the Banach–Tarski paradox are formal terms; in the ontological register they are absent (§V.3).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(4) The Russell class is a legitimate formal term with a contradictory characteristic; paradoxicality is reinterpreted as a property of form indicating operational non-realisability (§V.4).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(5) Proper classes of NBG correspond to formal terms of VR-Forms; the hierarchy of t-applications provides the operational analogue of a proper class (§V.5).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General conclusion.</w:t>
      </w:r>
      <w:r>
        <w:rPr>
          <w:rFonts w:eastAsia="Times New Roman" w:cs="Times New Roman"/>
          <w:sz w:val="24"/>
          <w:szCs w:val="24"/>
        </w:rPr>
        <w:t xml:space="preserve"> The formal register of VR-Forms covers the whole classical set theory — uncountable collections, paradoxical classes, large classes of NBG — without placing any burden on the ontology beyond the countable operational universe. Classical mathematics becomes </w:t>
      </w:r>
      <w:r>
        <w:rPr>
          <w:rFonts w:eastAsia="Times New Roman" w:cs="Times New Roman"/>
          <w:b/>
          <w:bCs/>
          <w:sz w:val="24"/>
          <w:szCs w:val="24"/>
        </w:rPr>
        <w:t>speech</w:t>
      </w:r>
      <w:r>
        <w:rPr>
          <w:rFonts w:eastAsia="Times New Roman" w:cs="Times New Roman"/>
          <w:sz w:val="24"/>
          <w:szCs w:val="24"/>
        </w:rPr>
        <w:t xml:space="preserve"> about formal terms, operationally realisable only in part; the programme of VR-Audit consists in a systematic classification of what in this speech has an ontological correlate and what does not.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What follows.</w:t>
      </w:r>
      <w:r>
        <w:rPr>
          <w:rFonts w:eastAsia="Times New Roman" w:cs="Times New Roman"/>
          <w:sz w:val="24"/>
          <w:szCs w:val="24"/>
        </w:rPr>
        <w:t xml:space="preserve"> Part VI extends the formal apparatus to non-mathematical descriptions — dragons, gods, philosophical categories — demonstrating the universality of the formal register. This is a natural completion of applications: the formal language of VR-Forms works with speech without exception, not only mathematical.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Times New Roman" w:hAnsi="Times New Roman" w:eastAsia="Times New Roman" w:cs="Times New Roman"/>
      <w:b/>
      <w:bCs/>
      <w:sz w:val="25"/>
      <w:szCs w:val="25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2851</Words>
  <Characters>15339</Characters>
  <CharactersWithSpaces>18116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2026-05-19T10:08:10Z</dcterms:created>
  <dc:creator>Vitaly Reznik</dc:creator>
  <dc:description>Foundations</dc:description>
  <dc:language>en-US</dc:language>
  <cp:lastModifiedBy/>
  <dcterms:modified xsi:type="dcterms:W3CDTF">2026-05-19T23:14:32Z</dcterms:modified>
  <cp:revision>2</cp:revision>
  <dc:subject/>
  <dc:title>VR-Sets Part I (EN)</dc:title>
</cp:coreProperties>
</file>