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71" w:rsidRDefault="0031597E" w:rsidP="0031597E">
      <w:pPr>
        <w:pStyle w:val="Ttulo"/>
      </w:pPr>
      <w:r>
        <w:t>Proveedores</w:t>
      </w:r>
    </w:p>
    <w:p w:rsidR="0031597E" w:rsidRDefault="0031597E" w:rsidP="0031597E">
      <w:pPr>
        <w:pStyle w:val="Ttulo1"/>
      </w:pPr>
      <w:r>
        <w:t>Especificación de procesos</w:t>
      </w:r>
    </w:p>
    <w:p w:rsidR="0031597E" w:rsidRDefault="009315CB" w:rsidP="009315CB">
      <w:pPr>
        <w:pStyle w:val="Prrafodelista"/>
        <w:numPr>
          <w:ilvl w:val="0"/>
          <w:numId w:val="1"/>
        </w:numPr>
      </w:pPr>
      <w:r>
        <w:t>Seleccionar tipo de Compra.</w:t>
      </w:r>
    </w:p>
    <w:p w:rsidR="009315CB" w:rsidRDefault="009315CB" w:rsidP="009315CB">
      <w:pPr>
        <w:pStyle w:val="Prrafodelista"/>
        <w:numPr>
          <w:ilvl w:val="1"/>
          <w:numId w:val="1"/>
        </w:numPr>
      </w:pPr>
      <w:r>
        <w:t>Definir el concepto en cada caso</w:t>
      </w:r>
    </w:p>
    <w:p w:rsidR="009315CB" w:rsidRDefault="009315CB" w:rsidP="009315CB">
      <w:pPr>
        <w:ind w:left="720"/>
      </w:pPr>
      <w:r>
        <w:rPr>
          <w:noProof/>
          <w:lang w:eastAsia="es-AR"/>
        </w:rPr>
        <w:drawing>
          <wp:inline distT="0" distB="0" distL="0" distR="0" wp14:anchorId="4755D045" wp14:editId="0A6C798A">
            <wp:extent cx="4134010" cy="43799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088" r="26258" b="77412"/>
                    <a:stretch/>
                  </pic:blipFill>
                  <pic:spPr bwMode="auto">
                    <a:xfrm>
                      <a:off x="0" y="0"/>
                      <a:ext cx="4138518" cy="43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5CB" w:rsidRDefault="009315CB" w:rsidP="009315CB">
      <w:pPr>
        <w:pStyle w:val="Prrafodelista"/>
        <w:numPr>
          <w:ilvl w:val="0"/>
          <w:numId w:val="1"/>
        </w:numPr>
      </w:pPr>
      <w:r>
        <w:t>Ingresar el Código de proveedor o buscar en el listado de proveedores</w:t>
      </w:r>
    </w:p>
    <w:p w:rsidR="009315CB" w:rsidRDefault="009315CB" w:rsidP="009315CB">
      <w:pPr>
        <w:pStyle w:val="Prrafodelista"/>
        <w:numPr>
          <w:ilvl w:val="0"/>
          <w:numId w:val="1"/>
        </w:numPr>
      </w:pPr>
      <w:r>
        <w:t>Ingresar la fecha de la factura</w:t>
      </w:r>
    </w:p>
    <w:p w:rsidR="009315CB" w:rsidRDefault="009315CB" w:rsidP="009315CB">
      <w:pPr>
        <w:pStyle w:val="Prrafodelista"/>
        <w:numPr>
          <w:ilvl w:val="0"/>
          <w:numId w:val="1"/>
        </w:numPr>
      </w:pPr>
      <w:r>
        <w:t>Ingresar los datos de la factura y/o remito.</w:t>
      </w:r>
    </w:p>
    <w:p w:rsidR="009315CB" w:rsidRDefault="009315CB" w:rsidP="009315C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¿</w:t>
      </w:r>
      <w:r w:rsidRPr="009315CB">
        <w:rPr>
          <w:highlight w:val="yellow"/>
        </w:rPr>
        <w:t>En qué varían?</w:t>
      </w:r>
    </w:p>
    <w:p w:rsidR="009315CB" w:rsidRPr="009315CB" w:rsidRDefault="00620709" w:rsidP="009315CB">
      <w:pPr>
        <w:rPr>
          <w:highlight w:val="yellow"/>
        </w:rPr>
      </w:pPr>
      <w:r>
        <w:rPr>
          <w:noProof/>
          <w:lang w:eastAsia="es-AR"/>
        </w:rPr>
        <w:drawing>
          <wp:inline distT="0" distB="0" distL="0" distR="0" wp14:anchorId="30C605AD" wp14:editId="30842093">
            <wp:extent cx="5356713" cy="26125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044" r="21871" b="33991"/>
                    <a:stretch/>
                  </pic:blipFill>
                  <pic:spPr bwMode="auto">
                    <a:xfrm>
                      <a:off x="0" y="0"/>
                      <a:ext cx="5362554" cy="261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5CB" w:rsidRDefault="009315CB" w:rsidP="009315CB">
      <w:pPr>
        <w:pStyle w:val="Prrafodelista"/>
        <w:numPr>
          <w:ilvl w:val="0"/>
          <w:numId w:val="1"/>
        </w:numPr>
      </w:pPr>
      <w:r>
        <w:t>Ingresar lo libros de la factura</w:t>
      </w:r>
    </w:p>
    <w:p w:rsidR="009315CB" w:rsidRDefault="009315CB" w:rsidP="009315CB">
      <w:pPr>
        <w:pStyle w:val="Prrafodelista"/>
        <w:numPr>
          <w:ilvl w:val="1"/>
          <w:numId w:val="1"/>
        </w:numPr>
      </w:pPr>
      <w:r>
        <w:t>Buscar por código de barra/ título / título y proveedor</w:t>
      </w:r>
    </w:p>
    <w:p w:rsidR="009315CB" w:rsidRDefault="009315CB" w:rsidP="009315CB">
      <w:pPr>
        <w:pStyle w:val="Prrafodelista"/>
        <w:numPr>
          <w:ilvl w:val="1"/>
          <w:numId w:val="1"/>
        </w:numPr>
      </w:pPr>
      <w:r>
        <w:t>Seleccionar el libro</w:t>
      </w:r>
    </w:p>
    <w:p w:rsidR="009315CB" w:rsidRDefault="009315CB" w:rsidP="009315CB">
      <w:pPr>
        <w:pStyle w:val="Prrafodelista"/>
        <w:numPr>
          <w:ilvl w:val="1"/>
          <w:numId w:val="1"/>
        </w:numPr>
      </w:pPr>
      <w:r>
        <w:t>Indicar el precio de venta y calcular, de acuerdo al descuento predeterminado por el proveedor, el precio de compra.</w:t>
      </w:r>
    </w:p>
    <w:p w:rsidR="009315CB" w:rsidRDefault="009315CB" w:rsidP="009315CB">
      <w:pPr>
        <w:pStyle w:val="Prrafodelista"/>
        <w:numPr>
          <w:ilvl w:val="2"/>
          <w:numId w:val="1"/>
        </w:numPr>
      </w:pPr>
      <w:r>
        <w:t>Permitir cambiar el precio de venta, sin importar el descuento de proveedor</w:t>
      </w:r>
    </w:p>
    <w:p w:rsidR="009315CB" w:rsidRDefault="009315CB" w:rsidP="009315CB">
      <w:pPr>
        <w:pStyle w:val="Prrafodelista"/>
        <w:numPr>
          <w:ilvl w:val="1"/>
          <w:numId w:val="1"/>
        </w:numPr>
      </w:pPr>
      <w:r>
        <w:t>Indicar la cantidad de unidades de libro</w:t>
      </w:r>
    </w:p>
    <w:p w:rsidR="009315CB" w:rsidRDefault="009315CB" w:rsidP="009315CB">
      <w:pPr>
        <w:pStyle w:val="Prrafodelista"/>
        <w:numPr>
          <w:ilvl w:val="1"/>
          <w:numId w:val="1"/>
        </w:numPr>
      </w:pPr>
      <w:r>
        <w:t>Los libros que se vayan ingresando deben mostrarse en la grilla de la pantalla de la factura.</w:t>
      </w:r>
    </w:p>
    <w:p w:rsidR="00994519" w:rsidRDefault="00994519" w:rsidP="00994519">
      <w:pPr>
        <w:pStyle w:val="Prrafodelista"/>
        <w:ind w:left="1440"/>
      </w:pPr>
      <w:r>
        <w:rPr>
          <w:noProof/>
          <w:lang w:eastAsia="es-AR"/>
        </w:rPr>
        <w:lastRenderedPageBreak/>
        <w:drawing>
          <wp:inline distT="0" distB="0" distL="0" distR="0" wp14:anchorId="265C8CE2" wp14:editId="10B0FA97">
            <wp:extent cx="3795912" cy="1675119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305" t="10307" r="25927" b="41846"/>
                    <a:stretch/>
                  </pic:blipFill>
                  <pic:spPr bwMode="auto">
                    <a:xfrm>
                      <a:off x="0" y="0"/>
                      <a:ext cx="3803206" cy="167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5CB" w:rsidRDefault="009315CB" w:rsidP="009315CB">
      <w:pPr>
        <w:pStyle w:val="Prrafodelista"/>
        <w:numPr>
          <w:ilvl w:val="0"/>
          <w:numId w:val="1"/>
        </w:numPr>
      </w:pPr>
      <w:r>
        <w:t>Si la compra es en cuenta corriente. Se deben llenar las cuotas en las que se va a pagar la factura.</w:t>
      </w:r>
    </w:p>
    <w:p w:rsidR="009315CB" w:rsidRDefault="009315CB" w:rsidP="009315CB">
      <w:pPr>
        <w:ind w:left="720"/>
      </w:pPr>
      <w:r>
        <w:rPr>
          <w:noProof/>
          <w:lang w:eastAsia="es-AR"/>
        </w:rPr>
        <w:drawing>
          <wp:inline distT="0" distB="0" distL="0" distR="0" wp14:anchorId="017D7A28" wp14:editId="23DD574E">
            <wp:extent cx="4072538" cy="607039"/>
            <wp:effectExtent l="0" t="0" r="444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6228" r="27354" b="16447"/>
                    <a:stretch/>
                  </pic:blipFill>
                  <pic:spPr bwMode="auto">
                    <a:xfrm>
                      <a:off x="0" y="0"/>
                      <a:ext cx="4076979" cy="60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5CB" w:rsidRDefault="009315CB" w:rsidP="009315CB">
      <w:pPr>
        <w:pStyle w:val="Prrafodelista"/>
        <w:numPr>
          <w:ilvl w:val="1"/>
          <w:numId w:val="1"/>
        </w:numPr>
      </w:pPr>
      <w:r>
        <w:t>De cada cuota se debe cargar la fecha de vencimiento y el monto de la cuota</w:t>
      </w:r>
    </w:p>
    <w:p w:rsidR="009315CB" w:rsidRDefault="009315CB" w:rsidP="009315CB">
      <w:pPr>
        <w:pStyle w:val="Prrafodelista"/>
        <w:ind w:left="1440"/>
      </w:pPr>
      <w:r>
        <w:rPr>
          <w:noProof/>
          <w:lang w:eastAsia="es-AR"/>
        </w:rPr>
        <w:drawing>
          <wp:inline distT="0" distB="0" distL="0" distR="0" wp14:anchorId="63035386" wp14:editId="11A81DC4">
            <wp:extent cx="1775012" cy="9758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168" t="10307" r="62143" b="61819"/>
                    <a:stretch/>
                  </pic:blipFill>
                  <pic:spPr bwMode="auto">
                    <a:xfrm>
                      <a:off x="0" y="0"/>
                      <a:ext cx="1778421" cy="97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5CB" w:rsidRDefault="009315CB" w:rsidP="009315CB">
      <w:pPr>
        <w:pStyle w:val="Prrafodelista"/>
        <w:numPr>
          <w:ilvl w:val="1"/>
          <w:numId w:val="1"/>
        </w:numPr>
      </w:pPr>
      <w:r>
        <w:t>Luego de agregar cada cuota se debe mostrar en la grilla, ordenando por fecha de vencimiento, numerándolas en función de dicha fecha, e ir calculando el total ingresado y el total pendiente.</w:t>
      </w:r>
    </w:p>
    <w:p w:rsidR="00620709" w:rsidRDefault="00620709" w:rsidP="00620709">
      <w:pPr>
        <w:pStyle w:val="Prrafodelista"/>
        <w:numPr>
          <w:ilvl w:val="0"/>
          <w:numId w:val="1"/>
        </w:numPr>
      </w:pPr>
      <w:r>
        <w:t>Guardar compra, detalle de compra, cuotas, etc.</w:t>
      </w:r>
    </w:p>
    <w:p w:rsidR="00107C42" w:rsidRDefault="00107C42" w:rsidP="00620709">
      <w:pPr>
        <w:pStyle w:val="Prrafodelista"/>
        <w:numPr>
          <w:ilvl w:val="0"/>
          <w:numId w:val="1"/>
        </w:numPr>
      </w:pPr>
      <w:r>
        <w:t>Controlar que no se ingrese el mismo libro más de una vez, a medida que se va cargando la grilla.</w:t>
      </w:r>
    </w:p>
    <w:p w:rsidR="00717486" w:rsidRDefault="00717486" w:rsidP="00717486">
      <w:pPr>
        <w:pStyle w:val="Ttulo2"/>
      </w:pPr>
      <w:r>
        <w:t>Pagos</w:t>
      </w:r>
    </w:p>
    <w:p w:rsidR="00717486" w:rsidRDefault="00717486" w:rsidP="00717486">
      <w:r>
        <w:t>Los pagos a proveedores se deben poder seleccionar la caja a la que se asocia el pago. Si es un pago a una caja anterior “NO DEBE RESTAR LA PLATA DEL TOTAL DEL CIERRE DE CAJA” “PERO DEBE FIGURAR EL GASTO ASOCIADO A ESA CAJA”.</w:t>
      </w:r>
    </w:p>
    <w:p w:rsidR="00717486" w:rsidRPr="00717486" w:rsidRDefault="00717486" w:rsidP="00717486">
      <w:r>
        <w:t xml:space="preserve">Además en la caja actual también se debe mostrar la plata que </w:t>
      </w:r>
      <w:proofErr w:type="spellStart"/>
      <w:r>
        <w:t>salio</w:t>
      </w:r>
      <w:proofErr w:type="spellEnd"/>
      <w:r>
        <w:t xml:space="preserve"> y la fecha de la caja asociada al gasto. </w:t>
      </w:r>
      <w:bookmarkStart w:id="0" w:name="_GoBack"/>
      <w:bookmarkEnd w:id="0"/>
    </w:p>
    <w:p w:rsidR="009315CB" w:rsidRDefault="009315CB" w:rsidP="009315CB">
      <w:pPr>
        <w:pStyle w:val="Prrafodelista"/>
        <w:ind w:left="1440"/>
      </w:pPr>
    </w:p>
    <w:p w:rsidR="0031597E" w:rsidRDefault="00620709" w:rsidP="0031597E">
      <w:pPr>
        <w:pStyle w:val="Ttulo1"/>
      </w:pPr>
      <w:r>
        <w:t>Preguntas</w:t>
      </w:r>
    </w:p>
    <w:p w:rsidR="0031597E" w:rsidRDefault="0031597E" w:rsidP="0031597E">
      <w:r>
        <w:t xml:space="preserve">Remito: </w:t>
      </w:r>
      <w:proofErr w:type="spellStart"/>
      <w:r>
        <w:t>LetraComprobante</w:t>
      </w:r>
      <w:proofErr w:type="spellEnd"/>
      <w:r>
        <w:t>: X</w:t>
      </w:r>
    </w:p>
    <w:p w:rsidR="0031597E" w:rsidRDefault="0031597E" w:rsidP="0031597E">
      <w:r>
        <w:t xml:space="preserve">Factura: </w:t>
      </w:r>
      <w:proofErr w:type="spellStart"/>
      <w:r>
        <w:t>LetraComprobante</w:t>
      </w:r>
      <w:proofErr w:type="spellEnd"/>
      <w:r>
        <w:t>: C</w:t>
      </w:r>
    </w:p>
    <w:p w:rsidR="00F61DBC" w:rsidRPr="0031597E" w:rsidRDefault="00F61DBC" w:rsidP="0031597E">
      <w:r>
        <w:lastRenderedPageBreak/>
        <w:t>Diferencias entre tipos</w:t>
      </w:r>
      <w:proofErr w:type="gramStart"/>
      <w:r>
        <w:t>?</w:t>
      </w:r>
      <w:proofErr w:type="gramEnd"/>
    </w:p>
    <w:sectPr w:rsidR="00F61DBC" w:rsidRPr="00315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D77E6"/>
    <w:multiLevelType w:val="hybridMultilevel"/>
    <w:tmpl w:val="18C6AB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7E"/>
    <w:rsid w:val="00107C42"/>
    <w:rsid w:val="0031597E"/>
    <w:rsid w:val="00620709"/>
    <w:rsid w:val="00717486"/>
    <w:rsid w:val="009315CB"/>
    <w:rsid w:val="009460C8"/>
    <w:rsid w:val="00994519"/>
    <w:rsid w:val="00F61DBC"/>
    <w:rsid w:val="00F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5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5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1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315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5C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17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5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5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5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15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315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5C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17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Sil ....</dc:creator>
  <cp:lastModifiedBy>Santy</cp:lastModifiedBy>
  <cp:revision>6</cp:revision>
  <dcterms:created xsi:type="dcterms:W3CDTF">2014-10-04T16:31:00Z</dcterms:created>
  <dcterms:modified xsi:type="dcterms:W3CDTF">2014-10-07T20:38:00Z</dcterms:modified>
</cp:coreProperties>
</file>