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166b33e1dc44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51c9f2b3dd4645" /><Relationship Type="http://schemas.openxmlformats.org/officeDocument/2006/relationships/numbering" Target="/word/numbering.xml" Id="R6f9ead2825284d48" /><Relationship Type="http://schemas.openxmlformats.org/officeDocument/2006/relationships/settings" Target="/word/settings.xml" Id="Ra9f2e30d23ac44e7" /></Relationships>
</file>