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B737" w14:textId="77777777" w:rsidR="000708D1" w:rsidRPr="000708D1" w:rsidRDefault="000708D1" w:rsidP="000708D1">
      <w:r w:rsidRPr="000708D1">
        <w:rPr>
          <w:noProof/>
        </w:rPr>
        <w:drawing>
          <wp:anchor distT="0" distB="0" distL="114300" distR="114300" simplePos="0" relativeHeight="251660800" behindDoc="0" locked="0" layoutInCell="1" allowOverlap="1" wp14:anchorId="0F71103E" wp14:editId="5A349016">
            <wp:simplePos x="0" y="0"/>
            <wp:positionH relativeFrom="column">
              <wp:posOffset>782320</wp:posOffset>
            </wp:positionH>
            <wp:positionV relativeFrom="paragraph">
              <wp:posOffset>-323850</wp:posOffset>
            </wp:positionV>
            <wp:extent cx="4658375" cy="3372321"/>
            <wp:effectExtent l="0" t="0" r="0" b="0"/>
            <wp:wrapTopAndBottom/>
            <wp:docPr id="709201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01690" name=""/>
                    <pic:cNvPicPr/>
                  </pic:nvPicPr>
                  <pic:blipFill>
                    <a:blip r:embed="rId8"/>
                    <a:stretch>
                      <a:fillRect/>
                    </a:stretch>
                  </pic:blipFill>
                  <pic:spPr>
                    <a:xfrm>
                      <a:off x="0" y="0"/>
                      <a:ext cx="4658375" cy="3372321"/>
                    </a:xfrm>
                    <a:prstGeom prst="rect">
                      <a:avLst/>
                    </a:prstGeom>
                  </pic:spPr>
                </pic:pic>
              </a:graphicData>
            </a:graphic>
          </wp:anchor>
        </w:drawing>
      </w:r>
    </w:p>
    <w:p w14:paraId="64D065B6" w14:textId="77777777" w:rsidR="00580B97" w:rsidRDefault="00000000" w:rsidP="002C36DB">
      <w:pPr>
        <w:pStyle w:val="Tiu"/>
        <w:jc w:val="center"/>
      </w:pPr>
      <w:r>
        <w:t>ÁP DỤNG QUY TẮC KẾ THỪA</w:t>
      </w:r>
      <w:r>
        <w:br/>
        <w:t>CHO SƠ ĐỒ NHÂN VIÊN</w:t>
      </w:r>
    </w:p>
    <w:p w14:paraId="29DAE1D1" w14:textId="77777777" w:rsidR="00580B97" w:rsidRPr="000708D1" w:rsidRDefault="00000000" w:rsidP="000708D1">
      <w:pPr>
        <w:spacing w:after="0" w:line="360" w:lineRule="auto"/>
        <w:jc w:val="both"/>
        <w:rPr>
          <w:b/>
          <w:bCs/>
        </w:rPr>
      </w:pPr>
      <w:r w:rsidRPr="000708D1">
        <w:rPr>
          <w:b/>
          <w:bCs/>
        </w:rPr>
        <w:t>1. Quy tắc và phương án được chọn</w:t>
      </w:r>
    </w:p>
    <w:p w14:paraId="4D15DB94" w14:textId="77777777" w:rsidR="00580B97" w:rsidRDefault="00000000" w:rsidP="000708D1">
      <w:pPr>
        <w:spacing w:after="0" w:line="360" w:lineRule="auto"/>
        <w:ind w:firstLine="567"/>
        <w:jc w:val="both"/>
      </w:pPr>
      <w:r>
        <w:t>Chọn quy tắc 5 về kế thừa, áp dụng cách 3: bảng cha giữ các thuộc tính chung, bảng con giữ phần riêng. Khóa chính của bảng con đồng thời là khóa ngoại tham chiếu đến bảng cha trực tiếp. Bài làm tập trung vào phần kế thừa hai tầng trong sơ đồ; kết quả của phần này gồm bốn bảng.</w:t>
      </w:r>
    </w:p>
    <w:p w14:paraId="5A958FA3" w14:textId="77777777" w:rsidR="00580B97" w:rsidRPr="000708D1" w:rsidRDefault="00000000" w:rsidP="000708D1">
      <w:pPr>
        <w:spacing w:after="0" w:line="360" w:lineRule="auto"/>
        <w:jc w:val="both"/>
        <w:rPr>
          <w:b/>
          <w:bCs/>
        </w:rPr>
      </w:pPr>
      <w:r w:rsidRPr="000708D1">
        <w:rPr>
          <w:b/>
          <w:bCs/>
        </w:rPr>
        <w:t>2. Phân tích phần kế thừa trong đề</w:t>
      </w:r>
    </w:p>
    <w:p w14:paraId="36B43602" w14:textId="77777777" w:rsidR="00580B97" w:rsidRDefault="00000000" w:rsidP="000708D1">
      <w:pPr>
        <w:spacing w:after="0" w:line="360" w:lineRule="auto"/>
        <w:ind w:firstLine="567"/>
        <w:jc w:val="both"/>
      </w:pPr>
      <w:r>
        <w:t>Lớp nhân viên có mã nhân viên, tên nhân viên và địa chỉ. Lớp nhân viên kinh doanh kế thừa lớp nhân viên, nên một nhân viên kinh doanh cũng có các thuộc tính chung đó. Hai lớp nhân viên kinh doanh lâu năm và nhân viên kinh doanh tập sự tiếp tục kế thừa lớp nhân viên kinh doanh.</w:t>
      </w:r>
    </w:p>
    <w:p w14:paraId="3A88C3BE" w14:textId="77777777" w:rsidR="00580B97" w:rsidRDefault="00000000" w:rsidP="000708D1">
      <w:pPr>
        <w:spacing w:after="0" w:line="360" w:lineRule="auto"/>
        <w:ind w:firstLine="567"/>
        <w:jc w:val="both"/>
      </w:pPr>
      <w:r>
        <w:t>Các lớp con chưa có thuộc tính riêng trong đề, nhưng thể hiện các nhóm nhân viên khác nhau. Vì vậy, bảng con có thể chỉ chứa mã nhân viên để xác nhận một người thuộc nhóm nào. Đề chưa ghi rõ mọi đối tượng cha có bắt buộc thuộc lớp con hay không, cũng chưa ghi ràng buộc loại trừ nhau giữa hai lớp lâu năm và tập sự.</w:t>
      </w:r>
    </w:p>
    <w:p w14:paraId="2BCA21C6" w14:textId="77777777" w:rsidR="00580B97" w:rsidRPr="000708D1" w:rsidRDefault="00000000" w:rsidP="000708D1">
      <w:pPr>
        <w:spacing w:after="0" w:line="360" w:lineRule="auto"/>
        <w:jc w:val="both"/>
        <w:rPr>
          <w:b/>
          <w:bCs/>
        </w:rPr>
      </w:pPr>
      <w:r w:rsidRPr="000708D1">
        <w:rPr>
          <w:b/>
          <w:bCs/>
        </w:rPr>
        <w:t>3. Cách chuyển sang các bảng quan hệ</w:t>
      </w:r>
    </w:p>
    <w:p w14:paraId="047E62EE" w14:textId="77777777" w:rsidR="00580B97" w:rsidRDefault="00000000" w:rsidP="000708D1">
      <w:pPr>
        <w:spacing w:after="0" w:line="360" w:lineRule="auto"/>
        <w:ind w:firstLine="567"/>
        <w:jc w:val="both"/>
      </w:pPr>
      <w:r>
        <w:t>Bước 1: tạo bảng nhân viên gồm mã nhân viên, tên nhân viên và địa chỉ; chọn mã nhân viên làm khóa chính. Các thông tin chung được lưu một lần tại bảng này.</w:t>
      </w:r>
    </w:p>
    <w:p w14:paraId="7FA5E833" w14:textId="77777777" w:rsidR="00580B97" w:rsidRDefault="00000000" w:rsidP="000708D1">
      <w:pPr>
        <w:spacing w:after="0" w:line="360" w:lineRule="auto"/>
        <w:ind w:firstLine="567"/>
        <w:jc w:val="both"/>
      </w:pPr>
      <w:r>
        <w:t>Bước 2: tạo bảng nhân viên kinh doanh, chỉ gồm mã nhân viên. Mã này vừa là khóa chính vừa là khóa ngoại đến bảng nhân viên, biểu diễn tầng kế thừa thứ nhất.</w:t>
      </w:r>
    </w:p>
    <w:p w14:paraId="1AC9DF05" w14:textId="77777777" w:rsidR="00580B97" w:rsidRDefault="00000000" w:rsidP="000708D1">
      <w:pPr>
        <w:spacing w:after="0" w:line="360" w:lineRule="auto"/>
        <w:ind w:firstLine="567"/>
        <w:jc w:val="both"/>
      </w:pPr>
      <w:r>
        <w:lastRenderedPageBreak/>
        <w:t>Bước 3: tạo hai bảng nhân viên kinh doanh lâu năm và nhân viên kinh doanh tập sự. Mỗi bảng chỉ gồm mã nhân viên, vừa là khóa chính vừa là khóa ngoại đến bảng nhân viên kinh doanh, biểu diễn tầng kế thừa thứ hai. Cùng một người dùng cùng một mã ở tất cả các tầng.</w:t>
      </w:r>
    </w:p>
    <w:p w14:paraId="4D7D8B46" w14:textId="77777777" w:rsidR="00580B97" w:rsidRPr="000708D1" w:rsidRDefault="00000000" w:rsidP="000708D1">
      <w:pPr>
        <w:spacing w:after="0" w:line="360" w:lineRule="auto"/>
        <w:jc w:val="both"/>
        <w:rPr>
          <w:b/>
          <w:bCs/>
        </w:rPr>
      </w:pPr>
      <w:r w:rsidRPr="000708D1">
        <w:rPr>
          <w:b/>
          <w:bCs/>
        </w:rPr>
        <w:t>4. Vì sao chọn phương án này</w:t>
      </w:r>
    </w:p>
    <w:p w14:paraId="6454C8B4" w14:textId="77777777" w:rsidR="00580B97" w:rsidRDefault="00000000" w:rsidP="000708D1">
      <w:pPr>
        <w:spacing w:after="0" w:line="360" w:lineRule="auto"/>
        <w:ind w:firstLine="567"/>
        <w:jc w:val="both"/>
      </w:pPr>
      <w:r>
        <w:t>Phương án này giữ đúng cấu trúc kế thừa hai tầng và tránh lặp tên, địa chỉ trong các bảng con. Khóa ngoại bảo đảm nhân viên ở lớp con có bản ghi tương ứng trong lớp cha. Nếu cần cập nhật tên hoặc địa chỉ, chỉ sửa một dòng tại bảng nhân viên.</w:t>
      </w:r>
    </w:p>
    <w:p w14:paraId="23A49E26" w14:textId="77777777" w:rsidR="00580B97" w:rsidRDefault="00000000" w:rsidP="000708D1">
      <w:pPr>
        <w:spacing w:after="0" w:line="360" w:lineRule="auto"/>
        <w:ind w:firstLine="567"/>
        <w:jc w:val="both"/>
      </w:pPr>
      <w:r>
        <w:t>Các bảng riêng còn xác định rõ nhóm nhân viên, phù hợp với sơ đồ có những liên kết gắn với từng nhóm. Cách này vẫn biểu diễn được đối tượng cha chưa thuộc lớp con, nên không cần giả định việc phân lớp là đầy đủ. Việc thêm thuộc tính riêng cho lớp con về sau cũng thuận tiện.</w:t>
      </w:r>
    </w:p>
    <w:p w14:paraId="7D53DBD6" w14:textId="77777777" w:rsidR="00580B97" w:rsidRPr="000708D1" w:rsidRDefault="00000000" w:rsidP="000708D1">
      <w:pPr>
        <w:spacing w:after="0" w:line="360" w:lineRule="auto"/>
        <w:jc w:val="both"/>
        <w:rPr>
          <w:b/>
          <w:bCs/>
        </w:rPr>
      </w:pPr>
      <w:r w:rsidRPr="000708D1">
        <w:rPr>
          <w:b/>
          <w:bCs/>
        </w:rPr>
        <w:t>5. Ưu điểm và nhược điểm</w:t>
      </w:r>
    </w:p>
    <w:p w14:paraId="15259E40" w14:textId="77777777" w:rsidR="00580B97" w:rsidRPr="000708D1" w:rsidRDefault="00000000" w:rsidP="000708D1">
      <w:pPr>
        <w:spacing w:after="0" w:line="360" w:lineRule="auto"/>
        <w:ind w:firstLine="567"/>
        <w:jc w:val="both"/>
        <w:rPr>
          <w:b/>
          <w:bCs/>
        </w:rPr>
      </w:pPr>
      <w:r w:rsidRPr="000708D1">
        <w:rPr>
          <w:b/>
          <w:bCs/>
        </w:rPr>
        <w:t>5.1. Ưu điểm</w:t>
      </w:r>
    </w:p>
    <w:p w14:paraId="5F34BA51" w14:textId="77777777" w:rsidR="00580B97" w:rsidRDefault="00000000" w:rsidP="000708D1">
      <w:pPr>
        <w:spacing w:after="0" w:line="360" w:lineRule="auto"/>
        <w:ind w:firstLine="567"/>
        <w:jc w:val="both"/>
      </w:pPr>
      <w:r>
        <w:t>Thông tin chung chỉ lưu một lần, giúp tránh mâu thuẫn khi cập nhật. Quan hệ kế thừa được thể hiện rõ bằng khóa chính và khóa ngoại. Có thể xem danh sách toàn bộ nhân viên ở bảng cha, đồng thời xác định từng nhóm qua bảng con. Khi lớp con có thêm thuộc tính riêng, có thể bổ sung trực tiếp vào bảng của lớp đó.</w:t>
      </w:r>
    </w:p>
    <w:p w14:paraId="04DC90B1" w14:textId="77777777" w:rsidR="00580B97" w:rsidRPr="000708D1" w:rsidRDefault="00000000" w:rsidP="000708D1">
      <w:pPr>
        <w:spacing w:after="0" w:line="360" w:lineRule="auto"/>
        <w:ind w:firstLine="567"/>
        <w:jc w:val="both"/>
        <w:rPr>
          <w:b/>
          <w:bCs/>
        </w:rPr>
      </w:pPr>
      <w:r w:rsidRPr="000708D1">
        <w:rPr>
          <w:b/>
          <w:bCs/>
        </w:rPr>
        <w:t>5.2. Nhược điểm</w:t>
      </w:r>
    </w:p>
    <w:p w14:paraId="1CA792EC" w14:textId="77777777" w:rsidR="00580B97" w:rsidRDefault="00000000" w:rsidP="000708D1">
      <w:pPr>
        <w:spacing w:after="0" w:line="360" w:lineRule="auto"/>
        <w:ind w:firstLine="567"/>
        <w:jc w:val="both"/>
      </w:pPr>
      <w:r>
        <w:t>Số bảng tăng lên; trong đề này, các bảng con chỉ chứa mã nên việc tổ chức khá nhiều bảng cho ít thuộc tính. Muốn xem đầy đủ thông tin của một tập sự hoặc nhân viên lâu năm phải kết nối các bảng qua các tầng. Thao tác thêm, đổi nhóm hoặc xóa nhân viên cần thực hiện nhất quán trong một giao dịch.</w:t>
      </w:r>
    </w:p>
    <w:p w14:paraId="63BC192F" w14:textId="77777777" w:rsidR="00580B97" w:rsidRDefault="00000000" w:rsidP="000708D1">
      <w:pPr>
        <w:spacing w:after="0" w:line="360" w:lineRule="auto"/>
        <w:ind w:firstLine="567"/>
        <w:jc w:val="both"/>
      </w:pPr>
      <w:r>
        <w:t>Khóa chính và khóa ngoại chưa tự bảo đảm phân lớp đầy đủ hoặc loại trừ nhau. Nếu nghiệp vụ yêu cầu mọi nhân viên kinh doanh thuộc một trong hai nhóm, hoặc không được đồng thời thuộc cả hai nhóm, phải bổ sung kiểm tra tương ứng.</w:t>
      </w:r>
    </w:p>
    <w:p w14:paraId="421F1BC8" w14:textId="77777777" w:rsidR="00580B97" w:rsidRPr="000708D1" w:rsidRDefault="00000000" w:rsidP="000708D1">
      <w:pPr>
        <w:spacing w:after="0" w:line="360" w:lineRule="auto"/>
        <w:jc w:val="both"/>
        <w:rPr>
          <w:b/>
          <w:bCs/>
        </w:rPr>
      </w:pPr>
      <w:r w:rsidRPr="000708D1">
        <w:rPr>
          <w:b/>
          <w:bCs/>
        </w:rPr>
        <w:t>6. Kết quả bảng sau khi chuyển</w:t>
      </w:r>
    </w:p>
    <w:p w14:paraId="3E799D3A" w14:textId="77777777" w:rsidR="002F1E75" w:rsidRDefault="00000000" w:rsidP="000708D1">
      <w:pPr>
        <w:spacing w:after="0" w:line="360" w:lineRule="auto"/>
        <w:ind w:firstLine="567"/>
        <w:jc w:val="both"/>
      </w:pPr>
      <w:r>
        <w:t>Bốn bảng của phần kế thừa được trình bày dưới đây. PK là khóa chính; FK là khóa ngoại. Trong mọi bảng con, mã nhân viên vừa là PK vừa là FK, không tạo mã mới cho cùng một người.</w:t>
      </w:r>
    </w:p>
    <w:p w14:paraId="5A917E2E" w14:textId="77777777" w:rsidR="002F1E75" w:rsidRDefault="002F1E75">
      <w:pPr>
        <w:spacing w:after="200" w:line="276" w:lineRule="auto"/>
      </w:pPr>
      <w:r>
        <w:br w:type="page"/>
      </w:r>
    </w:p>
    <w:p w14:paraId="1AA288D3" w14:textId="77777777" w:rsidR="00580B97" w:rsidRDefault="00580B97" w:rsidP="000708D1">
      <w:pPr>
        <w:spacing w:after="0" w:line="360" w:lineRule="auto"/>
        <w:ind w:firstLine="567"/>
        <w:jc w:val="both"/>
      </w:pPr>
    </w:p>
    <w:p w14:paraId="6867BF85" w14:textId="77777777" w:rsidR="00B773BF" w:rsidRDefault="00000000" w:rsidP="002D5470">
      <w:pPr>
        <w:keepNext/>
        <w:spacing w:before="160" w:line="360" w:lineRule="auto"/>
      </w:pPr>
      <w:r>
        <w:rPr>
          <w:b/>
        </w:rPr>
        <w:t>6.1. Bảng nhân viên</w:t>
      </w:r>
    </w:p>
    <w:tbl>
      <w:tblPr>
        <w:tblStyle w:val="LiBang"/>
        <w:tblW w:w="0" w:type="auto"/>
        <w:tblLayout w:type="fixed"/>
        <w:tblLook w:val="04A0" w:firstRow="1" w:lastRow="0" w:firstColumn="1" w:lastColumn="0" w:noHBand="0" w:noVBand="1"/>
      </w:tblPr>
      <w:tblGrid>
        <w:gridCol w:w="2835"/>
        <w:gridCol w:w="6633"/>
      </w:tblGrid>
      <w:tr w:rsidR="00B773BF" w14:paraId="6B1CD5E9" w14:textId="77777777" w:rsidTr="002D5470">
        <w:tc>
          <w:tcPr>
            <w:tcW w:w="9468" w:type="dxa"/>
            <w:gridSpan w:val="2"/>
          </w:tcPr>
          <w:p w14:paraId="6F2B4C59" w14:textId="77777777" w:rsidR="00B773BF" w:rsidRDefault="00000000" w:rsidP="002D5470">
            <w:pPr>
              <w:keepNext/>
              <w:spacing w:before="40" w:after="40" w:line="360" w:lineRule="auto"/>
              <w:jc w:val="center"/>
            </w:pPr>
            <w:r>
              <w:rPr>
                <w:b/>
              </w:rPr>
              <w:t>NHAN_VIEN</w:t>
            </w:r>
          </w:p>
        </w:tc>
      </w:tr>
      <w:tr w:rsidR="00B773BF" w14:paraId="608D9C94" w14:textId="77777777" w:rsidTr="002D5470">
        <w:tc>
          <w:tcPr>
            <w:tcW w:w="2835" w:type="dxa"/>
          </w:tcPr>
          <w:p w14:paraId="4C4734EB" w14:textId="77777777" w:rsidR="00B773BF" w:rsidRDefault="00000000" w:rsidP="002D5470">
            <w:pPr>
              <w:keepNext/>
              <w:spacing w:before="40" w:after="40" w:line="360" w:lineRule="auto"/>
              <w:jc w:val="center"/>
            </w:pPr>
            <w:r>
              <w:rPr>
                <w:b/>
              </w:rPr>
              <w:t>Thuộc tính</w:t>
            </w:r>
          </w:p>
        </w:tc>
        <w:tc>
          <w:tcPr>
            <w:tcW w:w="6633" w:type="dxa"/>
          </w:tcPr>
          <w:p w14:paraId="62C5FD27" w14:textId="77777777" w:rsidR="00B773BF" w:rsidRDefault="00000000" w:rsidP="002D5470">
            <w:pPr>
              <w:keepNext/>
              <w:spacing w:before="40" w:after="40" w:line="360" w:lineRule="auto"/>
              <w:jc w:val="center"/>
            </w:pPr>
            <w:r>
              <w:rPr>
                <w:b/>
              </w:rPr>
              <w:t>Khóa và tham chiếu</w:t>
            </w:r>
          </w:p>
        </w:tc>
      </w:tr>
      <w:tr w:rsidR="00B773BF" w14:paraId="79F366E5" w14:textId="77777777" w:rsidTr="002D5470">
        <w:tc>
          <w:tcPr>
            <w:tcW w:w="2835" w:type="dxa"/>
          </w:tcPr>
          <w:p w14:paraId="33BCCAAF" w14:textId="77777777" w:rsidR="00B773BF" w:rsidRDefault="00000000" w:rsidP="002D5470">
            <w:pPr>
              <w:keepNext/>
              <w:spacing w:before="40" w:after="40" w:line="360" w:lineRule="auto"/>
              <w:jc w:val="center"/>
            </w:pPr>
            <w:r>
              <w:t>MA_NV</w:t>
            </w:r>
          </w:p>
        </w:tc>
        <w:tc>
          <w:tcPr>
            <w:tcW w:w="6633" w:type="dxa"/>
          </w:tcPr>
          <w:p w14:paraId="6CB86B25" w14:textId="77777777" w:rsidR="00B773BF" w:rsidRDefault="00000000" w:rsidP="002D5470">
            <w:pPr>
              <w:keepNext/>
              <w:spacing w:before="40" w:after="40" w:line="360" w:lineRule="auto"/>
              <w:jc w:val="center"/>
            </w:pPr>
            <w:r>
              <w:t>PK</w:t>
            </w:r>
          </w:p>
        </w:tc>
      </w:tr>
      <w:tr w:rsidR="00B773BF" w14:paraId="4E9FD872" w14:textId="77777777" w:rsidTr="002D5470">
        <w:tc>
          <w:tcPr>
            <w:tcW w:w="2835" w:type="dxa"/>
          </w:tcPr>
          <w:p w14:paraId="09BF5428" w14:textId="77777777" w:rsidR="00B773BF" w:rsidRDefault="00000000" w:rsidP="002D5470">
            <w:pPr>
              <w:keepNext/>
              <w:spacing w:before="40" w:after="40" w:line="360" w:lineRule="auto"/>
              <w:jc w:val="center"/>
            </w:pPr>
            <w:r>
              <w:t>TEN_NV</w:t>
            </w:r>
          </w:p>
        </w:tc>
        <w:tc>
          <w:tcPr>
            <w:tcW w:w="6633" w:type="dxa"/>
          </w:tcPr>
          <w:p w14:paraId="0C0C4AD7" w14:textId="519355EA" w:rsidR="00B773BF" w:rsidRDefault="00B773BF" w:rsidP="002D5470">
            <w:pPr>
              <w:keepNext/>
              <w:spacing w:before="40" w:after="40" w:line="360" w:lineRule="auto"/>
              <w:jc w:val="center"/>
            </w:pPr>
          </w:p>
        </w:tc>
      </w:tr>
      <w:tr w:rsidR="00B773BF" w14:paraId="03F114EA" w14:textId="77777777" w:rsidTr="002D5470">
        <w:tc>
          <w:tcPr>
            <w:tcW w:w="2835" w:type="dxa"/>
          </w:tcPr>
          <w:p w14:paraId="653F6C0C" w14:textId="77777777" w:rsidR="00B773BF" w:rsidRDefault="00000000" w:rsidP="002D5470">
            <w:pPr>
              <w:spacing w:before="40" w:after="40" w:line="360" w:lineRule="auto"/>
              <w:jc w:val="center"/>
            </w:pPr>
            <w:r>
              <w:t>DIA_CHI</w:t>
            </w:r>
          </w:p>
        </w:tc>
        <w:tc>
          <w:tcPr>
            <w:tcW w:w="6633" w:type="dxa"/>
          </w:tcPr>
          <w:p w14:paraId="4D20F202" w14:textId="1C53D9CA" w:rsidR="00B773BF" w:rsidRDefault="00B773BF" w:rsidP="002D5470">
            <w:pPr>
              <w:spacing w:before="40" w:after="40" w:line="360" w:lineRule="auto"/>
              <w:jc w:val="center"/>
            </w:pPr>
          </w:p>
        </w:tc>
      </w:tr>
    </w:tbl>
    <w:p w14:paraId="52BC14D9" w14:textId="77777777" w:rsidR="00B773BF" w:rsidRDefault="00000000" w:rsidP="002D5470">
      <w:pPr>
        <w:keepNext/>
        <w:spacing w:before="160" w:line="360" w:lineRule="auto"/>
      </w:pPr>
      <w:r>
        <w:rPr>
          <w:b/>
        </w:rPr>
        <w:t>6.2. Bảng nhân viên kinh doanh</w:t>
      </w:r>
    </w:p>
    <w:tbl>
      <w:tblPr>
        <w:tblStyle w:val="LiBang"/>
        <w:tblW w:w="0" w:type="auto"/>
        <w:tblLayout w:type="fixed"/>
        <w:tblLook w:val="04A0" w:firstRow="1" w:lastRow="0" w:firstColumn="1" w:lastColumn="0" w:noHBand="0" w:noVBand="1"/>
      </w:tblPr>
      <w:tblGrid>
        <w:gridCol w:w="2835"/>
        <w:gridCol w:w="6633"/>
      </w:tblGrid>
      <w:tr w:rsidR="00B773BF" w14:paraId="71A10231" w14:textId="77777777" w:rsidTr="002D5470">
        <w:tc>
          <w:tcPr>
            <w:tcW w:w="9468" w:type="dxa"/>
            <w:gridSpan w:val="2"/>
          </w:tcPr>
          <w:p w14:paraId="14789962" w14:textId="77777777" w:rsidR="00B773BF" w:rsidRDefault="00000000" w:rsidP="002D5470">
            <w:pPr>
              <w:keepNext/>
              <w:spacing w:before="40" w:after="40" w:line="360" w:lineRule="auto"/>
              <w:jc w:val="center"/>
            </w:pPr>
            <w:r>
              <w:rPr>
                <w:b/>
              </w:rPr>
              <w:t>NV_KINH_DOANH</w:t>
            </w:r>
          </w:p>
        </w:tc>
      </w:tr>
      <w:tr w:rsidR="00B773BF" w14:paraId="75DEDF3B" w14:textId="77777777" w:rsidTr="002D5470">
        <w:tc>
          <w:tcPr>
            <w:tcW w:w="2835" w:type="dxa"/>
          </w:tcPr>
          <w:p w14:paraId="48DDF77A" w14:textId="77777777" w:rsidR="00B773BF" w:rsidRDefault="00000000" w:rsidP="002D5470">
            <w:pPr>
              <w:keepNext/>
              <w:spacing w:before="40" w:after="40" w:line="360" w:lineRule="auto"/>
              <w:jc w:val="center"/>
            </w:pPr>
            <w:r>
              <w:rPr>
                <w:b/>
              </w:rPr>
              <w:t>Thuộc tính</w:t>
            </w:r>
          </w:p>
        </w:tc>
        <w:tc>
          <w:tcPr>
            <w:tcW w:w="6633" w:type="dxa"/>
          </w:tcPr>
          <w:p w14:paraId="066BEFE5" w14:textId="77777777" w:rsidR="00B773BF" w:rsidRDefault="00000000" w:rsidP="002D5470">
            <w:pPr>
              <w:keepNext/>
              <w:spacing w:before="40" w:after="40" w:line="360" w:lineRule="auto"/>
              <w:jc w:val="center"/>
            </w:pPr>
            <w:r>
              <w:rPr>
                <w:b/>
              </w:rPr>
              <w:t>Khóa và tham chiếu</w:t>
            </w:r>
          </w:p>
        </w:tc>
      </w:tr>
      <w:tr w:rsidR="00B773BF" w14:paraId="4F148E4B" w14:textId="77777777" w:rsidTr="002D5470">
        <w:tc>
          <w:tcPr>
            <w:tcW w:w="2835" w:type="dxa"/>
          </w:tcPr>
          <w:p w14:paraId="0226DFBC" w14:textId="77777777" w:rsidR="00B773BF" w:rsidRDefault="00000000" w:rsidP="002D5470">
            <w:pPr>
              <w:spacing w:before="40" w:after="40" w:line="360" w:lineRule="auto"/>
              <w:jc w:val="center"/>
            </w:pPr>
            <w:r>
              <w:t>MA_NV</w:t>
            </w:r>
          </w:p>
        </w:tc>
        <w:tc>
          <w:tcPr>
            <w:tcW w:w="6633" w:type="dxa"/>
          </w:tcPr>
          <w:p w14:paraId="2861E82B" w14:textId="77777777" w:rsidR="00B773BF" w:rsidRDefault="00000000" w:rsidP="002D5470">
            <w:pPr>
              <w:spacing w:before="40" w:after="40" w:line="360" w:lineRule="auto"/>
              <w:jc w:val="center"/>
            </w:pPr>
            <w:r>
              <w:t>PK; FK → NHAN_VIEN(MA_NV)</w:t>
            </w:r>
          </w:p>
        </w:tc>
      </w:tr>
    </w:tbl>
    <w:p w14:paraId="62A3A777" w14:textId="77777777" w:rsidR="00B773BF" w:rsidRDefault="00000000" w:rsidP="002D5470">
      <w:pPr>
        <w:keepNext/>
        <w:spacing w:before="160" w:line="360" w:lineRule="auto"/>
      </w:pPr>
      <w:r>
        <w:rPr>
          <w:b/>
        </w:rPr>
        <w:t>6.3. Bảng nhân viên kinh doanh lâu năm</w:t>
      </w:r>
    </w:p>
    <w:tbl>
      <w:tblPr>
        <w:tblStyle w:val="LiBang"/>
        <w:tblW w:w="0" w:type="auto"/>
        <w:tblLayout w:type="fixed"/>
        <w:tblLook w:val="04A0" w:firstRow="1" w:lastRow="0" w:firstColumn="1" w:lastColumn="0" w:noHBand="0" w:noVBand="1"/>
      </w:tblPr>
      <w:tblGrid>
        <w:gridCol w:w="2835"/>
        <w:gridCol w:w="6633"/>
      </w:tblGrid>
      <w:tr w:rsidR="00B773BF" w14:paraId="61E9AB59" w14:textId="77777777" w:rsidTr="002D5470">
        <w:tc>
          <w:tcPr>
            <w:tcW w:w="9468" w:type="dxa"/>
            <w:gridSpan w:val="2"/>
          </w:tcPr>
          <w:p w14:paraId="3B5C605D" w14:textId="77777777" w:rsidR="00B773BF" w:rsidRDefault="00000000" w:rsidP="002D5470">
            <w:pPr>
              <w:keepNext/>
              <w:spacing w:before="40" w:after="40" w:line="360" w:lineRule="auto"/>
              <w:jc w:val="center"/>
            </w:pPr>
            <w:r>
              <w:rPr>
                <w:b/>
              </w:rPr>
              <w:t>NV_KD_LAU_NAM</w:t>
            </w:r>
          </w:p>
        </w:tc>
      </w:tr>
      <w:tr w:rsidR="00B773BF" w14:paraId="66FDC063" w14:textId="77777777" w:rsidTr="002D5470">
        <w:tc>
          <w:tcPr>
            <w:tcW w:w="2835" w:type="dxa"/>
          </w:tcPr>
          <w:p w14:paraId="5C5F4DD2" w14:textId="77777777" w:rsidR="00B773BF" w:rsidRDefault="00000000" w:rsidP="002D5470">
            <w:pPr>
              <w:keepNext/>
              <w:spacing w:before="40" w:after="40" w:line="360" w:lineRule="auto"/>
              <w:jc w:val="center"/>
            </w:pPr>
            <w:r>
              <w:rPr>
                <w:b/>
              </w:rPr>
              <w:t>Thuộc tính</w:t>
            </w:r>
          </w:p>
        </w:tc>
        <w:tc>
          <w:tcPr>
            <w:tcW w:w="6633" w:type="dxa"/>
          </w:tcPr>
          <w:p w14:paraId="4F395EFC" w14:textId="77777777" w:rsidR="00B773BF" w:rsidRDefault="00000000" w:rsidP="002D5470">
            <w:pPr>
              <w:keepNext/>
              <w:spacing w:before="40" w:after="40" w:line="360" w:lineRule="auto"/>
              <w:jc w:val="center"/>
            </w:pPr>
            <w:r>
              <w:rPr>
                <w:b/>
              </w:rPr>
              <w:t>Khóa và tham chiếu</w:t>
            </w:r>
          </w:p>
        </w:tc>
      </w:tr>
      <w:tr w:rsidR="00B773BF" w14:paraId="4473DC6C" w14:textId="77777777" w:rsidTr="002D5470">
        <w:tc>
          <w:tcPr>
            <w:tcW w:w="2835" w:type="dxa"/>
          </w:tcPr>
          <w:p w14:paraId="2FCA83D0" w14:textId="77777777" w:rsidR="00B773BF" w:rsidRDefault="00000000" w:rsidP="002D5470">
            <w:pPr>
              <w:spacing w:before="40" w:after="40" w:line="360" w:lineRule="auto"/>
              <w:jc w:val="center"/>
            </w:pPr>
            <w:r>
              <w:t>MA_NV</w:t>
            </w:r>
          </w:p>
        </w:tc>
        <w:tc>
          <w:tcPr>
            <w:tcW w:w="6633" w:type="dxa"/>
          </w:tcPr>
          <w:p w14:paraId="072F80FB" w14:textId="77777777" w:rsidR="00B773BF" w:rsidRDefault="00000000" w:rsidP="002D5470">
            <w:pPr>
              <w:spacing w:before="40" w:after="40" w:line="360" w:lineRule="auto"/>
              <w:jc w:val="center"/>
            </w:pPr>
            <w:r>
              <w:t>PK; FK → NV_KINH_DOANH(MA_NV)</w:t>
            </w:r>
          </w:p>
        </w:tc>
      </w:tr>
    </w:tbl>
    <w:p w14:paraId="2BDC00C4" w14:textId="77777777" w:rsidR="00B773BF" w:rsidRDefault="00000000" w:rsidP="002D5470">
      <w:pPr>
        <w:keepNext/>
        <w:spacing w:before="160" w:line="360" w:lineRule="auto"/>
      </w:pPr>
      <w:r>
        <w:rPr>
          <w:b/>
        </w:rPr>
        <w:t>6.4. Bảng nhân viên kinh doanh tập sự</w:t>
      </w:r>
    </w:p>
    <w:tbl>
      <w:tblPr>
        <w:tblStyle w:val="LiBang"/>
        <w:tblW w:w="0" w:type="auto"/>
        <w:tblLayout w:type="fixed"/>
        <w:tblLook w:val="04A0" w:firstRow="1" w:lastRow="0" w:firstColumn="1" w:lastColumn="0" w:noHBand="0" w:noVBand="1"/>
      </w:tblPr>
      <w:tblGrid>
        <w:gridCol w:w="2835"/>
        <w:gridCol w:w="6633"/>
      </w:tblGrid>
      <w:tr w:rsidR="00B773BF" w14:paraId="148C86BD" w14:textId="77777777" w:rsidTr="002D5470">
        <w:tc>
          <w:tcPr>
            <w:tcW w:w="9468" w:type="dxa"/>
            <w:gridSpan w:val="2"/>
          </w:tcPr>
          <w:p w14:paraId="32161767" w14:textId="77777777" w:rsidR="00B773BF" w:rsidRDefault="00000000" w:rsidP="002D5470">
            <w:pPr>
              <w:keepNext/>
              <w:spacing w:before="40" w:after="40" w:line="360" w:lineRule="auto"/>
              <w:jc w:val="center"/>
            </w:pPr>
            <w:r>
              <w:rPr>
                <w:b/>
              </w:rPr>
              <w:t>NV_KD_TAP_SU</w:t>
            </w:r>
          </w:p>
        </w:tc>
      </w:tr>
      <w:tr w:rsidR="00B773BF" w14:paraId="04329114" w14:textId="77777777" w:rsidTr="002D5470">
        <w:tc>
          <w:tcPr>
            <w:tcW w:w="2835" w:type="dxa"/>
          </w:tcPr>
          <w:p w14:paraId="6E19BC9A" w14:textId="77777777" w:rsidR="00B773BF" w:rsidRDefault="00000000" w:rsidP="002D5470">
            <w:pPr>
              <w:keepNext/>
              <w:spacing w:before="40" w:after="40" w:line="360" w:lineRule="auto"/>
              <w:jc w:val="center"/>
            </w:pPr>
            <w:r>
              <w:rPr>
                <w:b/>
              </w:rPr>
              <w:t>Thuộc tính</w:t>
            </w:r>
          </w:p>
        </w:tc>
        <w:tc>
          <w:tcPr>
            <w:tcW w:w="6633" w:type="dxa"/>
          </w:tcPr>
          <w:p w14:paraId="6C6545C5" w14:textId="77777777" w:rsidR="00B773BF" w:rsidRDefault="00000000" w:rsidP="002D5470">
            <w:pPr>
              <w:keepNext/>
              <w:spacing w:before="40" w:after="40" w:line="360" w:lineRule="auto"/>
              <w:jc w:val="center"/>
            </w:pPr>
            <w:r>
              <w:rPr>
                <w:b/>
              </w:rPr>
              <w:t>Khóa và tham chiếu</w:t>
            </w:r>
          </w:p>
        </w:tc>
      </w:tr>
      <w:tr w:rsidR="00B773BF" w14:paraId="64F1AFED" w14:textId="77777777" w:rsidTr="002D5470">
        <w:tc>
          <w:tcPr>
            <w:tcW w:w="2835" w:type="dxa"/>
          </w:tcPr>
          <w:p w14:paraId="22F45F25" w14:textId="77777777" w:rsidR="00B773BF" w:rsidRDefault="00000000" w:rsidP="002D5470">
            <w:pPr>
              <w:spacing w:before="40" w:after="40" w:line="360" w:lineRule="auto"/>
              <w:jc w:val="center"/>
            </w:pPr>
            <w:r>
              <w:t>MA_NV</w:t>
            </w:r>
          </w:p>
        </w:tc>
        <w:tc>
          <w:tcPr>
            <w:tcW w:w="6633" w:type="dxa"/>
          </w:tcPr>
          <w:p w14:paraId="13F2CEBC" w14:textId="77777777" w:rsidR="00B773BF" w:rsidRDefault="00000000" w:rsidP="002D5470">
            <w:pPr>
              <w:spacing w:before="40" w:after="40" w:line="360" w:lineRule="auto"/>
              <w:jc w:val="center"/>
            </w:pPr>
            <w:r>
              <w:t>PK; FK → NV_KINH_DOANH(MA_NV)</w:t>
            </w:r>
          </w:p>
        </w:tc>
      </w:tr>
    </w:tbl>
    <w:p w14:paraId="26F708B1" w14:textId="77777777" w:rsidR="00580B97" w:rsidRDefault="00000000" w:rsidP="002D5470">
      <w:pPr>
        <w:spacing w:before="240" w:after="0" w:line="360" w:lineRule="auto"/>
        <w:ind w:firstLine="567"/>
        <w:jc w:val="both"/>
      </w:pPr>
      <w:r w:rsidRPr="000708D1">
        <w:t>Ví dụ: một tập sự có mã NV03 được lưu ở bảng nhân viên, bảng nhân viên kinh doanh và bảng tập sự. Tên và địa chỉ chỉ xuất hiện tại bảng nhân viên; hai bảng còn lại giữ mã để biểu diễn tư cách nhân viên kinh doanh và tập sự. Kết nối các bảng theo mã nhân viên sẽ khôi phục đầy đủ thông tin của người đó</w:t>
      </w:r>
      <w:r>
        <w:t>.</w:t>
      </w:r>
    </w:p>
    <w:sectPr w:rsidR="00580B97" w:rsidSect="00034616">
      <w:footerReference w:type="default" r:id="rId9"/>
      <w:pgSz w:w="11906" w:h="16838"/>
      <w:pgMar w:top="1134" w:right="1134" w:bottom="1134" w:left="1304"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85C30" w14:textId="77777777" w:rsidR="00700C27" w:rsidRDefault="00700C27">
      <w:pPr>
        <w:spacing w:after="0" w:line="240" w:lineRule="auto"/>
      </w:pPr>
      <w:r>
        <w:separator/>
      </w:r>
    </w:p>
  </w:endnote>
  <w:endnote w:type="continuationSeparator" w:id="0">
    <w:p w14:paraId="65C199A5" w14:textId="77777777" w:rsidR="00700C27" w:rsidRDefault="00700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0E2E" w14:textId="2B64F457" w:rsidR="00580B97" w:rsidRDefault="00580B97">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A30A8" w14:textId="77777777" w:rsidR="00700C27" w:rsidRDefault="00700C27">
      <w:pPr>
        <w:spacing w:after="0" w:line="240" w:lineRule="auto"/>
      </w:pPr>
      <w:r>
        <w:separator/>
      </w:r>
    </w:p>
  </w:footnote>
  <w:footnote w:type="continuationSeparator" w:id="0">
    <w:p w14:paraId="794B36AC" w14:textId="77777777" w:rsidR="00700C27" w:rsidRDefault="00700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055080619">
    <w:abstractNumId w:val="8"/>
  </w:num>
  <w:num w:numId="2" w16cid:durableId="713844027">
    <w:abstractNumId w:val="6"/>
  </w:num>
  <w:num w:numId="3" w16cid:durableId="2121602361">
    <w:abstractNumId w:val="5"/>
  </w:num>
  <w:num w:numId="4" w16cid:durableId="1150753893">
    <w:abstractNumId w:val="4"/>
  </w:num>
  <w:num w:numId="5" w16cid:durableId="1982731867">
    <w:abstractNumId w:val="7"/>
  </w:num>
  <w:num w:numId="6" w16cid:durableId="423964152">
    <w:abstractNumId w:val="3"/>
  </w:num>
  <w:num w:numId="7" w16cid:durableId="468473294">
    <w:abstractNumId w:val="2"/>
  </w:num>
  <w:num w:numId="8" w16cid:durableId="1218667014">
    <w:abstractNumId w:val="1"/>
  </w:num>
  <w:num w:numId="9" w16cid:durableId="177258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8D1"/>
    <w:rsid w:val="0015074B"/>
    <w:rsid w:val="00225353"/>
    <w:rsid w:val="0029639D"/>
    <w:rsid w:val="002C36DB"/>
    <w:rsid w:val="002D5470"/>
    <w:rsid w:val="002F1E75"/>
    <w:rsid w:val="00306663"/>
    <w:rsid w:val="00326F90"/>
    <w:rsid w:val="00580B97"/>
    <w:rsid w:val="00700C27"/>
    <w:rsid w:val="00AA1D8D"/>
    <w:rsid w:val="00B47730"/>
    <w:rsid w:val="00B773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95D1C"/>
  <w14:defaultImageDpi w14:val="300"/>
  <w15:docId w15:val="{66E76A8C-3D48-43D1-ABC8-F7F393C9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64" w:lineRule="auto"/>
    </w:pPr>
    <w:rPr>
      <w:rFonts w:ascii="Times New Roman" w:eastAsia="Times New Roman" w:hAnsi="Times New Roman" w:cs="Times New Roman"/>
      <w:color w:val="000000"/>
      <w:sz w:val="26"/>
      <w:szCs w:val="26"/>
    </w:rPr>
  </w:style>
  <w:style w:type="paragraph" w:styleId="u1">
    <w:name w:val="heading 1"/>
    <w:basedOn w:val="Binhthng"/>
    <w:next w:val="Binhthng"/>
    <w:link w:val="u1Char"/>
    <w:uiPriority w:val="9"/>
    <w:qFormat/>
    <w:rsid w:val="00FC693F"/>
    <w:pPr>
      <w:keepNext/>
      <w:keepLines/>
      <w:spacing w:before="160"/>
      <w:outlineLvl w:val="0"/>
    </w:pPr>
    <w:rPr>
      <w:b/>
      <w:bCs/>
    </w:rPr>
  </w:style>
  <w:style w:type="paragraph" w:styleId="u2">
    <w:name w:val="heading 2"/>
    <w:basedOn w:val="Binhthng"/>
    <w:next w:val="Binhthng"/>
    <w:link w:val="u2Char"/>
    <w:uiPriority w:val="9"/>
    <w:unhideWhenUsed/>
    <w:qFormat/>
    <w:rsid w:val="00FC693F"/>
    <w:pPr>
      <w:keepNext/>
      <w:keepLines/>
      <w:spacing w:before="160"/>
      <w:outlineLvl w:val="1"/>
    </w:pPr>
    <w:rPr>
      <w:b/>
      <w:bCs/>
    </w:rPr>
  </w:style>
  <w:style w:type="paragraph" w:styleId="u3">
    <w:name w:val="heading 3"/>
    <w:basedOn w:val="Binhthng"/>
    <w:next w:val="Binhthng"/>
    <w:link w:val="u3Char"/>
    <w:uiPriority w:val="9"/>
    <w:unhideWhenUsed/>
    <w:qFormat/>
    <w:rsid w:val="00FC693F"/>
    <w:pPr>
      <w:keepNext/>
      <w:keepLines/>
      <w:spacing w:before="200" w:after="0"/>
      <w:outlineLvl w:val="2"/>
    </w:pPr>
    <w:rPr>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b/>
      <w:bCs/>
      <w:i/>
      <w:iCs/>
    </w:rPr>
  </w:style>
  <w:style w:type="paragraph" w:styleId="u5">
    <w:name w:val="heading 5"/>
    <w:basedOn w:val="Binhthng"/>
    <w:next w:val="Binhthng"/>
    <w:link w:val="u5Char"/>
    <w:uiPriority w:val="9"/>
    <w:semiHidden/>
    <w:unhideWhenUsed/>
    <w:qFormat/>
    <w:rsid w:val="00FC693F"/>
    <w:pPr>
      <w:keepNext/>
      <w:keepLines/>
      <w:spacing w:before="200" w:after="0"/>
      <w:outlineLvl w:val="4"/>
    </w:pPr>
  </w:style>
  <w:style w:type="paragraph" w:styleId="u6">
    <w:name w:val="heading 6"/>
    <w:basedOn w:val="Binhthng"/>
    <w:next w:val="Binhthng"/>
    <w:link w:val="u6Char"/>
    <w:uiPriority w:val="9"/>
    <w:semiHidden/>
    <w:unhideWhenUsed/>
    <w:qFormat/>
    <w:rsid w:val="00FC693F"/>
    <w:pPr>
      <w:keepNext/>
      <w:keepLines/>
      <w:spacing w:before="200" w:after="0"/>
      <w:outlineLvl w:val="5"/>
    </w:pPr>
    <w:rPr>
      <w:i/>
      <w:iCs/>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i/>
      <w:iCs/>
    </w:rPr>
  </w:style>
  <w:style w:type="paragraph" w:styleId="u8">
    <w:name w:val="heading 8"/>
    <w:basedOn w:val="Binhthng"/>
    <w:next w:val="Binhthng"/>
    <w:link w:val="u8Char"/>
    <w:uiPriority w:val="9"/>
    <w:semiHidden/>
    <w:unhideWhenUsed/>
    <w:qFormat/>
    <w:rsid w:val="00FC693F"/>
    <w:pPr>
      <w:keepNext/>
      <w:keepLines/>
      <w:spacing w:before="200" w:after="0"/>
      <w:outlineLvl w:val="7"/>
    </w:pPr>
  </w:style>
  <w:style w:type="paragraph" w:styleId="u9">
    <w:name w:val="heading 9"/>
    <w:basedOn w:val="Binhthng"/>
    <w:next w:val="Binhthng"/>
    <w:link w:val="u9Char"/>
    <w:uiPriority w:val="9"/>
    <w:semiHidden/>
    <w:unhideWhenUsed/>
    <w:qFormat/>
    <w:rsid w:val="00FC693F"/>
    <w:pPr>
      <w:keepNext/>
      <w:keepLines/>
      <w:spacing w:before="200" w:after="0"/>
      <w:outlineLvl w:val="8"/>
    </w:pPr>
    <w:rPr>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rPr>
      <w:rFonts w:ascii="Times New Roman" w:eastAsia="Times New Roman" w:hAnsi="Times New Roman" w:cs="Times New Roman"/>
      <w:color w:val="000000"/>
      <w:sz w:val="26"/>
      <w:szCs w:val="26"/>
    </w:rPr>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rPr>
      <w:rFonts w:ascii="Times New Roman" w:eastAsia="Times New Roman" w:hAnsi="Times New Roman" w:cs="Times New Roman"/>
      <w:color w:val="000000"/>
      <w:sz w:val="26"/>
      <w:szCs w:val="26"/>
    </w:rPr>
  </w:style>
  <w:style w:type="paragraph" w:styleId="KhngDncch">
    <w:name w:val="No Spacing"/>
    <w:uiPriority w:val="1"/>
    <w:qFormat/>
    <w:rsid w:val="00FC693F"/>
    <w:pPr>
      <w:spacing w:after="0" w:line="240" w:lineRule="auto"/>
    </w:pPr>
    <w:rPr>
      <w:rFonts w:ascii="Times New Roman" w:eastAsia="Times New Roman" w:hAnsi="Times New Roman" w:cs="Times New Roman"/>
      <w:color w:val="000000"/>
      <w:sz w:val="26"/>
      <w:szCs w:val="26"/>
    </w:rPr>
  </w:style>
  <w:style w:type="character" w:customStyle="1" w:styleId="u1Char">
    <w:name w:val="Đầu đề 1 Char"/>
    <w:basedOn w:val="Phngmcinhcuaoanvn"/>
    <w:link w:val="u1"/>
    <w:uiPriority w:val="9"/>
    <w:rsid w:val="00FC693F"/>
    <w:rPr>
      <w:rFonts w:ascii="Times New Roman" w:eastAsia="Times New Roman" w:hAnsi="Times New Roman" w:cs="Times New Roman"/>
      <w:b/>
      <w:bCs/>
      <w:color w:val="000000"/>
      <w:sz w:val="26"/>
      <w:szCs w:val="26"/>
    </w:rPr>
  </w:style>
  <w:style w:type="character" w:customStyle="1" w:styleId="u2Char">
    <w:name w:val="Đầu đề 2 Char"/>
    <w:basedOn w:val="Phngmcinhcuaoanvn"/>
    <w:link w:val="u2"/>
    <w:uiPriority w:val="9"/>
    <w:rsid w:val="00FC693F"/>
    <w:rPr>
      <w:rFonts w:ascii="Times New Roman" w:eastAsia="Times New Roman" w:hAnsi="Times New Roman" w:cs="Times New Roman"/>
      <w:b/>
      <w:bCs/>
      <w:color w:val="000000"/>
      <w:sz w:val="26"/>
      <w:szCs w:val="26"/>
    </w:rPr>
  </w:style>
  <w:style w:type="character" w:customStyle="1" w:styleId="u3Char">
    <w:name w:val="Đầu đề 3 Char"/>
    <w:basedOn w:val="Phngmcinhcuaoanvn"/>
    <w:link w:val="u3"/>
    <w:uiPriority w:val="9"/>
    <w:rsid w:val="00FC693F"/>
    <w:rPr>
      <w:rFonts w:ascii="Times New Roman" w:eastAsia="Times New Roman" w:hAnsi="Times New Roman" w:cs="Times New Roman"/>
      <w:b/>
      <w:bCs/>
      <w:color w:val="000000"/>
      <w:sz w:val="26"/>
      <w:szCs w:val="26"/>
    </w:rPr>
  </w:style>
  <w:style w:type="paragraph" w:styleId="Tiu">
    <w:name w:val="Title"/>
    <w:basedOn w:val="Binhthng"/>
    <w:next w:val="Binhthng"/>
    <w:link w:val="TiuChar"/>
    <w:uiPriority w:val="10"/>
    <w:qFormat/>
    <w:rsid w:val="00FC693F"/>
    <w:pPr>
      <w:keepNext/>
      <w:contextualSpacing/>
    </w:pPr>
    <w:rPr>
      <w:b/>
      <w:spacing w:val="5"/>
      <w:kern w:val="28"/>
    </w:rPr>
  </w:style>
  <w:style w:type="character" w:customStyle="1" w:styleId="TiuChar">
    <w:name w:val="Tiêu đề Char"/>
    <w:basedOn w:val="Phngmcinhcuaoanvn"/>
    <w:link w:val="Tiu"/>
    <w:uiPriority w:val="10"/>
    <w:rsid w:val="00FC693F"/>
    <w:rPr>
      <w:rFonts w:ascii="Times New Roman" w:eastAsia="Times New Roman" w:hAnsi="Times New Roman" w:cs="Times New Roman"/>
      <w:color w:val="000000"/>
      <w:spacing w:val="5"/>
      <w:kern w:val="28"/>
      <w:sz w:val="26"/>
      <w:szCs w:val="26"/>
    </w:rPr>
  </w:style>
  <w:style w:type="paragraph" w:styleId="Tiuphu">
    <w:name w:val="Subtitle"/>
    <w:basedOn w:val="Binhthng"/>
    <w:next w:val="Binhthng"/>
    <w:link w:val="TiuphuChar"/>
    <w:uiPriority w:val="11"/>
    <w:qFormat/>
    <w:rsid w:val="00FC693F"/>
    <w:pPr>
      <w:numPr>
        <w:ilvl w:val="1"/>
      </w:numPr>
    </w:pPr>
    <w:rPr>
      <w:i/>
      <w:iCs/>
      <w:spacing w:val="15"/>
    </w:rPr>
  </w:style>
  <w:style w:type="character" w:customStyle="1" w:styleId="TiuphuChar">
    <w:name w:val="Tiêu đề phụ Char"/>
    <w:basedOn w:val="Phngmcinhcuaoanvn"/>
    <w:link w:val="Tiuphu"/>
    <w:uiPriority w:val="11"/>
    <w:rsid w:val="00FC693F"/>
    <w:rPr>
      <w:rFonts w:ascii="Times New Roman" w:eastAsia="Times New Roman" w:hAnsi="Times New Roman" w:cs="Times New Roman"/>
      <w:i/>
      <w:iCs/>
      <w:color w:val="000000"/>
      <w:spacing w:val="15"/>
      <w:sz w:val="26"/>
      <w:szCs w:val="26"/>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rPr>
      <w:rFonts w:ascii="Times New Roman" w:eastAsia="Times New Roman" w:hAnsi="Times New Roman" w:cs="Times New Roman"/>
      <w:color w:val="000000"/>
      <w:sz w:val="26"/>
      <w:szCs w:val="26"/>
    </w:rPr>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rPr>
      <w:rFonts w:ascii="Times New Roman" w:eastAsia="Times New Roman" w:hAnsi="Times New Roman" w:cs="Times New Roman"/>
      <w:color w:val="000000"/>
      <w:sz w:val="26"/>
      <w:szCs w:val="26"/>
    </w:rPr>
  </w:style>
  <w:style w:type="paragraph" w:styleId="Thnvnban3">
    <w:name w:val="Body Text 3"/>
    <w:basedOn w:val="Binhthng"/>
    <w:link w:val="Thnvnban3Char"/>
    <w:uiPriority w:val="99"/>
    <w:unhideWhenUsed/>
    <w:rsid w:val="00AA1D8D"/>
    <w:pPr>
      <w:spacing w:after="120"/>
    </w:pPr>
  </w:style>
  <w:style w:type="character" w:customStyle="1" w:styleId="Thnvnban3Char">
    <w:name w:val="Thân văn bản 3 Char"/>
    <w:basedOn w:val="Phngmcinhcuaoanvn"/>
    <w:link w:val="Thnvnban3"/>
    <w:uiPriority w:val="99"/>
    <w:rsid w:val="00AA1D8D"/>
    <w:rPr>
      <w:rFonts w:ascii="Times New Roman" w:eastAsia="Times New Roman" w:hAnsi="Times New Roman" w:cs="Times New Roman"/>
      <w:color w:val="000000"/>
      <w:sz w:val="26"/>
      <w:szCs w:val="2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6"/>
    </w:rPr>
  </w:style>
  <w:style w:type="character" w:customStyle="1" w:styleId="VnbanMacroChar">
    <w:name w:val="Văn bản Macro Char"/>
    <w:basedOn w:val="Phngmcinhcuaoanvn"/>
    <w:link w:val="VnbanMacro"/>
    <w:uiPriority w:val="99"/>
    <w:rsid w:val="0029639D"/>
    <w:rPr>
      <w:rFonts w:ascii="Times New Roman" w:eastAsia="Times New Roman" w:hAnsi="Times New Roman" w:cs="Times New Roman"/>
      <w:color w:val="000000"/>
      <w:sz w:val="26"/>
      <w:szCs w:val="26"/>
    </w:rPr>
  </w:style>
  <w:style w:type="paragraph" w:styleId="Litrichdn">
    <w:name w:val="Quote"/>
    <w:basedOn w:val="Binhthng"/>
    <w:next w:val="Binhthng"/>
    <w:link w:val="LitrichdnChar"/>
    <w:uiPriority w:val="29"/>
    <w:qFormat/>
    <w:rsid w:val="00FC693F"/>
    <w:rPr>
      <w:i/>
      <w:iCs/>
    </w:rPr>
  </w:style>
  <w:style w:type="character" w:customStyle="1" w:styleId="LitrichdnChar">
    <w:name w:val="Lời trích dẫn Char"/>
    <w:basedOn w:val="Phngmcinhcuaoanvn"/>
    <w:link w:val="Litrichdn"/>
    <w:uiPriority w:val="29"/>
    <w:rsid w:val="00FC693F"/>
    <w:rPr>
      <w:rFonts w:ascii="Times New Roman" w:eastAsia="Times New Roman" w:hAnsi="Times New Roman" w:cs="Times New Roman"/>
      <w:i/>
      <w:iCs/>
      <w:color w:val="000000"/>
      <w:sz w:val="26"/>
      <w:szCs w:val="26"/>
    </w:rPr>
  </w:style>
  <w:style w:type="character" w:customStyle="1" w:styleId="u4Char">
    <w:name w:val="Đầu đề 4 Char"/>
    <w:basedOn w:val="Phngmcinhcuaoanvn"/>
    <w:link w:val="u4"/>
    <w:uiPriority w:val="9"/>
    <w:semiHidden/>
    <w:rsid w:val="00FC693F"/>
    <w:rPr>
      <w:rFonts w:ascii="Times New Roman" w:eastAsia="Times New Roman" w:hAnsi="Times New Roman" w:cs="Times New Roman"/>
      <w:b/>
      <w:bCs/>
      <w:i/>
      <w:iCs/>
      <w:color w:val="000000"/>
      <w:sz w:val="26"/>
      <w:szCs w:val="26"/>
    </w:rPr>
  </w:style>
  <w:style w:type="character" w:customStyle="1" w:styleId="u5Char">
    <w:name w:val="Đầu đề 5 Char"/>
    <w:basedOn w:val="Phngmcinhcuaoanvn"/>
    <w:link w:val="u5"/>
    <w:uiPriority w:val="9"/>
    <w:semiHidden/>
    <w:rsid w:val="00FC693F"/>
    <w:rPr>
      <w:rFonts w:ascii="Times New Roman" w:eastAsia="Times New Roman" w:hAnsi="Times New Roman" w:cs="Times New Roman"/>
      <w:color w:val="000000"/>
      <w:sz w:val="26"/>
      <w:szCs w:val="26"/>
    </w:rPr>
  </w:style>
  <w:style w:type="character" w:customStyle="1" w:styleId="u6Char">
    <w:name w:val="Đầu đề 6 Char"/>
    <w:basedOn w:val="Phngmcinhcuaoanvn"/>
    <w:link w:val="u6"/>
    <w:uiPriority w:val="9"/>
    <w:semiHidden/>
    <w:rsid w:val="00FC693F"/>
    <w:rPr>
      <w:rFonts w:ascii="Times New Roman" w:eastAsia="Times New Roman" w:hAnsi="Times New Roman" w:cs="Times New Roman"/>
      <w:i/>
      <w:iCs/>
      <w:color w:val="000000"/>
      <w:sz w:val="26"/>
      <w:szCs w:val="26"/>
    </w:rPr>
  </w:style>
  <w:style w:type="character" w:customStyle="1" w:styleId="u7Char">
    <w:name w:val="Đầu đề 7 Char"/>
    <w:basedOn w:val="Phngmcinhcuaoanvn"/>
    <w:link w:val="u7"/>
    <w:uiPriority w:val="9"/>
    <w:semiHidden/>
    <w:rsid w:val="00FC693F"/>
    <w:rPr>
      <w:rFonts w:ascii="Times New Roman" w:eastAsia="Times New Roman" w:hAnsi="Times New Roman" w:cs="Times New Roman"/>
      <w:i/>
      <w:iCs/>
      <w:color w:val="000000"/>
      <w:sz w:val="26"/>
      <w:szCs w:val="26"/>
    </w:rPr>
  </w:style>
  <w:style w:type="character" w:customStyle="1" w:styleId="u8Char">
    <w:name w:val="Đầu đề 8 Char"/>
    <w:basedOn w:val="Phngmcinhcuaoanvn"/>
    <w:link w:val="u8"/>
    <w:uiPriority w:val="9"/>
    <w:semiHidden/>
    <w:rsid w:val="00FC693F"/>
    <w:rPr>
      <w:rFonts w:ascii="Times New Roman" w:eastAsia="Times New Roman" w:hAnsi="Times New Roman" w:cs="Times New Roman"/>
      <w:color w:val="000000"/>
      <w:sz w:val="26"/>
      <w:szCs w:val="26"/>
    </w:rPr>
  </w:style>
  <w:style w:type="character" w:customStyle="1" w:styleId="u9Char">
    <w:name w:val="Đầu đề 9 Char"/>
    <w:basedOn w:val="Phngmcinhcuaoanvn"/>
    <w:link w:val="u9"/>
    <w:uiPriority w:val="9"/>
    <w:semiHidden/>
    <w:rsid w:val="00FC693F"/>
    <w:rPr>
      <w:rFonts w:ascii="Times New Roman" w:eastAsia="Times New Roman" w:hAnsi="Times New Roman" w:cs="Times New Roman"/>
      <w:i/>
      <w:iCs/>
      <w:color w:val="000000"/>
      <w:sz w:val="26"/>
      <w:szCs w:val="26"/>
    </w:rPr>
  </w:style>
  <w:style w:type="paragraph" w:styleId="Chuthich">
    <w:name w:val="caption"/>
    <w:basedOn w:val="Binhthng"/>
    <w:next w:val="Binhthng"/>
    <w:uiPriority w:val="35"/>
    <w:semiHidden/>
    <w:unhideWhenUsed/>
    <w:qFormat/>
    <w:rsid w:val="00FC693F"/>
    <w:pPr>
      <w:spacing w:line="240" w:lineRule="auto"/>
    </w:pPr>
    <w:rPr>
      <w:b/>
      <w:bCs/>
    </w:rPr>
  </w:style>
  <w:style w:type="character" w:styleId="Manh">
    <w:name w:val="Strong"/>
    <w:basedOn w:val="Phngmcinhcuaoanvn"/>
    <w:uiPriority w:val="22"/>
    <w:qFormat/>
    <w:rsid w:val="00FC693F"/>
    <w:rPr>
      <w:rFonts w:ascii="Times New Roman" w:eastAsia="Times New Roman" w:hAnsi="Times New Roman" w:cs="Times New Roman"/>
      <w:b/>
      <w:bCs/>
      <w:color w:val="000000"/>
      <w:sz w:val="26"/>
      <w:szCs w:val="26"/>
    </w:rPr>
  </w:style>
  <w:style w:type="character" w:styleId="Nhnmanh">
    <w:name w:val="Emphasis"/>
    <w:basedOn w:val="Phngmcinhcuaoanvn"/>
    <w:uiPriority w:val="20"/>
    <w:qFormat/>
    <w:rsid w:val="00FC693F"/>
    <w:rPr>
      <w:rFonts w:ascii="Times New Roman" w:eastAsia="Times New Roman" w:hAnsi="Times New Roman" w:cs="Times New Roman"/>
      <w:i/>
      <w:iCs/>
      <w:color w:val="000000"/>
      <w:sz w:val="26"/>
      <w:szCs w:val="26"/>
    </w:rPr>
  </w:style>
  <w:style w:type="paragraph" w:styleId="Nhaykepm">
    <w:name w:val="Intense Quote"/>
    <w:basedOn w:val="Binhthng"/>
    <w:next w:val="Binhthng"/>
    <w:link w:val="NhaykepmChar"/>
    <w:uiPriority w:val="30"/>
    <w:qFormat/>
    <w:rsid w:val="00FC693F"/>
    <w:pPr>
      <w:spacing w:before="200" w:after="280"/>
      <w:ind w:left="936" w:right="936"/>
    </w:pPr>
    <w:rPr>
      <w:b/>
      <w:bCs/>
      <w:i/>
      <w:iCs/>
    </w:rPr>
  </w:style>
  <w:style w:type="character" w:customStyle="1" w:styleId="NhaykepmChar">
    <w:name w:val="Nháy kép Đậm Char"/>
    <w:basedOn w:val="Phngmcinhcuaoanvn"/>
    <w:link w:val="Nhaykepm"/>
    <w:uiPriority w:val="30"/>
    <w:rsid w:val="00FC693F"/>
    <w:rPr>
      <w:rFonts w:ascii="Times New Roman" w:eastAsia="Times New Roman" w:hAnsi="Times New Roman" w:cs="Times New Roman"/>
      <w:b/>
      <w:bCs/>
      <w:i/>
      <w:iCs/>
      <w:color w:val="000000"/>
      <w:sz w:val="26"/>
      <w:szCs w:val="26"/>
    </w:rPr>
  </w:style>
  <w:style w:type="character" w:styleId="NhnmanhTinht">
    <w:name w:val="Subtle Emphasis"/>
    <w:basedOn w:val="Phngmcinhcuaoanvn"/>
    <w:uiPriority w:val="19"/>
    <w:qFormat/>
    <w:rsid w:val="00FC693F"/>
    <w:rPr>
      <w:rFonts w:ascii="Times New Roman" w:eastAsia="Times New Roman" w:hAnsi="Times New Roman" w:cs="Times New Roman"/>
      <w:i/>
      <w:iCs/>
      <w:color w:val="000000"/>
      <w:sz w:val="26"/>
      <w:szCs w:val="26"/>
    </w:rPr>
  </w:style>
  <w:style w:type="character" w:styleId="NhnmnhThm">
    <w:name w:val="Intense Emphasis"/>
    <w:basedOn w:val="Phngmcinhcuaoanvn"/>
    <w:uiPriority w:val="21"/>
    <w:qFormat/>
    <w:rsid w:val="00FC693F"/>
    <w:rPr>
      <w:rFonts w:ascii="Times New Roman" w:eastAsia="Times New Roman" w:hAnsi="Times New Roman" w:cs="Times New Roman"/>
      <w:b/>
      <w:bCs/>
      <w:i/>
      <w:iCs/>
      <w:color w:val="000000"/>
      <w:sz w:val="26"/>
      <w:szCs w:val="26"/>
    </w:rPr>
  </w:style>
  <w:style w:type="character" w:styleId="ThamchiuTinht">
    <w:name w:val="Subtle Reference"/>
    <w:basedOn w:val="Phngmcinhcuaoanvn"/>
    <w:uiPriority w:val="31"/>
    <w:qFormat/>
    <w:rsid w:val="00FC693F"/>
    <w:rPr>
      <w:rFonts w:ascii="Times New Roman" w:eastAsia="Times New Roman" w:hAnsi="Times New Roman" w:cs="Times New Roman"/>
      <w:smallCaps/>
      <w:color w:val="000000"/>
      <w:sz w:val="26"/>
      <w:szCs w:val="26"/>
      <w:u w:val="single"/>
    </w:rPr>
  </w:style>
  <w:style w:type="character" w:styleId="ThamchiuNhnmnh">
    <w:name w:val="Intense Reference"/>
    <w:basedOn w:val="Phngmcinhcuaoanvn"/>
    <w:uiPriority w:val="32"/>
    <w:qFormat/>
    <w:rsid w:val="00FC693F"/>
    <w:rPr>
      <w:rFonts w:ascii="Times New Roman" w:eastAsia="Times New Roman" w:hAnsi="Times New Roman" w:cs="Times New Roman"/>
      <w:b/>
      <w:bCs/>
      <w:smallCaps/>
      <w:color w:val="000000"/>
      <w:spacing w:val="5"/>
      <w:sz w:val="26"/>
      <w:szCs w:val="26"/>
      <w:u w:val="single"/>
    </w:rPr>
  </w:style>
  <w:style w:type="character" w:styleId="TiuSach">
    <w:name w:val="Book Title"/>
    <w:basedOn w:val="Phngmcinhcuaoanvn"/>
    <w:uiPriority w:val="33"/>
    <w:qFormat/>
    <w:rsid w:val="00FC693F"/>
    <w:rPr>
      <w:rFonts w:ascii="Times New Roman" w:eastAsia="Times New Roman" w:hAnsi="Times New Roman" w:cs="Times New Roman"/>
      <w:b/>
      <w:bCs/>
      <w:smallCaps/>
      <w:color w:val="000000"/>
      <w:spacing w:val="5"/>
      <w:sz w:val="26"/>
      <w:szCs w:val="26"/>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Áp dụng quy tắc kế thừa cho sơ đồ nhân viên</dc:title>
  <dc:subject>Quy tắc 5 cách 3 và bốn bảng của phần kế thừa</dc:subject>
  <dc:creator/>
  <cp:keywords>quy tắc 5, kế thừa, bảng cha, bảng con</cp:keywords>
  <dc:description>generated by python-docx</dc:description>
  <cp:lastModifiedBy>An Hoài</cp:lastModifiedBy>
  <cp:revision>5</cp:revision>
  <dcterms:created xsi:type="dcterms:W3CDTF">2013-12-23T23:15:00Z</dcterms:created>
  <dcterms:modified xsi:type="dcterms:W3CDTF">2026-10-02T17:45:00Z</dcterms:modified>
  <cp:category/>
</cp:coreProperties>
</file>