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15D" w:rsidRDefault="00BA0C0E" w:rsidP="00BA0C0E">
      <w:pPr>
        <w:pStyle w:val="Ttulo1"/>
        <w:spacing w:after="100" w:afterAutospacing="1"/>
      </w:pPr>
      <w:r>
        <w:t>Hipótesis</w:t>
      </w:r>
    </w:p>
    <w:p w:rsidR="00BA0C0E" w:rsidRDefault="00BA0C0E" w:rsidP="00BA0C0E">
      <w:pPr>
        <w:pStyle w:val="Prrafodelista"/>
        <w:numPr>
          <w:ilvl w:val="0"/>
          <w:numId w:val="1"/>
        </w:numPr>
      </w:pPr>
      <w:r>
        <w:t xml:space="preserve">La infraestructura </w:t>
      </w:r>
      <w:r w:rsidR="00DC073D">
        <w:t xml:space="preserve">tecnológica </w:t>
      </w:r>
      <w:r>
        <w:t>será provista por Círculo S.A., PI sólo intervendrá en la especificación de los requerimientos técnicos del Sistema K y los módulos de extracción, así como de la aceptación de la infraestructura finalmente instalada por Círculo S.A.</w:t>
      </w:r>
    </w:p>
    <w:p w:rsidR="00DC073D" w:rsidRPr="00DC073D" w:rsidRDefault="00DC073D" w:rsidP="00DC073D">
      <w:pPr>
        <w:pStyle w:val="Prrafodelista"/>
        <w:numPr>
          <w:ilvl w:val="0"/>
          <w:numId w:val="1"/>
        </w:numPr>
        <w:spacing w:after="0" w:line="240" w:lineRule="auto"/>
      </w:pPr>
      <w:r w:rsidRPr="00DC073D">
        <w:t xml:space="preserve">PI va a administrar </w:t>
      </w:r>
      <w:r>
        <w:t xml:space="preserve">y controlar </w:t>
      </w:r>
      <w:r w:rsidRPr="00DC073D">
        <w:t>el proyecto que se compone de las Extracciones y del Sistema K, y va a desarrollar ambos.</w:t>
      </w:r>
    </w:p>
    <w:p w:rsidR="00DC073D" w:rsidRDefault="00DC073D" w:rsidP="00DC073D">
      <w:pPr>
        <w:ind w:left="360"/>
      </w:pPr>
    </w:p>
    <w:sectPr w:rsidR="00DC073D" w:rsidSect="005E0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20C29"/>
    <w:multiLevelType w:val="hybridMultilevel"/>
    <w:tmpl w:val="C77ECF1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0C0E"/>
    <w:rsid w:val="005E015D"/>
    <w:rsid w:val="00BA0C0E"/>
    <w:rsid w:val="00DC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5D"/>
  </w:style>
  <w:style w:type="paragraph" w:styleId="Ttulo1">
    <w:name w:val="heading 1"/>
    <w:basedOn w:val="Normal"/>
    <w:next w:val="Normal"/>
    <w:link w:val="Ttulo1Car"/>
    <w:uiPriority w:val="9"/>
    <w:qFormat/>
    <w:rsid w:val="00BA0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A0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2010-08-27T18:38:00Z</dcterms:created>
  <dcterms:modified xsi:type="dcterms:W3CDTF">2010-08-27T19:07:00Z</dcterms:modified>
</cp:coreProperties>
</file>