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rFonts w:ascii="Times New Roman" w:hAnsi="Times New Roman"/>
          <w:b/>
          <w:b/>
          <w:bCs/>
          <w:sz w:val="32"/>
          <w:szCs w:val="32"/>
        </w:rPr>
      </w:pPr>
      <w:r>
        <w:rPr>
          <w:rFonts w:ascii="Times New Roman" w:hAnsi="Times New Roman"/>
          <w:b/>
          <w:bCs/>
          <w:sz w:val="32"/>
          <w:szCs w:val="32"/>
        </w:rPr>
        <w:t>Version &lt;1.</w:t>
      </w:r>
      <w:r>
        <w:rPr>
          <w:rFonts w:ascii="Times New Roman" w:hAnsi="Times New Roman"/>
          <w:b/>
          <w:bCs/>
          <w:sz w:val="32"/>
          <w:szCs w:val="32"/>
        </w:rPr>
        <w:t>2</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rFonts w:ascii="Times New Roman" w:hAnsi="Times New Roman"/>
          <w:b/>
          <w:b/>
          <w:bCs/>
          <w:sz w:val="32"/>
          <w:szCs w:val="32"/>
        </w:rPr>
      </w:pPr>
      <w:r>
        <w:rPr>
          <w:rFonts w:ascii="Times New Roman" w:hAnsi="Times New Roman"/>
          <w:b/>
          <w:bCs/>
          <w:sz w:val="32"/>
          <w:szCs w:val="32"/>
        </w:rPr>
        <w:t>January 30</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0"/>
        <w:gridCol w:w="6840"/>
        <w:gridCol w:w="1155"/>
      </w:tblGrid>
      <w:tr>
        <w:trPr/>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Date</w:t>
            </w:r>
          </w:p>
        </w:tc>
        <w:tc>
          <w:tcPr>
            <w:tcW w:w="68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11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Version</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January 23</w:t>
            </w:r>
            <w:r>
              <w:rPr>
                <w:vertAlign w:val="superscript"/>
              </w:rPr>
              <w:t>rd</w:t>
            </w:r>
            <w:r>
              <w:rPr/>
              <w:t>, 2018</w:t>
            </w:r>
          </w:p>
        </w:tc>
        <w:tc>
          <w:tcPr>
            <w:tcW w:w="68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Created the document.</w:t>
            </w:r>
          </w:p>
        </w:tc>
        <w:tc>
          <w:tcPr>
            <w:tcW w:w="1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January 30</w:t>
            </w:r>
            <w:r>
              <w:rPr>
                <w:vertAlign w:val="superscript"/>
              </w:rPr>
              <w:t>th</w:t>
            </w:r>
            <w:r>
              <w:rPr/>
              <w:t>, 2018</w:t>
            </w:r>
          </w:p>
        </w:tc>
        <w:tc>
          <w:tcPr>
            <w:tcW w:w="68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Added cover page and separated sections.</w:t>
            </w:r>
          </w:p>
        </w:tc>
        <w:tc>
          <w:tcPr>
            <w:tcW w:w="1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January 30</w:t>
            </w:r>
            <w:r>
              <w:rPr>
                <w:vertAlign w:val="superscript"/>
              </w:rPr>
              <w:t>th</w:t>
            </w:r>
            <w:r>
              <w:rPr/>
              <w:t>, 2018</w:t>
            </w:r>
          </w:p>
        </w:tc>
        <w:tc>
          <w:tcPr>
            <w:tcW w:w="68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Added documentation about Parser.</w:t>
            </w:r>
          </w:p>
        </w:tc>
        <w:tc>
          <w:tcPr>
            <w:tcW w:w="1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w:t>
      </w:r>
      <w:r>
        <w:rPr>
          <w:rFonts w:ascii="Times New Roman" w:hAnsi="Times New Roman"/>
        </w:rPr>
        <w:t xml:space="preserve"> contains a compiler </w:t>
      </w:r>
      <w:r>
        <w:rPr>
          <w:rFonts w:ascii="Times New Roman" w:hAnsi="Times New Roman"/>
        </w:rPr>
        <w:t>in Java</w:t>
      </w:r>
      <w:r>
        <w:rPr>
          <w:rFonts w:ascii="Times New Roman" w:hAnsi="Times New Roman"/>
        </w:rPr>
        <w:t xml:space="preserve"> for Pascal, </w:t>
      </w:r>
      <w:r>
        <w:rPr>
          <w:rFonts w:ascii="Times New Roman" w:hAnsi="Times New Roman"/>
        </w:rPr>
        <w:t>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sz w:val="28"/>
          <w:szCs w:val="28"/>
        </w:rPr>
      </w:pPr>
      <w:r>
        <w:rPr>
          <w:rFonts w:ascii="Times New Roman" w:hAnsi="Times New Roman"/>
          <w:b/>
          <w:bCs/>
          <w:sz w:val="28"/>
          <w:szCs w:val="28"/>
        </w:rPr>
        <w:t>2.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w:t>
      </w:r>
      <w:r>
        <w:rPr>
          <w:rFonts w:ascii="Times New Roman" w:hAnsi="Times New Roman"/>
          <w:b/>
          <w:bCs/>
        </w:rPr>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w:t>
      </w:r>
      <w:r>
        <w:rPr>
          <w:rFonts w:ascii="Times New Roman" w:hAnsi="Times New Roman"/>
          <w:b w:val="false"/>
          <w:bCs w:val="false"/>
        </w:rPr>
        <w:t xml:space="preserve">) Scanner.jflex – we used a </w:t>
      </w:r>
      <w:r>
        <w:rPr>
          <w:rFonts w:ascii="Times New Roman" w:hAnsi="Times New Roman"/>
          <w:b w:val="false"/>
          <w:bCs w:val="false"/>
        </w:rPr>
        <w:t>JF</w:t>
      </w:r>
      <w:r>
        <w:rPr>
          <w:rFonts w:ascii="Times New Roman" w:hAnsi="Times New Roman"/>
          <w:b w:val="false"/>
          <w:bCs w:val="false"/>
        </w:rPr>
        <w:t>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w:t>
      </w:r>
      <w:r>
        <w:rPr>
          <w:rFonts w:ascii="Times New Roman" w:hAnsi="Times New Roman"/>
          <w:b w:val="false"/>
          <w:bCs w:val="false"/>
        </w:rPr>
        <w:t xml:space="preserve">) Scanner.java – created from the </w:t>
      </w:r>
      <w:r>
        <w:rPr>
          <w:rFonts w:ascii="Times New Roman" w:hAnsi="Times New Roman"/>
          <w:b w:val="false"/>
          <w:bCs w:val="false"/>
        </w:rPr>
        <w:t>JF</w:t>
      </w:r>
      <w:r>
        <w:rPr>
          <w:rFonts w:ascii="Times New Roman" w:hAnsi="Times New Roman"/>
          <w:b w:val="false"/>
          <w:bCs w:val="false"/>
        </w:rPr>
        <w:t>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w:t>
      </w:r>
      <w:r>
        <w:rPr>
          <w:rFonts w:ascii="Times New Roman" w:hAnsi="Times New Roman"/>
          <w:b w:val="false"/>
          <w:bCs w:val="false"/>
        </w:rPr>
        <w:t>)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d</w:t>
      </w:r>
      <w:r>
        <w:rPr>
          <w:rFonts w:ascii="Times New Roman" w:hAnsi="Times New Roman"/>
          <w:b w:val="false"/>
          <w:bCs w:val="false"/>
        </w:rPr>
        <w:t xml:space="preserve">) TokenType.java – This class is an </w:t>
      </w:r>
      <w:r>
        <w:rPr>
          <w:rFonts w:ascii="Times New Roman" w:hAnsi="Times New Roman"/>
          <w:b w:val="false"/>
          <w:bCs w:val="false"/>
        </w:rPr>
        <w:t>ENUM</w:t>
      </w:r>
      <w:r>
        <w:rPr>
          <w:rFonts w:ascii="Times New Roman" w:hAnsi="Times New Roman"/>
          <w:b w:val="false"/>
          <w:bCs w:val="false"/>
        </w:rPr>
        <w:t xml:space="preserve"> that contains all the relative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w:t>
      </w:r>
      <w:r>
        <w:rPr>
          <w:rFonts w:ascii="Times New Roman" w:hAnsi="Times New Roman"/>
          <w:b w:val="false"/>
          <w:bCs w:val="false"/>
        </w:rPr>
        <w:t>) Look</w:t>
      </w:r>
      <w:r>
        <w:rPr>
          <w:rFonts w:ascii="Times New Roman" w:hAnsi="Times New Roman"/>
          <w:b w:val="false"/>
          <w:bCs w:val="false"/>
        </w:rPr>
        <w:t>U</w:t>
      </w:r>
      <w:r>
        <w:rPr>
          <w:rFonts w:ascii="Times New Roman" w:hAnsi="Times New Roman"/>
          <w:b w:val="false"/>
          <w:bCs w:val="false"/>
        </w:rPr>
        <w:t>pTable.java – This class is a HashMap containing lexeme as a key and TokenType as value. The lexeme is matched to their respective TokenType using this Look</w:t>
      </w:r>
      <w:r>
        <w:rPr>
          <w:rFonts w:ascii="Times New Roman" w:hAnsi="Times New Roman"/>
          <w:b w:val="false"/>
          <w:bCs w:val="false"/>
        </w:rPr>
        <w:t>U</w:t>
      </w:r>
      <w:r>
        <w:rPr>
          <w:rFonts w:ascii="Times New Roman" w:hAnsi="Times New Roman"/>
          <w:b w:val="false"/>
          <w:bCs w:val="false"/>
        </w:rPr>
        <w:t>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w:t>
      </w:r>
      <w:r>
        <w:rPr>
          <w:rFonts w:ascii="Times New Roman" w:hAnsi="Times New Roman"/>
          <w:b w:val="false"/>
          <w:bCs w:val="false"/>
        </w:rPr>
        <w:t>) ScannerTest.java – This class currently contains J</w:t>
      </w:r>
      <w:r>
        <w:rPr>
          <w:rFonts w:ascii="Times New Roman" w:hAnsi="Times New Roman"/>
          <w:b w:val="false"/>
          <w:bCs w:val="false"/>
        </w:rPr>
        <w:t>U</w:t>
      </w:r>
      <w:r>
        <w:rPr>
          <w:rFonts w:ascii="Times New Roman" w:hAnsi="Times New Roman"/>
          <w:b w:val="false"/>
          <w:bCs w:val="false"/>
        </w:rPr>
        <w:t>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w:t>
      </w:r>
      <w:r>
        <w:rPr>
          <w:rFonts w:ascii="Times New Roman" w:hAnsi="Times New Roman"/>
          <w:b/>
          <w:bCs/>
        </w:rPr>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3</Pages>
  <Words>227</Words>
  <Characters>1290</Characters>
  <CharactersWithSpaces>1498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2018-01-30T14:53:53Z</dcterms:modified>
  <cp:revision>8</cp:revision>
  <dc:subject/>
  <dc:title/>
</cp:coreProperties>
</file>