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7</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 xml:space="preserve">February </w:t>
      </w:r>
      <w:r>
        <w:rPr>
          <w:rFonts w:ascii="Times New Roman" w:hAnsi="Times New Roman"/>
          <w:b/>
          <w:bCs/>
          <w:sz w:val="32"/>
          <w:szCs w:val="32"/>
        </w:rPr>
        <w:t>20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980"/>
        <w:gridCol w:w="6835"/>
        <w:gridCol w:w="1160"/>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Date</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Description</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January 23</w:t>
            </w:r>
            <w:r>
              <w:rPr>
                <w:vertAlign w:val="superscript"/>
              </w:rPr>
              <w:t>rd</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Created the document.</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January 30</w:t>
            </w:r>
            <w:r>
              <w:rPr>
                <w:vertAlign w:val="superscript"/>
              </w:rPr>
              <w:t>th</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Added cover page and separated sections.</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January 30</w:t>
            </w:r>
            <w:r>
              <w:rPr>
                <w:vertAlign w:val="superscript"/>
              </w:rPr>
              <w:t>th</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Added documentation about Parser.java</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February 1</w:t>
            </w:r>
            <w:r>
              <w:rPr>
                <w:vertAlign w:val="superscript"/>
              </w:rPr>
              <w:t>st</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Added graph containing the overview of the compiler.</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Februrary 3</w:t>
            </w:r>
            <w:r>
              <w:rPr>
                <w:vertAlign w:val="superscript"/>
              </w:rPr>
              <w:t>rd</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Added documentation about ParserTest.java</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February 10</w:t>
            </w:r>
            <w:r>
              <w:rPr>
                <w:vertAlign w:val="superscript"/>
              </w:rPr>
              <w:t>th</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Added documentation about SymbolTable.java, Kind.java, and SymbolTableTest.java. Edited Overview section.</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February 18</w:t>
            </w:r>
            <w:r>
              <w:rPr>
                <w:vertAlign w:val="superscript"/>
              </w:rPr>
              <w:t>th</w:t>
            </w:r>
            <w:r>
              <w:rPr/>
              <w:t>, 2018</w:t>
            </w:r>
          </w:p>
        </w:tc>
        <w:tc>
          <w:tcPr>
            <w:tcW w:w="68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Added documentation about CompilerMain.java </w:t>
            </w:r>
          </w:p>
        </w:tc>
        <w:tc>
          <w:tcPr>
            <w:tcW w:w="1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1.6</w:t>
            </w:r>
          </w:p>
        </w:tc>
      </w:tr>
      <w:tr>
        <w:trPr/>
        <w:tc>
          <w:tcPr>
            <w:tcW w:w="1980" w:type="dxa"/>
            <w:tcBorders>
              <w:left w:val="single" w:sz="2" w:space="0" w:color="000001"/>
              <w:bottom w:val="single" w:sz="2" w:space="0" w:color="000001"/>
              <w:insideH w:val="single" w:sz="2" w:space="0" w:color="000001"/>
            </w:tcBorders>
            <w:shd w:fill="auto" w:val="clear"/>
            <w:tcMar>
              <w:left w:w="39" w:type="dxa"/>
            </w:tcMar>
            <w:vAlign w:val="center"/>
          </w:tcPr>
          <w:p>
            <w:pPr>
              <w:pStyle w:val="TableContents"/>
              <w:rPr/>
            </w:pPr>
            <w:r>
              <w:rPr/>
              <w:t>February 20</w:t>
            </w:r>
            <w:r>
              <w:rPr>
                <w:vertAlign w:val="superscript"/>
              </w:rPr>
              <w:t>th</w:t>
            </w:r>
            <w:r>
              <w:rPr/>
              <w:t>, 2018</w:t>
            </w:r>
          </w:p>
        </w:tc>
        <w:tc>
          <w:tcPr>
            <w:tcW w:w="6835" w:type="dxa"/>
            <w:tcBorders>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1.7</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2800" cy="1012825"/>
                <wp:effectExtent l="0" t="0" r="0" b="0"/>
                <wp:wrapNone/>
                <wp:docPr id="1" name="graphic1"/>
                <a:graphic xmlns:a="http://schemas.openxmlformats.org/drawingml/2006/main">
                  <a:graphicData uri="http://schemas.microsoft.com/office/word/2010/wordprocessingShape">
                    <wps:wsp>
                      <wps:cNvSpPr/>
                      <wps:spPr>
                        <a:xfrm>
                          <a:off x="0" y="0"/>
                          <a:ext cx="812160" cy="10123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3.9pt;height:79.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2800" cy="1012825"/>
                <wp:effectExtent l="0" t="0" r="0" b="0"/>
                <wp:wrapNone/>
                <wp:docPr id="2" name="graphic2"/>
                <a:graphic xmlns:a="http://schemas.openxmlformats.org/drawingml/2006/main">
                  <a:graphicData uri="http://schemas.microsoft.com/office/word/2010/wordprocessingShape">
                    <wps:wsp>
                      <wps:cNvSpPr/>
                      <wps:spPr>
                        <a:xfrm>
                          <a:off x="0" y="0"/>
                          <a:ext cx="812160" cy="10123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3.9pt;height:79.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2800" cy="1012825"/>
                <wp:effectExtent l="0" t="0" r="0" b="0"/>
                <wp:wrapNone/>
                <wp:docPr id="3" name="graphic3"/>
                <a:graphic xmlns:a="http://schemas.openxmlformats.org/drawingml/2006/main">
                  <a:graphicData uri="http://schemas.microsoft.com/office/word/2010/wordprocessingShape">
                    <wps:wsp>
                      <wps:cNvSpPr/>
                      <wps:spPr>
                        <a:xfrm>
                          <a:off x="0" y="0"/>
                          <a:ext cx="812160" cy="10123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3.9pt;height:79.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2800" cy="1012825"/>
                <wp:effectExtent l="0" t="0" r="0" b="0"/>
                <wp:wrapNone/>
                <wp:docPr id="4" name="graphic4"/>
                <a:graphic xmlns:a="http://schemas.openxmlformats.org/drawingml/2006/main">
                  <a:graphicData uri="http://schemas.microsoft.com/office/word/2010/wordprocessingShape">
                    <wps:wsp>
                      <wps:cNvSpPr/>
                      <wps:spPr>
                        <a:xfrm>
                          <a:off x="0" y="0"/>
                          <a:ext cx="812160" cy="10123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3.9pt;height:79.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2800" cy="1012825"/>
                <wp:effectExtent l="0" t="0" r="0" b="0"/>
                <wp:wrapNone/>
                <wp:docPr id="5" name="graphic1"/>
                <a:graphic xmlns:a="http://schemas.openxmlformats.org/drawingml/2006/main">
                  <a:graphicData uri="http://schemas.microsoft.com/office/word/2010/wordprocessingShape">
                    <wps:wsp>
                      <wps:cNvSpPr/>
                      <wps:spPr>
                        <a:xfrm>
                          <a:off x="0" y="0"/>
                          <a:ext cx="812160" cy="10123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3.9pt;height:79.6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47370" cy="116205"/>
                <wp:effectExtent l="0" t="0" r="0" b="0"/>
                <wp:wrapNone/>
                <wp:docPr id="6" name="Shape7"/>
                <a:graphic xmlns:a="http://schemas.openxmlformats.org/drawingml/2006/main">
                  <a:graphicData uri="http://schemas.microsoft.com/office/word/2010/wordprocessingShape">
                    <wps:wsp>
                      <wps:cNvSpPr/>
                      <wps:spPr>
                        <a:xfrm>
                          <a:off x="0" y="0"/>
                          <a:ext cx="54684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pt;height:9.05pt">
                <w10:wrap type="square"/>
                <v:fill o:detectmouseclick="t" on="false"/>
                <v:stroke color="#3465a4" joinstyle="round" endcap="flat"/>
                <v:textbox>
                  <w:txbxContent>
                    <w:p>
                      <w:pPr>
                        <w:pStyle w:val="FrameContents"/>
                        <w:overflowPunct w:val="fals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47370" cy="233045"/>
                <wp:effectExtent l="0" t="0" r="0" b="0"/>
                <wp:wrapNone/>
                <wp:docPr id="8" name="Shape7"/>
                <a:graphic xmlns:a="http://schemas.openxmlformats.org/drawingml/2006/main">
                  <a:graphicData uri="http://schemas.microsoft.com/office/word/2010/wordprocessingShape">
                    <wps:wsp>
                      <wps:cNvSpPr/>
                      <wps:spPr>
                        <a:xfrm>
                          <a:off x="0" y="0"/>
                          <a:ext cx="54684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47370" cy="233045"/>
                <wp:effectExtent l="0" t="0" r="0" b="0"/>
                <wp:wrapNone/>
                <wp:docPr id="10" name="Shape7"/>
                <a:graphic xmlns:a="http://schemas.openxmlformats.org/drawingml/2006/main">
                  <a:graphicData uri="http://schemas.microsoft.com/office/word/2010/wordprocessingShape">
                    <wps:wsp>
                      <wps:cNvSpPr/>
                      <wps:spPr>
                        <a:xfrm>
                          <a:off x="0" y="0"/>
                          <a:ext cx="54684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47370" cy="116205"/>
                <wp:effectExtent l="0" t="0" r="0" b="0"/>
                <wp:wrapNone/>
                <wp:docPr id="12" name="Shape7"/>
                <a:graphic xmlns:a="http://schemas.openxmlformats.org/drawingml/2006/main">
                  <a:graphicData uri="http://schemas.microsoft.com/office/word/2010/wordprocessingShape">
                    <wps:wsp>
                      <wps:cNvSpPr/>
                      <wps:spPr>
                        <a:xfrm>
                          <a:off x="0" y="0"/>
                          <a:ext cx="54684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pt;height:9.05pt">
                <w10:wrap type="square"/>
                <v:fill o:detectmouseclick="t" on="false"/>
                <v:stroke color="#3465a4" joinstyle="round" endcap="flat"/>
                <v:textbox>
                  <w:txbxContent>
                    <w:p>
                      <w:pPr>
                        <w:pStyle w:val="FrameContents"/>
                        <w:overflowPunct w:val="fals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1800" cy="147320"/>
                <wp:effectExtent l="0" t="0" r="0" b="0"/>
                <wp:wrapNone/>
                <wp:docPr id="14" name="Shape1"/>
                <a:graphic xmlns:a="http://schemas.openxmlformats.org/drawingml/2006/main">
                  <a:graphicData uri="http://schemas.microsoft.com/office/word/2010/wordprocessingShape">
                    <wps:wsp>
                      <wps:cNvSpPr/>
                      <wps:spPr>
                        <a:xfrm>
                          <a:off x="0" y="0"/>
                          <a:ext cx="431280" cy="146520"/>
                        </a:xfrm>
                        <a:prstGeom prst="rect">
                          <a:avLst/>
                        </a:prstGeom>
                        <a:noFill/>
                        <a:ln>
                          <a:noFill/>
                        </a:ln>
                      </wps:spPr>
                      <wps:style>
                        <a:lnRef idx="0"/>
                        <a:fillRef idx="0"/>
                        <a:effectRef idx="0"/>
                        <a:fontRef idx="minor"/>
                      </wps:style>
                      <wps:txbx>
                        <w:txbxContent>
                          <w:p>
                            <w:pPr>
                              <w:pStyle w:val="FrameContents"/>
                              <w:overflowPunct w:val="fals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3.9pt;height:11.5pt">
                <w10:wrap type="square"/>
                <v:fill o:detectmouseclick="t" on="false"/>
                <v:stroke color="#3465a4" joinstyle="round" endcap="flat"/>
                <v:textbox>
                  <w:txbxContent>
                    <w:p>
                      <w:pPr>
                        <w:pStyle w:val="FrameContents"/>
                        <w:overflowPunct w:val="fals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77545" cy="292735"/>
                <wp:effectExtent l="0" t="0" r="0" b="0"/>
                <wp:wrapNone/>
                <wp:docPr id="16" name="Shape1"/>
                <a:graphic xmlns:a="http://schemas.openxmlformats.org/drawingml/2006/main">
                  <a:graphicData uri="http://schemas.microsoft.com/office/word/2010/wordprocessingShape">
                    <wps:wsp>
                      <wps:cNvSpPr/>
                      <wps:spPr>
                        <a:xfrm>
                          <a:off x="0" y="0"/>
                          <a:ext cx="67680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25pt;height:22.95pt">
                <w10:wrap type="square"/>
                <v:fill o:detectmouseclick="t" on="false"/>
                <v:stroke color="#3465a4" joinstyle="round" endcap="flat"/>
                <v:textbo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77545" cy="292735"/>
                <wp:effectExtent l="0" t="0" r="0" b="0"/>
                <wp:wrapNone/>
                <wp:docPr id="18" name="Shape1"/>
                <a:graphic xmlns:a="http://schemas.openxmlformats.org/drawingml/2006/main">
                  <a:graphicData uri="http://schemas.microsoft.com/office/word/2010/wordprocessingShape">
                    <wps:wsp>
                      <wps:cNvSpPr/>
                      <wps:spPr>
                        <a:xfrm>
                          <a:off x="0" y="0"/>
                          <a:ext cx="67680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25pt;height:22.95pt">
                <w10:wrap type="square"/>
                <v:fill o:detectmouseclick="t" on="false"/>
                <v:stroke color="#3465a4" joinstyle="round" endcap="flat"/>
                <v:textbo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77545" cy="292735"/>
                <wp:effectExtent l="0" t="0" r="0" b="0"/>
                <wp:wrapNone/>
                <wp:docPr id="20" name="Shape1"/>
                <a:graphic xmlns:a="http://schemas.openxmlformats.org/drawingml/2006/main">
                  <a:graphicData uri="http://schemas.microsoft.com/office/word/2010/wordprocessingShape">
                    <wps:wsp>
                      <wps:cNvSpPr/>
                      <wps:spPr>
                        <a:xfrm>
                          <a:off x="0" y="0"/>
                          <a:ext cx="67680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25pt;height:22.95pt">
                <w10:wrap type="square"/>
                <v:fill o:detectmouseclick="t" on="false"/>
                <v:stroke color="#3465a4" joinstyle="round" endcap="flat"/>
                <v:textbo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148590</wp:posOffset>
                </wp:positionV>
                <wp:extent cx="633730" cy="10160"/>
                <wp:effectExtent l="0" t="0" r="0" b="0"/>
                <wp:wrapNone/>
                <wp:docPr id="22" name="Shape4"/>
                <a:graphic xmlns:a="http://schemas.openxmlformats.org/drawingml/2006/main">
                  <a:graphicData uri="http://schemas.microsoft.com/office/word/2010/wordprocessingShape">
                    <wps:wsp>
                      <wps:cNvSpPr/>
                      <wps:spPr>
                        <a:xfrm flipV="1">
                          <a:off x="0" y="0"/>
                          <a:ext cx="6332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1.45pt" to="126.2pt,11.9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148590</wp:posOffset>
                </wp:positionV>
                <wp:extent cx="633730" cy="10160"/>
                <wp:effectExtent l="0" t="0" r="0" b="0"/>
                <wp:wrapNone/>
                <wp:docPr id="23" name="Shape4"/>
                <a:graphic xmlns:a="http://schemas.openxmlformats.org/drawingml/2006/main">
                  <a:graphicData uri="http://schemas.microsoft.com/office/word/2010/wordprocessingShape">
                    <wps:wsp>
                      <wps:cNvSpPr/>
                      <wps:spPr>
                        <a:xfrm flipV="1">
                          <a:off x="0" y="0"/>
                          <a:ext cx="6332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1.45pt" to="239.6pt,11.9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148590</wp:posOffset>
                </wp:positionV>
                <wp:extent cx="633730" cy="10160"/>
                <wp:effectExtent l="0" t="0" r="0" b="0"/>
                <wp:wrapNone/>
                <wp:docPr id="24" name="Shape4"/>
                <a:graphic xmlns:a="http://schemas.openxmlformats.org/drawingml/2006/main">
                  <a:graphicData uri="http://schemas.microsoft.com/office/word/2010/wordprocessingShape">
                    <wps:wsp>
                      <wps:cNvSpPr/>
                      <wps:spPr>
                        <a:xfrm flipV="1">
                          <a:off x="0" y="0"/>
                          <a:ext cx="6332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1.45pt" to="353pt,11.9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148590</wp:posOffset>
                </wp:positionV>
                <wp:extent cx="633730" cy="10160"/>
                <wp:effectExtent l="0" t="0" r="0" b="0"/>
                <wp:wrapNone/>
                <wp:docPr id="25" name="Shape4"/>
                <a:graphic xmlns:a="http://schemas.openxmlformats.org/drawingml/2006/main">
                  <a:graphicData uri="http://schemas.microsoft.com/office/word/2010/wordprocessingShape">
                    <wps:wsp>
                      <wps:cNvSpPr/>
                      <wps:spPr>
                        <a:xfrm flipV="1">
                          <a:off x="0" y="0"/>
                          <a:ext cx="63324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1.45pt" to="466.4pt,11.9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2292350</wp:posOffset>
                </wp:positionH>
                <wp:positionV relativeFrom="paragraph">
                  <wp:posOffset>22860</wp:posOffset>
                </wp:positionV>
                <wp:extent cx="111125" cy="242570"/>
                <wp:effectExtent l="0" t="0" r="0" b="0"/>
                <wp:wrapNone/>
                <wp:docPr id="26" name="Shape5"/>
                <a:graphic xmlns:a="http://schemas.openxmlformats.org/drawingml/2006/main">
                  <a:graphicData uri="http://schemas.microsoft.com/office/word/2010/wordprocessingShape">
                    <wps:wsp>
                      <wps:cNvSpPr/>
                      <wps:spPr>
                        <a:xfrm>
                          <a:off x="0" y="0"/>
                          <a:ext cx="109800" cy="2408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4.4pt,3.4pt" to="183pt,22.3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3131820</wp:posOffset>
                </wp:positionH>
                <wp:positionV relativeFrom="paragraph">
                  <wp:posOffset>30480</wp:posOffset>
                </wp:positionV>
                <wp:extent cx="156845" cy="300990"/>
                <wp:effectExtent l="0" t="0" r="0" b="0"/>
                <wp:wrapNone/>
                <wp:docPr id="27" name="Shape6"/>
                <a:graphic xmlns:a="http://schemas.openxmlformats.org/drawingml/2006/main">
                  <a:graphicData uri="http://schemas.microsoft.com/office/word/2010/wordprocessingShape">
                    <wps:wsp>
                      <wps:cNvSpPr/>
                      <wps:spPr>
                        <a:xfrm flipV="1">
                          <a:off x="0" y="0"/>
                          <a:ext cx="156240" cy="2991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39.45pt,3.3pt" to="251.7pt,26.8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5360" cy="451485"/>
                <wp:effectExtent l="0" t="0" r="0" b="0"/>
                <wp:wrapNone/>
                <wp:docPr id="28" name="Shape2"/>
                <a:graphic xmlns:a="http://schemas.openxmlformats.org/drawingml/2006/main">
                  <a:graphicData uri="http://schemas.microsoft.com/office/word/2010/wordprocessingShape">
                    <wps:wsp>
                      <wps:cNvSpPr/>
                      <wps:spPr>
                        <a:xfrm>
                          <a:off x="0" y="0"/>
                          <a:ext cx="974880" cy="450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6.7pt;height:35.45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5650" cy="147320"/>
                <wp:effectExtent l="0" t="0" r="0" b="0"/>
                <wp:wrapNone/>
                <wp:docPr id="29" name="Shape3"/>
                <a:graphic xmlns:a="http://schemas.openxmlformats.org/drawingml/2006/main">
                  <a:graphicData uri="http://schemas.microsoft.com/office/word/2010/wordprocessingShape">
                    <wps:wsp>
                      <wps:cNvSpPr/>
                      <wps:spPr>
                        <a:xfrm>
                          <a:off x="0" y="0"/>
                          <a:ext cx="754920" cy="14652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Frame14" stroked="f" style="position:absolute;margin-left:124.25pt;margin-top:141.95pt;width:69.85pt;height:24.75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3745" cy="145415"/>
                                      <wp:effectExtent l="0" t="0" r="0" b="0"/>
                                      <wp:wrapSquare wrapText="bothSides"/>
                                      <wp:docPr id="32" name="Frame13"/>
                                      <a:graphic xmlns:a="http://schemas.openxmlformats.org/drawingml/2006/main">
                                        <a:graphicData uri="http://schemas.microsoft.com/office/word/2010/wordprocessingShape">
                                          <wps:wsp>
                                            <wps:cNvSpPr/>
                                            <wps:spPr>
                                              <a:xfrm>
                                                <a:off x="0" y="0"/>
                                                <a:ext cx="753120" cy="14472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25pt;height:11.3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3745" cy="414020"/>
                                      <wp:effectExtent l="0" t="0" r="0" b="0"/>
                                      <wp:wrapSquare wrapText="bothSides"/>
                                      <wp:docPr id="34" name="Frame14"/>
                                      <a:graphic xmlns:a="http://schemas.openxmlformats.org/drawingml/2006/main">
                                        <a:graphicData uri="http://schemas.microsoft.com/office/word/2010/wordprocessingShape">
                                          <wps:wsp>
                                            <wps:cNvSpPr txBox="1"/>
                                            <wps:spPr>
                                              <a:xfrm>
                                                <a:off x="0" y="0"/>
                                                <a:ext cx="753745" cy="414020"/>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35pt;height:32.6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4pt;height:11.5pt">
                <w10:wrap type="square"/>
                <v:fill o:detectmouseclick="t" on="false"/>
                <v:stroke color="#3465a4" joinstyle="round" endcap="flat"/>
                <v:textbox>
                  <w:txbxContent>
                    <w:p>
                      <w:pPr>
                        <w:pStyle w:val="FrameContents"/>
                        <w:rPr/>
                      </w:pPr>
                      <w:r>
                        <w:rPr>
                          <w:color w:val="00000A"/>
                          <w:sz w:val="20"/>
                        </w:rPr>
                        <w:t>Symbol Table</w:t>
                        <w:pict>
                          <v:rect id="shape_0" ID="Frame14" stroked="f" style="position:absolute;margin-left:124.25pt;margin-top:141.95pt;width:69.85pt;height:24.75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3745" cy="145415"/>
                                <wp:effectExtent l="0" t="0" r="0" b="0"/>
                                <wp:wrapSquare wrapText="bothSides"/>
                                <wp:docPr id="36" name="Frame13"/>
                                <a:graphic xmlns:a="http://schemas.openxmlformats.org/drawingml/2006/main">
                                  <a:graphicData uri="http://schemas.microsoft.com/office/word/2010/wordprocessingShape">
                                    <wps:wsp>
                                      <wps:cNvSpPr/>
                                      <wps:spPr>
                                        <a:xfrm>
                                          <a:off x="0" y="0"/>
                                          <a:ext cx="753120" cy="14472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25pt;height:11.3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3745" cy="414020"/>
                                <wp:effectExtent l="0" t="0" r="0" b="0"/>
                                <wp:wrapSquare wrapText="bothSides"/>
                                <wp:docPr id="38" name="Frame14"/>
                                <a:graphic xmlns:a="http://schemas.openxmlformats.org/drawingml/2006/main">
                                  <a:graphicData uri="http://schemas.microsoft.com/office/word/2010/wordprocessingShape">
                                    <wps:wsp>
                                      <wps:cNvSpPr txBox="1"/>
                                      <wps:spPr>
                                        <a:xfrm>
                                          <a:off x="0" y="0"/>
                                          <a:ext cx="753745" cy="414020"/>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35pt;height:32.6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2800" cy="514350"/>
                <wp:effectExtent l="0" t="0" r="0" b="0"/>
                <wp:wrapNone/>
                <wp:docPr id="39" name="graphic1"/>
                <a:graphic xmlns:a="http://schemas.openxmlformats.org/drawingml/2006/main">
                  <a:graphicData uri="http://schemas.microsoft.com/office/word/2010/wordprocessingShape">
                    <wps:wsp>
                      <wps:cNvSpPr/>
                      <wps:spPr>
                        <a:xfrm>
                          <a:off x="0" y="0"/>
                          <a:ext cx="812160" cy="5137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3.9pt;height:40.4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3110865</wp:posOffset>
                </wp:positionH>
                <wp:positionV relativeFrom="paragraph">
                  <wp:posOffset>170180</wp:posOffset>
                </wp:positionV>
                <wp:extent cx="923925" cy="362585"/>
                <wp:effectExtent l="0" t="0" r="0" b="0"/>
                <wp:wrapNone/>
                <wp:docPr id="40" name="Shape4"/>
                <a:graphic xmlns:a="http://schemas.openxmlformats.org/drawingml/2006/main">
                  <a:graphicData uri="http://schemas.microsoft.com/office/word/2010/wordprocessingShape">
                    <wps:wsp>
                      <wps:cNvSpPr/>
                      <wps:spPr>
                        <a:xfrm flipV="1">
                          <a:off x="0" y="0"/>
                          <a:ext cx="923400" cy="36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2.25pt,1.15pt" to="314.9pt,29.6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68020" cy="368935"/>
                <wp:effectExtent l="0" t="0" r="0" b="0"/>
                <wp:wrapSquare wrapText="bothSides"/>
                <wp:docPr id="41" name="Frame12"/>
                <a:graphic xmlns:a="http://schemas.openxmlformats.org/drawingml/2006/main">
                  <a:graphicData uri="http://schemas.microsoft.com/office/word/2010/wordprocessingShape">
                    <wps:wsp>
                      <wps:cNvSpPr/>
                      <wps:spPr>
                        <a:xfrm>
                          <a:off x="0" y="0"/>
                          <a:ext cx="667440" cy="36828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5pt;height:28.95pt">
                <w10:wrap type="square"/>
                <v:fill o:detectmouseclick="t" on="false"/>
                <v:stroke color="#3465a4" joinstyle="round" endcap="flat"/>
                <v:textbox>
                  <w:txbxContent>
                    <w:p>
                      <w:pPr>
                        <w:pStyle w:val="FrameContents"/>
                        <w:overflowPunct w:val="fals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5360" cy="451485"/>
                <wp:effectExtent l="0" t="0" r="0" b="0"/>
                <wp:wrapNone/>
                <wp:docPr id="43" name="Shape2"/>
                <a:graphic xmlns:a="http://schemas.openxmlformats.org/drawingml/2006/main">
                  <a:graphicData uri="http://schemas.microsoft.com/office/word/2010/wordprocessingShape">
                    <wps:wsp>
                      <wps:cNvSpPr/>
                      <wps:spPr>
                        <a:xfrm>
                          <a:off x="0" y="0"/>
                          <a:ext cx="974880" cy="450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7pt;height:35.45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2800" cy="514350"/>
                <wp:effectExtent l="0" t="0" r="0" b="0"/>
                <wp:wrapNone/>
                <wp:docPr id="44" name="graphic1"/>
                <a:graphic xmlns:a="http://schemas.openxmlformats.org/drawingml/2006/main">
                  <a:graphicData uri="http://schemas.microsoft.com/office/word/2010/wordprocessingShape">
                    <wps:wsp>
                      <wps:cNvSpPr/>
                      <wps:spPr>
                        <a:xfrm>
                          <a:off x="0" y="0"/>
                          <a:ext cx="812160" cy="5137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3.9pt;height:40.4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37465</wp:posOffset>
                </wp:positionV>
                <wp:extent cx="773430" cy="7620"/>
                <wp:effectExtent l="0" t="0" r="0" b="0"/>
                <wp:wrapNone/>
                <wp:docPr id="45" name="Shape4"/>
                <a:graphic xmlns:a="http://schemas.openxmlformats.org/drawingml/2006/main">
                  <a:graphicData uri="http://schemas.microsoft.com/office/word/2010/wordprocessingShape">
                    <wps:wsp>
                      <wps:cNvSpPr/>
                      <wps:spPr>
                        <a:xfrm flipV="1">
                          <a:off x="0" y="0"/>
                          <a:ext cx="7729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2.7pt" to="165.55pt,3.2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3104515</wp:posOffset>
                </wp:positionH>
                <wp:positionV relativeFrom="paragraph">
                  <wp:posOffset>147955</wp:posOffset>
                </wp:positionV>
                <wp:extent cx="914400" cy="262890"/>
                <wp:effectExtent l="0" t="0" r="0" b="0"/>
                <wp:wrapNone/>
                <wp:docPr id="46" name="Shape4"/>
                <a:graphic xmlns:a="http://schemas.openxmlformats.org/drawingml/2006/main">
                  <a:graphicData uri="http://schemas.microsoft.com/office/word/2010/wordprocessingShape">
                    <wps:wsp>
                      <wps:cNvSpPr/>
                      <wps:spPr>
                        <a:xfrm>
                          <a:off x="0" y="0"/>
                          <a:ext cx="913680" cy="262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3pt,2.15pt" to="314.9pt,22.75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1" w:name="__DdeLink__223_1357656355"/>
      <w:bookmarkEnd w:id="1"/>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2" w:name="__DdeLink__160_102981979"/>
      <w:bookmarkEnd w:id="2"/>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integration of the SymbolTable to the parser.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4</Pages>
  <Words>451</Words>
  <Characters>2708</Characters>
  <CharactersWithSpaces>3104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2018-02-20T20:48:09Z</dcterms:modified>
  <cp:revision>19</cp:revision>
  <dc:subject/>
  <dc:title/>
</cp:coreProperties>
</file>