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F7333" w14:textId="57601FFA" w:rsidR="00075AD5" w:rsidRDefault="009A1797" w:rsidP="009A1797">
      <w:pPr>
        <w:jc w:val="center"/>
      </w:pPr>
      <w:r>
        <w:t>Модуль «Автоматическое выполнение заданий Пластикового Модуля»</w:t>
      </w:r>
    </w:p>
    <w:p w14:paraId="1DB78CEB" w14:textId="499FA15D" w:rsidR="009A1797" w:rsidRDefault="009A1797" w:rsidP="009A1797">
      <w:pPr>
        <w:jc w:val="both"/>
      </w:pPr>
      <w:r>
        <w:t>Модуль предназначен для автоматизации обмена файлами с ПЦ (загрузка файлов с последующей обработкой, выгрузка файлов, выполнение сопутствующих задач по обработке данных).</w:t>
      </w:r>
    </w:p>
    <w:p w14:paraId="10FD9974" w14:textId="77777777" w:rsidR="00E10979" w:rsidRDefault="00E10979" w:rsidP="009A1797">
      <w:pPr>
        <w:jc w:val="both"/>
      </w:pPr>
    </w:p>
    <w:p w14:paraId="0BFE5889" w14:textId="0F7739E7" w:rsidR="009A1797" w:rsidRDefault="009A1797" w:rsidP="009A1797">
      <w:pPr>
        <w:jc w:val="both"/>
      </w:pPr>
      <w:r>
        <w:t>Модуль должен быть представлен, как клиент-серверное решение.</w:t>
      </w:r>
    </w:p>
    <w:p w14:paraId="6BF50917" w14:textId="678A3181" w:rsidR="00171FB9" w:rsidRPr="00171FB9" w:rsidRDefault="00171FB9" w:rsidP="009A1797">
      <w:pPr>
        <w:jc w:val="both"/>
      </w:pPr>
      <w:r>
        <w:t xml:space="preserve">Разработка должна вестись на </w:t>
      </w:r>
      <w:r>
        <w:rPr>
          <w:lang w:val="en-US"/>
        </w:rPr>
        <w:t>Java</w:t>
      </w:r>
      <w:r>
        <w:t>, с использованием библиотек</w:t>
      </w:r>
      <w:r w:rsidR="007B0B89" w:rsidRPr="007B0B89">
        <w:t>/</w:t>
      </w:r>
      <w:r w:rsidR="007B0B89">
        <w:rPr>
          <w:lang w:val="en-US"/>
        </w:rPr>
        <w:t>API</w:t>
      </w:r>
      <w:r>
        <w:t xml:space="preserve">, предоставляемых компанией Инверсия. </w:t>
      </w:r>
    </w:p>
    <w:p w14:paraId="75BC3D66" w14:textId="6B64A90C" w:rsidR="009A1797" w:rsidRDefault="009A1797" w:rsidP="009A1797">
      <w:pPr>
        <w:jc w:val="both"/>
      </w:pPr>
      <w:r>
        <w:t>В клиентской части должен быть реализован интерфейс по настройке модуля, управлению заданиями, просмотру журналов выполнения заданий, также на стороне клиентского модуля должны быть решены некоторые задачи по работе с файлами.</w:t>
      </w:r>
    </w:p>
    <w:p w14:paraId="0FB61D8F" w14:textId="75A88809" w:rsidR="009A1797" w:rsidRDefault="009A1797" w:rsidP="009A1797">
      <w:pPr>
        <w:jc w:val="both"/>
      </w:pPr>
      <w:r>
        <w:t>Серверная часть отвечает за обработку данных – разбор загруженных файлов и дальнейшая обработка полученных данных; подготовку данных для выгрузки и приведение этих данных в необходимый для выгрузки вид (формат).</w:t>
      </w:r>
    </w:p>
    <w:p w14:paraId="258152B8" w14:textId="77777777" w:rsidR="00E10979" w:rsidRDefault="00E10979" w:rsidP="009A1797">
      <w:pPr>
        <w:jc w:val="both"/>
      </w:pPr>
    </w:p>
    <w:p w14:paraId="5D77A872" w14:textId="6BF4B2EE" w:rsidR="009A1797" w:rsidRDefault="009A1797" w:rsidP="009A1797">
      <w:pPr>
        <w:jc w:val="both"/>
      </w:pPr>
      <w:r>
        <w:t xml:space="preserve">Для каждого задания </w:t>
      </w:r>
      <w:r w:rsidR="000B36F7">
        <w:t>задается</w:t>
      </w:r>
      <w:r>
        <w:t xml:space="preserve"> последовательность атомарных задач, выполняемых по порядку.</w:t>
      </w:r>
    </w:p>
    <w:p w14:paraId="771B0643" w14:textId="569BAB5D" w:rsidR="000B36F7" w:rsidRDefault="000B36F7" w:rsidP="009A1797">
      <w:pPr>
        <w:jc w:val="both"/>
      </w:pPr>
      <w:r>
        <w:t>Атомарная задача может быть:</w:t>
      </w:r>
    </w:p>
    <w:p w14:paraId="2D09EED8" w14:textId="309352B6" w:rsidR="000B36F7" w:rsidRDefault="000B36F7" w:rsidP="009A1797">
      <w:pPr>
        <w:jc w:val="both"/>
      </w:pPr>
      <w:r>
        <w:t>- предустановленным действием</w:t>
      </w:r>
      <w:r w:rsidR="007C7930">
        <w:t xml:space="preserve"> (к примеру, загрузка/выгрузка разных типов файлов под разные процессинги, потребуется перенос логики из форм пластика в пакеты, тогда каждое действие может быть связано с процедурой/функцией в пакете)</w:t>
      </w:r>
      <w:r>
        <w:t xml:space="preserve">; </w:t>
      </w:r>
    </w:p>
    <w:p w14:paraId="50F6A68F" w14:textId="021AA991" w:rsidR="000B36F7" w:rsidRDefault="000B36F7" w:rsidP="009A1797">
      <w:pPr>
        <w:jc w:val="both"/>
      </w:pPr>
      <w:r>
        <w:t xml:space="preserve">- </w:t>
      </w:r>
      <w:r>
        <w:rPr>
          <w:lang w:val="en-US"/>
        </w:rPr>
        <w:t>PL</w:t>
      </w:r>
      <w:r w:rsidRPr="000B36F7">
        <w:t>/</w:t>
      </w:r>
      <w:r>
        <w:rPr>
          <w:lang w:val="en-US"/>
        </w:rPr>
        <w:t>SQL</w:t>
      </w:r>
      <w:r w:rsidRPr="000B36F7">
        <w:t xml:space="preserve"> </w:t>
      </w:r>
      <w:r>
        <w:t>блоком;</w:t>
      </w:r>
    </w:p>
    <w:p w14:paraId="53E7D40D" w14:textId="74DD66E8" w:rsidR="000B36F7" w:rsidRDefault="000B36F7" w:rsidP="009A1797">
      <w:pPr>
        <w:jc w:val="both"/>
      </w:pPr>
      <w:r>
        <w:t>- скриптом (</w:t>
      </w:r>
      <w:r>
        <w:rPr>
          <w:lang w:val="en-US"/>
        </w:rPr>
        <w:t>JS</w:t>
      </w:r>
      <w:r w:rsidRPr="000B36F7">
        <w:t xml:space="preserve">, </w:t>
      </w:r>
      <w:r>
        <w:rPr>
          <w:lang w:val="en-US"/>
        </w:rPr>
        <w:t>Perl</w:t>
      </w:r>
      <w:r>
        <w:t xml:space="preserve"> и т.д. – нужно определиться что мы можем сделать), при помощи которого можно выполнять задачи, не связанные с БД – к примеру, наложение цифровой подписи на сформированный файл; архивирование выгруженного/разархивирование входящего файла; ожидание файла в указанной директории и т.д.</w:t>
      </w:r>
    </w:p>
    <w:p w14:paraId="6CC1C166" w14:textId="19334913" w:rsidR="007C7930" w:rsidRDefault="007C7930" w:rsidP="009A1797">
      <w:pPr>
        <w:jc w:val="both"/>
      </w:pPr>
      <w:r>
        <w:t>- запуском команды ОС</w:t>
      </w:r>
    </w:p>
    <w:p w14:paraId="76AF5B95" w14:textId="5D5BDC75" w:rsidR="000B36F7" w:rsidRDefault="000B36F7" w:rsidP="009A1797">
      <w:pPr>
        <w:jc w:val="both"/>
      </w:pPr>
      <w:r>
        <w:t>Каждая атомарная задача может иметь входящие и исходящие параметры, последующая атомарная задача может использовать в качестве входящего параметра исходящий параметр из предыдущей.</w:t>
      </w:r>
    </w:p>
    <w:p w14:paraId="28255517" w14:textId="1ED8D414" w:rsidR="000B36F7" w:rsidRDefault="000B36F7" w:rsidP="009A1797">
      <w:pPr>
        <w:jc w:val="both"/>
      </w:pPr>
      <w:r>
        <w:t xml:space="preserve">У атомарной задачи должен быть признак «Дожидаться </w:t>
      </w:r>
      <w:r w:rsidR="00E10979">
        <w:t>завершения задачи», т.е. переход к следующей по порядку задаче осуществляется после завершения предыдущей или не дожидаясь его. К примеру, одной из задач в списке может быть архивирование сформированного файла. Мы можем запустить этот процесс скриптом и сразу переходить к следующему пункту, не дожидаясь окончания архивирования.</w:t>
      </w:r>
    </w:p>
    <w:p w14:paraId="7F4CD36F" w14:textId="358BD689" w:rsidR="007C7930" w:rsidRDefault="007C7930" w:rsidP="009A1797">
      <w:pPr>
        <w:jc w:val="both"/>
      </w:pPr>
      <w:r>
        <w:t>Таким образом, для каждой атомарной задачи могут быть заданы следующие параметры:</w:t>
      </w:r>
    </w:p>
    <w:p w14:paraId="50B21EC9" w14:textId="1D68FC87" w:rsidR="007C7930" w:rsidRDefault="007C7930" w:rsidP="007C7930">
      <w:pPr>
        <w:pStyle w:val="a3"/>
        <w:numPr>
          <w:ilvl w:val="0"/>
          <w:numId w:val="1"/>
        </w:numPr>
        <w:jc w:val="both"/>
      </w:pPr>
      <w:r>
        <w:t>Наименование</w:t>
      </w:r>
    </w:p>
    <w:p w14:paraId="5FAC9138" w14:textId="4965364F" w:rsidR="007C7930" w:rsidRDefault="007C7930" w:rsidP="007C7930">
      <w:pPr>
        <w:pStyle w:val="a3"/>
        <w:numPr>
          <w:ilvl w:val="0"/>
          <w:numId w:val="1"/>
        </w:numPr>
        <w:jc w:val="both"/>
      </w:pPr>
      <w:r>
        <w:t>Тип задачи</w:t>
      </w:r>
    </w:p>
    <w:p w14:paraId="4AE15296" w14:textId="641BEBE2" w:rsidR="004F3C3A" w:rsidRDefault="004F3C3A" w:rsidP="007C7930">
      <w:pPr>
        <w:pStyle w:val="a3"/>
        <w:numPr>
          <w:ilvl w:val="0"/>
          <w:numId w:val="1"/>
        </w:numPr>
        <w:jc w:val="both"/>
      </w:pPr>
      <w:r>
        <w:t>Исходя из типа задачи – предустановленное действие/</w:t>
      </w:r>
      <w:r>
        <w:rPr>
          <w:lang w:val="en-US"/>
        </w:rPr>
        <w:t>PLSQL</w:t>
      </w:r>
      <w:r w:rsidRPr="004F3C3A">
        <w:t xml:space="preserve"> </w:t>
      </w:r>
      <w:r>
        <w:t>блок/скрипт/команда ОС.</w:t>
      </w:r>
    </w:p>
    <w:p w14:paraId="1E3522A2" w14:textId="1172B49A" w:rsidR="004F3C3A" w:rsidRDefault="004F3C3A" w:rsidP="007C7930">
      <w:pPr>
        <w:pStyle w:val="a3"/>
        <w:numPr>
          <w:ilvl w:val="0"/>
          <w:numId w:val="1"/>
        </w:numPr>
        <w:jc w:val="both"/>
      </w:pPr>
      <w:r>
        <w:t>Входящие и исходящие параметры</w:t>
      </w:r>
    </w:p>
    <w:p w14:paraId="740D3FD6" w14:textId="5F870BD5" w:rsidR="007C7930" w:rsidRDefault="007C7930" w:rsidP="007C7930">
      <w:pPr>
        <w:pStyle w:val="a3"/>
        <w:numPr>
          <w:ilvl w:val="0"/>
          <w:numId w:val="1"/>
        </w:numPr>
        <w:jc w:val="both"/>
      </w:pPr>
      <w:r>
        <w:t>Признак ожидания завершения</w:t>
      </w:r>
    </w:p>
    <w:p w14:paraId="5ADDD17B" w14:textId="54275AF5" w:rsidR="007C7930" w:rsidRDefault="007C7930" w:rsidP="007C7930">
      <w:pPr>
        <w:pStyle w:val="a3"/>
        <w:numPr>
          <w:ilvl w:val="0"/>
          <w:numId w:val="1"/>
        </w:numPr>
        <w:jc w:val="both"/>
      </w:pPr>
      <w:r>
        <w:t>Входящая директория</w:t>
      </w:r>
    </w:p>
    <w:p w14:paraId="04D957AD" w14:textId="44E81A99" w:rsidR="007C7930" w:rsidRDefault="007C7930" w:rsidP="007C7930">
      <w:pPr>
        <w:pStyle w:val="a3"/>
        <w:numPr>
          <w:ilvl w:val="0"/>
          <w:numId w:val="1"/>
        </w:numPr>
        <w:jc w:val="both"/>
      </w:pPr>
      <w:r>
        <w:lastRenderedPageBreak/>
        <w:t>Исходящая директория</w:t>
      </w:r>
    </w:p>
    <w:p w14:paraId="17514AA8" w14:textId="111384A2" w:rsidR="007C7930" w:rsidRDefault="007C7930" w:rsidP="007C7930">
      <w:pPr>
        <w:pStyle w:val="a3"/>
        <w:numPr>
          <w:ilvl w:val="0"/>
          <w:numId w:val="1"/>
        </w:numPr>
        <w:jc w:val="both"/>
      </w:pPr>
      <w:r>
        <w:t>Архивная директория</w:t>
      </w:r>
    </w:p>
    <w:p w14:paraId="34D40867" w14:textId="36079BA2" w:rsidR="00261146" w:rsidRDefault="00261146" w:rsidP="007C7930">
      <w:pPr>
        <w:pStyle w:val="a3"/>
        <w:numPr>
          <w:ilvl w:val="0"/>
          <w:numId w:val="1"/>
        </w:numPr>
        <w:jc w:val="both"/>
      </w:pPr>
      <w:bookmarkStart w:id="0" w:name="_Hlk55999014"/>
      <w:r>
        <w:t>Признак вкл/выкл</w:t>
      </w:r>
      <w:bookmarkEnd w:id="0"/>
    </w:p>
    <w:p w14:paraId="5DE42CC7" w14:textId="7210FF00" w:rsidR="004F3C3A" w:rsidRDefault="004F3C3A" w:rsidP="004F3C3A">
      <w:pPr>
        <w:jc w:val="both"/>
      </w:pPr>
      <w:r>
        <w:t>Каждое задание должно иметь парамет</w:t>
      </w:r>
      <w:r w:rsidR="00261146">
        <w:t>р</w:t>
      </w:r>
      <w:r>
        <w:t>ы:</w:t>
      </w:r>
    </w:p>
    <w:p w14:paraId="359B5C21" w14:textId="4A0143C2" w:rsidR="004F3C3A" w:rsidRDefault="004F3C3A" w:rsidP="004F3C3A">
      <w:pPr>
        <w:pStyle w:val="a3"/>
        <w:numPr>
          <w:ilvl w:val="0"/>
          <w:numId w:val="2"/>
        </w:numPr>
        <w:jc w:val="both"/>
      </w:pPr>
      <w:r>
        <w:t>Наименование</w:t>
      </w:r>
    </w:p>
    <w:p w14:paraId="2D9147A0" w14:textId="7FDE5FB1" w:rsidR="004F3C3A" w:rsidRDefault="004F3C3A" w:rsidP="004F3C3A">
      <w:pPr>
        <w:pStyle w:val="a3"/>
        <w:numPr>
          <w:ilvl w:val="0"/>
          <w:numId w:val="2"/>
        </w:numPr>
        <w:jc w:val="both"/>
      </w:pPr>
      <w:r>
        <w:t>Период выполнения</w:t>
      </w:r>
    </w:p>
    <w:p w14:paraId="110A0EFA" w14:textId="63AC76CD" w:rsidR="004F3C3A" w:rsidRDefault="004F3C3A" w:rsidP="004F3C3A">
      <w:pPr>
        <w:pStyle w:val="a3"/>
        <w:numPr>
          <w:ilvl w:val="0"/>
          <w:numId w:val="2"/>
        </w:numPr>
        <w:jc w:val="both"/>
      </w:pPr>
      <w:r>
        <w:t>Интервал повторения</w:t>
      </w:r>
    </w:p>
    <w:p w14:paraId="6A5676E7" w14:textId="5905156D" w:rsidR="004F3C3A" w:rsidRDefault="004F3C3A" w:rsidP="004F3C3A">
      <w:pPr>
        <w:pStyle w:val="a3"/>
        <w:numPr>
          <w:ilvl w:val="0"/>
          <w:numId w:val="2"/>
        </w:numPr>
        <w:jc w:val="both"/>
      </w:pPr>
      <w:r>
        <w:t>Сторона выполнения (клиент/сервер)</w:t>
      </w:r>
    </w:p>
    <w:p w14:paraId="3313E531" w14:textId="1D4C668A" w:rsidR="00261146" w:rsidRDefault="00261146" w:rsidP="004F3C3A">
      <w:pPr>
        <w:pStyle w:val="a3"/>
        <w:numPr>
          <w:ilvl w:val="0"/>
          <w:numId w:val="2"/>
        </w:numPr>
        <w:jc w:val="both"/>
      </w:pPr>
      <w:r>
        <w:t>Признак вкл/выкл</w:t>
      </w:r>
    </w:p>
    <w:p w14:paraId="76D06ABE" w14:textId="77777777" w:rsidR="004F3C3A" w:rsidRDefault="004F3C3A" w:rsidP="004F3C3A">
      <w:pPr>
        <w:jc w:val="both"/>
      </w:pPr>
      <w:r>
        <w:t>Пояснения для п.4:</w:t>
      </w:r>
    </w:p>
    <w:p w14:paraId="55D1F25A" w14:textId="2FC33C4B" w:rsidR="004F3C3A" w:rsidRDefault="004F3C3A" w:rsidP="004F3C3A">
      <w:pPr>
        <w:pStyle w:val="a3"/>
        <w:numPr>
          <w:ilvl w:val="0"/>
          <w:numId w:val="3"/>
        </w:numPr>
        <w:jc w:val="both"/>
      </w:pPr>
      <w:r>
        <w:t xml:space="preserve">Задание может быть не связанным с файлами. Например, выполнение групповых операций после загрузки всех входящих файлов, </w:t>
      </w:r>
      <w:r w:rsidR="001D7C98">
        <w:t>таких как формирование действий по торговым точкам, начисление комиссий и т.д. Подобные задачи не требуют каких либо действий на стороне клиента и мо</w:t>
      </w:r>
      <w:r w:rsidR="00705C6A">
        <w:t>гу</w:t>
      </w:r>
      <w:r w:rsidR="001D7C98">
        <w:t>т быть оформлен</w:t>
      </w:r>
      <w:r w:rsidR="001840BA">
        <w:t>ы</w:t>
      </w:r>
      <w:r w:rsidR="001D7C98">
        <w:t xml:space="preserve"> как </w:t>
      </w:r>
      <w:r w:rsidR="001D7C98">
        <w:rPr>
          <w:lang w:val="en-US"/>
        </w:rPr>
        <w:t>JOB</w:t>
      </w:r>
      <w:r w:rsidR="001D7C98">
        <w:t>.</w:t>
      </w:r>
    </w:p>
    <w:p w14:paraId="0C5052E7" w14:textId="3A6EB790" w:rsidR="001D7C98" w:rsidRDefault="001D7C98" w:rsidP="004F3C3A">
      <w:pPr>
        <w:pStyle w:val="a3"/>
        <w:numPr>
          <w:ilvl w:val="0"/>
          <w:numId w:val="3"/>
        </w:numPr>
        <w:jc w:val="both"/>
      </w:pPr>
      <w:r>
        <w:t xml:space="preserve">Есть возможность загрузки и выгрузки файлов на стороне сервера (с использованием </w:t>
      </w:r>
      <w:r>
        <w:rPr>
          <w:lang w:val="en-US"/>
        </w:rPr>
        <w:t>ORACLE</w:t>
      </w:r>
      <w:r w:rsidRPr="001D7C98">
        <w:t xml:space="preserve"> </w:t>
      </w:r>
      <w:r>
        <w:rPr>
          <w:lang w:val="en-US"/>
        </w:rPr>
        <w:t>DIRECTORY</w:t>
      </w:r>
      <w:r w:rsidRPr="001D7C98">
        <w:t>)</w:t>
      </w:r>
      <w:r>
        <w:t xml:space="preserve">, в этом случае мы также можем не использовать клиентскую часть постоянно, а вынести задание в </w:t>
      </w:r>
      <w:r>
        <w:rPr>
          <w:lang w:val="en-US"/>
        </w:rPr>
        <w:t>JOB</w:t>
      </w:r>
      <w:r>
        <w:t xml:space="preserve">. Однако, в данном случае мы сталкиваемся с позицией службы безопасности банка – ведь для такого подхода на сервере должна быть примонтирована общая папка, через которую будет происходить обмен файлами. Если безопасность согласна с таким подходом – нагрузка на клиентскую часть ограничится только настройками, если нет – значит вся работа с файлами будет на клиенте. </w:t>
      </w:r>
    </w:p>
    <w:p w14:paraId="45DF9A65" w14:textId="665950E0" w:rsidR="007C7930" w:rsidRDefault="0067268C" w:rsidP="007C7930">
      <w:pPr>
        <w:jc w:val="both"/>
      </w:pPr>
      <w:r>
        <w:t>Открытые вопросы:</w:t>
      </w:r>
    </w:p>
    <w:p w14:paraId="0B80990A" w14:textId="4670EB5E" w:rsidR="0067268C" w:rsidRDefault="0067268C" w:rsidP="007C7930">
      <w:pPr>
        <w:jc w:val="both"/>
      </w:pPr>
      <w:r>
        <w:t>В случае реализации работы с файлами (загрузка/выгрузка) на стороне клиента сама клиентская часть должна быть постоянно запущена. Как реализовать параллельное выполнение нескольких заданий одновременно в одном клиентском приложении? Разделить в разные потоки? Один поток работает по расписанию зада</w:t>
      </w:r>
      <w:r w:rsidR="00E43CB6">
        <w:t>ния</w:t>
      </w:r>
      <w:r>
        <w:t xml:space="preserve"> №1 (загрузка </w:t>
      </w:r>
      <w:r>
        <w:rPr>
          <w:lang w:val="en-US"/>
        </w:rPr>
        <w:t>TR</w:t>
      </w:r>
      <w:r w:rsidRPr="0067268C">
        <w:t>-</w:t>
      </w:r>
      <w:r>
        <w:t>файлов к примеру), второй поток – зада</w:t>
      </w:r>
      <w:r w:rsidR="00E43CB6">
        <w:t>ние</w:t>
      </w:r>
      <w:r>
        <w:t xml:space="preserve"> №2 (формирование и выгрузка файлов для ПЦ с учетом условий – формировать следующий файл после получения подтверждения об обработке в ПЦ предыдущего (существует такая задача в Т1, нужно после формирования одного файла ждать пока в определенной папке появится файл определенным именем – ответ от ПЦ, после этого приступаем к формированию следующего файла)). По-хорошему, для соединения с БД эти потоки также должны иметь разные коннекты, разные сессии.</w:t>
      </w:r>
    </w:p>
    <w:p w14:paraId="75023E5A" w14:textId="567209BB" w:rsidR="00C21109" w:rsidRPr="0067268C" w:rsidRDefault="00C21109" w:rsidP="007C7930">
      <w:pPr>
        <w:jc w:val="both"/>
      </w:pPr>
      <w:r>
        <w:t>В каком объеме переносим логику по загрузке/выгрузке файлов с форм пластика в пакеты? Понятно, что начинать надо с Т1, можно обкатать Т2 и абхазов, крымчане тоже в принципе доступны. Остальные ПЦ – нет ни примеров, останется только расписать схему как реализовывать механизм (благо, все выносится в пакеты, и можно вызывать любые самописные или готовые функции/процедуры).</w:t>
      </w:r>
    </w:p>
    <w:sectPr w:rsidR="00C21109" w:rsidRPr="0067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05B3"/>
    <w:multiLevelType w:val="hybridMultilevel"/>
    <w:tmpl w:val="8F367B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C390E"/>
    <w:multiLevelType w:val="hybridMultilevel"/>
    <w:tmpl w:val="343C4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068A4"/>
    <w:multiLevelType w:val="hybridMultilevel"/>
    <w:tmpl w:val="2B305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797"/>
    <w:rsid w:val="00075AD5"/>
    <w:rsid w:val="000B36F7"/>
    <w:rsid w:val="00171FB9"/>
    <w:rsid w:val="001840BA"/>
    <w:rsid w:val="001D7C98"/>
    <w:rsid w:val="00261146"/>
    <w:rsid w:val="004F3C3A"/>
    <w:rsid w:val="0067268C"/>
    <w:rsid w:val="00705C6A"/>
    <w:rsid w:val="007B0B89"/>
    <w:rsid w:val="007C7930"/>
    <w:rsid w:val="009A1797"/>
    <w:rsid w:val="00C21109"/>
    <w:rsid w:val="00E01197"/>
    <w:rsid w:val="00E10979"/>
    <w:rsid w:val="00E4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BBB97B"/>
  <w15:chartTrackingRefBased/>
  <w15:docId w15:val="{88C05B2C-F8D0-44DB-8EBE-FEA54CD9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8</cp:revision>
  <dcterms:created xsi:type="dcterms:W3CDTF">2020-11-11T07:55:00Z</dcterms:created>
  <dcterms:modified xsi:type="dcterms:W3CDTF">2020-11-12T05:36:00Z</dcterms:modified>
</cp:coreProperties>
</file>