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>qPCR conversions from mass</w:t>
      </w:r>
      <w:r w:rsidR="000A3A58">
        <w:rPr>
          <w:rFonts w:ascii="san-serif" w:eastAsia="Times New Roman" w:hAnsi="san-serif" w:cs="Times New Roman"/>
          <w:color w:val="000000"/>
        </w:rPr>
        <w:t xml:space="preserve"> (ng)</w:t>
      </w:r>
      <w:r>
        <w:rPr>
          <w:rFonts w:ascii="san-serif" w:eastAsia="Times New Roman" w:hAnsi="san-serif" w:cs="Times New Roman"/>
          <w:color w:val="000000"/>
        </w:rPr>
        <w:t xml:space="preserve"> to copy number using fragment length.</w:t>
      </w:r>
    </w:p>
    <w:p w:rsid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>Genomic DNA Standards for the qPCR assay are measured on Qubit with HS fluorometer that is accurate between 0.1 ng – 100ng.</w:t>
      </w:r>
    </w:p>
    <w:p w:rsidR="00561DA0" w:rsidRPr="002B6B71" w:rsidRDefault="00A91906" w:rsidP="00561DA0">
      <w:pPr>
        <w:spacing w:before="100" w:beforeAutospacing="1" w:after="100" w:afterAutospacing="1"/>
        <w:rPr>
          <w:rFonts w:ascii="san-serif" w:eastAsia="Times New Roman" w:hAnsi="san-serif" w:cs="Times New Roman"/>
          <w:b/>
          <w:color w:val="000000"/>
        </w:rPr>
      </w:pPr>
      <w:r w:rsidRPr="002B6B71">
        <w:rPr>
          <w:rFonts w:ascii="san-serif" w:eastAsia="Times New Roman" w:hAnsi="san-serif" w:cs="Times New Roman"/>
          <w:b/>
          <w:color w:val="000000"/>
        </w:rPr>
        <w:t xml:space="preserve">Chum versus all other salmon: </w:t>
      </w:r>
      <w:r w:rsidR="00A62E64" w:rsidRPr="002B6B71">
        <w:rPr>
          <w:rFonts w:ascii="san-serif" w:eastAsia="Times New Roman" w:hAnsi="san-serif" w:cs="Times New Roman"/>
          <w:b/>
          <w:color w:val="000000"/>
        </w:rPr>
        <w:t xml:space="preserve">Keta222 is 143 </w:t>
      </w:r>
      <w:proofErr w:type="spellStart"/>
      <w:r w:rsidR="00A62E64" w:rsidRPr="002B6B71">
        <w:rPr>
          <w:rFonts w:ascii="san-serif" w:eastAsia="Times New Roman" w:hAnsi="san-serif" w:cs="Times New Roman"/>
          <w:b/>
          <w:color w:val="000000"/>
        </w:rPr>
        <w:t>bp</w:t>
      </w:r>
      <w:proofErr w:type="spellEnd"/>
      <w:r w:rsidR="00A62E64" w:rsidRPr="002B6B71">
        <w:rPr>
          <w:rFonts w:ascii="san-serif" w:eastAsia="Times New Roman" w:hAnsi="san-serif" w:cs="Times New Roman"/>
          <w:b/>
          <w:color w:val="000000"/>
        </w:rPr>
        <w:t xml:space="preserve"> fragment</w:t>
      </w:r>
    </w:p>
    <w:p w:rsidR="00A218CD" w:rsidRPr="002B6B71" w:rsidRDefault="00A91906" w:rsidP="00561DA0">
      <w:pPr>
        <w:spacing w:before="100" w:beforeAutospacing="1" w:after="100" w:afterAutospacing="1"/>
        <w:rPr>
          <w:rFonts w:ascii="san-serif" w:eastAsia="Times New Roman" w:hAnsi="san-serif" w:cs="Times New Roman"/>
          <w:b/>
          <w:color w:val="000000"/>
        </w:rPr>
      </w:pPr>
      <w:r w:rsidRPr="002B6B71">
        <w:rPr>
          <w:rFonts w:ascii="san-serif" w:eastAsia="Times New Roman" w:hAnsi="san-serif" w:cs="Times New Roman"/>
          <w:b/>
          <w:color w:val="000000"/>
        </w:rPr>
        <w:t xml:space="preserve">Chinook and COHO:  </w:t>
      </w:r>
      <w:r w:rsidR="00A62E64" w:rsidRPr="002B6B71">
        <w:rPr>
          <w:rFonts w:ascii="san-serif" w:eastAsia="Times New Roman" w:hAnsi="san-serif" w:cs="Times New Roman"/>
          <w:b/>
          <w:color w:val="000000"/>
        </w:rPr>
        <w:t xml:space="preserve">ChiCoh1269 is </w:t>
      </w:r>
      <w:r w:rsidR="00E155B4" w:rsidRPr="002B6B71">
        <w:rPr>
          <w:rFonts w:ascii="san-serif" w:eastAsia="Times New Roman" w:hAnsi="san-serif" w:cs="Times New Roman"/>
          <w:b/>
          <w:color w:val="000000"/>
        </w:rPr>
        <w:t xml:space="preserve">75 </w:t>
      </w:r>
      <w:proofErr w:type="spellStart"/>
      <w:r w:rsidR="00E155B4" w:rsidRPr="002B6B71">
        <w:rPr>
          <w:rFonts w:ascii="san-serif" w:eastAsia="Times New Roman" w:hAnsi="san-serif" w:cs="Times New Roman"/>
          <w:b/>
          <w:color w:val="000000"/>
        </w:rPr>
        <w:t>bp</w:t>
      </w:r>
      <w:proofErr w:type="spellEnd"/>
      <w:r w:rsidR="00E155B4" w:rsidRPr="002B6B71">
        <w:rPr>
          <w:rFonts w:ascii="san-serif" w:eastAsia="Times New Roman" w:hAnsi="san-serif" w:cs="Times New Roman"/>
          <w:b/>
          <w:color w:val="000000"/>
        </w:rPr>
        <w:t xml:space="preserve"> fragment</w:t>
      </w:r>
    </w:p>
    <w:p w:rsidR="00963BA1" w:rsidRDefault="00963BA1" w:rsidP="000A3A58">
      <w:pPr>
        <w:spacing w:before="100" w:beforeAutospacing="1" w:after="100" w:afterAutospacing="1"/>
        <w:ind w:firstLine="720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 xml:space="preserve">Chinook </w:t>
      </w:r>
      <w:r w:rsidR="000A3A58">
        <w:rPr>
          <w:rFonts w:ascii="san-serif" w:eastAsia="Times New Roman" w:hAnsi="san-serif" w:cs="Times New Roman"/>
          <w:color w:val="000000"/>
        </w:rPr>
        <w:t xml:space="preserve">standard 0.17 ng/ </w:t>
      </w:r>
      <w:proofErr w:type="spellStart"/>
      <w:r w:rsidR="000A3A58">
        <w:rPr>
          <w:rFonts w:ascii="san-serif" w:eastAsia="Times New Roman" w:hAnsi="san-serif" w:cs="Times New Roman"/>
          <w:color w:val="000000"/>
        </w:rPr>
        <w:t>ul</w:t>
      </w:r>
      <w:proofErr w:type="spellEnd"/>
      <w:r w:rsidR="000A3A58">
        <w:rPr>
          <w:rFonts w:ascii="san-serif" w:eastAsia="Times New Roman" w:hAnsi="san-serif" w:cs="Times New Roman"/>
          <w:color w:val="000000"/>
        </w:rPr>
        <w:t xml:space="preserve"> x 2 </w:t>
      </w:r>
      <w:proofErr w:type="spellStart"/>
      <w:r w:rsidR="000A3A58">
        <w:rPr>
          <w:rFonts w:ascii="san-serif" w:eastAsia="Times New Roman" w:hAnsi="san-serif" w:cs="Times New Roman"/>
          <w:color w:val="000000"/>
        </w:rPr>
        <w:t>ul</w:t>
      </w:r>
      <w:proofErr w:type="spellEnd"/>
      <w:r w:rsidR="000A3A58">
        <w:rPr>
          <w:rFonts w:ascii="san-serif" w:eastAsia="Times New Roman" w:hAnsi="san-serif" w:cs="Times New Roman"/>
          <w:color w:val="000000"/>
        </w:rPr>
        <w:t xml:space="preserve"> = 0.34 or 4.13 x 10^9</w:t>
      </w:r>
    </w:p>
    <w:p w:rsidR="000A3A58" w:rsidRDefault="000A3A58" w:rsidP="000A3A58">
      <w:pPr>
        <w:spacing w:before="100" w:beforeAutospacing="1" w:after="100" w:afterAutospacing="1"/>
        <w:ind w:left="720" w:firstLine="720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>Dilution series goes 4.13 x 10^5 or 10^4</w:t>
      </w:r>
    </w:p>
    <w:p w:rsidR="000A3A58" w:rsidRDefault="000A3A58" w:rsidP="000A3A58">
      <w:pPr>
        <w:spacing w:before="100" w:beforeAutospacing="1" w:after="100" w:afterAutospacing="1"/>
        <w:ind w:firstLine="720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>Coho standard 0.15 ng/</w:t>
      </w:r>
      <w:proofErr w:type="spellStart"/>
      <w:r>
        <w:rPr>
          <w:rFonts w:ascii="san-serif" w:eastAsia="Times New Roman" w:hAnsi="san-serif" w:cs="Times New Roman"/>
          <w:color w:val="000000"/>
        </w:rPr>
        <w:t>ul</w:t>
      </w:r>
      <w:proofErr w:type="spellEnd"/>
      <w:r>
        <w:rPr>
          <w:rFonts w:ascii="san-serif" w:eastAsia="Times New Roman" w:hAnsi="san-serif" w:cs="Times New Roman"/>
          <w:color w:val="000000"/>
        </w:rPr>
        <w:t xml:space="preserve"> x 2 – 0.30 or 3.65 x 10^9</w:t>
      </w:r>
    </w:p>
    <w:p w:rsidR="000A3A58" w:rsidRDefault="000A3A58" w:rsidP="000A3A58">
      <w:pPr>
        <w:spacing w:before="100" w:beforeAutospacing="1" w:after="100" w:afterAutospacing="1"/>
        <w:ind w:left="720" w:firstLine="720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 xml:space="preserve">Dilution series goes </w:t>
      </w:r>
      <w:r>
        <w:rPr>
          <w:rFonts w:ascii="san-serif" w:eastAsia="Times New Roman" w:hAnsi="san-serif" w:cs="Times New Roman"/>
          <w:color w:val="000000"/>
        </w:rPr>
        <w:t>3.65</w:t>
      </w:r>
      <w:r>
        <w:rPr>
          <w:rFonts w:ascii="san-serif" w:eastAsia="Times New Roman" w:hAnsi="san-serif" w:cs="Times New Roman"/>
          <w:color w:val="000000"/>
        </w:rPr>
        <w:t xml:space="preserve"> x 10^5 or 10^4</w:t>
      </w:r>
    </w:p>
    <w:p w:rsidR="00A218CD" w:rsidRPr="002B6B71" w:rsidRDefault="00A91906" w:rsidP="00561DA0">
      <w:pPr>
        <w:spacing w:before="100" w:beforeAutospacing="1" w:after="100" w:afterAutospacing="1"/>
        <w:rPr>
          <w:rFonts w:ascii="san-serif" w:eastAsia="Times New Roman" w:hAnsi="san-serif" w:cs="Times New Roman"/>
          <w:b/>
          <w:color w:val="000000"/>
        </w:rPr>
      </w:pPr>
      <w:r w:rsidRPr="002B6B71">
        <w:rPr>
          <w:rFonts w:ascii="san-serif" w:eastAsia="Times New Roman" w:hAnsi="san-serif" w:cs="Times New Roman"/>
          <w:b/>
          <w:color w:val="000000"/>
        </w:rPr>
        <w:t xml:space="preserve">Coho versus </w:t>
      </w:r>
      <w:proofErr w:type="spellStart"/>
      <w:r w:rsidRPr="002B6B71">
        <w:rPr>
          <w:rFonts w:ascii="san-serif" w:eastAsia="Times New Roman" w:hAnsi="san-serif" w:cs="Times New Roman"/>
          <w:b/>
          <w:color w:val="000000"/>
        </w:rPr>
        <w:t>O.mykiss</w:t>
      </w:r>
      <w:proofErr w:type="spellEnd"/>
      <w:r w:rsidRPr="002B6B71">
        <w:rPr>
          <w:rFonts w:ascii="san-serif" w:eastAsia="Times New Roman" w:hAnsi="san-serif" w:cs="Times New Roman"/>
          <w:b/>
          <w:color w:val="000000"/>
        </w:rPr>
        <w:t xml:space="preserve">.   </w:t>
      </w:r>
      <w:r w:rsidR="00A218CD" w:rsidRPr="002B6B71">
        <w:rPr>
          <w:rFonts w:ascii="san-serif" w:eastAsia="Times New Roman" w:hAnsi="san-serif" w:cs="Times New Roman"/>
          <w:b/>
          <w:color w:val="000000"/>
        </w:rPr>
        <w:t xml:space="preserve">mykiss207 is 98 </w:t>
      </w:r>
      <w:proofErr w:type="spellStart"/>
      <w:r w:rsidR="00A218CD" w:rsidRPr="002B6B71">
        <w:rPr>
          <w:rFonts w:ascii="san-serif" w:eastAsia="Times New Roman" w:hAnsi="san-serif" w:cs="Times New Roman"/>
          <w:b/>
          <w:color w:val="000000"/>
        </w:rPr>
        <w:t>bp</w:t>
      </w:r>
      <w:proofErr w:type="spellEnd"/>
      <w:r w:rsidR="00A218CD" w:rsidRPr="002B6B71">
        <w:rPr>
          <w:rFonts w:ascii="san-serif" w:eastAsia="Times New Roman" w:hAnsi="san-serif" w:cs="Times New Roman"/>
          <w:b/>
          <w:color w:val="000000"/>
        </w:rPr>
        <w:t xml:space="preserve"> fragment</w:t>
      </w:r>
    </w:p>
    <w:p w:rsidR="000A3A58" w:rsidRDefault="000A3A58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>
        <w:rPr>
          <w:rFonts w:ascii="san-serif" w:eastAsia="Times New Roman" w:hAnsi="san-serif" w:cs="Times New Roman"/>
          <w:color w:val="000000"/>
        </w:rPr>
        <w:t>From Scienceprimer.com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>This calculation assumes the average mass of an RNA nucleotide is 340 Daltons (Da), the mass of a DNA nucleo</w:t>
      </w:r>
      <w:bookmarkStart w:id="0" w:name="_GoBack"/>
      <w:bookmarkEnd w:id="0"/>
      <w:r w:rsidRPr="00561DA0">
        <w:rPr>
          <w:rFonts w:ascii="san-serif" w:eastAsia="Times New Roman" w:hAnsi="san-serif" w:cs="Times New Roman"/>
          <w:color w:val="000000"/>
        </w:rPr>
        <w:t xml:space="preserve">tide is 330 Da and the mass of a 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basepair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 xml:space="preserve"> (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bp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 xml:space="preserve">) in double stranded DNA is 660 Da. This makes the formula weight* of RNA nucleotides* 340 g, the formula weight of DNA nucleotides 330 g and the formula weight of the 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bp's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 xml:space="preserve"> in double stranded DNA 660 g.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 xml:space="preserve">Using these numbers, the formula weight of any single or double strand of nucleotides can be estimated by taking the product of the strand length (in bases or 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bp's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>) and the average formula weight of the type of nucleotide in the strand.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>The inverse of the formula weight is the number of moles of template present in one gram of material.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>Using Avogadro's number, 6.022×10</w:t>
      </w:r>
      <w:r w:rsidRPr="00561DA0">
        <w:rPr>
          <w:rFonts w:ascii="san-serif" w:eastAsia="Times New Roman" w:hAnsi="san-serif" w:cs="Times New Roman"/>
          <w:color w:val="000000"/>
          <w:vertAlign w:val="superscript"/>
        </w:rPr>
        <w:t>23</w:t>
      </w:r>
      <w:r w:rsidRPr="00561DA0">
        <w:rPr>
          <w:rFonts w:ascii="san-serif" w:eastAsia="Times New Roman" w:hAnsi="san-serif" w:cs="Times New Roman"/>
          <w:color w:val="000000"/>
        </w:rPr>
        <w:t> molecules/mole, the number of molecules of the template per gram can be calculated:</w:t>
      </w:r>
    </w:p>
    <w:p w:rsidR="00561DA0" w:rsidRPr="00561DA0" w:rsidRDefault="00561DA0" w:rsidP="00561DA0">
      <w:pPr>
        <w:rPr>
          <w:rFonts w:ascii="Times New Roman" w:eastAsia="Times New Roman" w:hAnsi="Times New Roman" w:cs="Times New Roman"/>
        </w:rPr>
      </w:pPr>
      <w:r w:rsidRPr="00561DA0">
        <w:rPr>
          <w:rFonts w:ascii="Times New Roman" w:eastAsia="Times New Roman" w:hAnsi="Times New Roman" w:cs="Times New Roman"/>
        </w:rPr>
        <w:fldChar w:fldCharType="begin"/>
      </w:r>
      <w:r w:rsidRPr="00561DA0">
        <w:rPr>
          <w:rFonts w:ascii="Times New Roman" w:eastAsia="Times New Roman" w:hAnsi="Times New Roman" w:cs="Times New Roman"/>
        </w:rPr>
        <w:instrText xml:space="preserve"> INCLUDEPICTURE "/var/folders/7n/hz4tls550nq535glm9wj3bp400d3b5/T/com.microsoft.Word/WebArchiveCopyPasteTempFiles/molToMolec.png" \* MERGEFORMATINET </w:instrText>
      </w:r>
      <w:r w:rsidRPr="00561DA0">
        <w:rPr>
          <w:rFonts w:ascii="Times New Roman" w:eastAsia="Times New Roman" w:hAnsi="Times New Roman" w:cs="Times New Roman"/>
        </w:rPr>
        <w:fldChar w:fldCharType="separate"/>
      </w:r>
      <w:r w:rsidRPr="00561D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38600" cy="647700"/>
            <wp:effectExtent l="0" t="0" r="0" b="0"/>
            <wp:docPr id="3" name="Picture 3" descr="/var/folders/7n/hz4tls550nq535glm9wj3bp400d3b5/T/com.microsoft.Word/WebArchiveCopyPasteTempFiles/molToMo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n/hz4tls550nq535glm9wj3bp400d3b5/T/com.microsoft.Word/WebArchiveCopyPasteTempFiles/molToMole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A0">
        <w:rPr>
          <w:rFonts w:ascii="Times New Roman" w:eastAsia="Times New Roman" w:hAnsi="Times New Roman" w:cs="Times New Roman"/>
        </w:rPr>
        <w:fldChar w:fldCharType="end"/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>Finally, the number of molecules or number of copies of template in the sample can be estimated by multiplying by 1×10</w:t>
      </w:r>
      <w:r w:rsidRPr="00561DA0">
        <w:rPr>
          <w:rFonts w:ascii="san-serif" w:eastAsia="Times New Roman" w:hAnsi="san-serif" w:cs="Times New Roman"/>
          <w:color w:val="000000"/>
          <w:vertAlign w:val="superscript"/>
        </w:rPr>
        <w:t>9</w:t>
      </w:r>
      <w:r w:rsidRPr="00561DA0">
        <w:rPr>
          <w:rFonts w:ascii="san-serif" w:eastAsia="Times New Roman" w:hAnsi="san-serif" w:cs="Times New Roman"/>
          <w:color w:val="000000"/>
        </w:rPr>
        <w:t> to convert to ng and then multiplying by the amount of template (in ng)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lastRenderedPageBreak/>
        <w:t xml:space="preserve">This calculator requires the user to input the amount of a template present (in 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ngs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 xml:space="preserve">) and the length of the template (in bases or </w:t>
      </w:r>
      <w:proofErr w:type="spellStart"/>
      <w:r w:rsidRPr="00561DA0">
        <w:rPr>
          <w:rFonts w:ascii="san-serif" w:eastAsia="Times New Roman" w:hAnsi="san-serif" w:cs="Times New Roman"/>
          <w:color w:val="000000"/>
        </w:rPr>
        <w:t>bp's</w:t>
      </w:r>
      <w:proofErr w:type="spellEnd"/>
      <w:r w:rsidRPr="00561DA0">
        <w:rPr>
          <w:rFonts w:ascii="san-serif" w:eastAsia="Times New Roman" w:hAnsi="san-serif" w:cs="Times New Roman"/>
          <w:color w:val="000000"/>
        </w:rPr>
        <w:t>) and with this information the number of copies of the template is calculated.</w:t>
      </w:r>
    </w:p>
    <w:p w:rsidR="00561DA0" w:rsidRPr="00561DA0" w:rsidRDefault="00561DA0" w:rsidP="00561DA0">
      <w:pPr>
        <w:spacing w:before="100" w:beforeAutospacing="1" w:after="100" w:afterAutospacing="1"/>
        <w:rPr>
          <w:rFonts w:ascii="san-serif" w:eastAsia="Times New Roman" w:hAnsi="san-serif" w:cs="Times New Roman"/>
          <w:color w:val="000000"/>
        </w:rPr>
      </w:pPr>
      <w:r w:rsidRPr="00561DA0">
        <w:rPr>
          <w:rFonts w:ascii="san-serif" w:eastAsia="Times New Roman" w:hAnsi="san-serif" w:cs="Times New Roman"/>
          <w:color w:val="000000"/>
        </w:rPr>
        <w:t>The formula used is:</w:t>
      </w:r>
    </w:p>
    <w:p w:rsidR="00561DA0" w:rsidRPr="00561DA0" w:rsidRDefault="00561DA0" w:rsidP="00561DA0">
      <w:pPr>
        <w:rPr>
          <w:rFonts w:ascii="Times New Roman" w:eastAsia="Times New Roman" w:hAnsi="Times New Roman" w:cs="Times New Roman"/>
        </w:rPr>
      </w:pPr>
      <w:r w:rsidRPr="00561DA0">
        <w:rPr>
          <w:rFonts w:ascii="Times New Roman" w:eastAsia="Times New Roman" w:hAnsi="Times New Roman" w:cs="Times New Roman"/>
        </w:rPr>
        <w:fldChar w:fldCharType="begin"/>
      </w:r>
      <w:r w:rsidRPr="00561DA0">
        <w:rPr>
          <w:rFonts w:ascii="Times New Roman" w:eastAsia="Times New Roman" w:hAnsi="Times New Roman" w:cs="Times New Roman"/>
        </w:rPr>
        <w:instrText xml:space="preserve"> INCLUDEPICTURE "/var/folders/7n/hz4tls550nq535glm9wj3bp400d3b5/T/com.microsoft.Word/WebArchiveCopyPasteTempFiles/copies660.png" \* MERGEFORMATINET </w:instrText>
      </w:r>
      <w:r w:rsidRPr="00561DA0">
        <w:rPr>
          <w:rFonts w:ascii="Times New Roman" w:eastAsia="Times New Roman" w:hAnsi="Times New Roman" w:cs="Times New Roman"/>
        </w:rPr>
        <w:fldChar w:fldCharType="separate"/>
      </w:r>
      <w:r w:rsidRPr="00561D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87900" cy="736600"/>
            <wp:effectExtent l="0" t="0" r="0" b="0"/>
            <wp:docPr id="2" name="Picture 2" descr="/var/folders/7n/hz4tls550nq535glm9wj3bp400d3b5/T/com.microsoft.Word/WebArchiveCopyPasteTempFiles/copies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7n/hz4tls550nq535glm9wj3bp400d3b5/T/com.microsoft.Word/WebArchiveCopyPasteTempFiles/copies6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A0">
        <w:rPr>
          <w:rFonts w:ascii="Times New Roman" w:eastAsia="Times New Roman" w:hAnsi="Times New Roman" w:cs="Times New Roman"/>
        </w:rPr>
        <w:fldChar w:fldCharType="end"/>
      </w:r>
      <w:r w:rsidRPr="00561DA0">
        <w:rPr>
          <w:rFonts w:ascii="Times New Roman" w:eastAsia="Times New Roman" w:hAnsi="Times New Roman" w:cs="Times New Roman"/>
        </w:rPr>
        <w:fldChar w:fldCharType="begin"/>
      </w:r>
      <w:r w:rsidRPr="00561DA0">
        <w:rPr>
          <w:rFonts w:ascii="Times New Roman" w:eastAsia="Times New Roman" w:hAnsi="Times New Roman" w:cs="Times New Roman"/>
        </w:rPr>
        <w:instrText xml:space="preserve"> INCLUDEPICTURE "/var/folders/7n/hz4tls550nq535glm9wj3bp400d3b5/T/com.microsoft.Word/WebArchiveCopyPasteTempFiles/finalEq.png" \* MERGEFORMATINET </w:instrText>
      </w:r>
      <w:r w:rsidRPr="00561DA0">
        <w:rPr>
          <w:rFonts w:ascii="Times New Roman" w:eastAsia="Times New Roman" w:hAnsi="Times New Roman" w:cs="Times New Roman"/>
        </w:rPr>
        <w:fldChar w:fldCharType="separate"/>
      </w:r>
      <w:r w:rsidRPr="00561D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838700" cy="1270000"/>
            <wp:effectExtent l="0" t="0" r="0" b="0"/>
            <wp:docPr id="1" name="Picture 1" descr="/var/folders/7n/hz4tls550nq535glm9wj3bp400d3b5/T/com.microsoft.Word/WebArchiveCopyPasteTempFiles/final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n/hz4tls550nq535glm9wj3bp400d3b5/T/com.microsoft.Word/WebArchiveCopyPasteTempFiles/final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A0">
        <w:rPr>
          <w:rFonts w:ascii="Times New Roman" w:eastAsia="Times New Roman" w:hAnsi="Times New Roman" w:cs="Times New Roman"/>
        </w:rPr>
        <w:fldChar w:fldCharType="end"/>
      </w:r>
    </w:p>
    <w:p w:rsidR="00DF4FAB" w:rsidRDefault="00DF4FAB"/>
    <w:sectPr w:rsidR="00DF4FAB" w:rsidSect="0064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-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0"/>
    <w:rsid w:val="000120DC"/>
    <w:rsid w:val="000A3A58"/>
    <w:rsid w:val="002B6B71"/>
    <w:rsid w:val="003E3439"/>
    <w:rsid w:val="004E0A39"/>
    <w:rsid w:val="00561DA0"/>
    <w:rsid w:val="006406FD"/>
    <w:rsid w:val="007D51FB"/>
    <w:rsid w:val="008E4075"/>
    <w:rsid w:val="00963BA1"/>
    <w:rsid w:val="00A218CD"/>
    <w:rsid w:val="00A62E64"/>
    <w:rsid w:val="00A91906"/>
    <w:rsid w:val="00CE2939"/>
    <w:rsid w:val="00D53D5D"/>
    <w:rsid w:val="00DF4FAB"/>
    <w:rsid w:val="00E155B4"/>
    <w:rsid w:val="00E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5679A"/>
  <w15:chartTrackingRefBased/>
  <w15:docId w15:val="{5160AEDE-1894-1745-8668-10B5D167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D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6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2018-07-12T16:28:00Z</dcterms:created>
  <dcterms:modified xsi:type="dcterms:W3CDTF">2018-07-12T22:53:00Z</dcterms:modified>
</cp:coreProperties>
</file>