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DA4" w:rsidRDefault="00897867">
      <w:r>
        <w:t>Modelo de Programación lineal</w:t>
      </w:r>
    </w:p>
    <w:p w:rsidR="00AA7F8D" w:rsidRDefault="00AA7F8D" w:rsidP="00AA7F8D">
      <w:r>
        <w:rPr>
          <w:noProof/>
          <w:lang w:eastAsia="es-MX"/>
        </w:rPr>
        <w:drawing>
          <wp:inline distT="0" distB="0" distL="0" distR="0">
            <wp:extent cx="3464059" cy="385573"/>
            <wp:effectExtent l="0" t="0" r="3175" b="0"/>
            <wp:docPr id="5" name="Imagen 5" descr="%FontSize=36&#10;%TeXFontSize=36&#10;\documentclass{article}&#10;\pagestyle{empty}&#10;\begin{document}&#10;\[&#10;\mbox{\rm min}\,\,\,z=-x_{1}-3x_{2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59" cy="38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8D" w:rsidRDefault="00BC5E9D" w:rsidP="00AA7F8D">
      <w:r>
        <w:rPr>
          <w:noProof/>
          <w:lang w:eastAsia="es-MX"/>
        </w:rPr>
        <w:drawing>
          <wp:inline distT="0" distB="0" distL="0" distR="0">
            <wp:extent cx="3558547" cy="1360935"/>
            <wp:effectExtent l="0" t="0" r="3810" b="0"/>
            <wp:docPr id="10" name="Imagen 10" descr="%FontSize=36&#10;%TeXFontSize=36&#10;\documentclass{article}&#10;\pagestyle{empty}&#10;\begin{document}&#10;s.a.&#10;\begin{eqnarray}&#10;2x_{1}+x_{2}+x_{3}&amp;=&amp;5\nonumber\\&#10;x_{1}+3x_{2}+x_{4}&amp;=&amp;9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7" cy="136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9D" w:rsidRDefault="00BC5E9D" w:rsidP="00AA7F8D">
      <w:r>
        <w:rPr>
          <w:noProof/>
          <w:lang w:eastAsia="es-MX"/>
        </w:rPr>
        <w:drawing>
          <wp:inline distT="0" distB="0" distL="0" distR="0">
            <wp:extent cx="5495555" cy="388621"/>
            <wp:effectExtent l="0" t="0" r="0" b="0"/>
            <wp:docPr id="9" name="Imagen 9" descr="%FontSize=36&#10;%TeXFontSize=36&#10;\documentclass{article}&#10;\pagestyle{empty}&#10;\begin{document}&#10;\[&#10;x_{1}\geq 0,\,x_{2}\geq 0,\,x_{3}\geq 0,\,x_{4}\geq 0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555" cy="38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9D" w:rsidRDefault="00BC5E9D" w:rsidP="00AA7F8D">
      <w:r>
        <w:t>Nótese, que en este caso la matriz del sistema es</w:t>
      </w:r>
    </w:p>
    <w:p w:rsidR="00BC5E9D" w:rsidRDefault="00BC5E9D" w:rsidP="00BC5E9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607061" cy="885446"/>
            <wp:effectExtent l="0" t="0" r="3175" b="0"/>
            <wp:docPr id="12" name="Imagen 12" descr="%FontSize=36&#10;%TeXFontSize=36&#10;\documentclass{article}&#10;\pagestyle{empty}&#10;\begin{document}&#10;\[&#10;\left[&#10;\begin{array}{cccc}&#10;a_{1} &amp; a_{2} &amp; e_{1} &amp; e_{2}&#10;\end{array}&#10;\right]=&#10;\left[&#10;\begin{array}{cccc}&#10;2 &amp; 1 &amp; 1 &amp; 0\\&#10;1 &amp; 3 &amp; 0 &amp; 1&#10;\end{array}&#10;\right]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061" cy="88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0D" w:rsidRDefault="007C790D" w:rsidP="007C790D">
      <w:pPr>
        <w:jc w:val="both"/>
      </w:pPr>
      <w:r>
        <w:t>puede rescribirse como</w:t>
      </w:r>
    </w:p>
    <w:p w:rsidR="007C790D" w:rsidRDefault="007C790D" w:rsidP="007C790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612130" cy="308610"/>
            <wp:effectExtent l="0" t="0" r="7620" b="0"/>
            <wp:docPr id="14" name="Imagen 14" descr="%FontSize=36&#10;%TeXFontSize=36&#10;\documentclass{article}&#10;\pagestyle{empty}&#10;\begin{document}&#10;\[&#10;\left[&#10;\begin{array}{cccc}&#10;a_{1} &amp; a_{2} &amp; e_{1} &amp; e_{2}&#10;\end{array}&#10;\right]=\left[&#10;\begin{array}{ccccccc}&#10;2e_{1}+e_{2} &amp;\,&amp; e_{1}+3e_{2} &amp;\,&amp; e_{1} &amp;\,&amp; e_{2}&#10;\end{array}&#10;\right]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0D" w:rsidRDefault="007C790D" w:rsidP="007C790D">
      <w:pPr>
        <w:jc w:val="both"/>
      </w:pPr>
      <w:r>
        <w:t>Y podemos caracterizar el espacio nulo de la matriz A, a partir de</w:t>
      </w:r>
    </w:p>
    <w:p w:rsidR="007C790D" w:rsidRDefault="00CC3365" w:rsidP="007C790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612130" cy="589280"/>
            <wp:effectExtent l="0" t="0" r="7620" b="1270"/>
            <wp:docPr id="17" name="Imagen 17" descr="%FontSize=36&#10;%TeXFontSize=36&#10;\documentclass{article}&#10;\pagestyle{empty}&#10;\begin{document}&#10;\begin{eqnarray}&#10;\alpha_{1}(2e_{1}+e_{2})+\alpha_{2}(e_{1}+3e_{2})+\alpha_{3}e_{1}+\alpha_{4}e_{2}&amp;=&amp;0\nonumber\\&#10;(2\alpha_{1}+\alpha_{2}+\alpha_{3})e_{1}+(\alpha_{1}+3\alpha_{2}+\alpha_{4})e_{2}&amp;=&amp;0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65" w:rsidRDefault="00CC3365" w:rsidP="00CC3365">
      <w:r>
        <w:t>De lo cual tenemos que</w:t>
      </w:r>
    </w:p>
    <w:p w:rsidR="00CC3365" w:rsidRDefault="00CC3365" w:rsidP="00CC336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323851" cy="877826"/>
            <wp:effectExtent l="0" t="0" r="0" b="0"/>
            <wp:docPr id="18" name="Imagen 18" descr="%FontSize=36&#10;%TeXFontSize=36&#10;\documentclass{article}&#10;\pagestyle{empty}&#10;\begin{document}&#10;\begin{eqnarray}&#10;2\alpha_{1}+\alpha_{2}+\alpha_{3}&amp;=&amp;0\nonumber\\&#10;\alpha_{1}+3\alpha_{2}+\alpha_{4}&amp;=&amp;0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851" cy="8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65" w:rsidRDefault="00CC3365" w:rsidP="00CC3365">
      <w:r>
        <w:t>Equivalentemente</w:t>
      </w:r>
    </w:p>
    <w:p w:rsidR="00CC3365" w:rsidRDefault="00CC3365" w:rsidP="00CC336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889510" cy="877826"/>
            <wp:effectExtent l="0" t="0" r="6350" b="0"/>
            <wp:docPr id="19" name="Imagen 19" descr="%FontSize=36&#10;%TeXFontSize=36&#10;\documentclass{article}&#10;\pagestyle{empty}&#10;\begin{document}&#10;\begin{eqnarray}&#10;\alpha_{3}&amp;=&amp;-2\alpha_{1}-\alpha_{2}\nonumber\\&#10;\alpha_{4}&amp;=&amp;-\alpha_{1}-3\alpha_{2}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10" cy="8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96" w:rsidRDefault="005B6996" w:rsidP="005B6996">
      <w:pPr>
        <w:jc w:val="both"/>
      </w:pPr>
      <w:r>
        <w:lastRenderedPageBreak/>
        <w:t>Lo que significa que el espacio nulo de A es de la forma</w:t>
      </w:r>
    </w:p>
    <w:p w:rsidR="005B6996" w:rsidRDefault="005B6996" w:rsidP="005B6996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612130" cy="1621790"/>
            <wp:effectExtent l="0" t="0" r="7620" b="0"/>
            <wp:docPr id="21" name="Imagen 21" descr="%FontSize=36&#10;%TeXFontSize=36&#10;\documentclass{article}&#10;\pagestyle{empty}&#10;\begin{document}&#10;\[&#10;\left[&#10;\begin{array}{c}&#10;\alpha_{1}\\&#10;\alpha_{2}\\&#10;-2\alpha_{1}-\alpha_{2}\\&#10;-\alpha_{1}-3\alpha_{2}&#10;\end{array}&#10;\right]=\alpha_{1}\left[&#10;\begin{array}{r}&#10;1\\&#10;0\\&#10;-2\\&#10;-1&#10;\end{array}&#10;\right]+\alpha_{2}\left[&#10;\begin{array}{r}&#10;0\\&#10;1\\&#10;-1\\&#10;-3&#10;\end{array}&#10;\right]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1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50" w:rsidRDefault="007D6C50" w:rsidP="007D6C50">
      <w:pPr>
        <w:jc w:val="both"/>
      </w:pPr>
      <w:r>
        <w:t>Con lo que podemos afirmar que ningún vector no trivial del espacio nulo de A cumple con las condiciones de no negatividad.</w:t>
      </w:r>
      <w:bookmarkStart w:id="0" w:name="_GoBack"/>
      <w:bookmarkEnd w:id="0"/>
    </w:p>
    <w:p w:rsidR="005B6996" w:rsidRDefault="005B6996" w:rsidP="005B6996">
      <w:pPr>
        <w:jc w:val="both"/>
      </w:pPr>
    </w:p>
    <w:p w:rsidR="00CC3365" w:rsidRDefault="00CC3365" w:rsidP="00CC3365"/>
    <w:p w:rsidR="007C790D" w:rsidRDefault="007C790D" w:rsidP="007C790D">
      <w:pPr>
        <w:jc w:val="both"/>
      </w:pPr>
    </w:p>
    <w:p w:rsidR="007C790D" w:rsidRDefault="007C790D" w:rsidP="007C790D">
      <w:pPr>
        <w:jc w:val="both"/>
      </w:pPr>
    </w:p>
    <w:p w:rsidR="00897867" w:rsidRDefault="00897867"/>
    <w:sectPr w:rsidR="00897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67"/>
    <w:rsid w:val="00545DA4"/>
    <w:rsid w:val="005B6996"/>
    <w:rsid w:val="007C790D"/>
    <w:rsid w:val="007D6C50"/>
    <w:rsid w:val="00897867"/>
    <w:rsid w:val="00946F1C"/>
    <w:rsid w:val="0095684B"/>
    <w:rsid w:val="00AA7F8D"/>
    <w:rsid w:val="00BC5E9D"/>
    <w:rsid w:val="00CC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F3F6"/>
  <w15:chartTrackingRefBased/>
  <w15:docId w15:val="{A7F5A2EB-F260-43DD-A136-E38A5947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2019-09-23T14:04:00Z</dcterms:created>
  <dcterms:modified xsi:type="dcterms:W3CDTF">2019-09-27T09:59:00Z</dcterms:modified>
</cp:coreProperties>
</file>