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97" w:rsidRDefault="001B42B4" w:rsidP="00F75365">
      <w:pPr>
        <w:jc w:val="right"/>
      </w:pPr>
      <w:r>
        <w:t>Lunes 11 de noviembre de 2019</w:t>
      </w:r>
    </w:p>
    <w:p w:rsidR="00ED238D" w:rsidRDefault="00ED238D" w:rsidP="00ED238D">
      <w:pPr>
        <w:jc w:val="both"/>
      </w:pPr>
      <w:r>
        <w:t>La siguiente figura muestra un problema primal y parte de la elaboración del problema dual correspondiente:</w:t>
      </w:r>
    </w:p>
    <w:p w:rsidR="00F75365" w:rsidRDefault="00F75365" w:rsidP="00F75365">
      <w:pPr>
        <w:jc w:val="center"/>
      </w:pPr>
      <w:r>
        <w:rPr>
          <w:noProof/>
          <w:lang w:eastAsia="es-MX"/>
        </w:rPr>
        <w:drawing>
          <wp:inline distT="0" distB="0" distL="0" distR="0" wp14:anchorId="44D0843F" wp14:editId="1F7E64D0">
            <wp:extent cx="5612130" cy="3398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65" w:rsidRDefault="00F75365" w:rsidP="006C2997">
      <w:pPr>
        <w:jc w:val="both"/>
      </w:pPr>
    </w:p>
    <w:p w:rsidR="006C2997" w:rsidRDefault="006C2997" w:rsidP="006C2997">
      <w:pPr>
        <w:jc w:val="both"/>
      </w:pPr>
      <w:r>
        <w:t xml:space="preserve">Minimizar la función </w:t>
      </w:r>
      <w:r>
        <w:rPr>
          <w:noProof/>
          <w:lang w:eastAsia="es-MX"/>
        </w:rPr>
        <w:drawing>
          <wp:inline distT="0" distB="0" distL="0" distR="0">
            <wp:extent cx="775718" cy="134112"/>
            <wp:effectExtent l="0" t="0" r="5715" b="0"/>
            <wp:docPr id="2" name="Imagen 2" descr="%FontSize=12&#10;%TeXFontSize=12&#10;\documentclass{article}&#10;\pagestyle{empty}&#10;\begin{document}&#10;\[&#10;\omega=y_{1}+9y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97">
        <w:t xml:space="preserve"> sujeto a la restricción</w:t>
      </w:r>
      <w:r w:rsidR="001B42B4">
        <w:t xml:space="preserve"> </w:t>
      </w:r>
      <w:r w:rsidR="001B42B4">
        <w:rPr>
          <w:noProof/>
          <w:lang w:eastAsia="es-MX"/>
        </w:rPr>
        <w:drawing>
          <wp:inline distT="0" distB="0" distL="0" distR="0">
            <wp:extent cx="723901" cy="117348"/>
            <wp:effectExtent l="0" t="0" r="0" b="0"/>
            <wp:docPr id="3" name="Imagen 3" descr="%FontSize=12&#10;%TeXFontSize=12&#10;\documentclass{article}&#10;\pagestyle{empty}&#10;\begin{document}&#10;\[&#10;y_{1}+y_{2}\geq c_{1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1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B4">
        <w:t xml:space="preserve"> equivale a buscar el mínimo del siguiente conjunto de números reales:</w:t>
      </w:r>
    </w:p>
    <w:p w:rsidR="00CE1E69" w:rsidRDefault="00912A91" w:rsidP="00A305C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248920"/>
            <wp:effectExtent l="0" t="0" r="7620" b="0"/>
            <wp:docPr id="69" name="Imagen 69" descr="%FontSize=20&#10;%TeXFontSize=20&#10;\documentclass{article}&#10;\pagestyle{empty}&#10;\begin{document}&#10;\[&#10;W=\left\{&#10;\omega\in R\,:\,\omega=y_{1}+9y_{2}\mbox{\ para alg\'un\ }(y_{1},y_{2})\in R^{2}\mbox{\ que cumple con\ }y_{1}+y_{2}\geq c_{1}\right\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60" w:rsidRDefault="009F7560" w:rsidP="00E02CE3">
      <w:pPr>
        <w:jc w:val="both"/>
      </w:pPr>
      <w:r>
        <w:t xml:space="preserve">Pero no es difícil comprobar que este conjunto no es acotado por abajo como se muestra a continuación. Sea </w:t>
      </w:r>
      <w:r>
        <w:rPr>
          <w:noProof/>
          <w:lang w:eastAsia="es-MX"/>
        </w:rPr>
        <w:drawing>
          <wp:inline distT="0" distB="0" distL="0" distR="0">
            <wp:extent cx="367285" cy="112776"/>
            <wp:effectExtent l="0" t="0" r="0" b="1905"/>
            <wp:docPr id="5" name="Imagen 5" descr="%FontSize=12&#10;%TeXFontSize=12&#10;\documentclass{article}&#10;\pagestyle{empty}&#10;\begin{document}&#10;\[&#10;N\leq 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5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entonces la ecuación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3"/>
        <w:gridCol w:w="864"/>
        <w:gridCol w:w="481"/>
      </w:tblGrid>
      <w:tr w:rsidR="009F7560" w:rsidTr="009F7560">
        <w:tc>
          <w:tcPr>
            <w:tcW w:w="4239" w:type="pct"/>
            <w:shd w:val="clear" w:color="auto" w:fill="auto"/>
            <w:vAlign w:val="center"/>
          </w:tcPr>
          <w:p w:rsidR="009F7560" w:rsidRDefault="00B42A84" w:rsidP="00E02CE3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39599" cy="222504"/>
                  <wp:effectExtent l="0" t="0" r="0" b="6350"/>
                  <wp:docPr id="6" name="Imagen 6" descr="%FontSize=20&#10;%TeXFontSize=20&#10;\documentclass{article}&#10;\pagestyle{empty}&#10;\begin{document}&#10;\[&#10;y_{1}+9y_{2}=N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599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9F7560" w:rsidRPr="009F7560" w:rsidRDefault="009F7560" w:rsidP="00E02CE3">
            <w:pPr>
              <w:jc w:val="both"/>
              <w:rPr>
                <w:rFonts w:ascii="Arial" w:hAnsi="Arial" w:cs="Arial"/>
                <w:vanish/>
                <w:sz w:val="16"/>
              </w:rPr>
            </w:pPr>
            <w:r w:rsidRPr="009F7560">
              <w:rPr>
                <w:rFonts w:ascii="Arial" w:hAnsi="Arial" w:cs="Arial"/>
                <w:vanish/>
                <w:sz w:val="16"/>
              </w:rPr>
              <w:t>ZEqn1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9F7560" w:rsidRDefault="009F7560" w:rsidP="00E02CE3">
            <w:pPr>
              <w:jc w:val="both"/>
            </w:pPr>
            <w:r>
              <w:t>(</w:t>
            </w:r>
            <w:bookmarkStart w:id="0" w:name="ZEqn1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)</w:t>
            </w:r>
          </w:p>
        </w:tc>
      </w:tr>
    </w:tbl>
    <w:p w:rsidR="009F7560" w:rsidRDefault="00DA1C86" w:rsidP="00E02CE3">
      <w:pPr>
        <w:jc w:val="both"/>
      </w:pPr>
      <w:r>
        <w:t>c</w:t>
      </w:r>
      <w:r w:rsidR="00B42A84">
        <w:t xml:space="preserve">orresponde a una recta de pendiente -1/9 con ordenada al origen de </w:t>
      </w:r>
      <w:r w:rsidR="00B42A84">
        <w:rPr>
          <w:noProof/>
          <w:lang w:eastAsia="es-MX"/>
        </w:rPr>
        <w:drawing>
          <wp:inline distT="0" distB="0" distL="0" distR="0">
            <wp:extent cx="505969" cy="128016"/>
            <wp:effectExtent l="0" t="0" r="0" b="5715"/>
            <wp:docPr id="10" name="Imagen 10" descr="%FontSize=12&#10;%TeXFontSize=12&#10;\documentclass{article}&#10;\pagestyle{empty}&#10;\begin{document}&#10;\[&#10;N/9\leq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84">
        <w:t xml:space="preserve">. Como la pendiente de la recta (1) es menor en valor absoluto que la pendiente de la recta (2) (i.e., </w:t>
      </w:r>
      <w:r w:rsidR="00B42A84">
        <w:rPr>
          <w:noProof/>
          <w:lang w:eastAsia="es-MX"/>
        </w:rPr>
        <w:drawing>
          <wp:inline distT="0" distB="0" distL="0" distR="0">
            <wp:extent cx="903734" cy="128016"/>
            <wp:effectExtent l="0" t="0" r="0" b="5715"/>
            <wp:docPr id="11" name="Imagen 11" descr="%FontSize=12&#10;%TeXFontSize=12&#10;\documentclass{article}&#10;\pagestyle{empty}&#10;\begin{document}&#10;\[&#10;|-1/9|&lt;|-1|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3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84">
        <w:t>)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3"/>
        <w:gridCol w:w="864"/>
        <w:gridCol w:w="481"/>
      </w:tblGrid>
      <w:tr w:rsidR="00B42A84" w:rsidTr="00B42A84">
        <w:tc>
          <w:tcPr>
            <w:tcW w:w="4239" w:type="pct"/>
            <w:shd w:val="clear" w:color="auto" w:fill="auto"/>
            <w:vAlign w:val="center"/>
          </w:tcPr>
          <w:p w:rsidR="00B42A84" w:rsidRDefault="00B42A84" w:rsidP="00E02CE3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14630" cy="181356"/>
                  <wp:effectExtent l="0" t="0" r="5080" b="9525"/>
                  <wp:docPr id="9" name="Imagen 9" descr="%FontSize=20&#10;%TeXFontSize=20&#10;\documentclass{article}&#10;\pagestyle{empty}&#10;\begin{document}&#10;\[&#10;y_{1}+y_{2}=c_{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30" cy="18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B42A84" w:rsidRPr="00B42A84" w:rsidRDefault="00B42A84" w:rsidP="00E02CE3">
            <w:pPr>
              <w:jc w:val="both"/>
              <w:rPr>
                <w:rFonts w:ascii="Arial" w:hAnsi="Arial" w:cs="Arial"/>
                <w:vanish/>
                <w:sz w:val="16"/>
              </w:rPr>
            </w:pPr>
            <w:r w:rsidRPr="00B42A84">
              <w:rPr>
                <w:rFonts w:ascii="Arial" w:hAnsi="Arial" w:cs="Arial"/>
                <w:vanish/>
                <w:sz w:val="16"/>
              </w:rPr>
              <w:t>ZEqn2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B42A84" w:rsidRDefault="00B42A84" w:rsidP="00E02CE3">
            <w:pPr>
              <w:jc w:val="both"/>
            </w:pPr>
            <w:r>
              <w:t>(</w:t>
            </w:r>
            <w:bookmarkStart w:id="1" w:name="ZEqn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bookmarkEnd w:id="1"/>
            <w:r>
              <w:t>)</w:t>
            </w:r>
          </w:p>
        </w:tc>
      </w:tr>
    </w:tbl>
    <w:p w:rsidR="00B42A84" w:rsidRDefault="00B42A84" w:rsidP="00E02CE3">
      <w:pPr>
        <w:jc w:val="both"/>
      </w:pPr>
      <w:r>
        <w:t xml:space="preserve">Se sigue que para todo </w:t>
      </w:r>
      <w:r>
        <w:rPr>
          <w:noProof/>
          <w:lang w:eastAsia="es-MX"/>
        </w:rPr>
        <w:drawing>
          <wp:inline distT="0" distB="0" distL="0" distR="0">
            <wp:extent cx="367285" cy="112776"/>
            <wp:effectExtent l="0" t="0" r="0" b="1905"/>
            <wp:docPr id="12" name="Imagen 12" descr="%FontSize=12&#10;%TeXFontSize=12&#10;\documentclass{article}&#10;\pagestyle{empty}&#10;\begin{document}&#10;\[&#10;N\leq 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5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existe un único punto </w:t>
      </w:r>
      <w:r>
        <w:rPr>
          <w:noProof/>
          <w:lang w:eastAsia="es-MX"/>
        </w:rPr>
        <w:drawing>
          <wp:inline distT="0" distB="0" distL="0" distR="0">
            <wp:extent cx="413005" cy="134112"/>
            <wp:effectExtent l="0" t="0" r="6350" b="0"/>
            <wp:docPr id="13" name="Imagen 13" descr="%FontSize=12&#10;%TeXFontSize=12&#10;\documentclass{article}&#10;\pagestyle{empty}&#10;\begin{document}&#10;\[&#10;(y_{1},y_{2}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tal que el sistema de ecuaciones</w:t>
      </w:r>
      <w:r w:rsidR="00E02CE3">
        <w:t xml:space="preserve"> lineales (1)-(2) se satisface. Esto significa que el conjunto </w:t>
      </w:r>
      <w:r w:rsidR="00E02CE3">
        <w:rPr>
          <w:noProof/>
          <w:lang w:eastAsia="es-MX"/>
        </w:rPr>
        <w:drawing>
          <wp:inline distT="0" distB="0" distL="0" distR="0">
            <wp:extent cx="128016" cy="102108"/>
            <wp:effectExtent l="0" t="0" r="5715" b="0"/>
            <wp:docPr id="14" name="Imagen 14" descr="%FontSize=12&#10;%TeXFontSize=12&#10;\documentclass{article}&#10;\pagestyle{empty}&#10;\begin{document}&#10;\[&#10;W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E3">
        <w:t xml:space="preserve"> no está acotado por abajo y entonces </w:t>
      </w:r>
    </w:p>
    <w:p w:rsidR="00E02CE3" w:rsidRDefault="00E02CE3" w:rsidP="00E02CE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40666" cy="106680"/>
            <wp:effectExtent l="0" t="0" r="2540" b="7620"/>
            <wp:docPr id="16" name="Imagen 16" descr="%FontSize=12&#10;%TeXFontSize=12&#10;\documentclass{article}&#10;\pagestyle{empty}&#10;\begin{document}&#10;\[&#10;\mbox{inf\ }W=-\inft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6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D3" w:rsidRDefault="001B4C32" w:rsidP="00ED24ED">
      <w:r>
        <w:t>Lo cual</w:t>
      </w:r>
      <w:r w:rsidR="00397A45">
        <w:t xml:space="preserve"> significa que nuestro supuest</w:t>
      </w:r>
      <w:r>
        <w:t>o modelo dual</w:t>
      </w:r>
      <w:r w:rsidR="00ED24ED">
        <w:t xml:space="preserve"> no tiene solución.</w:t>
      </w:r>
      <w:r w:rsidR="00DB0ABF">
        <w:t xml:space="preserve"> </w:t>
      </w:r>
    </w:p>
    <w:p w:rsidR="00EC64D3" w:rsidRDefault="00EC64D3">
      <w:r>
        <w:br w:type="page"/>
      </w:r>
    </w:p>
    <w:p w:rsidR="00E02CE3" w:rsidRPr="009B48CE" w:rsidRDefault="00DB0ABF" w:rsidP="00ED24ED">
      <w:pPr>
        <w:rPr>
          <w:rFonts w:ascii="Arial" w:hAnsi="Arial" w:cs="Arial"/>
          <w:sz w:val="20"/>
          <w:szCs w:val="20"/>
        </w:rPr>
      </w:pPr>
      <w:r w:rsidRPr="009B48CE">
        <w:rPr>
          <w:rFonts w:ascii="Arial" w:hAnsi="Arial" w:cs="Arial"/>
          <w:sz w:val="20"/>
          <w:szCs w:val="20"/>
        </w:rPr>
        <w:lastRenderedPageBreak/>
        <w:t xml:space="preserve">Por otra </w:t>
      </w:r>
      <w:r w:rsidR="009B48CE" w:rsidRPr="009B48CE">
        <w:rPr>
          <w:rFonts w:ascii="Arial" w:hAnsi="Arial" w:cs="Arial"/>
          <w:sz w:val="20"/>
          <w:szCs w:val="20"/>
        </w:rPr>
        <w:t>parte,</w:t>
      </w:r>
      <w:r w:rsidRPr="009B48CE">
        <w:rPr>
          <w:rFonts w:ascii="Arial" w:hAnsi="Arial" w:cs="Arial"/>
          <w:sz w:val="20"/>
          <w:szCs w:val="20"/>
        </w:rPr>
        <w:t xml:space="preserve"> de acuerdo con el documento The_Essence_of_Duality_Theory.docx (</w:t>
      </w:r>
      <w:proofErr w:type="spellStart"/>
      <w:r w:rsidRPr="009B48CE">
        <w:rPr>
          <w:rFonts w:ascii="Arial" w:hAnsi="Arial" w:cs="Arial"/>
          <w:sz w:val="20"/>
          <w:szCs w:val="20"/>
        </w:rPr>
        <w:t>Chapter</w:t>
      </w:r>
      <w:proofErr w:type="spellEnd"/>
      <w:r w:rsidRPr="009B48CE">
        <w:rPr>
          <w:rFonts w:ascii="Arial" w:hAnsi="Arial" w:cs="Arial"/>
          <w:sz w:val="20"/>
          <w:szCs w:val="20"/>
        </w:rPr>
        <w:t xml:space="preserve"> 6 of </w:t>
      </w:r>
      <w:proofErr w:type="spellStart"/>
      <w:r w:rsidRPr="009B48CE">
        <w:rPr>
          <w:rFonts w:ascii="Arial" w:hAnsi="Arial" w:cs="Arial"/>
          <w:sz w:val="20"/>
          <w:szCs w:val="20"/>
        </w:rPr>
        <w:t>book</w:t>
      </w:r>
      <w:proofErr w:type="spellEnd"/>
      <w:r w:rsidRPr="009B48CE">
        <w:rPr>
          <w:rFonts w:ascii="Arial" w:hAnsi="Arial" w:cs="Arial"/>
          <w:sz w:val="20"/>
          <w:szCs w:val="20"/>
        </w:rPr>
        <w:t xml:space="preserve"> [1])</w:t>
      </w:r>
      <w:r w:rsidR="00EC64D3" w:rsidRPr="009B48CE">
        <w:rPr>
          <w:rFonts w:ascii="Arial" w:hAnsi="Arial" w:cs="Arial"/>
          <w:sz w:val="20"/>
          <w:szCs w:val="20"/>
        </w:rPr>
        <w:t xml:space="preserve">, </w:t>
      </w:r>
      <w:r w:rsidR="00912A91">
        <w:rPr>
          <w:rFonts w:ascii="Arial" w:hAnsi="Arial" w:cs="Arial"/>
          <w:sz w:val="20"/>
          <w:szCs w:val="20"/>
        </w:rPr>
        <w:t xml:space="preserve">para construir el modelo dual </w:t>
      </w:r>
      <w:r w:rsidR="00EC64D3" w:rsidRPr="009B48CE">
        <w:rPr>
          <w:rFonts w:ascii="Arial" w:hAnsi="Arial" w:cs="Arial"/>
          <w:sz w:val="20"/>
          <w:szCs w:val="20"/>
        </w:rPr>
        <w:t>de</w:t>
      </w:r>
      <w:r w:rsidR="00912A91">
        <w:rPr>
          <w:rFonts w:ascii="Arial" w:hAnsi="Arial" w:cs="Arial"/>
          <w:sz w:val="20"/>
          <w:szCs w:val="20"/>
        </w:rPr>
        <w:t>be</w:t>
      </w:r>
      <w:r w:rsidR="00EC64D3" w:rsidRPr="009B48CE">
        <w:rPr>
          <w:rFonts w:ascii="Arial" w:hAnsi="Arial" w:cs="Arial"/>
          <w:sz w:val="20"/>
          <w:szCs w:val="20"/>
        </w:rPr>
        <w:t>mos partir del problema primal como sigue:</w:t>
      </w:r>
    </w:p>
    <w:p w:rsidR="00EC64D3" w:rsidRDefault="00EE311A" w:rsidP="00ED24ED">
      <w:r>
        <w:rPr>
          <w:noProof/>
          <w:lang w:eastAsia="es-MX"/>
        </w:rPr>
        <w:drawing>
          <wp:inline distT="0" distB="0" distL="0" distR="0">
            <wp:extent cx="1060706" cy="661417"/>
            <wp:effectExtent l="0" t="0" r="6350" b="5715"/>
            <wp:docPr id="43" name="Imagen 43" descr="%FontSize=12&#10;%TeXFontSize=12&#10;\documentclass{article}&#10;\pagestyle{empty}&#10;\begin{document}&#10;\begin{eqnarray}&#10;\mbox{max }z&amp;=&amp;c_{1}x_{1}\nonumber\\&#10;\mbox{sujeto a}&amp;&amp;\nonumber\\&#10;-x_{1}&amp;\leq&amp;-1\nonumber\\&#10;x_{1}&amp;\leq&amp;9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6" cy="6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D3" w:rsidRDefault="009B48CE" w:rsidP="00ED24ED">
      <w:r>
        <w:rPr>
          <w:noProof/>
          <w:lang w:eastAsia="es-MX"/>
        </w:rPr>
        <w:drawing>
          <wp:inline distT="0" distB="0" distL="0" distR="0">
            <wp:extent cx="643129" cy="280417"/>
            <wp:effectExtent l="0" t="0" r="5080" b="5715"/>
            <wp:docPr id="26" name="Imagen 26" descr="%FontSize=12&#10;%TeXFontSize=12&#10;\documentclass{article}&#10;\pagestyle{empty}&#10;\begin{document}&#10;\begin{eqnarray}&#10;\mbox{y\ \ \ }&amp;&amp;\nonumber\\&#10;x_{1}&amp;\geq&amp;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9" cy="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32" w:rsidRDefault="00953E57" w:rsidP="00ED24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Equivalentemente en notación matricial</w:t>
      </w:r>
    </w:p>
    <w:p w:rsidR="00953E57" w:rsidRDefault="002F1472" w:rsidP="00953E57">
      <w:r>
        <w:rPr>
          <w:noProof/>
          <w:lang w:eastAsia="es-MX"/>
        </w:rPr>
        <w:drawing>
          <wp:inline distT="0" distB="0" distL="0" distR="0">
            <wp:extent cx="1601727" cy="643129"/>
            <wp:effectExtent l="0" t="0" r="0" b="5080"/>
            <wp:docPr id="38" name="Imagen 38" descr="%FontSize=12&#10;%TeXFontSize=12&#10;\documentclass{article}&#10;\pagestyle{empty}&#10;\begin{document}&#10;\begin{eqnarray}&#10;\mbox{max }z\,=\,c_{1}x_{1}&amp;&amp;\nonumber\\&#10;\mbox{sujeto a\ \ \ \ \ \ \ \ \ \ }&amp;\,\,&amp;\nonumber\\&#10;\left[\begin{array}{r}&#10;-1\\&#10;1&#10;\end{array}\right]\left[&#10;x_{1}&#10;\right]&amp;\leq&amp;&#10;\left[\begin{array}{r}&#10;-1\\&#10;9&#10;\end{array}\right]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1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727" cy="6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7" w:rsidRDefault="00953E57" w:rsidP="00953E57">
      <w:r>
        <w:rPr>
          <w:noProof/>
          <w:lang w:eastAsia="es-MX"/>
        </w:rPr>
        <w:drawing>
          <wp:inline distT="0" distB="0" distL="0" distR="0" wp14:anchorId="59BD90C0" wp14:editId="5866F0F0">
            <wp:extent cx="643129" cy="280417"/>
            <wp:effectExtent l="0" t="0" r="5080" b="5715"/>
            <wp:docPr id="28" name="Imagen 28" descr="%FontSize=12&#10;%TeXFontSize=12&#10;\documentclass{article}&#10;\pagestyle{empty}&#10;\begin{document}&#10;\begin{eqnarray}&#10;\mbox{y\ \ \ }&amp;&amp;\nonumber\\&#10;x_{1}&amp;\geq&amp;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9" cy="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7" w:rsidRDefault="002F1472" w:rsidP="00ED24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el problema dual está dado por:</w:t>
      </w:r>
    </w:p>
    <w:p w:rsidR="002F1472" w:rsidRDefault="00EE311A" w:rsidP="00ED24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452375" cy="513589"/>
            <wp:effectExtent l="0" t="0" r="0" b="1270"/>
            <wp:docPr id="44" name="Imagen 44" descr="%FontSize=12&#10;%TeXFontSize=12&#10;\documentclass{article}&#10;\pagestyle{empty}&#10;\begin{document}&#10;\begin{eqnarray}&#10;\mbox{min }\omega&amp;=&amp;-y_{1}+9y_{2}\nonumber\\&#10;\mbox{sujeto a}&amp;&amp;\nonumber\\&#10;-y_{1}+y_{2}&amp;\geq&amp;c_{1}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1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375" cy="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1A" w:rsidRDefault="00EE311A" w:rsidP="00ED24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246635" cy="288037"/>
            <wp:effectExtent l="0" t="0" r="0" b="0"/>
            <wp:docPr id="48" name="Imagen 48" descr="%FontSize=12&#10;%TeXFontSize=12&#10;\documentclass{article}&#10;\pagestyle{empty}&#10;\begin{document}&#10;\begin{eqnarray}&#10;\mbox{y\ \ }&amp;&amp;\nonumber\\&#10;y_{1}&amp;\geq&amp;0,\mbox{\ }y_{2}\mbox{\ \ }\geq\mbox{\ \ }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2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35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1A" w:rsidRDefault="00EE311A" w:rsidP="00EE31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Equivalentemente en notación matricial</w:t>
      </w:r>
    </w:p>
    <w:p w:rsidR="00EE311A" w:rsidRDefault="00912A91" w:rsidP="00EE311A">
      <w:r>
        <w:rPr>
          <w:noProof/>
          <w:lang w:eastAsia="es-MX"/>
        </w:rPr>
        <w:drawing>
          <wp:inline distT="0" distB="0" distL="0" distR="0">
            <wp:extent cx="2257049" cy="839726"/>
            <wp:effectExtent l="0" t="0" r="0" b="0"/>
            <wp:docPr id="60" name="Imagen 60" descr="%FontSize=12&#10;%TeXFontSize=12&#10;\documentclass{article}&#10;\pagestyle{empty}&#10;\begin{document}&#10;\begin{eqnarray}&#10;\mbox{min }\omega\,&amp;=&amp;\,\left[\begin{array}{cc}y_{1}&amp;y_{2}\end{array}\right]\left[\begin{array}{r}&#10;-1\\&#10;9&#10;\end{array}\right]\nonumber\\&#10;\mbox{sujeto a}&amp;\,\,&amp;\nonumber\\&#10;&amp;&amp;\left[\begin{array}{cc}y_{1}&amp;y_{2}\end{array}\right]\left[\begin{array}{r}&#10;-1\\&#10;1&#10;\end{array}\right]\geq&#10;\left[c_{1}\right]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2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049" cy="8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91" w:rsidRDefault="00912A91" w:rsidP="00912A91">
      <w:pPr>
        <w:jc w:val="both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81216" y="6425514"/>
            <wp:positionH relativeFrom="column">
              <wp:align>left</wp:align>
            </wp:positionH>
            <wp:positionV relativeFrom="paragraph">
              <wp:align>top</wp:align>
            </wp:positionV>
            <wp:extent cx="1283211" cy="288037"/>
            <wp:effectExtent l="0" t="0" r="0" b="0"/>
            <wp:wrapSquare wrapText="bothSides"/>
            <wp:docPr id="59" name="Imagen 59" descr="%FontSize=12&#10;%TeXFontSize=12&#10;\documentclass{article}&#10;\pagestyle{empty}&#10;\begin{document}&#10;\begin{eqnarray}&#10;\mbox{y\ \ \ }&amp;&amp;\nonumber\\&#10;y_{1}&amp;\geq&amp;0,\mbox{\ }y_{2}\mbox{\ \ }\geq\mbox{\ \ }0.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2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211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br w:type="textWrapping" w:clear="all"/>
      </w:r>
      <w:r>
        <w:t xml:space="preserve">Minimizar la función </w:t>
      </w:r>
      <w:r>
        <w:rPr>
          <w:noProof/>
          <w:lang w:eastAsia="es-MX"/>
        </w:rPr>
        <w:drawing>
          <wp:inline distT="0" distB="0" distL="0" distR="0">
            <wp:extent cx="873254" cy="134112"/>
            <wp:effectExtent l="0" t="0" r="3175" b="0"/>
            <wp:docPr id="64" name="Imagen 64" descr="%FontSize=12&#10;%TeXFontSize=12&#10;\documentclass{article}&#10;\pagestyle{empty}&#10;\begin{document}&#10;\[&#10;\omega=-y_{1}+9y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2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254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sujeto a la</w:t>
      </w:r>
      <w:r w:rsidR="00F6257F">
        <w:t>s restriccio</w:t>
      </w:r>
      <w:r>
        <w:t>n</w:t>
      </w:r>
      <w:r w:rsidR="00F6257F">
        <w:t>es</w:t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806198" cy="117348"/>
            <wp:effectExtent l="0" t="0" r="0" b="0"/>
            <wp:docPr id="65" name="Imagen 65" descr="%FontSize=12&#10;%TeXFontSize=12&#10;\documentclass{article}&#10;\pagestyle{empty}&#10;\begin{document}&#10;\[&#10;-y_{1}+y_{2}\geq c_{1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2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98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6257F">
        <w:t xml:space="preserve">y </w:t>
      </w:r>
      <w:r w:rsidR="00F6257F">
        <w:rPr>
          <w:noProof/>
          <w:lang w:eastAsia="es-MX"/>
        </w:rPr>
        <w:drawing>
          <wp:inline distT="0" distB="0" distL="0" distR="0">
            <wp:extent cx="804674" cy="123444"/>
            <wp:effectExtent l="0" t="0" r="0" b="0"/>
            <wp:docPr id="70" name="Imagen 70" descr="%FontSize=11&#10;%TeXFontSize=11&#10;\documentclass{article}&#10;\pagestyle{empty}&#10;\begin{document}&#10;\[&#10;y_{1}\geq 0,\,y_{2}\geq 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2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equivale a buscar el mínimo del siguiente conjunto de números reales:</w:t>
      </w:r>
    </w:p>
    <w:p w:rsidR="002F1472" w:rsidRPr="00953E57" w:rsidRDefault="00912A91" w:rsidP="00912A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612130" cy="200660"/>
            <wp:effectExtent l="0" t="0" r="7620" b="8890"/>
            <wp:docPr id="68" name="Imagen 68" descr="%FontSize=20&#10;%TeXFontSize=20&#10;\documentclass{article}&#10;\pagestyle{empty}&#10;\begin{document}&#10;\[&#10;W=\left\{&#10;\omega\in R\,:\,\omega=-y_{1}+9y_{2}\mbox{\ para alg\'un\ }(y_{1},y_{2})\in R^{2}\mbox{\ que cumple con\ }-y_{1}+y_{2}\geq c_{1}\mbox{,\ }y_{1}\geq 0,\,y_{2}\geq 0\right\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2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7F" w:rsidRDefault="00F6257F" w:rsidP="00ED24ED">
      <w:bookmarkStart w:id="2" w:name="_GoBack"/>
      <w:bookmarkEnd w:id="2"/>
    </w:p>
    <w:p w:rsidR="00DB0ABF" w:rsidRDefault="00DB0ABF" w:rsidP="00ED24ED">
      <w:r>
        <w:t xml:space="preserve">[1] Frederick S. </w:t>
      </w:r>
      <w:proofErr w:type="spellStart"/>
      <w:r>
        <w:t>Hillier</w:t>
      </w:r>
      <w:proofErr w:type="spellEnd"/>
      <w:r>
        <w:t xml:space="preserve">, Gerard J. Lieberman, </w:t>
      </w:r>
      <w:proofErr w:type="spellStart"/>
      <w:r>
        <w:t>Introduc</w:t>
      </w:r>
      <w:r w:rsidR="00D57766">
        <w:t>tion</w:t>
      </w:r>
      <w:proofErr w:type="spellEnd"/>
      <w:r w:rsidR="00D57766">
        <w:t xml:space="preserve"> to </w:t>
      </w:r>
      <w:proofErr w:type="spellStart"/>
      <w:r w:rsidR="00D57766">
        <w:t>Operations</w:t>
      </w:r>
      <w:proofErr w:type="spellEnd"/>
      <w:r w:rsidR="00D57766">
        <w:t xml:space="preserve"> </w:t>
      </w:r>
      <w:proofErr w:type="spellStart"/>
      <w:r w:rsidR="00D57766">
        <w:t>Research</w:t>
      </w:r>
      <w:proofErr w:type="spellEnd"/>
      <w:r w:rsidR="00D57766">
        <w:t xml:space="preserve">, </w:t>
      </w:r>
      <w:proofErr w:type="spellStart"/>
      <w:r w:rsidR="00D57766">
        <w:t>Sev</w:t>
      </w:r>
      <w:r>
        <w:t>e</w:t>
      </w:r>
      <w:r w:rsidR="00D57766">
        <w:t>n</w:t>
      </w:r>
      <w:r>
        <w:t>th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, Mc Graw Hill </w:t>
      </w:r>
      <w:proofErr w:type="spellStart"/>
      <w:r>
        <w:t>College</w:t>
      </w:r>
      <w:proofErr w:type="spellEnd"/>
      <w:r>
        <w:t>, (2001).</w:t>
      </w:r>
    </w:p>
    <w:p w:rsidR="00EF5CE9" w:rsidRDefault="00EF5CE9" w:rsidP="00ED24ED"/>
    <w:sectPr w:rsidR="00EF5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CD"/>
    <w:rsid w:val="001B42B4"/>
    <w:rsid w:val="001B4C32"/>
    <w:rsid w:val="002F1472"/>
    <w:rsid w:val="00363325"/>
    <w:rsid w:val="00397A45"/>
    <w:rsid w:val="006C2997"/>
    <w:rsid w:val="00912A91"/>
    <w:rsid w:val="00953E57"/>
    <w:rsid w:val="009B48CE"/>
    <w:rsid w:val="009F7560"/>
    <w:rsid w:val="00A305CD"/>
    <w:rsid w:val="00B42A84"/>
    <w:rsid w:val="00CE0097"/>
    <w:rsid w:val="00CE1E69"/>
    <w:rsid w:val="00D57766"/>
    <w:rsid w:val="00DA1C86"/>
    <w:rsid w:val="00DA77B7"/>
    <w:rsid w:val="00DB0ABF"/>
    <w:rsid w:val="00E02CE3"/>
    <w:rsid w:val="00EC64D3"/>
    <w:rsid w:val="00ED238D"/>
    <w:rsid w:val="00ED24ED"/>
    <w:rsid w:val="00EE311A"/>
    <w:rsid w:val="00EF5CE9"/>
    <w:rsid w:val="00F6257F"/>
    <w:rsid w:val="00F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810C"/>
  <w15:chartTrackingRefBased/>
  <w15:docId w15:val="{AB5B5345-ABC3-4EB1-AAEC-1629B70F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14</cp:revision>
  <dcterms:created xsi:type="dcterms:W3CDTF">2019-11-11T15:02:00Z</dcterms:created>
  <dcterms:modified xsi:type="dcterms:W3CDTF">2019-11-15T10:06:00Z</dcterms:modified>
</cp:coreProperties>
</file>