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B85" w:rsidRDefault="00C57B85" w:rsidP="003E713D">
      <w:pPr>
        <w:pStyle w:val="Title"/>
      </w:pPr>
      <w:bookmarkStart w:id="0" w:name="_Toc185915478"/>
    </w:p>
    <w:p w:rsidR="005813BF" w:rsidRDefault="003E713D" w:rsidP="003E713D">
      <w:pPr>
        <w:pStyle w:val="Title"/>
      </w:pPr>
      <w:bookmarkStart w:id="1" w:name="_Toc264963556"/>
      <w:proofErr w:type="spellStart"/>
      <w:r>
        <w:t>TeXsword</w:t>
      </w:r>
      <w:bookmarkEnd w:id="0"/>
      <w:bookmarkEnd w:id="1"/>
      <w:proofErr w:type="spellEnd"/>
    </w:p>
    <w:p w:rsidR="004764A6" w:rsidRDefault="003E713D" w:rsidP="003E713D">
      <w:pPr>
        <w:pStyle w:val="textcentered"/>
      </w:pPr>
      <w:r>
        <w:t>Version</w:t>
      </w:r>
      <w:r w:rsidRPr="003E713D">
        <w:t xml:space="preserve"> </w:t>
      </w:r>
      <w:r>
        <w:t>0.</w:t>
      </w:r>
      <w:r w:rsidR="00863035">
        <w:t>8</w:t>
      </w:r>
      <w:r w:rsidR="004764A6">
        <w:t xml:space="preserve"> </w:t>
      </w:r>
    </w:p>
    <w:p w:rsidR="003E713D" w:rsidRDefault="00863035" w:rsidP="003E713D">
      <w:pPr>
        <w:pStyle w:val="textcentered"/>
      </w:pPr>
      <w:r>
        <w:t>Date: 01</w:t>
      </w:r>
      <w:r w:rsidR="004764A6">
        <w:t>-</w:t>
      </w:r>
      <w:r>
        <w:t>12-2016</w:t>
      </w:r>
    </w:p>
    <w:p w:rsidR="004764A6" w:rsidRDefault="004764A6" w:rsidP="004764A6">
      <w:pPr>
        <w:jc w:val="center"/>
      </w:pPr>
      <w:r>
        <w:t>Author</w:t>
      </w:r>
      <w:r w:rsidR="00FD77D5">
        <w:t>s</w:t>
      </w:r>
      <w:r>
        <w:t>: R</w:t>
      </w:r>
      <w:r w:rsidR="00FD77D5">
        <w:t>oman</w:t>
      </w:r>
      <w:r>
        <w:t xml:space="preserve"> Stepanyan</w:t>
      </w:r>
      <w:r w:rsidR="00FD77D5">
        <w:t xml:space="preserve"> and Daniel Martin</w:t>
      </w:r>
    </w:p>
    <w:p w:rsidR="003E713D" w:rsidRDefault="00A94EC6" w:rsidP="004D635C">
      <w:pPr>
        <w:jc w:val="center"/>
      </w:pPr>
      <w:r>
        <w:t xml:space="preserve">E-mail: </w:t>
      </w:r>
      <w:proofErr w:type="spellStart"/>
      <w:r w:rsidRPr="00E96F36">
        <w:rPr>
          <w:b/>
          <w:i/>
        </w:rPr>
        <w:t>texsword</w:t>
      </w:r>
      <w:proofErr w:type="spellEnd"/>
      <w:r w:rsidR="004D635C">
        <w:t xml:space="preserve"> </w:t>
      </w:r>
      <w:r w:rsidR="00E96F36">
        <w:t>(at)</w:t>
      </w:r>
      <w:r w:rsidR="004D635C">
        <w:t xml:space="preserve"> </w:t>
      </w:r>
      <w:r w:rsidR="00E96F36" w:rsidRPr="00E96F36">
        <w:rPr>
          <w:b/>
          <w:i/>
        </w:rPr>
        <w:t>g</w:t>
      </w:r>
      <w:r w:rsidR="004D635C">
        <w:t xml:space="preserve">oogle </w:t>
      </w:r>
      <w:r w:rsidR="004D635C" w:rsidRPr="00E96F36">
        <w:rPr>
          <w:b/>
          <w:i/>
        </w:rPr>
        <w:t>mail</w:t>
      </w:r>
      <w:r w:rsidR="004D635C">
        <w:t xml:space="preserve"> server</w:t>
      </w:r>
      <w:r w:rsidR="00E96F36">
        <w:t xml:space="preserve"> </w:t>
      </w:r>
      <w:r w:rsidR="00E96F36" w:rsidRPr="00E96F36">
        <w:rPr>
          <w:b/>
          <w:i/>
        </w:rPr>
        <w:t>dot com</w:t>
      </w:r>
    </w:p>
    <w:p w:rsidR="00274DE0" w:rsidRDefault="00274DE0"/>
    <w:p w:rsidR="003E713D" w:rsidRDefault="003E713D">
      <w:proofErr w:type="spellStart"/>
      <w:r>
        <w:t>TeXsword</w:t>
      </w:r>
      <w:proofErr w:type="spellEnd"/>
      <w:r>
        <w:t xml:space="preserve"> is a macro package for Microsoft </w:t>
      </w:r>
      <w:proofErr w:type="spellStart"/>
      <w:r>
        <w:t>Word</w:t>
      </w:r>
      <w:r w:rsidR="00690003" w:rsidRPr="00690003">
        <w:rPr>
          <w:rFonts w:ascii="Arial" w:hAnsi="Arial" w:cs="Arial"/>
          <w:vertAlign w:val="superscript"/>
        </w:rPr>
        <w:t>TM</w:t>
      </w:r>
      <w:proofErr w:type="spellEnd"/>
      <w:r w:rsidR="00C57B85">
        <w:t xml:space="preserve"> that allows one to</w:t>
      </w:r>
      <w:r>
        <w:t>:</w:t>
      </w:r>
    </w:p>
    <w:p w:rsidR="003E713D" w:rsidRDefault="003E713D" w:rsidP="003E713D">
      <w:pPr>
        <w:numPr>
          <w:ilvl w:val="0"/>
          <w:numId w:val="1"/>
        </w:numPr>
      </w:pPr>
      <w:r>
        <w:t>Insert equations with labels (bookmarks). Equations can be referenced further on and are automatically numbered.</w:t>
      </w:r>
    </w:p>
    <w:p w:rsidR="003E713D" w:rsidRDefault="002F5FBB" w:rsidP="003E713D">
      <w:pPr>
        <w:numPr>
          <w:ilvl w:val="0"/>
          <w:numId w:val="1"/>
        </w:numPr>
      </w:pPr>
      <w:r>
        <w:t xml:space="preserve">Use </w:t>
      </w:r>
      <w:proofErr w:type="spellStart"/>
      <w:r>
        <w:t>LaTeX</w:t>
      </w:r>
      <w:proofErr w:type="spellEnd"/>
      <w:r>
        <w:t xml:space="preserve"> to typeset</w:t>
      </w:r>
      <w:r w:rsidR="003E713D">
        <w:t xml:space="preserve"> equations.</w:t>
      </w:r>
    </w:p>
    <w:p w:rsidR="003F6AC9" w:rsidRDefault="003F6AC9" w:rsidP="00B0561E">
      <w:proofErr w:type="spellStart"/>
      <w:r>
        <w:t>TeXsword</w:t>
      </w:r>
      <w:proofErr w:type="spellEnd"/>
      <w:r>
        <w:t xml:space="preserve"> is free software: it is released under the terms of the GNU </w:t>
      </w:r>
      <w:r w:rsidRPr="003F6AC9">
        <w:t>General Public License</w:t>
      </w:r>
      <w:r>
        <w:t xml:space="preserve"> version 2 or later.</w:t>
      </w:r>
    </w:p>
    <w:p w:rsidR="0008545D" w:rsidRDefault="0008545D" w:rsidP="00B0561E"/>
    <w:p w:rsidR="0008545D" w:rsidRPr="009132AB" w:rsidRDefault="0008545D" w:rsidP="00B0561E">
      <w:pPr>
        <w:rPr>
          <w:rFonts w:ascii="Arial" w:hAnsi="Arial" w:cs="Arial"/>
          <w:b/>
        </w:rPr>
      </w:pPr>
      <w:r w:rsidRPr="009132AB">
        <w:rPr>
          <w:rFonts w:ascii="Arial" w:hAnsi="Arial" w:cs="Arial"/>
          <w:b/>
        </w:rPr>
        <w:t>Table of contents</w:t>
      </w:r>
    </w:p>
    <w:p w:rsidR="009132AB" w:rsidRDefault="009132AB" w:rsidP="00B0561E">
      <w:pPr>
        <w:sectPr w:rsidR="009132AB" w:rsidSect="00690003">
          <w:footerReference w:type="even" r:id="rId8"/>
          <w:footerReference w:type="default" r:id="rId9"/>
          <w:pgSz w:w="11907" w:h="16840" w:code="9"/>
          <w:pgMar w:top="1078" w:right="1467" w:bottom="1440" w:left="1440" w:header="709" w:footer="709" w:gutter="0"/>
          <w:cols w:space="708"/>
          <w:docGrid w:linePitch="360"/>
        </w:sectPr>
      </w:pPr>
    </w:p>
    <w:p w:rsidR="005A619A" w:rsidRPr="005A619A" w:rsidRDefault="009132AB">
      <w:pPr>
        <w:pStyle w:val="TOC1"/>
        <w:tabs>
          <w:tab w:val="right" w:pos="4130"/>
        </w:tabs>
        <w:rPr>
          <w:noProof/>
          <w:sz w:val="20"/>
          <w:szCs w:val="20"/>
        </w:rPr>
      </w:pPr>
      <w:r w:rsidRPr="005A619A">
        <w:rPr>
          <w:sz w:val="20"/>
          <w:szCs w:val="20"/>
        </w:rPr>
        <w:fldChar w:fldCharType="begin"/>
      </w:r>
      <w:r w:rsidRPr="005A619A">
        <w:rPr>
          <w:sz w:val="20"/>
          <w:szCs w:val="20"/>
        </w:rPr>
        <w:instrText xml:space="preserve"> TOC \o "1-3" \h \z \u </w:instrText>
      </w:r>
      <w:r w:rsidRPr="005A619A">
        <w:rPr>
          <w:sz w:val="20"/>
          <w:szCs w:val="20"/>
        </w:rPr>
        <w:fldChar w:fldCharType="separate"/>
      </w:r>
      <w:hyperlink w:anchor="_Toc264963556" w:history="1">
        <w:r w:rsidR="005A619A" w:rsidRPr="005A619A">
          <w:rPr>
            <w:rStyle w:val="Hyperlink"/>
            <w:noProof/>
            <w:sz w:val="20"/>
            <w:szCs w:val="20"/>
          </w:rPr>
          <w:t>TeXsword</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_Toc264963556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1</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57" w:history="1">
        <w:r w:rsidR="005A619A" w:rsidRPr="005A619A">
          <w:rPr>
            <w:rStyle w:val="Hyperlink"/>
            <w:noProof/>
            <w:sz w:val="20"/>
            <w:szCs w:val="20"/>
          </w:rPr>
          <w:t>I don’t have time to read all that text below</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_Toc264963557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2</w:t>
        </w:r>
        <w:r w:rsidR="005A619A" w:rsidRPr="005A619A">
          <w:rPr>
            <w:noProof/>
            <w:webHidden/>
            <w:sz w:val="20"/>
            <w:szCs w:val="20"/>
          </w:rPr>
          <w:fldChar w:fldCharType="end"/>
        </w:r>
      </w:hyperlink>
    </w:p>
    <w:p w:rsidR="005A619A" w:rsidRPr="005A619A" w:rsidRDefault="00032050">
      <w:pPr>
        <w:pStyle w:val="TOC1"/>
        <w:tabs>
          <w:tab w:val="left" w:pos="960"/>
          <w:tab w:val="right" w:pos="4130"/>
        </w:tabs>
        <w:rPr>
          <w:noProof/>
          <w:sz w:val="20"/>
          <w:szCs w:val="20"/>
        </w:rPr>
      </w:pPr>
      <w:hyperlink w:anchor="_Toc264963558" w:history="1">
        <w:r w:rsidR="005A619A" w:rsidRPr="005A619A">
          <w:rPr>
            <w:rStyle w:val="Hyperlink"/>
            <w:noProof/>
            <w:sz w:val="20"/>
            <w:szCs w:val="20"/>
          </w:rPr>
          <w:t>I.</w:t>
        </w:r>
        <w:r w:rsidR="005A619A" w:rsidRPr="005A619A">
          <w:rPr>
            <w:noProof/>
            <w:sz w:val="20"/>
            <w:szCs w:val="20"/>
          </w:rPr>
          <w:tab/>
        </w:r>
        <w:r w:rsidR="005A619A" w:rsidRPr="005A619A">
          <w:rPr>
            <w:rStyle w:val="Hyperlink"/>
            <w:noProof/>
            <w:sz w:val="20"/>
            <w:szCs w:val="20"/>
          </w:rPr>
          <w:t>Installation</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_Toc264963558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59" w:history="1">
        <w:r w:rsidR="005A619A" w:rsidRPr="005A619A">
          <w:rPr>
            <w:rStyle w:val="Hyperlink"/>
            <w:noProof/>
            <w:sz w:val="20"/>
            <w:szCs w:val="20"/>
          </w:rPr>
          <w:t>MSWord template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_Toc264963559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60" w:history="1">
        <w:r w:rsidR="005A619A" w:rsidRPr="005A619A">
          <w:rPr>
            <w:rStyle w:val="Hyperlink"/>
            <w:noProof/>
            <w:sz w:val="20"/>
            <w:szCs w:val="20"/>
          </w:rPr>
          <w:t>LaTeX and dvipng</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_Toc264963560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61" w:history="1">
        <w:r w:rsidR="005A619A" w:rsidRPr="005A619A">
          <w:rPr>
            <w:rStyle w:val="Hyperlink"/>
            <w:noProof/>
            <w:sz w:val="20"/>
            <w:szCs w:val="20"/>
          </w:rPr>
          <w:t>II.</w:t>
        </w:r>
        <w:r w:rsidR="005A619A" w:rsidRPr="005A619A">
          <w:rPr>
            <w:noProof/>
            <w:sz w:val="20"/>
            <w:szCs w:val="20"/>
          </w:rPr>
          <w:tab/>
        </w:r>
        <w:r w:rsidR="005A619A" w:rsidRPr="005A619A">
          <w:rPr>
            <w:rStyle w:val="Hyperlink"/>
            <w:noProof/>
            <w:sz w:val="20"/>
            <w:szCs w:val="20"/>
          </w:rPr>
          <w:t>Terminology</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_Toc264963561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62" w:history="1">
        <w:r w:rsidR="005A619A" w:rsidRPr="005A619A">
          <w:rPr>
            <w:rStyle w:val="Hyperlink"/>
            <w:noProof/>
            <w:sz w:val="20"/>
            <w:szCs w:val="20"/>
          </w:rPr>
          <w:t>Inline equation</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_Toc264963562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63" w:history="1">
        <w:r w:rsidR="005A619A" w:rsidRPr="005A619A">
          <w:rPr>
            <w:rStyle w:val="Hyperlink"/>
            <w:noProof/>
            <w:sz w:val="20"/>
            <w:szCs w:val="20"/>
          </w:rPr>
          <w:t>Displayed equations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_Toc264963563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64" w:history="1">
        <w:r w:rsidR="005A619A" w:rsidRPr="005A619A">
          <w:rPr>
            <w:rStyle w:val="Hyperlink"/>
            <w:noProof/>
            <w:sz w:val="20"/>
            <w:szCs w:val="20"/>
          </w:rPr>
          <w:t>Label</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_Toc264963564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65" w:history="1">
        <w:r w:rsidR="005A619A" w:rsidRPr="005A619A">
          <w:rPr>
            <w:rStyle w:val="Hyperlink"/>
            <w:noProof/>
            <w:sz w:val="20"/>
            <w:szCs w:val="20"/>
          </w:rPr>
          <w:t>Reference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_Toc264963565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66" w:history="1">
        <w:r w:rsidR="005A619A" w:rsidRPr="005A619A">
          <w:rPr>
            <w:rStyle w:val="Hyperlink"/>
            <w:noProof/>
            <w:sz w:val="20"/>
            <w:szCs w:val="20"/>
          </w:rPr>
          <w:t>III.</w:t>
        </w:r>
        <w:r w:rsidR="005A619A" w:rsidRPr="005A619A">
          <w:rPr>
            <w:noProof/>
            <w:sz w:val="20"/>
            <w:szCs w:val="20"/>
          </w:rPr>
          <w:tab/>
        </w:r>
        <w:r w:rsidR="005A619A" w:rsidRPr="005A619A">
          <w:rPr>
            <w:rStyle w:val="Hyperlink"/>
            <w:noProof/>
            <w:sz w:val="20"/>
            <w:szCs w:val="20"/>
          </w:rPr>
          <w:t>Usage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_Toc264963566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67" w:history="1">
        <w:r w:rsidR="005A619A" w:rsidRPr="005A619A">
          <w:rPr>
            <w:rStyle w:val="Hyperlink"/>
            <w:noProof/>
            <w:sz w:val="20"/>
            <w:szCs w:val="20"/>
          </w:rPr>
          <w:t>Equation Numbering and Referencing (Without LaTeX)</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_Toc264963567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68" w:history="1">
        <w:r w:rsidR="005A619A" w:rsidRPr="005A619A">
          <w:rPr>
            <w:rStyle w:val="Hyperlink"/>
            <w:noProof/>
            <w:sz w:val="20"/>
            <w:szCs w:val="20"/>
          </w:rPr>
          <w:t>Equation Typesetting (With LaTeX)</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_Toc264963568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69" w:history="1">
        <w:r w:rsidR="005A619A" w:rsidRPr="005A619A">
          <w:rPr>
            <w:rStyle w:val="Hyperlink"/>
            <w:noProof/>
            <w:sz w:val="20"/>
            <w:szCs w:val="20"/>
          </w:rPr>
          <w:t>TeXsword and PDF converters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_Toc264963569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70" w:history="1">
        <w:r w:rsidR="005A619A" w:rsidRPr="005A619A">
          <w:rPr>
            <w:rStyle w:val="Hyperlink"/>
            <w:noProof/>
            <w:sz w:val="20"/>
            <w:szCs w:val="20"/>
          </w:rPr>
          <w:t>IV.</w:t>
        </w:r>
        <w:r w:rsidR="005A619A" w:rsidRPr="005A619A">
          <w:rPr>
            <w:noProof/>
            <w:sz w:val="20"/>
            <w:szCs w:val="20"/>
          </w:rPr>
          <w:tab/>
        </w:r>
        <w:r w:rsidR="005A619A" w:rsidRPr="005A619A">
          <w:rPr>
            <w:rStyle w:val="Hyperlink"/>
            <w:noProof/>
            <w:sz w:val="20"/>
            <w:szCs w:val="20"/>
          </w:rPr>
          <w:t>Customizing TeXsword</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_Toc264963570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1" w:history="1">
        <w:r w:rsidR="005A619A" w:rsidRPr="005A619A">
          <w:rPr>
            <w:rStyle w:val="Hyperlink"/>
            <w:noProof/>
            <w:sz w:val="20"/>
            <w:szCs w:val="20"/>
          </w:rPr>
          <w:t>TeX template: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_Toc264963571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2" w:history="1">
        <w:r w:rsidR="005A619A" w:rsidRPr="005A619A">
          <w:rPr>
            <w:rStyle w:val="Hyperlink"/>
            <w:noProof/>
            <w:sz w:val="20"/>
            <w:szCs w:val="20"/>
          </w:rPr>
          <w:t xml:space="preserve">Use custom style </w:t>
        </w:r>
        <w:r w:rsidR="00965ECF">
          <w:rPr>
            <w:rStyle w:val="Hyperlink"/>
            <w:noProof/>
            <w:sz w:val="20"/>
            <w:szCs w:val="20"/>
          </w:rPr>
          <w:t>ﬁ</w:t>
        </w:r>
        <w:r w:rsidR="005A619A" w:rsidRPr="005A619A">
          <w:rPr>
            <w:rStyle w:val="Hyperlink"/>
            <w:noProof/>
            <w:sz w:val="20"/>
            <w:szCs w:val="20"/>
          </w:rPr>
          <w:t>le: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_Toc264963572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3" w:history="1">
        <w:r w:rsidR="005A619A" w:rsidRPr="005A619A">
          <w:rPr>
            <w:rStyle w:val="Hyperlink"/>
            <w:noProof/>
            <w:sz w:val="20"/>
            <w:szCs w:val="20"/>
          </w:rPr>
          <w:t>LaTeX executable name: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_Toc264963573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4" w:history="1">
        <w:r w:rsidR="005A619A" w:rsidRPr="005A619A">
          <w:rPr>
            <w:rStyle w:val="Hyperlink"/>
            <w:noProof/>
            <w:sz w:val="20"/>
            <w:szCs w:val="20"/>
          </w:rPr>
          <w:t>Dvipng executable and options: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_Toc264963574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5" w:history="1">
        <w:r w:rsidR="005A619A" w:rsidRPr="005A619A">
          <w:rPr>
            <w:rStyle w:val="Hyperlink"/>
            <w:noProof/>
            <w:sz w:val="20"/>
            <w:szCs w:val="20"/>
          </w:rPr>
          <w:t>PNG resolution (dpi):</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_Toc264963575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6" w:history="1">
        <w:r w:rsidR="005A619A" w:rsidRPr="005A619A">
          <w:rPr>
            <w:rStyle w:val="Hyperlink"/>
            <w:noProof/>
            <w:sz w:val="20"/>
            <w:szCs w:val="20"/>
          </w:rPr>
          <w:t xml:space="preserve">Temporary tex </w:t>
        </w:r>
        <w:r w:rsidR="00965ECF">
          <w:rPr>
            <w:rStyle w:val="Hyperlink"/>
            <w:noProof/>
            <w:sz w:val="20"/>
            <w:szCs w:val="20"/>
          </w:rPr>
          <w:t>ﬁ</w:t>
        </w:r>
        <w:r w:rsidR="005A619A" w:rsidRPr="005A619A">
          <w:rPr>
            <w:rStyle w:val="Hyperlink"/>
            <w:noProof/>
            <w:sz w:val="20"/>
            <w:szCs w:val="20"/>
          </w:rPr>
          <w:t>le basename: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_Toc264963576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7" w:history="1">
        <w:r w:rsidR="005A619A" w:rsidRPr="005A619A">
          <w:rPr>
            <w:rStyle w:val="Hyperlink"/>
            <w:noProof/>
            <w:sz w:val="20"/>
            <w:szCs w:val="20"/>
          </w:rPr>
          <w:t>Timeout for running external programs: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_Toc264963577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8" w:history="1">
        <w:r w:rsidR="005A619A" w:rsidRPr="005A619A">
          <w:rPr>
            <w:rStyle w:val="Hyperlink"/>
            <w:noProof/>
            <w:sz w:val="20"/>
            <w:szCs w:val="20"/>
          </w:rPr>
          <w:t xml:space="preserve">Custom style </w:t>
        </w:r>
        <w:r w:rsidR="00965ECF">
          <w:rPr>
            <w:rStyle w:val="Hyperlink"/>
            <w:noProof/>
            <w:sz w:val="20"/>
            <w:szCs w:val="20"/>
          </w:rPr>
          <w:t>ﬁ</w:t>
        </w:r>
        <w:r w:rsidR="005A619A" w:rsidRPr="005A619A">
          <w:rPr>
            <w:rStyle w:val="Hyperlink"/>
            <w:noProof/>
            <w:sz w:val="20"/>
            <w:szCs w:val="20"/>
          </w:rPr>
          <w:t>le: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_Toc264963578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79" w:history="1">
        <w:r w:rsidR="005A619A" w:rsidRPr="005A619A">
          <w:rPr>
            <w:rStyle w:val="Hyperlink"/>
            <w:noProof/>
            <w:sz w:val="20"/>
            <w:szCs w:val="20"/>
          </w:rPr>
          <w:t>Back to default:</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_Toc264963579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80" w:history="1">
        <w:r w:rsidR="005A619A" w:rsidRPr="005A619A">
          <w:rPr>
            <w:rStyle w:val="Hyperlink"/>
            <w:noProof/>
            <w:sz w:val="20"/>
            <w:szCs w:val="20"/>
          </w:rPr>
          <w:t>Save: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_Toc264963580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3"/>
        <w:rPr>
          <w:noProof/>
          <w:sz w:val="20"/>
          <w:szCs w:val="20"/>
        </w:rPr>
      </w:pPr>
      <w:hyperlink w:anchor="_Toc264963581" w:history="1">
        <w:r w:rsidR="005A619A" w:rsidRPr="005A619A">
          <w:rPr>
            <w:rStyle w:val="Hyperlink"/>
            <w:noProof/>
            <w:sz w:val="20"/>
            <w:szCs w:val="20"/>
          </w:rPr>
          <w:t>Save for new:</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_Toc264963581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82" w:history="1">
        <w:r w:rsidR="005A619A" w:rsidRPr="005A619A">
          <w:rPr>
            <w:rStyle w:val="Hyperlink"/>
            <w:noProof/>
            <w:sz w:val="20"/>
            <w:szCs w:val="20"/>
          </w:rPr>
          <w:t>V.</w:t>
        </w:r>
        <w:r w:rsidR="005A619A" w:rsidRPr="005A619A">
          <w:rPr>
            <w:noProof/>
            <w:sz w:val="20"/>
            <w:szCs w:val="20"/>
          </w:rPr>
          <w:tab/>
        </w:r>
        <w:r w:rsidR="005A619A" w:rsidRPr="005A619A">
          <w:rPr>
            <w:rStyle w:val="Hyperlink"/>
            <w:noProof/>
            <w:sz w:val="20"/>
            <w:szCs w:val="20"/>
          </w:rPr>
          <w:t>Adjusting font family and size in TeXsword</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_Toc264963582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83" w:history="1">
        <w:r w:rsidR="005A619A" w:rsidRPr="005A619A">
          <w:rPr>
            <w:rStyle w:val="Hyperlink"/>
            <w:noProof/>
            <w:sz w:val="20"/>
            <w:szCs w:val="20"/>
          </w:rPr>
          <w:t>VI.</w:t>
        </w:r>
        <w:r w:rsidR="005A619A" w:rsidRPr="005A619A">
          <w:rPr>
            <w:noProof/>
            <w:sz w:val="20"/>
            <w:szCs w:val="20"/>
          </w:rPr>
          <w:tab/>
        </w:r>
        <w:r w:rsidR="005A619A" w:rsidRPr="005A619A">
          <w:rPr>
            <w:rStyle w:val="Hyperlink"/>
            <w:noProof/>
            <w:sz w:val="20"/>
            <w:szCs w:val="20"/>
          </w:rPr>
          <w:t>Hacking TeXsword</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_Toc264963583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440"/>
          <w:tab w:val="right" w:pos="4130"/>
        </w:tabs>
        <w:rPr>
          <w:noProof/>
          <w:sz w:val="20"/>
          <w:szCs w:val="20"/>
        </w:rPr>
      </w:pPr>
      <w:hyperlink w:anchor="_Toc264963584" w:history="1">
        <w:r w:rsidR="005A619A" w:rsidRPr="005A619A">
          <w:rPr>
            <w:rStyle w:val="Hyperlink"/>
            <w:noProof/>
            <w:sz w:val="20"/>
            <w:szCs w:val="20"/>
          </w:rPr>
          <w:t>VII.</w:t>
        </w:r>
        <w:r w:rsidR="005A619A" w:rsidRPr="005A619A">
          <w:rPr>
            <w:noProof/>
            <w:sz w:val="20"/>
            <w:szCs w:val="20"/>
          </w:rPr>
          <w:tab/>
        </w:r>
        <w:r w:rsidR="005A619A" w:rsidRPr="005A619A">
          <w:rPr>
            <w:rStyle w:val="Hyperlink"/>
            <w:noProof/>
            <w:sz w:val="20"/>
            <w:szCs w:val="20"/>
          </w:rPr>
          <w:t>Known Bugs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_Toc264963584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440"/>
          <w:tab w:val="right" w:pos="4130"/>
        </w:tabs>
        <w:rPr>
          <w:noProof/>
          <w:sz w:val="20"/>
          <w:szCs w:val="20"/>
        </w:rPr>
      </w:pPr>
      <w:hyperlink w:anchor="_Toc264963585" w:history="1">
        <w:r w:rsidR="005A619A" w:rsidRPr="005A619A">
          <w:rPr>
            <w:rStyle w:val="Hyperlink"/>
            <w:noProof/>
            <w:sz w:val="20"/>
            <w:szCs w:val="20"/>
          </w:rPr>
          <w:t>VIII.</w:t>
        </w:r>
        <w:r w:rsidR="005A619A" w:rsidRPr="005A619A">
          <w:rPr>
            <w:noProof/>
            <w:sz w:val="20"/>
            <w:szCs w:val="20"/>
          </w:rPr>
          <w:tab/>
        </w:r>
        <w:r w:rsidR="005A619A" w:rsidRPr="005A619A">
          <w:rPr>
            <w:rStyle w:val="Hyperlink"/>
            <w:noProof/>
            <w:sz w:val="20"/>
            <w:szCs w:val="20"/>
          </w:rPr>
          <w:t>Acknowledgements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_Toc264963585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86" w:history="1">
        <w:r w:rsidR="005A619A" w:rsidRPr="005A619A">
          <w:rPr>
            <w:rStyle w:val="Hyperlink"/>
            <w:noProof/>
            <w:sz w:val="20"/>
            <w:szCs w:val="20"/>
          </w:rPr>
          <w:t>IX.</w:t>
        </w:r>
        <w:r w:rsidR="005A619A" w:rsidRPr="005A619A">
          <w:rPr>
            <w:noProof/>
            <w:sz w:val="20"/>
            <w:szCs w:val="20"/>
          </w:rPr>
          <w:tab/>
        </w:r>
        <w:r w:rsidR="005A619A" w:rsidRPr="005A619A">
          <w:rPr>
            <w:rStyle w:val="Hyperlink"/>
            <w:noProof/>
            <w:sz w:val="20"/>
            <w:szCs w:val="20"/>
          </w:rPr>
          <w:t>Disclaimer</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_Toc264963586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87" w:history="1">
        <w:r w:rsidR="005A619A" w:rsidRPr="005A619A">
          <w:rPr>
            <w:rStyle w:val="Hyperlink"/>
            <w:noProof/>
            <w:sz w:val="20"/>
            <w:szCs w:val="20"/>
          </w:rPr>
          <w:t>X.</w:t>
        </w:r>
        <w:r w:rsidR="005A619A" w:rsidRPr="005A619A">
          <w:rPr>
            <w:noProof/>
            <w:sz w:val="20"/>
            <w:szCs w:val="20"/>
          </w:rPr>
          <w:tab/>
        </w:r>
        <w:r w:rsidR="005A619A" w:rsidRPr="005A619A">
          <w:rPr>
            <w:rStyle w:val="Hyperlink"/>
            <w:noProof/>
            <w:sz w:val="20"/>
            <w:szCs w:val="20"/>
          </w:rPr>
          <w:t>GNU General Public License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_Toc264963587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200"/>
          <w:tab w:val="right" w:pos="4130"/>
        </w:tabs>
        <w:rPr>
          <w:noProof/>
          <w:sz w:val="20"/>
          <w:szCs w:val="20"/>
        </w:rPr>
      </w:pPr>
      <w:hyperlink w:anchor="_Toc264963588" w:history="1">
        <w:r w:rsidR="005A619A" w:rsidRPr="005A619A">
          <w:rPr>
            <w:rStyle w:val="Hyperlink"/>
            <w:noProof/>
            <w:sz w:val="20"/>
            <w:szCs w:val="20"/>
          </w:rPr>
          <w:t>XI.</w:t>
        </w:r>
        <w:r w:rsidR="005A619A" w:rsidRPr="005A619A">
          <w:rPr>
            <w:noProof/>
            <w:sz w:val="20"/>
            <w:szCs w:val="20"/>
          </w:rPr>
          <w:tab/>
        </w:r>
        <w:r w:rsidR="005A619A" w:rsidRPr="005A619A">
          <w:rPr>
            <w:rStyle w:val="Hyperlink"/>
            <w:noProof/>
            <w:sz w:val="20"/>
            <w:szCs w:val="20"/>
          </w:rPr>
          <w:t>Contributors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_Toc264963588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440"/>
          <w:tab w:val="right" w:pos="4130"/>
        </w:tabs>
        <w:rPr>
          <w:noProof/>
          <w:sz w:val="20"/>
          <w:szCs w:val="20"/>
        </w:rPr>
      </w:pPr>
      <w:hyperlink w:anchor="_Toc264963589" w:history="1">
        <w:r w:rsidR="005A619A" w:rsidRPr="005A619A">
          <w:rPr>
            <w:rStyle w:val="Hyperlink"/>
            <w:noProof/>
            <w:sz w:val="20"/>
            <w:szCs w:val="20"/>
          </w:rPr>
          <w:t>XII.</w:t>
        </w:r>
        <w:r w:rsidR="005A619A" w:rsidRPr="005A619A">
          <w:rPr>
            <w:noProof/>
            <w:sz w:val="20"/>
            <w:szCs w:val="20"/>
          </w:rPr>
          <w:tab/>
        </w:r>
        <w:r w:rsidR="005A619A" w:rsidRPr="005A619A">
          <w:rPr>
            <w:rStyle w:val="Hyperlink"/>
            <w:noProof/>
            <w:sz w:val="20"/>
            <w:szCs w:val="20"/>
          </w:rPr>
          <w:t>Appendix: Equation Editor and LaTeX</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_Toc264963589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1"/>
        <w:tabs>
          <w:tab w:val="left" w:pos="1440"/>
          <w:tab w:val="right" w:pos="4130"/>
        </w:tabs>
        <w:rPr>
          <w:noProof/>
          <w:sz w:val="20"/>
          <w:szCs w:val="20"/>
        </w:rPr>
      </w:pPr>
      <w:hyperlink w:anchor="_Toc264963590" w:history="1">
        <w:r w:rsidR="005A619A" w:rsidRPr="005A619A">
          <w:rPr>
            <w:rStyle w:val="Hyperlink"/>
            <w:noProof/>
            <w:sz w:val="20"/>
            <w:szCs w:val="20"/>
          </w:rPr>
          <w:t>XIII.</w:t>
        </w:r>
        <w:r w:rsidR="005A619A" w:rsidRPr="005A619A">
          <w:rPr>
            <w:noProof/>
            <w:sz w:val="20"/>
            <w:szCs w:val="20"/>
          </w:rPr>
          <w:tab/>
        </w:r>
        <w:r w:rsidR="005A619A" w:rsidRPr="005A619A">
          <w:rPr>
            <w:rStyle w:val="Hyperlink"/>
            <w:noProof/>
            <w:sz w:val="20"/>
            <w:szCs w:val="20"/>
          </w:rPr>
          <w:t>Appendix: Tips and Tricks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_Toc264963590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91" w:history="1">
        <w:r w:rsidR="005A619A" w:rsidRPr="005A619A">
          <w:rPr>
            <w:rStyle w:val="Hyperlink"/>
            <w:noProof/>
            <w:sz w:val="20"/>
            <w:szCs w:val="20"/>
          </w:rPr>
          <w:t>Avoiding usage of custom style or automatic update</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_Toc264963591 \h </w:instrText>
        </w:r>
        <w:r w:rsidR="005A619A" w:rsidRPr="005A619A">
          <w:rPr>
            <w:noProof/>
            <w:webHidden/>
            <w:sz w:val="20"/>
            <w:szCs w:val="20"/>
          </w:rPr>
        </w:r>
        <w:r w:rsidR="005A619A" w:rsidRPr="005A619A">
          <w:rPr>
            <w:noProof/>
            <w:webHidden/>
            <w:sz w:val="20"/>
            <w:szCs w:val="20"/>
          </w:rPr>
          <w:fldChar w:fldCharType="separate"/>
        </w:r>
        <w:r w:rsidR="000118AE">
          <w:rPr>
            <w:b/>
            <w:bCs/>
            <w:noProof/>
            <w:webHidden/>
            <w:sz w:val="20"/>
            <w:szCs w:val="20"/>
          </w:rPr>
          <w:t>Error! Bookmark not defined.</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92" w:history="1">
        <w:r w:rsidR="005A619A" w:rsidRPr="005A619A">
          <w:rPr>
            <w:rStyle w:val="Hyperlink"/>
            <w:noProof/>
            <w:sz w:val="20"/>
            <w:szCs w:val="20"/>
          </w:rPr>
          <w:t xml:space="preserve">Using TeXsword to include EPS </w:t>
        </w:r>
        <w:r w:rsidR="00965ECF">
          <w:rPr>
            <w:rStyle w:val="Hyperlink"/>
            <w:noProof/>
            <w:sz w:val="20"/>
            <w:szCs w:val="20"/>
          </w:rPr>
          <w:t>ﬁ</w:t>
        </w:r>
        <w:r w:rsidR="005A619A" w:rsidRPr="005A619A">
          <w:rPr>
            <w:rStyle w:val="Hyperlink"/>
            <w:noProof/>
            <w:sz w:val="20"/>
            <w:szCs w:val="20"/>
          </w:rPr>
          <w:t>les</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_Toc264963592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5A619A" w:rsidRPr="005A619A" w:rsidRDefault="00032050">
      <w:pPr>
        <w:pStyle w:val="TOC2"/>
        <w:tabs>
          <w:tab w:val="right" w:pos="4130"/>
        </w:tabs>
        <w:rPr>
          <w:noProof/>
          <w:sz w:val="20"/>
          <w:szCs w:val="20"/>
        </w:rPr>
      </w:pPr>
      <w:hyperlink w:anchor="_Toc264963593" w:history="1">
        <w:r w:rsidR="005A619A" w:rsidRPr="005A619A">
          <w:rPr>
            <w:rStyle w:val="Hyperlink"/>
            <w:noProof/>
            <w:sz w:val="20"/>
            <w:szCs w:val="20"/>
          </w:rPr>
          <w:t>Using color</w:t>
        </w:r>
        <w:r w:rsidR="005A619A" w:rsidRPr="005A619A">
          <w:rPr>
            <w:noProof/>
            <w:webHidden/>
            <w:sz w:val="20"/>
            <w:szCs w:val="20"/>
          </w:rPr>
          <w:tab/>
        </w:r>
        <w:r w:rsidR="005A619A" w:rsidRPr="005A619A">
          <w:rPr>
            <w:noProof/>
            <w:webHidden/>
            <w:sz w:val="20"/>
            <w:szCs w:val="20"/>
          </w:rPr>
          <w:fldChar w:fldCharType="begin"/>
        </w:r>
        <w:r w:rsidR="005A619A" w:rsidRPr="005A619A">
          <w:rPr>
            <w:noProof/>
            <w:webHidden/>
            <w:sz w:val="20"/>
            <w:szCs w:val="20"/>
          </w:rPr>
          <w:instrText xml:space="preserve"> PAGEREF _Toc264963593 \h </w:instrText>
        </w:r>
        <w:r w:rsidR="005A619A" w:rsidRPr="005A619A">
          <w:rPr>
            <w:noProof/>
            <w:webHidden/>
            <w:sz w:val="20"/>
            <w:szCs w:val="20"/>
          </w:rPr>
        </w:r>
        <w:r w:rsidR="005A619A" w:rsidRPr="005A619A">
          <w:rPr>
            <w:noProof/>
            <w:webHidden/>
            <w:sz w:val="20"/>
            <w:szCs w:val="20"/>
          </w:rPr>
          <w:fldChar w:fldCharType="separate"/>
        </w:r>
        <w:r w:rsidR="000118AE">
          <w:rPr>
            <w:noProof/>
            <w:webHidden/>
            <w:sz w:val="20"/>
            <w:szCs w:val="20"/>
          </w:rPr>
          <w:t>3</w:t>
        </w:r>
        <w:r w:rsidR="005A619A" w:rsidRPr="005A619A">
          <w:rPr>
            <w:noProof/>
            <w:webHidden/>
            <w:sz w:val="20"/>
            <w:szCs w:val="20"/>
          </w:rPr>
          <w:fldChar w:fldCharType="end"/>
        </w:r>
      </w:hyperlink>
    </w:p>
    <w:p w:rsidR="009132AB" w:rsidRPr="005A619A" w:rsidRDefault="009132AB" w:rsidP="00B0561E">
      <w:pPr>
        <w:rPr>
          <w:sz w:val="20"/>
          <w:szCs w:val="20"/>
        </w:rPr>
        <w:sectPr w:rsidR="009132AB" w:rsidRPr="005A619A" w:rsidSect="009132AB">
          <w:type w:val="continuous"/>
          <w:pgSz w:w="11907" w:h="16840" w:code="9"/>
          <w:pgMar w:top="1078" w:right="1467" w:bottom="1440" w:left="1440" w:header="709" w:footer="709" w:gutter="0"/>
          <w:cols w:num="2" w:space="720"/>
          <w:docGrid w:linePitch="360"/>
        </w:sectPr>
      </w:pPr>
      <w:r w:rsidRPr="005A619A">
        <w:rPr>
          <w:sz w:val="20"/>
          <w:szCs w:val="20"/>
        </w:rPr>
        <w:fldChar w:fldCharType="end"/>
      </w:r>
    </w:p>
    <w:p w:rsidR="00E23C22" w:rsidRDefault="00C57B85" w:rsidP="00E23C22">
      <w:pPr>
        <w:pStyle w:val="Heading2"/>
      </w:pPr>
      <w:r>
        <w:br w:type="page"/>
      </w:r>
      <w:bookmarkStart w:id="2" w:name="_Toc264963557"/>
      <w:r w:rsidR="00E23C22">
        <w:lastRenderedPageBreak/>
        <w:t>I don’t have time to read all that text below</w:t>
      </w:r>
      <w:bookmarkEnd w:id="2"/>
    </w:p>
    <w:p w:rsidR="00E23C22" w:rsidRDefault="00E23C22" w:rsidP="00E23C22">
      <w:r>
        <w:t>Then, a very brief installation procedure and hints about usage:</w:t>
      </w:r>
    </w:p>
    <w:p w:rsidR="00E23C22" w:rsidRDefault="00E23C22" w:rsidP="00B15F6C">
      <w:pPr>
        <w:numPr>
          <w:ilvl w:val="0"/>
          <w:numId w:val="5"/>
        </w:numPr>
      </w:pPr>
      <w:r>
        <w:t xml:space="preserve">Install </w:t>
      </w:r>
      <w:proofErr w:type="spellStart"/>
      <w:r>
        <w:t>MikTeX</w:t>
      </w:r>
      <w:proofErr w:type="spellEnd"/>
      <w:r>
        <w:t xml:space="preserve"> (</w:t>
      </w:r>
      <w:hyperlink r:id="rId10" w:history="1">
        <w:r w:rsidR="00B15F6C" w:rsidRPr="00360BBD">
          <w:rPr>
            <w:rStyle w:val="Hyperlink"/>
          </w:rPr>
          <w:t>www.miktex.org</w:t>
        </w:r>
      </w:hyperlink>
      <w:r>
        <w:t>)</w:t>
      </w:r>
      <w:r w:rsidR="00B15F6C">
        <w:t xml:space="preserve"> or </w:t>
      </w:r>
      <w:proofErr w:type="spellStart"/>
      <w:r w:rsidR="00B15F6C">
        <w:t>texlive</w:t>
      </w:r>
      <w:proofErr w:type="spellEnd"/>
      <w:r w:rsidR="00B15F6C">
        <w:t xml:space="preserve"> (</w:t>
      </w:r>
      <w:hyperlink r:id="rId11" w:history="1">
        <w:r w:rsidR="00B15F6C" w:rsidRPr="00360BBD">
          <w:rPr>
            <w:rStyle w:val="Hyperlink"/>
          </w:rPr>
          <w:t>http://www.tug.org/texlive/</w:t>
        </w:r>
      </w:hyperlink>
      <w:r w:rsidR="00B15F6C">
        <w:t>)</w:t>
      </w:r>
      <w:proofErr w:type="gramStart"/>
      <w:r>
        <w:t>,</w:t>
      </w:r>
      <w:r w:rsidR="00B15F6C">
        <w:t xml:space="preserve"> </w:t>
      </w:r>
      <w:r>
        <w:t xml:space="preserve"> make</w:t>
      </w:r>
      <w:proofErr w:type="gramEnd"/>
      <w:r>
        <w:t xml:space="preserve"> sure you can run </w:t>
      </w:r>
      <w:r w:rsidRPr="00A70B8C">
        <w:rPr>
          <w:rStyle w:val="texttypewriter"/>
        </w:rPr>
        <w:t>latex</w:t>
      </w:r>
      <w:r>
        <w:t xml:space="preserve"> and </w:t>
      </w:r>
      <w:proofErr w:type="spellStart"/>
      <w:r w:rsidRPr="00A70B8C">
        <w:rPr>
          <w:rStyle w:val="texttypewriter"/>
        </w:rPr>
        <w:t>dvipng</w:t>
      </w:r>
      <w:proofErr w:type="spellEnd"/>
      <w:r>
        <w:t xml:space="preserve"> from a command prompt.</w:t>
      </w:r>
    </w:p>
    <w:p w:rsidR="00E23C22" w:rsidRDefault="00E23C22" w:rsidP="00B15F6C">
      <w:pPr>
        <w:numPr>
          <w:ilvl w:val="0"/>
          <w:numId w:val="5"/>
        </w:numPr>
      </w:pPr>
      <w:r>
        <w:t xml:space="preserve">Close all MSWord windows. Copy </w:t>
      </w:r>
      <w:r w:rsidRPr="004764A6">
        <w:rPr>
          <w:rStyle w:val="texttypewriter"/>
        </w:rPr>
        <w:t>texsword.dot</w:t>
      </w:r>
      <w:r w:rsidR="00480566">
        <w:rPr>
          <w:rStyle w:val="texttypewriter"/>
        </w:rPr>
        <w:t xml:space="preserve">m </w:t>
      </w:r>
      <w:r w:rsidR="00480566" w:rsidRPr="00480566">
        <w:t xml:space="preserve">(for </w:t>
      </w:r>
      <w:r w:rsidR="00480566">
        <w:t>MS</w:t>
      </w:r>
      <w:r w:rsidR="00480566" w:rsidRPr="00480566">
        <w:t>Word version 2007 and later)</w:t>
      </w:r>
      <w:r>
        <w:t xml:space="preserve"> </w:t>
      </w:r>
      <w:r w:rsidR="00480566">
        <w:t xml:space="preserve">or </w:t>
      </w:r>
      <w:r w:rsidR="00480566" w:rsidRPr="004764A6">
        <w:rPr>
          <w:rStyle w:val="texttypewriter"/>
        </w:rPr>
        <w:t>texsword.dot</w:t>
      </w:r>
      <w:r w:rsidR="00480566">
        <w:t xml:space="preserve"> (for older MSWord versions) </w:t>
      </w:r>
      <w:r>
        <w:t xml:space="preserve">into the </w:t>
      </w:r>
      <w:proofErr w:type="spellStart"/>
      <w:r>
        <w:t>StartUp</w:t>
      </w:r>
      <w:proofErr w:type="spellEnd"/>
      <w:r>
        <w:t xml:space="preserve"> directory of MSWord (probably, in “C:\Documents and Settin</w:t>
      </w:r>
      <w:r w:rsidR="00480566">
        <w:t>gs\&lt;</w:t>
      </w:r>
      <w:proofErr w:type="spellStart"/>
      <w:r w:rsidR="00480566">
        <w:t>your_user_</w:t>
      </w:r>
      <w:r>
        <w:t>name</w:t>
      </w:r>
      <w:proofErr w:type="spellEnd"/>
      <w:r>
        <w:t>&gt;</w:t>
      </w:r>
      <w:r w:rsidRPr="00A70B8C">
        <w:t>\Application Data\Microsoft\Word\STARTUP</w:t>
      </w:r>
      <w:r>
        <w:t>”</w:t>
      </w:r>
      <w:r w:rsidR="00B15F6C">
        <w:t xml:space="preserve"> or “C:\Users\&lt;your</w:t>
      </w:r>
      <w:r w:rsidR="00480566">
        <w:t>_user_</w:t>
      </w:r>
      <w:r w:rsidR="00B15F6C">
        <w:t>name&gt;</w:t>
      </w:r>
      <w:r w:rsidR="00B15F6C" w:rsidRPr="00B15F6C">
        <w:t>\AppData\Roaming\Microsoft\word\STARTUP</w:t>
      </w:r>
      <w:r w:rsidR="00B15F6C">
        <w:t>”</w:t>
      </w:r>
      <w:r w:rsidR="00480566">
        <w:t>)</w:t>
      </w:r>
      <w:r>
        <w:t>.</w:t>
      </w:r>
    </w:p>
    <w:p w:rsidR="00E23C22" w:rsidRDefault="00E23C22" w:rsidP="00E23C22">
      <w:pPr>
        <w:numPr>
          <w:ilvl w:val="0"/>
          <w:numId w:val="5"/>
        </w:numPr>
      </w:pPr>
      <w:r>
        <w:t xml:space="preserve">Start MSWord. You will see </w:t>
      </w:r>
      <w:r w:rsidR="00B15F6C">
        <w:t xml:space="preserve">the </w:t>
      </w:r>
      <w:proofErr w:type="spellStart"/>
      <w:r w:rsidR="00B15F6C">
        <w:t>texsword</w:t>
      </w:r>
      <w:proofErr w:type="spellEnd"/>
      <w:r w:rsidR="00B15F6C">
        <w:t xml:space="preserve"> buttons in the Add-Ins ribbon (starting from </w:t>
      </w:r>
      <w:r w:rsidR="00480566">
        <w:t>MS</w:t>
      </w:r>
      <w:r w:rsidR="00B15F6C">
        <w:t xml:space="preserve">Word 2007) or in </w:t>
      </w:r>
      <w:r>
        <w:t>a new “tools panel”</w:t>
      </w:r>
      <w:r w:rsidR="00B15F6C">
        <w:t xml:space="preserve"> (for </w:t>
      </w:r>
      <w:r w:rsidR="00480566">
        <w:t>older MSWord versions</w:t>
      </w:r>
      <w:r w:rsidR="00B15F6C">
        <w:t>)</w:t>
      </w:r>
      <w:r>
        <w:t xml:space="preserve">. </w:t>
      </w:r>
    </w:p>
    <w:p w:rsidR="00E23C22" w:rsidRDefault="00480566" w:rsidP="00E23C22">
      <w:pPr>
        <w:numPr>
          <w:ilvl w:val="0"/>
          <w:numId w:val="5"/>
        </w:numPr>
      </w:pPr>
      <w:r>
        <w:t xml:space="preserve">Optional: </w:t>
      </w:r>
      <w:r w:rsidR="00E23C22">
        <w:t xml:space="preserve">Click on “insert equation” </w:t>
      </w:r>
      <w:proofErr w:type="gramStart"/>
      <w:r w:rsidR="00E23C22">
        <w:t xml:space="preserve">button </w:t>
      </w:r>
      <w:proofErr w:type="gramEnd"/>
      <w:r w:rsidR="00644EA2">
        <w:rPr>
          <w:noProof/>
          <w:position w:val="-22"/>
          <w:lang w:eastAsia="zh-CN"/>
        </w:rPr>
        <w:drawing>
          <wp:inline distT="0" distB="0" distL="0" distR="0">
            <wp:extent cx="238125" cy="342900"/>
            <wp:effectExtent l="0" t="0" r="9525" b="0"/>
            <wp:docPr id="24" name="Picture 1"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3172" t="5212" r="88911" b="-2092"/>
                    <a:stretch>
                      <a:fillRect/>
                    </a:stretch>
                  </pic:blipFill>
                  <pic:spPr bwMode="auto">
                    <a:xfrm>
                      <a:off x="0" y="0"/>
                      <a:ext cx="238125" cy="342900"/>
                    </a:xfrm>
                    <a:prstGeom prst="rect">
                      <a:avLst/>
                    </a:prstGeom>
                    <a:noFill/>
                    <a:ln>
                      <a:noFill/>
                    </a:ln>
                  </pic:spPr>
                </pic:pic>
              </a:graphicData>
            </a:graphic>
          </wp:inline>
        </w:drawing>
      </w:r>
      <w:r w:rsidR="00E23C22">
        <w:t>.</w:t>
      </w:r>
      <w:r>
        <w:t xml:space="preserve"> Assign a “label”, which later can be used to refer to the equation.</w:t>
      </w:r>
    </w:p>
    <w:p w:rsidR="00E23C22" w:rsidRDefault="00E23C22" w:rsidP="00E23C22">
      <w:pPr>
        <w:numPr>
          <w:ilvl w:val="0"/>
          <w:numId w:val="5"/>
        </w:numPr>
      </w:pPr>
      <w:r>
        <w:t xml:space="preserve">Click on </w:t>
      </w:r>
      <w:proofErr w:type="spellStart"/>
      <w:r>
        <w:t>TeX</w:t>
      </w:r>
      <w:proofErr w:type="spellEnd"/>
      <w:r>
        <w:t xml:space="preserve"> button, type in your equation.</w:t>
      </w:r>
      <w:r w:rsidR="00480566">
        <w:t xml:space="preserve"> Click Run </w:t>
      </w:r>
      <w:proofErr w:type="spellStart"/>
      <w:r w:rsidR="00480566">
        <w:t>LaTeX</w:t>
      </w:r>
      <w:proofErr w:type="spellEnd"/>
      <w:r w:rsidR="00480566">
        <w:t>.</w:t>
      </w:r>
    </w:p>
    <w:p w:rsidR="00480566" w:rsidRDefault="00480566" w:rsidP="00E23C22">
      <w:pPr>
        <w:numPr>
          <w:ilvl w:val="0"/>
          <w:numId w:val="5"/>
        </w:numPr>
      </w:pPr>
      <w:r>
        <w:t xml:space="preserve">To modify an existing equation, double click on it or select it and click the </w:t>
      </w:r>
      <w:proofErr w:type="spellStart"/>
      <w:r>
        <w:t>TeX</w:t>
      </w:r>
      <w:proofErr w:type="spellEnd"/>
      <w:r>
        <w:t xml:space="preserve"> button.</w:t>
      </w:r>
    </w:p>
    <w:p w:rsidR="00480566" w:rsidRDefault="00480566" w:rsidP="00E23C22">
      <w:pPr>
        <w:numPr>
          <w:ilvl w:val="0"/>
          <w:numId w:val="5"/>
        </w:numPr>
      </w:pPr>
      <w:r>
        <w:t>To insert a reference to an existing equation, click on (1) button and choose the right label from the list.</w:t>
      </w:r>
    </w:p>
    <w:p w:rsidR="00E23C22" w:rsidRDefault="00E23C22" w:rsidP="00E23C22">
      <w:pPr>
        <w:numPr>
          <w:ilvl w:val="0"/>
          <w:numId w:val="5"/>
        </w:numPr>
      </w:pPr>
      <w:r>
        <w:t>Enjoy!</w:t>
      </w:r>
    </w:p>
    <w:p w:rsidR="00863035" w:rsidRDefault="00863035" w:rsidP="00E23C22">
      <w:pPr>
        <w:ind w:firstLine="0"/>
      </w:pPr>
    </w:p>
    <w:p w:rsidR="00863035" w:rsidRDefault="00863035" w:rsidP="00E23C22">
      <w:pPr>
        <w:ind w:firstLine="0"/>
      </w:pPr>
    </w:p>
    <w:p w:rsidR="00E23C22" w:rsidRDefault="00863035" w:rsidP="00E23C22">
      <w:pPr>
        <w:ind w:firstLine="0"/>
      </w:pPr>
      <w:r>
        <w:t xml:space="preserve">Note: Staring from version 0.8, support for the older style </w:t>
      </w:r>
      <w:r w:rsidRPr="004764A6">
        <w:rPr>
          <w:rStyle w:val="texttypewriter"/>
        </w:rPr>
        <w:t>texsword.dot</w:t>
      </w:r>
      <w:r>
        <w:t xml:space="preserve"> is discontinued. The file </w:t>
      </w:r>
      <w:r w:rsidRPr="004764A6">
        <w:rPr>
          <w:rStyle w:val="texttypewriter"/>
        </w:rPr>
        <w:t>texsword.dot</w:t>
      </w:r>
      <w:r>
        <w:t xml:space="preserve"> is still included in the distribution, but contains the version 0.7 of the software</w:t>
      </w:r>
      <w:r w:rsidR="000D5D65">
        <w:t xml:space="preserve">. Please use </w:t>
      </w:r>
      <w:r w:rsidR="000D5D65" w:rsidRPr="000D5D65">
        <w:rPr>
          <w:rFonts w:ascii="Courier New" w:hAnsi="Courier New" w:cs="Courier New"/>
        </w:rPr>
        <w:t>texsword.dotm</w:t>
      </w:r>
      <w:r w:rsidR="000D5D65">
        <w:t>.</w:t>
      </w:r>
      <w:r w:rsidR="00E23C22">
        <w:br w:type="page"/>
      </w:r>
    </w:p>
    <w:p w:rsidR="003E713D" w:rsidRDefault="003E713D" w:rsidP="005859C1">
      <w:pPr>
        <w:pStyle w:val="Heading1"/>
      </w:pPr>
      <w:bookmarkStart w:id="3" w:name="_Toc185915479"/>
      <w:bookmarkStart w:id="4" w:name="_Toc264963558"/>
      <w:r w:rsidRPr="005859C1">
        <w:lastRenderedPageBreak/>
        <w:t>Installation</w:t>
      </w:r>
      <w:bookmarkEnd w:id="3"/>
      <w:bookmarkEnd w:id="4"/>
    </w:p>
    <w:p w:rsidR="005A619A" w:rsidRPr="005A619A" w:rsidRDefault="005A619A" w:rsidP="005A619A"/>
    <w:p w:rsidR="005A619A" w:rsidRPr="005A619A" w:rsidRDefault="005A619A" w:rsidP="005A619A">
      <w:pPr>
        <w:ind w:firstLine="0"/>
        <w:rPr>
          <w:sz w:val="20"/>
          <w:szCs w:val="20"/>
        </w:rPr>
      </w:pPr>
      <w:bookmarkStart w:id="5" w:name="_Toc185915480"/>
      <w:bookmarkStart w:id="6" w:name="_Toc264963559"/>
      <w:proofErr w:type="spellStart"/>
      <w:r w:rsidRPr="005A619A">
        <w:rPr>
          <w:sz w:val="20"/>
          <w:szCs w:val="20"/>
        </w:rPr>
        <w:t>TeXsword</w:t>
      </w:r>
      <w:proofErr w:type="spellEnd"/>
      <w:r w:rsidRPr="005A619A">
        <w:rPr>
          <w:sz w:val="20"/>
          <w:szCs w:val="20"/>
        </w:rPr>
        <w:t xml:space="preserve"> “distribution” include</w:t>
      </w:r>
      <w:r>
        <w:rPr>
          <w:sz w:val="20"/>
          <w:szCs w:val="20"/>
        </w:rPr>
        <w:t>s</w:t>
      </w:r>
      <w:r w:rsidRPr="005A619A">
        <w:rPr>
          <w:sz w:val="20"/>
          <w:szCs w:val="20"/>
        </w:rPr>
        <w:t xml:space="preserve"> the following </w:t>
      </w:r>
      <w:r w:rsidR="00965ECF">
        <w:rPr>
          <w:sz w:val="20"/>
          <w:szCs w:val="20"/>
        </w:rPr>
        <w:t>ﬁ</w:t>
      </w:r>
      <w:r w:rsidRPr="005A619A">
        <w:rPr>
          <w:sz w:val="20"/>
          <w:szCs w:val="20"/>
        </w:rPr>
        <w:t>les:</w:t>
      </w:r>
    </w:p>
    <w:p w:rsidR="005A619A" w:rsidRDefault="005A619A" w:rsidP="005A619A">
      <w:pPr>
        <w:ind w:firstLine="0"/>
        <w:rPr>
          <w:sz w:val="20"/>
          <w:szCs w:val="20"/>
        </w:rPr>
      </w:pPr>
      <w:proofErr w:type="gramStart"/>
      <w:r w:rsidRPr="005A619A">
        <w:rPr>
          <w:rFonts w:ascii="Courier New" w:hAnsi="Courier New"/>
          <w:sz w:val="20"/>
          <w:szCs w:val="20"/>
        </w:rPr>
        <w:t>texsword.dot</w:t>
      </w:r>
      <w:r w:rsidR="00724B67">
        <w:rPr>
          <w:rFonts w:ascii="Courier New" w:hAnsi="Courier New"/>
          <w:sz w:val="20"/>
          <w:szCs w:val="20"/>
        </w:rPr>
        <w:t>m</w:t>
      </w:r>
      <w:proofErr w:type="gramEnd"/>
      <w:r w:rsidR="000D5D65">
        <w:rPr>
          <w:sz w:val="20"/>
          <w:szCs w:val="20"/>
        </w:rPr>
        <w:tab/>
      </w:r>
      <w:r w:rsidR="000D5D65">
        <w:rPr>
          <w:sz w:val="20"/>
          <w:szCs w:val="20"/>
        </w:rPr>
        <w:tab/>
      </w:r>
      <w:r w:rsidR="000D5D65">
        <w:rPr>
          <w:sz w:val="20"/>
          <w:szCs w:val="20"/>
        </w:rPr>
        <w:tab/>
      </w:r>
      <w:r w:rsidRPr="005A619A">
        <w:rPr>
          <w:sz w:val="20"/>
          <w:szCs w:val="20"/>
        </w:rPr>
        <w:t xml:space="preserve">MSWord template </w:t>
      </w:r>
      <w:r w:rsidR="00965ECF">
        <w:rPr>
          <w:sz w:val="20"/>
          <w:szCs w:val="20"/>
        </w:rPr>
        <w:t>ﬁ</w:t>
      </w:r>
      <w:r w:rsidRPr="005A619A">
        <w:rPr>
          <w:sz w:val="20"/>
          <w:szCs w:val="20"/>
        </w:rPr>
        <w:t>le</w:t>
      </w:r>
      <w:r w:rsidR="00724B67">
        <w:rPr>
          <w:sz w:val="20"/>
          <w:szCs w:val="20"/>
        </w:rPr>
        <w:t xml:space="preserve">, new version (Word 2007 </w:t>
      </w:r>
      <w:r w:rsidR="000D5D65">
        <w:rPr>
          <w:sz w:val="20"/>
          <w:szCs w:val="20"/>
        </w:rPr>
        <w:t>and up)</w:t>
      </w:r>
    </w:p>
    <w:p w:rsidR="00724B67" w:rsidRDefault="00724B67" w:rsidP="005A619A">
      <w:pPr>
        <w:ind w:firstLine="0"/>
        <w:rPr>
          <w:sz w:val="20"/>
          <w:szCs w:val="20"/>
        </w:rPr>
      </w:pPr>
      <w:proofErr w:type="gramStart"/>
      <w:r w:rsidRPr="005A619A">
        <w:rPr>
          <w:rFonts w:ascii="Courier New" w:hAnsi="Courier New"/>
          <w:sz w:val="20"/>
          <w:szCs w:val="20"/>
        </w:rPr>
        <w:t>texsword.dot</w:t>
      </w:r>
      <w:proofErr w:type="gramEnd"/>
      <w:r w:rsidRPr="005A619A">
        <w:rPr>
          <w:sz w:val="20"/>
          <w:szCs w:val="20"/>
        </w:rPr>
        <w:tab/>
      </w:r>
      <w:r w:rsidRPr="005A619A">
        <w:rPr>
          <w:sz w:val="20"/>
          <w:szCs w:val="20"/>
        </w:rPr>
        <w:tab/>
      </w:r>
      <w:r w:rsidRPr="005A619A">
        <w:rPr>
          <w:sz w:val="20"/>
          <w:szCs w:val="20"/>
        </w:rPr>
        <w:tab/>
        <w:t xml:space="preserve">MSWord template </w:t>
      </w:r>
      <w:r>
        <w:rPr>
          <w:sz w:val="20"/>
          <w:szCs w:val="20"/>
        </w:rPr>
        <w:t>ﬁ</w:t>
      </w:r>
      <w:r w:rsidRPr="005A619A">
        <w:rPr>
          <w:sz w:val="20"/>
          <w:szCs w:val="20"/>
        </w:rPr>
        <w:t>le</w:t>
      </w:r>
      <w:r>
        <w:rPr>
          <w:sz w:val="20"/>
          <w:szCs w:val="20"/>
        </w:rPr>
        <w:t>, old version (before Word 2007)</w:t>
      </w:r>
    </w:p>
    <w:p w:rsidR="000D5D65" w:rsidRPr="005A619A" w:rsidRDefault="000D5D65" w:rsidP="005A619A">
      <w:pPr>
        <w:ind w:firstLine="0"/>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not</w:t>
      </w:r>
      <w:proofErr w:type="gramEnd"/>
      <w:r>
        <w:rPr>
          <w:sz w:val="20"/>
          <w:szCs w:val="20"/>
        </w:rPr>
        <w:t xml:space="preserve"> supported anymore, frozen at </w:t>
      </w:r>
      <w:proofErr w:type="spellStart"/>
      <w:r>
        <w:rPr>
          <w:sz w:val="20"/>
          <w:szCs w:val="20"/>
        </w:rPr>
        <w:t>TeXsword</w:t>
      </w:r>
      <w:proofErr w:type="spellEnd"/>
      <w:r>
        <w:rPr>
          <w:sz w:val="20"/>
          <w:szCs w:val="20"/>
        </w:rPr>
        <w:t xml:space="preserve"> version 0.7</w:t>
      </w:r>
    </w:p>
    <w:p w:rsidR="005A619A" w:rsidRPr="005A619A" w:rsidRDefault="005A619A" w:rsidP="005A619A">
      <w:pPr>
        <w:ind w:firstLine="0"/>
        <w:rPr>
          <w:sz w:val="20"/>
          <w:szCs w:val="20"/>
        </w:rPr>
      </w:pPr>
      <w:proofErr w:type="gramStart"/>
      <w:r w:rsidRPr="005A619A">
        <w:rPr>
          <w:rFonts w:ascii="Courier New" w:hAnsi="Courier New"/>
          <w:sz w:val="20"/>
          <w:szCs w:val="20"/>
        </w:rPr>
        <w:t>texsword_readme.doc</w:t>
      </w:r>
      <w:r w:rsidR="000D5D65">
        <w:rPr>
          <w:rFonts w:ascii="Courier New" w:hAnsi="Courier New"/>
          <w:sz w:val="20"/>
          <w:szCs w:val="20"/>
        </w:rPr>
        <w:t>x</w:t>
      </w:r>
      <w:proofErr w:type="gramEnd"/>
      <w:r w:rsidRPr="005A619A">
        <w:rPr>
          <w:sz w:val="20"/>
          <w:szCs w:val="20"/>
        </w:rPr>
        <w:tab/>
      </w:r>
      <w:r w:rsidRPr="005A619A">
        <w:rPr>
          <w:sz w:val="20"/>
          <w:szCs w:val="20"/>
        </w:rPr>
        <w:tab/>
        <w:t xml:space="preserve">the </w:t>
      </w:r>
      <w:r w:rsidR="00965ECF">
        <w:rPr>
          <w:sz w:val="20"/>
          <w:szCs w:val="20"/>
        </w:rPr>
        <w:t>ﬁ</w:t>
      </w:r>
      <w:r w:rsidRPr="005A619A">
        <w:rPr>
          <w:sz w:val="20"/>
          <w:szCs w:val="20"/>
        </w:rPr>
        <w:t>le you are reading now</w:t>
      </w:r>
    </w:p>
    <w:p w:rsidR="005A619A" w:rsidRDefault="005A619A" w:rsidP="005A619A">
      <w:pPr>
        <w:ind w:firstLine="0"/>
        <w:rPr>
          <w:sz w:val="20"/>
          <w:szCs w:val="20"/>
        </w:rPr>
      </w:pPr>
      <w:proofErr w:type="gramStart"/>
      <w:r w:rsidRPr="005A619A">
        <w:rPr>
          <w:rFonts w:ascii="Courier New" w:hAnsi="Courier New"/>
          <w:sz w:val="20"/>
          <w:szCs w:val="20"/>
        </w:rPr>
        <w:t>texsword_equation_test.doc</w:t>
      </w:r>
      <w:r w:rsidR="000D5D65">
        <w:rPr>
          <w:rFonts w:ascii="Courier New" w:hAnsi="Courier New"/>
          <w:sz w:val="20"/>
          <w:szCs w:val="20"/>
        </w:rPr>
        <w:t>x</w:t>
      </w:r>
      <w:proofErr w:type="gramEnd"/>
      <w:r w:rsidRPr="005A619A">
        <w:rPr>
          <w:sz w:val="20"/>
          <w:szCs w:val="20"/>
        </w:rPr>
        <w:tab/>
        <w:t xml:space="preserve">MSWord document showing some features of </w:t>
      </w:r>
      <w:proofErr w:type="spellStart"/>
      <w:r w:rsidRPr="005A619A">
        <w:rPr>
          <w:sz w:val="20"/>
          <w:szCs w:val="20"/>
        </w:rPr>
        <w:t>TeXsword</w:t>
      </w:r>
      <w:proofErr w:type="spellEnd"/>
    </w:p>
    <w:p w:rsidR="00CC497A" w:rsidRPr="00CC497A" w:rsidRDefault="00CC497A" w:rsidP="005A619A">
      <w:pPr>
        <w:ind w:firstLine="0"/>
        <w:rPr>
          <w:sz w:val="20"/>
          <w:szCs w:val="20"/>
        </w:rPr>
      </w:pPr>
      <w:proofErr w:type="gramStart"/>
      <w:r w:rsidRPr="00CE78C3">
        <w:rPr>
          <w:rFonts w:ascii="Courier New" w:hAnsi="Courier New" w:cs="Courier New"/>
          <w:sz w:val="20"/>
          <w:szCs w:val="20"/>
        </w:rPr>
        <w:t>gpl-2.0.txt</w:t>
      </w:r>
      <w:proofErr w:type="gramEnd"/>
      <w:r>
        <w:rPr>
          <w:sz w:val="20"/>
          <w:szCs w:val="20"/>
        </w:rPr>
        <w:tab/>
      </w:r>
      <w:r>
        <w:rPr>
          <w:sz w:val="20"/>
          <w:szCs w:val="20"/>
        </w:rPr>
        <w:tab/>
      </w:r>
      <w:r>
        <w:rPr>
          <w:sz w:val="20"/>
          <w:szCs w:val="20"/>
        </w:rPr>
        <w:tab/>
      </w:r>
      <w:r>
        <w:rPr>
          <w:sz w:val="20"/>
          <w:szCs w:val="20"/>
        </w:rPr>
        <w:tab/>
        <w:t>text of the GNU General Public License version 2</w:t>
      </w:r>
    </w:p>
    <w:p w:rsidR="005A619A" w:rsidRPr="005A619A" w:rsidRDefault="005A619A" w:rsidP="005A619A">
      <w:pPr>
        <w:ind w:firstLine="0"/>
        <w:rPr>
          <w:sz w:val="20"/>
          <w:szCs w:val="20"/>
        </w:rPr>
      </w:pPr>
    </w:p>
    <w:p w:rsidR="00480566" w:rsidRDefault="00480566" w:rsidP="00C16E43">
      <w:pPr>
        <w:pStyle w:val="Heading2"/>
      </w:pPr>
    </w:p>
    <w:p w:rsidR="00C16E43" w:rsidRDefault="00C16E43" w:rsidP="00C16E43">
      <w:pPr>
        <w:pStyle w:val="Heading2"/>
      </w:pPr>
      <w:r>
        <w:t>MSWord template</w:t>
      </w:r>
      <w:bookmarkEnd w:id="5"/>
      <w:bookmarkEnd w:id="6"/>
    </w:p>
    <w:p w:rsidR="00F93C4B" w:rsidRDefault="00F93C4B" w:rsidP="00F93C4B">
      <w:pPr>
        <w:pStyle w:val="Heading3"/>
      </w:pPr>
      <w:r>
        <w:t>Word version 2007 or later</w:t>
      </w:r>
    </w:p>
    <w:p w:rsidR="00F93C4B" w:rsidRDefault="00F93C4B" w:rsidP="004764A6">
      <w:r>
        <w:t xml:space="preserve">Copy the macro-file </w:t>
      </w:r>
      <w:r w:rsidRPr="004764A6">
        <w:rPr>
          <w:rStyle w:val="texttypewriter"/>
        </w:rPr>
        <w:t>texsword.dot</w:t>
      </w:r>
      <w:r>
        <w:rPr>
          <w:rStyle w:val="texttypewriter"/>
        </w:rPr>
        <w:t>m</w:t>
      </w:r>
      <w:r>
        <w:t xml:space="preserve"> (MSWord macro-enabled template) to the </w:t>
      </w:r>
      <w:proofErr w:type="spellStart"/>
      <w:r>
        <w:t>StartUp</w:t>
      </w:r>
      <w:proofErr w:type="spellEnd"/>
      <w:r>
        <w:t xml:space="preserve"> directory. To find out where it is, </w:t>
      </w:r>
    </w:p>
    <w:p w:rsidR="00F93C4B" w:rsidRDefault="00F93C4B" w:rsidP="00F93C4B">
      <w:pPr>
        <w:numPr>
          <w:ilvl w:val="0"/>
          <w:numId w:val="8"/>
        </w:numPr>
      </w:pPr>
      <w:r>
        <w:t xml:space="preserve">Click on the </w:t>
      </w:r>
      <w:r w:rsidRPr="00F93C4B">
        <w:rPr>
          <w:b/>
        </w:rPr>
        <w:t>File</w:t>
      </w:r>
      <w:r>
        <w:t xml:space="preserve"> ribbon</w:t>
      </w:r>
      <w:r w:rsidR="00724B67">
        <w:t xml:space="preserve"> (Office 2010) or </w:t>
      </w:r>
      <w:r w:rsidR="00724B67" w:rsidRPr="00724B67">
        <w:rPr>
          <w:b/>
        </w:rPr>
        <w:t>Office button</w:t>
      </w:r>
      <w:r w:rsidR="00724B67">
        <w:t xml:space="preserve"> (Office 2007) </w:t>
      </w:r>
    </w:p>
    <w:p w:rsidR="00F93C4B" w:rsidRDefault="00724B67" w:rsidP="00F93C4B">
      <w:pPr>
        <w:numPr>
          <w:ilvl w:val="0"/>
          <w:numId w:val="8"/>
        </w:numPr>
      </w:pPr>
      <w:r>
        <w:t xml:space="preserve">Click </w:t>
      </w:r>
      <w:r w:rsidRPr="00724B67">
        <w:rPr>
          <w:b/>
        </w:rPr>
        <w:t>Options</w:t>
      </w:r>
    </w:p>
    <w:p w:rsidR="00724B67" w:rsidRDefault="00724B67" w:rsidP="00F93C4B">
      <w:pPr>
        <w:numPr>
          <w:ilvl w:val="0"/>
          <w:numId w:val="8"/>
        </w:numPr>
      </w:pPr>
      <w:r>
        <w:t xml:space="preserve">Click </w:t>
      </w:r>
      <w:r w:rsidRPr="00724B67">
        <w:rPr>
          <w:b/>
        </w:rPr>
        <w:t>Advanced</w:t>
      </w:r>
    </w:p>
    <w:p w:rsidR="00724B67" w:rsidRDefault="00724B67" w:rsidP="00F93C4B">
      <w:pPr>
        <w:numPr>
          <w:ilvl w:val="0"/>
          <w:numId w:val="8"/>
        </w:numPr>
      </w:pPr>
      <w:r>
        <w:t xml:space="preserve">Scroll down and find a button </w:t>
      </w:r>
      <w:r>
        <w:rPr>
          <w:b/>
        </w:rPr>
        <w:t>File Locations</w:t>
      </w:r>
      <w:r>
        <w:t>. Click on it.</w:t>
      </w:r>
    </w:p>
    <w:p w:rsidR="00724B67" w:rsidRDefault="00724B67" w:rsidP="00F93C4B">
      <w:pPr>
        <w:numPr>
          <w:ilvl w:val="0"/>
          <w:numId w:val="8"/>
        </w:numPr>
      </w:pPr>
      <w:r>
        <w:t xml:space="preserve">Find </w:t>
      </w:r>
      <w:r w:rsidRPr="00724B67">
        <w:rPr>
          <w:b/>
        </w:rPr>
        <w:t>Startup</w:t>
      </w:r>
      <w:r>
        <w:t xml:space="preserve"> folder in the list of the Word system folders.</w:t>
      </w:r>
      <w:r w:rsidR="00562609">
        <w:t xml:space="preserve"> </w:t>
      </w:r>
    </w:p>
    <w:p w:rsidR="00562609" w:rsidRDefault="00562609" w:rsidP="00F93C4B">
      <w:pPr>
        <w:numPr>
          <w:ilvl w:val="0"/>
          <w:numId w:val="8"/>
        </w:numPr>
      </w:pPr>
      <w:r>
        <w:t>Remember where it is and close the Word. Copy the file.</w:t>
      </w:r>
    </w:p>
    <w:p w:rsidR="00562609" w:rsidRDefault="00562609" w:rsidP="00562609">
      <w:r>
        <w:t xml:space="preserve">If everything went well, upon next Word launch you will see </w:t>
      </w:r>
      <w:r w:rsidR="006E2C6E">
        <w:t xml:space="preserve">the </w:t>
      </w:r>
      <w:proofErr w:type="spellStart"/>
      <w:r w:rsidR="006E2C6E">
        <w:t>TeXsword</w:t>
      </w:r>
      <w:proofErr w:type="spellEnd"/>
      <w:r w:rsidR="006E2C6E">
        <w:t xml:space="preserve"> buttons in the Add-Ins ribbon.</w:t>
      </w:r>
    </w:p>
    <w:p w:rsidR="006E2C6E" w:rsidRDefault="00644EA2" w:rsidP="00562609">
      <w:r>
        <w:rPr>
          <w:noProof/>
          <w:lang w:eastAsia="zh-CN"/>
        </w:rPr>
        <w:drawing>
          <wp:inline distT="0" distB="0" distL="0" distR="0">
            <wp:extent cx="4486275" cy="82867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828675"/>
                    </a:xfrm>
                    <a:prstGeom prst="rect">
                      <a:avLst/>
                    </a:prstGeom>
                    <a:noFill/>
                    <a:ln>
                      <a:noFill/>
                    </a:ln>
                  </pic:spPr>
                </pic:pic>
              </a:graphicData>
            </a:graphic>
          </wp:inline>
        </w:drawing>
      </w:r>
    </w:p>
    <w:p w:rsidR="00480566" w:rsidRDefault="00480566" w:rsidP="00F93C4B">
      <w:pPr>
        <w:pStyle w:val="Heading3"/>
      </w:pPr>
    </w:p>
    <w:p w:rsidR="00F93C4B" w:rsidRDefault="00F93C4B" w:rsidP="00F93C4B">
      <w:pPr>
        <w:pStyle w:val="Heading3"/>
      </w:pPr>
      <w:r>
        <w:t>Word version before 2007</w:t>
      </w:r>
    </w:p>
    <w:p w:rsidR="00CE556E" w:rsidRPr="00CE556E" w:rsidRDefault="00CE556E" w:rsidP="00CE556E">
      <w:pPr>
        <w:ind w:firstLine="0"/>
        <w:rPr>
          <w:sz w:val="20"/>
        </w:rPr>
      </w:pPr>
      <w:r w:rsidRPr="00CE556E">
        <w:rPr>
          <w:sz w:val="20"/>
        </w:rPr>
        <w:t xml:space="preserve">Note: Staring from version 0.8, support for the older style </w:t>
      </w:r>
      <w:r w:rsidRPr="00CE556E">
        <w:rPr>
          <w:rStyle w:val="texttypewriter"/>
          <w:sz w:val="20"/>
        </w:rPr>
        <w:t>texsword.dot</w:t>
      </w:r>
      <w:r w:rsidRPr="00CE556E">
        <w:rPr>
          <w:sz w:val="20"/>
        </w:rPr>
        <w:t xml:space="preserve"> is discontinued. The file </w:t>
      </w:r>
      <w:r w:rsidRPr="00CE556E">
        <w:rPr>
          <w:rStyle w:val="texttypewriter"/>
          <w:sz w:val="20"/>
        </w:rPr>
        <w:t>texsword.dot</w:t>
      </w:r>
      <w:r w:rsidRPr="00CE556E">
        <w:rPr>
          <w:sz w:val="20"/>
        </w:rPr>
        <w:t xml:space="preserve"> is still included in the distribution, but contains the version 0.7 of the software. Please use </w:t>
      </w:r>
      <w:r w:rsidRPr="00CE556E">
        <w:rPr>
          <w:rFonts w:ascii="Courier New" w:hAnsi="Courier New" w:cs="Courier New"/>
          <w:sz w:val="20"/>
        </w:rPr>
        <w:t>texsword.dotm</w:t>
      </w:r>
      <w:r w:rsidRPr="00CE556E">
        <w:rPr>
          <w:sz w:val="20"/>
        </w:rPr>
        <w:t>.</w:t>
      </w:r>
    </w:p>
    <w:p w:rsidR="003E713D" w:rsidRDefault="003E713D" w:rsidP="004764A6">
      <w:r>
        <w:t>Copy the macro-</w:t>
      </w:r>
      <w:r w:rsidR="00965ECF">
        <w:t>ﬁ</w:t>
      </w:r>
      <w:r>
        <w:t xml:space="preserve">le </w:t>
      </w:r>
      <w:r w:rsidR="004764A6" w:rsidRPr="004764A6">
        <w:rPr>
          <w:rStyle w:val="texttypewriter"/>
        </w:rPr>
        <w:t>texsword.dot</w:t>
      </w:r>
      <w:r w:rsidR="004764A6">
        <w:t xml:space="preserve"> </w:t>
      </w:r>
      <w:r>
        <w:t xml:space="preserve">(MSWord template) to the </w:t>
      </w:r>
      <w:proofErr w:type="spellStart"/>
      <w:r>
        <w:t>StartUp</w:t>
      </w:r>
      <w:proofErr w:type="spellEnd"/>
      <w:r>
        <w:t xml:space="preserve"> directory</w:t>
      </w:r>
      <w:r w:rsidR="006202AE">
        <w:t>.</w:t>
      </w:r>
      <w:r>
        <w:t xml:space="preserve"> </w:t>
      </w:r>
      <w:r w:rsidR="006202AE">
        <w:t>T</w:t>
      </w:r>
      <w:r>
        <w:t xml:space="preserve">o </w:t>
      </w:r>
      <w:r w:rsidR="00965ECF">
        <w:t>ﬁ</w:t>
      </w:r>
      <w:r>
        <w:t xml:space="preserve">nd out where it is, look in </w:t>
      </w:r>
      <w:proofErr w:type="spellStart"/>
      <w:r>
        <w:t>Tools</w:t>
      </w:r>
      <w:r w:rsidR="00CE556E">
        <w:t>→</w:t>
      </w:r>
      <w:r w:rsidR="004764A6">
        <w:t>Options</w:t>
      </w:r>
      <w:r w:rsidR="00CE556E">
        <w:t>→</w:t>
      </w:r>
      <w:r w:rsidR="004764A6">
        <w:t>FileLocations</w:t>
      </w:r>
      <w:r w:rsidR="00CE556E">
        <w:t>→</w:t>
      </w:r>
      <w:r w:rsidR="004764A6">
        <w:t>StartUp</w:t>
      </w:r>
      <w:proofErr w:type="spellEnd"/>
      <w:r w:rsidR="00A85395">
        <w:t xml:space="preserve"> in MSWord</w:t>
      </w:r>
      <w:r w:rsidR="004764A6">
        <w:t>.</w:t>
      </w:r>
      <w:r w:rsidR="00941576">
        <w:t xml:space="preserve"> Then launch MSWord. If you do not want the template to be loaded automatically, </w:t>
      </w:r>
      <w:r w:rsidR="00CE556E">
        <w:t>j</w:t>
      </w:r>
      <w:r w:rsidR="00941576">
        <w:t xml:space="preserve">ust double click on the </w:t>
      </w:r>
      <w:r w:rsidR="00941576" w:rsidRPr="004764A6">
        <w:rPr>
          <w:rStyle w:val="texttypewriter"/>
        </w:rPr>
        <w:t>texsword.dot</w:t>
      </w:r>
      <w:r w:rsidR="00941576">
        <w:t xml:space="preserve"> </w:t>
      </w:r>
      <w:r w:rsidR="00965ECF">
        <w:t>ﬁ</w:t>
      </w:r>
      <w:r w:rsidR="00941576">
        <w:t>le icon.</w:t>
      </w:r>
    </w:p>
    <w:p w:rsidR="00941576" w:rsidRDefault="004764A6" w:rsidP="00941576">
      <w:pPr>
        <w:jc w:val="left"/>
      </w:pPr>
      <w:r>
        <w:t xml:space="preserve">If everything went correctly, one should see the </w:t>
      </w:r>
      <w:proofErr w:type="spellStart"/>
      <w:r>
        <w:t>TeXsword</w:t>
      </w:r>
      <w:proofErr w:type="spellEnd"/>
      <w:r>
        <w:t xml:space="preserve"> toolbar</w:t>
      </w:r>
      <w:r w:rsidR="006B2A67">
        <w:rPr>
          <w:rStyle w:val="FootnoteReference"/>
        </w:rPr>
        <w:footnoteReference w:id="1"/>
      </w:r>
      <w:r w:rsidR="00941576">
        <w:t>.</w:t>
      </w:r>
      <w:r w:rsidR="006B2A67">
        <w:tab/>
      </w:r>
    </w:p>
    <w:p w:rsidR="006B2A67" w:rsidRDefault="006B2A67" w:rsidP="00941576">
      <w:pPr>
        <w:jc w:val="center"/>
      </w:pPr>
      <w:r>
        <w:lastRenderedPageBreak/>
        <w:tab/>
      </w:r>
      <w:r w:rsidR="00644EA2">
        <w:rPr>
          <w:noProof/>
          <w:lang w:eastAsia="zh-CN"/>
        </w:rPr>
        <w:drawing>
          <wp:inline distT="0" distB="0" distL="0" distR="0">
            <wp:extent cx="3057525" cy="352425"/>
            <wp:effectExtent l="0" t="0" r="9525" b="9525"/>
            <wp:docPr id="2" name="Picture 2"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352425"/>
                    </a:xfrm>
                    <a:prstGeom prst="rect">
                      <a:avLst/>
                    </a:prstGeom>
                    <a:noFill/>
                    <a:ln>
                      <a:noFill/>
                    </a:ln>
                  </pic:spPr>
                </pic:pic>
              </a:graphicData>
            </a:graphic>
          </wp:inline>
        </w:drawing>
      </w:r>
    </w:p>
    <w:p w:rsidR="006E2C6E" w:rsidRDefault="00480566" w:rsidP="00480566">
      <w:pPr>
        <w:pStyle w:val="Heading3"/>
      </w:pPr>
      <w:proofErr w:type="spellStart"/>
      <w:r>
        <w:t>TeXsword</w:t>
      </w:r>
      <w:proofErr w:type="spellEnd"/>
      <w:r>
        <w:t xml:space="preserve"> buttons</w:t>
      </w:r>
    </w:p>
    <w:p w:rsidR="005B42D3" w:rsidRDefault="00D31343" w:rsidP="00B93700">
      <w:pPr>
        <w:jc w:val="left"/>
      </w:pPr>
      <w:r>
        <w:t xml:space="preserve">Meaning of the buttons is described </w:t>
      </w:r>
      <w:r w:rsidR="00AB3674">
        <w:t>in more detail</w:t>
      </w:r>
      <w:r w:rsidR="00480566">
        <w:t xml:space="preserve"> later on in the document</w:t>
      </w:r>
      <w:r>
        <w:t xml:space="preserve">: </w:t>
      </w:r>
    </w:p>
    <w:p w:rsidR="005B42D3" w:rsidRPr="00AB3674" w:rsidRDefault="00644EA2" w:rsidP="00B93700">
      <w:pPr>
        <w:jc w:val="left"/>
      </w:pPr>
      <w:r>
        <w:rPr>
          <w:noProof/>
          <w:position w:val="-22"/>
          <w:lang w:eastAsia="zh-CN"/>
        </w:rPr>
        <w:drawing>
          <wp:inline distT="0" distB="0" distL="0" distR="0">
            <wp:extent cx="238125" cy="342900"/>
            <wp:effectExtent l="0" t="0" r="9525" b="0"/>
            <wp:docPr id="3" name="Picture 3"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3172" t="5212" r="88911" b="-2092"/>
                    <a:stretch>
                      <a:fillRect/>
                    </a:stretch>
                  </pic:blipFill>
                  <pic:spPr bwMode="auto">
                    <a:xfrm>
                      <a:off x="0" y="0"/>
                      <a:ext cx="238125" cy="342900"/>
                    </a:xfrm>
                    <a:prstGeom prst="rect">
                      <a:avLst/>
                    </a:prstGeom>
                    <a:noFill/>
                    <a:ln>
                      <a:noFill/>
                    </a:ln>
                  </pic:spPr>
                </pic:pic>
              </a:graphicData>
            </a:graphic>
          </wp:inline>
        </w:drawing>
      </w:r>
      <w:r w:rsidR="00941576">
        <w:rPr>
          <w:position w:val="-20"/>
        </w:rPr>
        <w:t xml:space="preserve">   </w:t>
      </w:r>
      <w:proofErr w:type="gramStart"/>
      <w:r w:rsidR="00941576" w:rsidRPr="00941576">
        <w:t>aka</w:t>
      </w:r>
      <w:proofErr w:type="gramEnd"/>
      <w:r w:rsidR="00941576">
        <w:rPr>
          <w:position w:val="-20"/>
        </w:rPr>
        <w:t xml:space="preserve"> </w:t>
      </w:r>
      <w:hyperlink w:anchor="buttonsinsEq" w:history="1">
        <w:r w:rsidR="00AB3674" w:rsidRPr="00AB3674">
          <w:rPr>
            <w:rStyle w:val="Hyperlink"/>
          </w:rPr>
          <w:t xml:space="preserve">ins </w:t>
        </w:r>
        <w:proofErr w:type="spellStart"/>
        <w:r w:rsidR="00AB3674" w:rsidRPr="00AB3674">
          <w:rPr>
            <w:rStyle w:val="Hyperlink"/>
          </w:rPr>
          <w:t>Eq</w:t>
        </w:r>
        <w:proofErr w:type="spellEnd"/>
      </w:hyperlink>
      <w:r w:rsidR="00AB3674" w:rsidRPr="00AB3674">
        <w:t xml:space="preserve"> </w:t>
      </w:r>
      <w:r w:rsidR="00D31343" w:rsidRPr="00AB3674">
        <w:t xml:space="preserve"> </w:t>
      </w:r>
      <w:r w:rsidR="00AB3674" w:rsidRPr="00AB3674">
        <w:tab/>
        <w:t>insert a displayed equation</w:t>
      </w:r>
    </w:p>
    <w:p w:rsidR="005B42D3" w:rsidRPr="00AB3674" w:rsidRDefault="00644EA2" w:rsidP="00B93700">
      <w:pPr>
        <w:jc w:val="left"/>
      </w:pPr>
      <w:r>
        <w:rPr>
          <w:noProof/>
          <w:position w:val="-22"/>
          <w:lang w:eastAsia="zh-CN"/>
        </w:rPr>
        <w:drawing>
          <wp:inline distT="0" distB="0" distL="0" distR="0">
            <wp:extent cx="276225" cy="304800"/>
            <wp:effectExtent l="0" t="0" r="9525" b="0"/>
            <wp:docPr id="4" name="Picture 4"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12274" t="12314" r="78491" b="2003"/>
                    <a:stretch>
                      <a:fillRect/>
                    </a:stretch>
                  </pic:blipFill>
                  <pic:spPr bwMode="auto">
                    <a:xfrm>
                      <a:off x="0" y="0"/>
                      <a:ext cx="276225" cy="304800"/>
                    </a:xfrm>
                    <a:prstGeom prst="rect">
                      <a:avLst/>
                    </a:prstGeom>
                    <a:noFill/>
                    <a:ln>
                      <a:noFill/>
                    </a:ln>
                  </pic:spPr>
                </pic:pic>
              </a:graphicData>
            </a:graphic>
          </wp:inline>
        </w:drawing>
      </w:r>
      <w:r w:rsidR="00941576" w:rsidRPr="00941576">
        <w:t xml:space="preserve"> </w:t>
      </w:r>
      <w:proofErr w:type="gramStart"/>
      <w:r w:rsidR="00941576" w:rsidRPr="00941576">
        <w:t>aka</w:t>
      </w:r>
      <w:proofErr w:type="gramEnd"/>
      <w:r w:rsidR="00941576" w:rsidRPr="00941576">
        <w:t xml:space="preserve"> </w:t>
      </w:r>
      <w:hyperlink w:anchor="buttonsinsRef" w:history="1">
        <w:r w:rsidR="005B42D3" w:rsidRPr="00AB3674">
          <w:rPr>
            <w:rStyle w:val="Hyperlink"/>
          </w:rPr>
          <w:t>ins Ref</w:t>
        </w:r>
      </w:hyperlink>
      <w:r w:rsidR="00AB3674" w:rsidRPr="00AB3674">
        <w:tab/>
      </w:r>
      <w:r w:rsidR="00AB3674" w:rsidRPr="00AB3674">
        <w:tab/>
        <w:t>insert reference to an existing equation</w:t>
      </w:r>
    </w:p>
    <w:p w:rsidR="005B42D3" w:rsidRPr="00AB3674" w:rsidRDefault="00644EA2" w:rsidP="00B93700">
      <w:pPr>
        <w:jc w:val="left"/>
      </w:pPr>
      <w:r>
        <w:rPr>
          <w:noProof/>
          <w:position w:val="-22"/>
          <w:lang w:eastAsia="zh-CN"/>
        </w:rPr>
        <w:drawing>
          <wp:inline distT="0" distB="0" distL="0" distR="0">
            <wp:extent cx="285750" cy="323850"/>
            <wp:effectExtent l="0" t="0" r="0" b="0"/>
            <wp:docPr id="5" name="Picture 5"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21498" r="68806" b="10037"/>
                    <a:stretch>
                      <a:fillRect/>
                    </a:stretch>
                  </pic:blipFill>
                  <pic:spPr bwMode="auto">
                    <a:xfrm>
                      <a:off x="0" y="0"/>
                      <a:ext cx="285750" cy="323850"/>
                    </a:xfrm>
                    <a:prstGeom prst="rect">
                      <a:avLst/>
                    </a:prstGeom>
                    <a:noFill/>
                    <a:ln>
                      <a:noFill/>
                    </a:ln>
                  </pic:spPr>
                </pic:pic>
              </a:graphicData>
            </a:graphic>
          </wp:inline>
        </w:drawing>
      </w:r>
      <w:r w:rsidR="00941576" w:rsidRPr="00941576">
        <w:t xml:space="preserve"> </w:t>
      </w:r>
      <w:proofErr w:type="gramStart"/>
      <w:r w:rsidR="00941576" w:rsidRPr="00941576">
        <w:t>aka</w:t>
      </w:r>
      <w:proofErr w:type="gramEnd"/>
      <w:r w:rsidR="00941576" w:rsidRPr="00941576">
        <w:t xml:space="preserve"> </w:t>
      </w:r>
      <w:hyperlink w:anchor="buttonsdelEq" w:history="1">
        <w:r w:rsidR="00AB3674" w:rsidRPr="00AB3674">
          <w:rPr>
            <w:rStyle w:val="Hyperlink"/>
          </w:rPr>
          <w:t xml:space="preserve">del </w:t>
        </w:r>
        <w:proofErr w:type="spellStart"/>
        <w:r w:rsidR="00AB3674" w:rsidRPr="00AB3674">
          <w:rPr>
            <w:rStyle w:val="Hyperlink"/>
          </w:rPr>
          <w:t>Eq</w:t>
        </w:r>
        <w:proofErr w:type="spellEnd"/>
      </w:hyperlink>
      <w:r w:rsidR="00AB3674" w:rsidRPr="00AB3674">
        <w:tab/>
      </w:r>
      <w:r w:rsidR="00AB3674" w:rsidRPr="00AB3674">
        <w:tab/>
      </w:r>
      <w:r w:rsidR="00AB3674">
        <w:t>delete a displayed equation</w:t>
      </w:r>
    </w:p>
    <w:p w:rsidR="005B42D3" w:rsidRPr="00AB3674" w:rsidRDefault="00644EA2" w:rsidP="00B93700">
      <w:pPr>
        <w:jc w:val="left"/>
      </w:pPr>
      <w:r>
        <w:rPr>
          <w:noProof/>
          <w:position w:val="-22"/>
          <w:lang w:eastAsia="zh-CN"/>
        </w:rPr>
        <w:drawing>
          <wp:inline distT="0" distB="0" distL="0" distR="0">
            <wp:extent cx="323850" cy="323850"/>
            <wp:effectExtent l="0" t="0" r="0" b="0"/>
            <wp:docPr id="6" name="Picture 6"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31012" t="2156" r="57994" b="5960"/>
                    <a:stretch>
                      <a:fillRect/>
                    </a:stretch>
                  </pic:blipFill>
                  <pic:spPr bwMode="auto">
                    <a:xfrm>
                      <a:off x="0" y="0"/>
                      <a:ext cx="323850" cy="323850"/>
                    </a:xfrm>
                    <a:prstGeom prst="rect">
                      <a:avLst/>
                    </a:prstGeom>
                    <a:noFill/>
                    <a:ln>
                      <a:noFill/>
                    </a:ln>
                  </pic:spPr>
                </pic:pic>
              </a:graphicData>
            </a:graphic>
          </wp:inline>
        </w:drawing>
      </w:r>
      <w:r w:rsidR="00941576" w:rsidRPr="00941576">
        <w:t xml:space="preserve"> </w:t>
      </w:r>
      <w:proofErr w:type="gramStart"/>
      <w:r w:rsidR="00941576" w:rsidRPr="00941576">
        <w:t>aka</w:t>
      </w:r>
      <w:proofErr w:type="gramEnd"/>
      <w:r w:rsidR="00941576" w:rsidRPr="00941576">
        <w:t xml:space="preserve"> </w:t>
      </w:r>
      <w:hyperlink w:anchor="_Equation_Typesetting_(With" w:history="1">
        <w:proofErr w:type="spellStart"/>
        <w:r w:rsidR="00D31343" w:rsidRPr="00AB3674">
          <w:rPr>
            <w:rStyle w:val="Hyperlink"/>
          </w:rPr>
          <w:t>TeX</w:t>
        </w:r>
        <w:proofErr w:type="spellEnd"/>
      </w:hyperlink>
      <w:r w:rsidR="00AB3674" w:rsidRPr="00AB3674">
        <w:tab/>
      </w:r>
      <w:r w:rsidR="00AB3674" w:rsidRPr="00AB3674">
        <w:tab/>
      </w:r>
      <w:r w:rsidR="00AB3674">
        <w:t xml:space="preserve">insert </w:t>
      </w:r>
      <w:proofErr w:type="spellStart"/>
      <w:r w:rsidR="00AB3674">
        <w:t>TeX</w:t>
      </w:r>
      <w:proofErr w:type="spellEnd"/>
      <w:r w:rsidR="00AB3674">
        <w:t xml:space="preserve"> code</w:t>
      </w:r>
    </w:p>
    <w:p w:rsidR="00941576" w:rsidRDefault="00644EA2" w:rsidP="00B93700">
      <w:pPr>
        <w:jc w:val="left"/>
        <w:rPr>
          <w:position w:val="-22"/>
        </w:rPr>
      </w:pPr>
      <w:r>
        <w:rPr>
          <w:noProof/>
          <w:position w:val="-22"/>
          <w:lang w:eastAsia="zh-CN"/>
        </w:rPr>
        <w:drawing>
          <wp:inline distT="0" distB="0" distL="0" distR="0">
            <wp:extent cx="781050" cy="323850"/>
            <wp:effectExtent l="0" t="0" r="0" b="0"/>
            <wp:docPr id="7" name="Picture 7"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42177" t="2156" r="31003" b="5418"/>
                    <a:stretch>
                      <a:fillRect/>
                    </a:stretch>
                  </pic:blipFill>
                  <pic:spPr bwMode="auto">
                    <a:xfrm>
                      <a:off x="0" y="0"/>
                      <a:ext cx="781050" cy="323850"/>
                    </a:xfrm>
                    <a:prstGeom prst="rect">
                      <a:avLst/>
                    </a:prstGeom>
                    <a:noFill/>
                    <a:ln>
                      <a:noFill/>
                    </a:ln>
                  </pic:spPr>
                </pic:pic>
              </a:graphicData>
            </a:graphic>
          </wp:inline>
        </w:drawing>
      </w:r>
      <w:r w:rsidR="00941576">
        <w:rPr>
          <w:position w:val="-22"/>
        </w:rPr>
        <w:t xml:space="preserve"> </w:t>
      </w:r>
      <w:proofErr w:type="gramStart"/>
      <w:r w:rsidR="00941576">
        <w:rPr>
          <w:position w:val="-22"/>
        </w:rPr>
        <w:t>aka</w:t>
      </w:r>
      <w:proofErr w:type="gramEnd"/>
      <w:r w:rsidR="00941576">
        <w:rPr>
          <w:position w:val="-22"/>
        </w:rPr>
        <w:tab/>
      </w:r>
      <w:r w:rsidR="00941576" w:rsidRPr="00941576">
        <w:rPr>
          <w:position w:val="-16"/>
        </w:rPr>
        <w:t>move an inline equation 1 point up/down or to the “0-baseline”</w:t>
      </w:r>
    </w:p>
    <w:p w:rsidR="005B42D3" w:rsidRPr="00AB3674" w:rsidRDefault="00941576" w:rsidP="00B93700">
      <w:pPr>
        <w:jc w:val="left"/>
      </w:pPr>
      <w:r w:rsidRPr="00941576">
        <w:t xml:space="preserve"> </w:t>
      </w:r>
      <w:hyperlink w:anchor="buttons10" w:history="1">
        <w:r>
          <w:rPr>
            <w:rStyle w:val="Hyperlink"/>
          </w:rPr>
          <w:t xml:space="preserve">-1 </w:t>
        </w:r>
        <w:r w:rsidR="00D31343" w:rsidRPr="00AB3674">
          <w:rPr>
            <w:rStyle w:val="Hyperlink"/>
          </w:rPr>
          <w:t xml:space="preserve"> </w:t>
        </w:r>
        <w:r>
          <w:rPr>
            <w:rStyle w:val="Hyperlink"/>
          </w:rPr>
          <w:t xml:space="preserve">  </w:t>
        </w:r>
        <w:r w:rsidR="00B15C0F">
          <w:rPr>
            <w:rStyle w:val="Hyperlink"/>
          </w:rPr>
          <w:t xml:space="preserve"> </w:t>
        </w:r>
        <w:r w:rsidR="00D31343" w:rsidRPr="00AB3674">
          <w:rPr>
            <w:rStyle w:val="Hyperlink"/>
          </w:rPr>
          <w:t xml:space="preserve">0 </w:t>
        </w:r>
        <w:r w:rsidR="00B15C0F">
          <w:rPr>
            <w:rStyle w:val="Hyperlink"/>
          </w:rPr>
          <w:t xml:space="preserve">  </w:t>
        </w:r>
        <w:r>
          <w:rPr>
            <w:rStyle w:val="Hyperlink"/>
          </w:rPr>
          <w:t xml:space="preserve"> </w:t>
        </w:r>
        <w:r w:rsidR="00D31343" w:rsidRPr="00AB3674">
          <w:rPr>
            <w:rStyle w:val="Hyperlink"/>
          </w:rPr>
          <w:t>+1</w:t>
        </w:r>
      </w:hyperlink>
      <w:r w:rsidR="00AB3674" w:rsidRPr="00AB3674">
        <w:tab/>
      </w:r>
      <w:r>
        <w:tab/>
      </w:r>
    </w:p>
    <w:p w:rsidR="005B42D3" w:rsidRPr="00AB3674" w:rsidRDefault="00644EA2" w:rsidP="00B93700">
      <w:pPr>
        <w:jc w:val="left"/>
      </w:pPr>
      <w:r>
        <w:rPr>
          <w:noProof/>
          <w:position w:val="-22"/>
          <w:lang w:eastAsia="zh-CN"/>
        </w:rPr>
        <w:drawing>
          <wp:inline distT="0" distB="0" distL="0" distR="0">
            <wp:extent cx="323850" cy="323850"/>
            <wp:effectExtent l="0" t="0" r="0" b="0"/>
            <wp:docPr id="8" name="Picture 8"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68938" t="2156" r="19899" b="5418"/>
                    <a:stretch>
                      <a:fillRect/>
                    </a:stretch>
                  </pic:blipFill>
                  <pic:spPr bwMode="auto">
                    <a:xfrm>
                      <a:off x="0" y="0"/>
                      <a:ext cx="323850" cy="323850"/>
                    </a:xfrm>
                    <a:prstGeom prst="rect">
                      <a:avLst/>
                    </a:prstGeom>
                    <a:noFill/>
                    <a:ln>
                      <a:noFill/>
                    </a:ln>
                  </pic:spPr>
                </pic:pic>
              </a:graphicData>
            </a:graphic>
          </wp:inline>
        </w:drawing>
      </w:r>
      <w:r w:rsidR="00941576" w:rsidRPr="00941576">
        <w:t xml:space="preserve"> </w:t>
      </w:r>
      <w:proofErr w:type="gramStart"/>
      <w:r w:rsidR="00941576" w:rsidRPr="00941576">
        <w:t>aka</w:t>
      </w:r>
      <w:proofErr w:type="gramEnd"/>
      <w:r w:rsidR="00941576" w:rsidRPr="00941576">
        <w:t xml:space="preserve"> </w:t>
      </w:r>
      <w:hyperlink w:anchor="_Customizing_TeXsword" w:history="1">
        <w:r w:rsidR="00D31343" w:rsidRPr="00AB3674">
          <w:rPr>
            <w:rStyle w:val="Hyperlink"/>
          </w:rPr>
          <w:t>opts</w:t>
        </w:r>
      </w:hyperlink>
      <w:r w:rsidR="00AB3674">
        <w:tab/>
      </w:r>
      <w:r w:rsidR="00AB3674">
        <w:tab/>
        <w:t>edit options</w:t>
      </w:r>
    </w:p>
    <w:p w:rsidR="00B93700" w:rsidRDefault="00644EA2" w:rsidP="00B93700">
      <w:pPr>
        <w:jc w:val="left"/>
      </w:pPr>
      <w:r>
        <w:rPr>
          <w:noProof/>
          <w:position w:val="-22"/>
          <w:lang w:eastAsia="zh-CN"/>
        </w:rPr>
        <w:drawing>
          <wp:inline distT="0" distB="0" distL="0" distR="0">
            <wp:extent cx="228600" cy="323850"/>
            <wp:effectExtent l="0" t="0" r="0" b="0"/>
            <wp:docPr id="9" name="Picture 9"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80167" t="2156" r="11937" b="5418"/>
                    <a:stretch>
                      <a:fillRect/>
                    </a:stretch>
                  </pic:blipFill>
                  <pic:spPr bwMode="auto">
                    <a:xfrm>
                      <a:off x="0" y="0"/>
                      <a:ext cx="228600" cy="323850"/>
                    </a:xfrm>
                    <a:prstGeom prst="rect">
                      <a:avLst/>
                    </a:prstGeom>
                    <a:noFill/>
                    <a:ln>
                      <a:noFill/>
                    </a:ln>
                  </pic:spPr>
                </pic:pic>
              </a:graphicData>
            </a:graphic>
          </wp:inline>
        </w:drawing>
      </w:r>
      <w:r w:rsidR="00941576">
        <w:rPr>
          <w:position w:val="-22"/>
        </w:rPr>
        <w:t xml:space="preserve"> </w:t>
      </w:r>
      <w:proofErr w:type="gramStart"/>
      <w:r w:rsidR="00941576" w:rsidRPr="00941576">
        <w:t>aka</w:t>
      </w:r>
      <w:proofErr w:type="gramEnd"/>
      <w:r w:rsidR="00941576" w:rsidRPr="00941576">
        <w:t xml:space="preserve"> </w:t>
      </w:r>
      <w:hyperlink w:anchor="buttonsupdall" w:history="1">
        <w:proofErr w:type="spellStart"/>
        <w:r w:rsidR="00D31343" w:rsidRPr="00AB3674">
          <w:rPr>
            <w:rStyle w:val="Hyperlink"/>
          </w:rPr>
          <w:t>upd</w:t>
        </w:r>
        <w:proofErr w:type="spellEnd"/>
        <w:r w:rsidR="00D31343" w:rsidRPr="00AB3674">
          <w:rPr>
            <w:rStyle w:val="Hyperlink"/>
          </w:rPr>
          <w:t xml:space="preserve"> all</w:t>
        </w:r>
      </w:hyperlink>
      <w:r w:rsidR="00AB3674">
        <w:tab/>
      </w:r>
      <w:r w:rsidR="00AB3674">
        <w:tab/>
        <w:t>update all formulas in the current document</w:t>
      </w:r>
    </w:p>
    <w:p w:rsidR="00AB3674" w:rsidRPr="00AB3674" w:rsidRDefault="00644EA2" w:rsidP="00B93700">
      <w:pPr>
        <w:jc w:val="left"/>
      </w:pPr>
      <w:r>
        <w:rPr>
          <w:noProof/>
          <w:position w:val="-22"/>
          <w:lang w:eastAsia="zh-CN"/>
        </w:rPr>
        <w:drawing>
          <wp:inline distT="0" distB="0" distL="0" distR="0">
            <wp:extent cx="238125" cy="323850"/>
            <wp:effectExtent l="0" t="0" r="9525" b="0"/>
            <wp:docPr id="10" name="Picture 10"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88754" t="2156" r="3053" b="5418"/>
                    <a:stretch>
                      <a:fillRect/>
                    </a:stretch>
                  </pic:blipFill>
                  <pic:spPr bwMode="auto">
                    <a:xfrm>
                      <a:off x="0" y="0"/>
                      <a:ext cx="238125" cy="323850"/>
                    </a:xfrm>
                    <a:prstGeom prst="rect">
                      <a:avLst/>
                    </a:prstGeom>
                    <a:noFill/>
                    <a:ln>
                      <a:noFill/>
                    </a:ln>
                  </pic:spPr>
                </pic:pic>
              </a:graphicData>
            </a:graphic>
          </wp:inline>
        </w:drawing>
      </w:r>
      <w:r w:rsidR="00941576" w:rsidRPr="00941576">
        <w:t xml:space="preserve"> </w:t>
      </w:r>
      <w:proofErr w:type="gramStart"/>
      <w:r w:rsidR="00941576" w:rsidRPr="00941576">
        <w:t>aka</w:t>
      </w:r>
      <w:proofErr w:type="gramEnd"/>
      <w:r w:rsidR="00941576" w:rsidRPr="00941576">
        <w:t xml:space="preserve"> </w:t>
      </w:r>
      <w:r w:rsidR="00AB3674">
        <w:t>About</w:t>
      </w:r>
      <w:r w:rsidR="00AB3674">
        <w:tab/>
      </w:r>
      <w:r w:rsidR="00AB3674">
        <w:tab/>
        <w:t>show some information about the program</w:t>
      </w:r>
    </w:p>
    <w:p w:rsidR="00B93700" w:rsidRPr="00AB3674" w:rsidRDefault="00B93700" w:rsidP="00B93700">
      <w:pPr>
        <w:jc w:val="left"/>
      </w:pPr>
    </w:p>
    <w:p w:rsidR="00C16E43" w:rsidRDefault="00C16E43" w:rsidP="00C16E43">
      <w:pPr>
        <w:pStyle w:val="Heading2"/>
      </w:pPr>
      <w:bookmarkStart w:id="7" w:name="_Toc185915481"/>
      <w:bookmarkStart w:id="8" w:name="_Toc264963560"/>
      <w:proofErr w:type="spellStart"/>
      <w:r>
        <w:t>LaTeX</w:t>
      </w:r>
      <w:proofErr w:type="spellEnd"/>
      <w:r>
        <w:t xml:space="preserve"> and </w:t>
      </w:r>
      <w:bookmarkEnd w:id="7"/>
      <w:proofErr w:type="spellStart"/>
      <w:r w:rsidR="00A70B8C">
        <w:t>dvipng</w:t>
      </w:r>
      <w:bookmarkEnd w:id="8"/>
      <w:proofErr w:type="spellEnd"/>
    </w:p>
    <w:p w:rsidR="00C16E43" w:rsidRDefault="001A5BDF" w:rsidP="003E713D">
      <w:r>
        <w:t>Install</w:t>
      </w:r>
      <w:r w:rsidR="00C16E43">
        <w:t xml:space="preserve"> </w:t>
      </w:r>
      <w:proofErr w:type="spellStart"/>
      <w:r w:rsidR="007F0AFA">
        <w:t>LaTeX</w:t>
      </w:r>
      <w:proofErr w:type="spellEnd"/>
      <w:r w:rsidR="007F0AFA">
        <w:t xml:space="preserve"> (</w:t>
      </w:r>
      <w:proofErr w:type="spellStart"/>
      <w:r w:rsidR="007F0AFA">
        <w:t>texlive</w:t>
      </w:r>
      <w:proofErr w:type="spellEnd"/>
      <w:r w:rsidR="007F0AFA">
        <w:t xml:space="preserve"> or </w:t>
      </w:r>
      <w:proofErr w:type="spellStart"/>
      <w:r w:rsidR="00A70B8C">
        <w:t>MikTeX</w:t>
      </w:r>
      <w:proofErr w:type="spellEnd"/>
      <w:r w:rsidR="007F0AFA">
        <w:t xml:space="preserve"> is a good choice)</w:t>
      </w:r>
      <w:r w:rsidR="00C16E43">
        <w:t xml:space="preserve"> if you plan to typeset equations in </w:t>
      </w:r>
      <w:proofErr w:type="spellStart"/>
      <w:r w:rsidR="00C16E43">
        <w:t>LaTeX</w:t>
      </w:r>
      <w:proofErr w:type="spellEnd"/>
      <w:r w:rsidR="003763C1">
        <w:t xml:space="preserve"> (but you do plan to, right?)</w:t>
      </w:r>
      <w:r w:rsidR="00C16E43">
        <w:t>.</w:t>
      </w:r>
    </w:p>
    <w:p w:rsidR="007F0AFA" w:rsidRDefault="007F0AFA" w:rsidP="00262ECE">
      <w:r>
        <w:t xml:space="preserve">- </w:t>
      </w:r>
      <w:r w:rsidR="0016543D">
        <w:t>A very complete distribution called “</w:t>
      </w:r>
      <w:proofErr w:type="spellStart"/>
      <w:r>
        <w:t>texlive</w:t>
      </w:r>
      <w:proofErr w:type="spellEnd"/>
      <w:r w:rsidR="0016543D">
        <w:t>”</w:t>
      </w:r>
      <w:r>
        <w:t xml:space="preserve"> can be obtained from </w:t>
      </w:r>
      <w:r w:rsidRPr="007F0AFA">
        <w:rPr>
          <w:rFonts w:ascii="Courier New" w:hAnsi="Courier New" w:cs="Courier New"/>
        </w:rPr>
        <w:t>www.tug.org/texlive</w:t>
      </w:r>
      <w:proofErr w:type="gramStart"/>
      <w:r w:rsidRPr="007F0AFA">
        <w:rPr>
          <w:rFonts w:ascii="Courier New" w:hAnsi="Courier New" w:cs="Courier New"/>
        </w:rPr>
        <w:t>/</w:t>
      </w:r>
      <w:r w:rsidR="0016543D">
        <w:rPr>
          <w:rFonts w:ascii="Courier New" w:hAnsi="Courier New" w:cs="Courier New"/>
        </w:rPr>
        <w:t xml:space="preserve"> .</w:t>
      </w:r>
      <w:proofErr w:type="gramEnd"/>
    </w:p>
    <w:p w:rsidR="0016543D" w:rsidRDefault="0016543D" w:rsidP="00262ECE">
      <w:r>
        <w:t xml:space="preserve">- Alternatively </w:t>
      </w:r>
      <w:proofErr w:type="spellStart"/>
      <w:r w:rsidR="00C16E43">
        <w:t>MikTeX</w:t>
      </w:r>
      <w:proofErr w:type="spellEnd"/>
      <w:r w:rsidR="00C16E43">
        <w:t xml:space="preserve"> distribution can be obtained from </w:t>
      </w:r>
      <w:hyperlink r:id="rId14" w:history="1">
        <w:r w:rsidRPr="00360BBD">
          <w:rPr>
            <w:rStyle w:val="Hyperlink"/>
            <w:rFonts w:ascii="Courier New" w:hAnsi="Courier New"/>
          </w:rPr>
          <w:t>www.miktex.org</w:t>
        </w:r>
      </w:hyperlink>
      <w:r>
        <w:t xml:space="preserve"> .</w:t>
      </w:r>
    </w:p>
    <w:p w:rsidR="0016543D" w:rsidRDefault="0016543D" w:rsidP="00262ECE">
      <w:r>
        <w:t xml:space="preserve">- If you already have </w:t>
      </w:r>
      <w:proofErr w:type="spellStart"/>
      <w:r>
        <w:t>LaTeX</w:t>
      </w:r>
      <w:proofErr w:type="spellEnd"/>
      <w:r>
        <w:t xml:space="preserve"> installed, you do not need </w:t>
      </w:r>
      <w:proofErr w:type="gramStart"/>
      <w:r>
        <w:t xml:space="preserve">to </w:t>
      </w:r>
      <w:r w:rsidR="00630D62">
        <w:t xml:space="preserve"> </w:t>
      </w:r>
      <w:r>
        <w:t>install</w:t>
      </w:r>
      <w:proofErr w:type="gramEnd"/>
      <w:r>
        <w:t xml:space="preserve"> it again.</w:t>
      </w:r>
    </w:p>
    <w:p w:rsidR="00E23C22" w:rsidRDefault="00630D62" w:rsidP="00262ECE">
      <w:r>
        <w:t xml:space="preserve">For our purposes, </w:t>
      </w:r>
      <w:r w:rsidR="00BE1E1C">
        <w:t xml:space="preserve">start with </w:t>
      </w:r>
      <w:r>
        <w:t>a</w:t>
      </w:r>
      <w:r w:rsidR="00C16E43">
        <w:t xml:space="preserve"> </w:t>
      </w:r>
      <w:r w:rsidR="00C16E43" w:rsidRPr="00F851C5">
        <w:rPr>
          <w:i/>
        </w:rPr>
        <w:t>basic install</w:t>
      </w:r>
      <w:r>
        <w:t xml:space="preserve">: </w:t>
      </w:r>
      <w:proofErr w:type="spellStart"/>
      <w:r w:rsidR="00EE537A">
        <w:t>LaTeX</w:t>
      </w:r>
      <w:proofErr w:type="spellEnd"/>
      <w:r w:rsidR="00C16E43">
        <w:t xml:space="preserve"> and </w:t>
      </w:r>
      <w:proofErr w:type="spellStart"/>
      <w:r w:rsidR="00C16E43">
        <w:t>dvip</w:t>
      </w:r>
      <w:r w:rsidR="00A70B8C">
        <w:t>ng</w:t>
      </w:r>
      <w:proofErr w:type="spellEnd"/>
      <w:r w:rsidR="00C16E43">
        <w:t xml:space="preserve"> as well as quite some basic styles and fonts are included in there.</w:t>
      </w:r>
      <w:r w:rsidR="00F851C5">
        <w:t xml:space="preserve"> The only </w:t>
      </w:r>
      <w:r w:rsidR="00A937C4">
        <w:t>strongly</w:t>
      </w:r>
      <w:r w:rsidR="00B95ED7">
        <w:t xml:space="preserve"> </w:t>
      </w:r>
      <w:r w:rsidR="00BE1E1C">
        <w:t>recommended</w:t>
      </w:r>
      <w:r w:rsidR="00F851C5">
        <w:t xml:space="preserve"> extra package</w:t>
      </w:r>
      <w:r w:rsidR="00B95ED7">
        <w:t xml:space="preserve"> </w:t>
      </w:r>
      <w:r w:rsidR="00A937C4">
        <w:t>is</w:t>
      </w:r>
      <w:r w:rsidR="00F851C5">
        <w:t xml:space="preserve"> </w:t>
      </w:r>
      <w:proofErr w:type="spellStart"/>
      <w:r w:rsidR="00F851C5" w:rsidRPr="00F851C5">
        <w:rPr>
          <w:rFonts w:ascii="Courier New" w:hAnsi="Courier New" w:cs="Courier New"/>
        </w:rPr>
        <w:t>txfonts</w:t>
      </w:r>
      <w:proofErr w:type="spellEnd"/>
      <w:r w:rsidR="00A937C4">
        <w:t xml:space="preserve">. If you plan typeset documents in Arial or Palatino, install </w:t>
      </w:r>
      <w:proofErr w:type="spellStart"/>
      <w:r w:rsidR="00B95ED7">
        <w:rPr>
          <w:rFonts w:ascii="Courier New" w:hAnsi="Courier New" w:cs="Courier New"/>
        </w:rPr>
        <w:t>arev</w:t>
      </w:r>
      <w:proofErr w:type="spellEnd"/>
      <w:r w:rsidR="00A937C4">
        <w:rPr>
          <w:rFonts w:ascii="Courier New" w:hAnsi="Courier New" w:cs="Courier New"/>
        </w:rPr>
        <w:t xml:space="preserve"> </w:t>
      </w:r>
      <w:r w:rsidR="00A937C4" w:rsidRPr="00A937C4">
        <w:t>and</w:t>
      </w:r>
      <w:r w:rsidR="00A937C4">
        <w:rPr>
          <w:rFonts w:ascii="Courier New" w:hAnsi="Courier New" w:cs="Courier New"/>
        </w:rPr>
        <w:t xml:space="preserve"> </w:t>
      </w:r>
      <w:proofErr w:type="spellStart"/>
      <w:r w:rsidR="00A937C4">
        <w:rPr>
          <w:rFonts w:ascii="Courier New" w:hAnsi="Courier New" w:cs="Courier New"/>
        </w:rPr>
        <w:t>mathpazo</w:t>
      </w:r>
      <w:proofErr w:type="spellEnd"/>
      <w:r w:rsidR="00A937C4" w:rsidRPr="00A937C4">
        <w:t xml:space="preserve"> as well</w:t>
      </w:r>
      <w:r w:rsidR="002E7A4B">
        <w:rPr>
          <w:rStyle w:val="FootnoteReference"/>
          <w:rFonts w:ascii="Courier New" w:hAnsi="Courier New" w:cs="Courier New"/>
        </w:rPr>
        <w:footnoteReference w:id="2"/>
      </w:r>
      <w:r w:rsidR="00F851C5">
        <w:t xml:space="preserve">. </w:t>
      </w:r>
    </w:p>
    <w:p w:rsidR="00A937C4" w:rsidRDefault="00F851C5" w:rsidP="00262ECE">
      <w:r>
        <w:t xml:space="preserve">To install </w:t>
      </w:r>
      <w:r w:rsidR="00A937C4">
        <w:t>extra packages,</w:t>
      </w:r>
      <w:r>
        <w:t xml:space="preserve"> run the </w:t>
      </w:r>
      <w:proofErr w:type="spellStart"/>
      <w:r>
        <w:t>MikTeX</w:t>
      </w:r>
      <w:proofErr w:type="spellEnd"/>
      <w:r>
        <w:t xml:space="preserve"> Settings utility (Start</w:t>
      </w:r>
      <w:r w:rsidR="00CE556E">
        <w:t xml:space="preserve"> →</w:t>
      </w:r>
      <w:r w:rsidR="00BE1E1C">
        <w:t xml:space="preserve"> </w:t>
      </w:r>
      <w:r w:rsidR="002D30F1">
        <w:t>Programs</w:t>
      </w:r>
      <w:r w:rsidR="00CE556E">
        <w:t xml:space="preserve"> →</w:t>
      </w:r>
      <w:r w:rsidR="00BE1E1C">
        <w:t xml:space="preserve"> </w:t>
      </w:r>
      <w:proofErr w:type="spellStart"/>
      <w:r w:rsidR="002D30F1">
        <w:t>MikTeX</w:t>
      </w:r>
      <w:proofErr w:type="spellEnd"/>
      <w:r w:rsidR="00CE556E">
        <w:t xml:space="preserve"> →</w:t>
      </w:r>
      <w:r w:rsidR="00BE1E1C">
        <w:t xml:space="preserve"> </w:t>
      </w:r>
      <w:r w:rsidR="002D30F1">
        <w:t>Settings</w:t>
      </w:r>
      <w:r>
        <w:t>)</w:t>
      </w:r>
      <w:r w:rsidR="002D30F1">
        <w:t xml:space="preserve">, choose the tab </w:t>
      </w:r>
      <w:r w:rsidR="000D622F">
        <w:t>“</w:t>
      </w:r>
      <w:r w:rsidR="002D30F1">
        <w:t>Packages</w:t>
      </w:r>
      <w:r w:rsidR="000D622F">
        <w:t>”</w:t>
      </w:r>
      <w:r w:rsidR="002D30F1">
        <w:t xml:space="preserve">, and select </w:t>
      </w:r>
      <w:proofErr w:type="spellStart"/>
      <w:r w:rsidR="002D30F1" w:rsidRPr="002D30F1">
        <w:rPr>
          <w:rFonts w:ascii="Courier New" w:hAnsi="Courier New" w:cs="Courier New"/>
        </w:rPr>
        <w:t>txfonts</w:t>
      </w:r>
      <w:proofErr w:type="spellEnd"/>
      <w:r w:rsidR="00B95ED7">
        <w:rPr>
          <w:rFonts w:ascii="Courier New" w:hAnsi="Courier New" w:cs="Courier New"/>
        </w:rPr>
        <w:t xml:space="preserve"> </w:t>
      </w:r>
      <w:r w:rsidR="00A937C4" w:rsidRPr="00A937C4">
        <w:t>(</w:t>
      </w:r>
      <w:proofErr w:type="spellStart"/>
      <w:r w:rsidR="00B95ED7">
        <w:rPr>
          <w:rFonts w:ascii="Courier New" w:hAnsi="Courier New" w:cs="Courier New"/>
        </w:rPr>
        <w:t>arev</w:t>
      </w:r>
      <w:proofErr w:type="spellEnd"/>
      <w:r w:rsidR="00A937C4" w:rsidRPr="00A937C4">
        <w:t xml:space="preserve">, </w:t>
      </w:r>
      <w:proofErr w:type="spellStart"/>
      <w:r w:rsidR="00A937C4" w:rsidRPr="00A937C4">
        <w:t>etc</w:t>
      </w:r>
      <w:proofErr w:type="spellEnd"/>
      <w:r w:rsidR="00A937C4">
        <w:rPr>
          <w:rFonts w:ascii="Courier New" w:hAnsi="Courier New" w:cs="Courier New"/>
        </w:rPr>
        <w:t>)</w:t>
      </w:r>
      <w:r w:rsidR="002D30F1">
        <w:t xml:space="preserve"> in the </w:t>
      </w:r>
      <w:r w:rsidR="00A30670">
        <w:t>“</w:t>
      </w:r>
      <w:r w:rsidR="002D30F1">
        <w:t>Fonts</w:t>
      </w:r>
      <w:r w:rsidR="00CE556E">
        <w:rPr>
          <w:noProof/>
          <w:lang w:eastAsia="zh-CN"/>
        </w:rPr>
        <w:t xml:space="preserve"> → </w:t>
      </w:r>
      <w:r w:rsidR="00B95ED7">
        <w:t>Outline Fo</w:t>
      </w:r>
      <w:r w:rsidR="002D30F1">
        <w:t>nts</w:t>
      </w:r>
      <w:r w:rsidR="00A30670">
        <w:t>”</w:t>
      </w:r>
      <w:r w:rsidR="002D30F1">
        <w:t xml:space="preserve"> group. Pressing “OK” will do the rest.</w:t>
      </w:r>
      <w:r w:rsidR="00B95ED7">
        <w:t xml:space="preserve"> Note that </w:t>
      </w:r>
      <w:proofErr w:type="spellStart"/>
      <w:r w:rsidR="00B95ED7" w:rsidRPr="00B95ED7">
        <w:rPr>
          <w:rStyle w:val="NormalCourierNewChar"/>
          <w:rFonts w:ascii="Courier New" w:hAnsi="Courier New" w:cs="Courier New"/>
        </w:rPr>
        <w:t>arev</w:t>
      </w:r>
      <w:proofErr w:type="spellEnd"/>
      <w:r w:rsidR="00B95ED7">
        <w:t xml:space="preserve"> requires also some other packages – if everything goes right, they should be installed automatically.</w:t>
      </w:r>
      <w:r w:rsidR="002D30F1">
        <w:t xml:space="preserve"> </w:t>
      </w:r>
    </w:p>
    <w:p w:rsidR="00F512CF" w:rsidRDefault="00C2631E" w:rsidP="00E23C22">
      <w:pPr>
        <w:pBdr>
          <w:top w:val="single" w:sz="4" w:space="1" w:color="auto"/>
          <w:left w:val="single" w:sz="4" w:space="4" w:color="auto"/>
          <w:bottom w:val="single" w:sz="4" w:space="1" w:color="auto"/>
          <w:right w:val="single" w:sz="4" w:space="4" w:color="auto"/>
        </w:pBdr>
      </w:pPr>
      <w:r>
        <w:t xml:space="preserve">Note for the earlier version users: </w:t>
      </w:r>
      <w:r w:rsidR="00F512CF">
        <w:t xml:space="preserve">Since version 0.6 you do not need </w:t>
      </w:r>
      <w:proofErr w:type="spellStart"/>
      <w:r w:rsidR="00F512CF">
        <w:t>Ghostscript</w:t>
      </w:r>
      <w:proofErr w:type="spellEnd"/>
      <w:r w:rsidR="00F512CF">
        <w:t xml:space="preserve"> anymore: </w:t>
      </w:r>
      <w:proofErr w:type="gramStart"/>
      <w:r>
        <w:t>dvi</w:t>
      </w:r>
      <w:proofErr w:type="gramEnd"/>
      <w:r>
        <w:t xml:space="preserve"> is converted directly to PNG by </w:t>
      </w:r>
      <w:proofErr w:type="spellStart"/>
      <w:r w:rsidRPr="00C2631E">
        <w:rPr>
          <w:rStyle w:val="texttypewriter"/>
        </w:rPr>
        <w:t>dvipng</w:t>
      </w:r>
      <w:proofErr w:type="spellEnd"/>
      <w:r>
        <w:t xml:space="preserve">, which is included in </w:t>
      </w:r>
      <w:proofErr w:type="spellStart"/>
      <w:r>
        <w:t>MikTeX</w:t>
      </w:r>
      <w:proofErr w:type="spellEnd"/>
      <w:r>
        <w:t xml:space="preserve"> distribution.</w:t>
      </w:r>
    </w:p>
    <w:p w:rsidR="0016543D" w:rsidRDefault="00262ECE" w:rsidP="00262ECE">
      <w:r>
        <w:lastRenderedPageBreak/>
        <w:t>Just in case somethin</w:t>
      </w:r>
      <w:r w:rsidR="003554EE">
        <w:t xml:space="preserve">g went wrong – </w:t>
      </w:r>
      <w:r>
        <w:t xml:space="preserve">set the PATH by hand. </w:t>
      </w:r>
      <w:r w:rsidR="003554EE">
        <w:t xml:space="preserve">Find out where </w:t>
      </w:r>
      <w:r w:rsidR="003554EE" w:rsidRPr="001F161E">
        <w:rPr>
          <w:rStyle w:val="texttypewriter"/>
        </w:rPr>
        <w:t>latex</w:t>
      </w:r>
      <w:r w:rsidR="003554EE">
        <w:rPr>
          <w:rStyle w:val="texttypewriter"/>
        </w:rPr>
        <w:t>.exe</w:t>
      </w:r>
      <w:r w:rsidR="003554EE">
        <w:t xml:space="preserve"> and </w:t>
      </w:r>
      <w:r w:rsidR="00C2631E">
        <w:rPr>
          <w:rStyle w:val="texttypewriter"/>
        </w:rPr>
        <w:t>dvipng</w:t>
      </w:r>
      <w:r w:rsidR="003554EE">
        <w:rPr>
          <w:rStyle w:val="texttypewriter"/>
        </w:rPr>
        <w:t>.exe</w:t>
      </w:r>
      <w:r w:rsidR="003554EE">
        <w:t xml:space="preserve"> have been copied to and add the full path to their location to the PATH. </w:t>
      </w:r>
    </w:p>
    <w:p w:rsidR="003554EE" w:rsidRPr="00363C8A" w:rsidRDefault="00262ECE" w:rsidP="00BD5F27">
      <w:pPr>
        <w:numPr>
          <w:ilvl w:val="0"/>
          <w:numId w:val="9"/>
        </w:numPr>
        <w:rPr>
          <w:rStyle w:val="texttypewriter"/>
        </w:rPr>
      </w:pPr>
      <w:r>
        <w:t xml:space="preserve">On </w:t>
      </w:r>
      <w:r w:rsidR="007A01E2">
        <w:t xml:space="preserve">a </w:t>
      </w:r>
      <w:proofErr w:type="spellStart"/>
      <w:r>
        <w:t>WinXP</w:t>
      </w:r>
      <w:proofErr w:type="spellEnd"/>
      <w:r>
        <w:t xml:space="preserve"> </w:t>
      </w:r>
      <w:r w:rsidR="00900A70">
        <w:t xml:space="preserve">machine, </w:t>
      </w:r>
      <w:r>
        <w:t>go to Start</w:t>
      </w:r>
      <w:r w:rsidR="00CE556E">
        <w:t xml:space="preserve"> → </w:t>
      </w:r>
      <w:r>
        <w:t>Settings</w:t>
      </w:r>
      <w:r w:rsidR="00CE556E">
        <w:t xml:space="preserve"> → </w:t>
      </w:r>
      <w:r>
        <w:t>Control Panel</w:t>
      </w:r>
      <w:r w:rsidR="00CE556E">
        <w:t xml:space="preserve"> → </w:t>
      </w:r>
      <w:r>
        <w:t>System</w:t>
      </w:r>
      <w:r w:rsidR="00CE556E">
        <w:t xml:space="preserve"> → </w:t>
      </w:r>
      <w:r>
        <w:t xml:space="preserve">Advanced and press the button “Environment Variables”. </w:t>
      </w:r>
    </w:p>
    <w:p w:rsidR="00CE06E0" w:rsidRDefault="00CE06E0" w:rsidP="00CE06E0">
      <w:pPr>
        <w:numPr>
          <w:ilvl w:val="0"/>
          <w:numId w:val="9"/>
        </w:numPr>
        <w:rPr>
          <w:rStyle w:val="texttypewriter"/>
          <w:rFonts w:ascii="Times New Roman" w:hAnsi="Times New Roman"/>
        </w:rPr>
      </w:pPr>
      <w:r w:rsidRPr="00CE06E0">
        <w:rPr>
          <w:rStyle w:val="texttypewriter"/>
          <w:rFonts w:ascii="Times New Roman" w:hAnsi="Times New Roman"/>
        </w:rPr>
        <w:t xml:space="preserve">On a Win7 machine, </w:t>
      </w:r>
    </w:p>
    <w:p w:rsidR="00CE06E0" w:rsidRDefault="00CE06E0" w:rsidP="00CE06E0">
      <w:pPr>
        <w:numPr>
          <w:ilvl w:val="1"/>
          <w:numId w:val="9"/>
        </w:numPr>
        <w:rPr>
          <w:rStyle w:val="texttypewriter"/>
          <w:rFonts w:ascii="Times New Roman" w:hAnsi="Times New Roman"/>
        </w:rPr>
      </w:pPr>
      <w:r w:rsidRPr="00CE06E0">
        <w:rPr>
          <w:rStyle w:val="texttypewriter"/>
          <w:rFonts w:ascii="Times New Roman" w:hAnsi="Times New Roman"/>
        </w:rPr>
        <w:t xml:space="preserve">select Computer from the Start menu, </w:t>
      </w:r>
    </w:p>
    <w:p w:rsidR="00CE06E0" w:rsidRDefault="00CE06E0" w:rsidP="00CE06E0">
      <w:pPr>
        <w:numPr>
          <w:ilvl w:val="1"/>
          <w:numId w:val="9"/>
        </w:numPr>
        <w:rPr>
          <w:rStyle w:val="texttypewriter"/>
          <w:rFonts w:ascii="Times New Roman" w:hAnsi="Times New Roman"/>
        </w:rPr>
      </w:pPr>
      <w:r w:rsidRPr="00CE06E0">
        <w:rPr>
          <w:rStyle w:val="texttypewriter"/>
          <w:rFonts w:ascii="Times New Roman" w:hAnsi="Times New Roman"/>
        </w:rPr>
        <w:t>the</w:t>
      </w:r>
      <w:r>
        <w:rPr>
          <w:rStyle w:val="texttypewriter"/>
          <w:rFonts w:ascii="Times New Roman" w:hAnsi="Times New Roman"/>
        </w:rPr>
        <w:t>n</w:t>
      </w:r>
      <w:r w:rsidRPr="00CE06E0">
        <w:rPr>
          <w:rStyle w:val="texttypewriter"/>
          <w:rFonts w:ascii="Times New Roman" w:hAnsi="Times New Roman"/>
        </w:rPr>
        <w:t xml:space="preserve"> </w:t>
      </w:r>
      <w:r>
        <w:rPr>
          <w:rStyle w:val="texttypewriter"/>
          <w:rFonts w:ascii="Times New Roman" w:hAnsi="Times New Roman"/>
        </w:rPr>
        <w:t>“</w:t>
      </w:r>
      <w:r w:rsidRPr="00CE06E0">
        <w:rPr>
          <w:rStyle w:val="texttypewriter"/>
          <w:rFonts w:ascii="Times New Roman" w:hAnsi="Times New Roman"/>
        </w:rPr>
        <w:t>System Properties“</w:t>
      </w:r>
      <w:r>
        <w:rPr>
          <w:rStyle w:val="texttypewriter"/>
          <w:rFonts w:ascii="Times New Roman" w:hAnsi="Times New Roman"/>
        </w:rPr>
        <w:t xml:space="preserve"> from the context menu,</w:t>
      </w:r>
    </w:p>
    <w:p w:rsidR="00CE06E0" w:rsidRDefault="00CE06E0" w:rsidP="00CE06E0">
      <w:pPr>
        <w:numPr>
          <w:ilvl w:val="1"/>
          <w:numId w:val="9"/>
        </w:numPr>
        <w:rPr>
          <w:rStyle w:val="texttypewriter"/>
          <w:rFonts w:ascii="Times New Roman" w:hAnsi="Times New Roman"/>
        </w:rPr>
      </w:pPr>
      <w:r>
        <w:rPr>
          <w:rStyle w:val="texttypewriter"/>
          <w:rFonts w:ascii="Times New Roman" w:hAnsi="Times New Roman"/>
        </w:rPr>
        <w:t>click Advanced system settings, Advanced tab</w:t>
      </w:r>
    </w:p>
    <w:p w:rsidR="00BD5F27" w:rsidRPr="00BD5F27" w:rsidRDefault="00BD5F27" w:rsidP="00BD5F27">
      <w:pPr>
        <w:numPr>
          <w:ilvl w:val="1"/>
          <w:numId w:val="9"/>
        </w:numPr>
        <w:rPr>
          <w:rStyle w:val="texttypewriter"/>
          <w:rFonts w:ascii="Times New Roman" w:hAnsi="Times New Roman"/>
        </w:rPr>
      </w:pPr>
      <w:r>
        <w:rPr>
          <w:rStyle w:val="texttypewriter"/>
          <w:rFonts w:ascii="Times New Roman" w:hAnsi="Times New Roman"/>
        </w:rPr>
        <w:t>c</w:t>
      </w:r>
      <w:r w:rsidR="00CE06E0">
        <w:rPr>
          <w:rStyle w:val="texttypewriter"/>
          <w:rFonts w:ascii="Times New Roman" w:hAnsi="Times New Roman"/>
        </w:rPr>
        <w:t xml:space="preserve">lick on </w:t>
      </w:r>
      <w:r>
        <w:rPr>
          <w:rStyle w:val="texttypewriter"/>
          <w:rFonts w:ascii="Times New Roman" w:hAnsi="Times New Roman"/>
        </w:rPr>
        <w:t>“</w:t>
      </w:r>
      <w:r w:rsidR="00CE06E0">
        <w:rPr>
          <w:rStyle w:val="texttypewriter"/>
          <w:rFonts w:ascii="Times New Roman" w:hAnsi="Times New Roman"/>
        </w:rPr>
        <w:t>Environment variables</w:t>
      </w:r>
      <w:r>
        <w:rPr>
          <w:rStyle w:val="texttypewriter"/>
          <w:rFonts w:ascii="Times New Roman" w:hAnsi="Times New Roman"/>
        </w:rPr>
        <w:t>”</w:t>
      </w:r>
      <w:r w:rsidR="00CE06E0">
        <w:rPr>
          <w:rStyle w:val="texttypewriter"/>
          <w:rFonts w:ascii="Times New Roman" w:hAnsi="Times New Roman"/>
        </w:rPr>
        <w:t>, under System variables</w:t>
      </w:r>
    </w:p>
    <w:p w:rsidR="00BD5F27" w:rsidRDefault="00BD5F27" w:rsidP="00BD5F27">
      <w:pPr>
        <w:rPr>
          <w:rStyle w:val="texttypewriter"/>
          <w:rFonts w:ascii="Times New Roman" w:hAnsi="Times New Roman"/>
        </w:rPr>
      </w:pPr>
    </w:p>
    <w:p w:rsidR="00BD5F27" w:rsidRDefault="00BD5F27" w:rsidP="00BD5F27">
      <w:pPr>
        <w:numPr>
          <w:ilvl w:val="0"/>
          <w:numId w:val="9"/>
        </w:numPr>
      </w:pPr>
      <w:r>
        <w:t xml:space="preserve">Add the location of the </w:t>
      </w:r>
      <w:proofErr w:type="spellStart"/>
      <w:r>
        <w:t>LaTeX</w:t>
      </w:r>
      <w:proofErr w:type="spellEnd"/>
      <w:r>
        <w:t xml:space="preserve"> and </w:t>
      </w:r>
      <w:proofErr w:type="spellStart"/>
      <w:r w:rsidRPr="00C2631E">
        <w:rPr>
          <w:rStyle w:val="texttypewriter"/>
        </w:rPr>
        <w:t>dvipng</w:t>
      </w:r>
      <w:proofErr w:type="spellEnd"/>
      <w:r>
        <w:t xml:space="preserve"> executables, e.g. </w:t>
      </w:r>
    </w:p>
    <w:p w:rsidR="00BD5F27" w:rsidRDefault="00BD5F27" w:rsidP="00BD5F27">
      <w:pPr>
        <w:ind w:left="1797" w:firstLine="363"/>
        <w:rPr>
          <w:rStyle w:val="texttypewriter"/>
          <w:lang w:val="de-DE"/>
        </w:rPr>
      </w:pPr>
      <w:r w:rsidRPr="007F1718">
        <w:rPr>
          <w:rStyle w:val="texttypewriter"/>
          <w:lang w:val="de-DE"/>
        </w:rPr>
        <w:t>D:\bin\MiKTeX2.5\miktex\bin</w:t>
      </w:r>
    </w:p>
    <w:p w:rsidR="00BD5F27" w:rsidRPr="00363C8A" w:rsidRDefault="00BD5F27" w:rsidP="00BD5F27">
      <w:pPr>
        <w:rPr>
          <w:rStyle w:val="texttypewriter"/>
          <w:rFonts w:ascii="Times New Roman" w:hAnsi="Times New Roman"/>
          <w:lang w:val="de-DE"/>
        </w:rPr>
      </w:pPr>
    </w:p>
    <w:p w:rsidR="00630D62" w:rsidRPr="00363C8A" w:rsidRDefault="00630D62" w:rsidP="00262ECE">
      <w:pPr>
        <w:rPr>
          <w:lang w:val="de-DE"/>
        </w:rPr>
      </w:pPr>
    </w:p>
    <w:p w:rsidR="00424A23" w:rsidRPr="007F1718" w:rsidRDefault="00424A23" w:rsidP="00630D62">
      <w:pPr>
        <w:pBdr>
          <w:top w:val="single" w:sz="4" w:space="1" w:color="auto"/>
          <w:left w:val="single" w:sz="4" w:space="4" w:color="auto"/>
          <w:bottom w:val="single" w:sz="4" w:space="1" w:color="auto"/>
          <w:right w:val="single" w:sz="4" w:space="4" w:color="auto"/>
        </w:pBdr>
        <w:rPr>
          <w:rStyle w:val="textbold"/>
          <w:lang w:val="de-DE"/>
        </w:rPr>
      </w:pPr>
      <w:proofErr w:type="spellStart"/>
      <w:r w:rsidRPr="007F1718">
        <w:rPr>
          <w:rStyle w:val="textbold"/>
          <w:lang w:val="de-DE"/>
        </w:rPr>
        <w:t>Important</w:t>
      </w:r>
      <w:proofErr w:type="spellEnd"/>
      <w:r w:rsidRPr="007F1718">
        <w:rPr>
          <w:rStyle w:val="textbold"/>
          <w:lang w:val="de-DE"/>
        </w:rPr>
        <w:t xml:space="preserve"> </w:t>
      </w:r>
      <w:proofErr w:type="spellStart"/>
      <w:r w:rsidRPr="007F1718">
        <w:rPr>
          <w:rStyle w:val="textbold"/>
          <w:lang w:val="de-DE"/>
        </w:rPr>
        <w:t>note</w:t>
      </w:r>
      <w:proofErr w:type="spellEnd"/>
      <w:r w:rsidRPr="007F1718">
        <w:rPr>
          <w:rStyle w:val="textbold"/>
          <w:lang w:val="de-DE"/>
        </w:rPr>
        <w:t>:</w:t>
      </w:r>
    </w:p>
    <w:p w:rsidR="00424A23" w:rsidRDefault="00C2631E" w:rsidP="00630D62">
      <w:pPr>
        <w:pBdr>
          <w:top w:val="single" w:sz="4" w:space="1" w:color="auto"/>
          <w:left w:val="single" w:sz="4" w:space="4" w:color="auto"/>
          <w:bottom w:val="single" w:sz="4" w:space="1" w:color="auto"/>
          <w:right w:val="single" w:sz="4" w:space="4" w:color="auto"/>
        </w:pBdr>
      </w:pPr>
      <w:r>
        <w:t>Version 0.6 of t</w:t>
      </w:r>
      <w:r w:rsidR="00424A23">
        <w:t>his software has been tested under Windows XP SP2 using Microsoft Word</w:t>
      </w:r>
      <w:r w:rsidR="00630D62">
        <w:t xml:space="preserve"> 2003, </w:t>
      </w:r>
      <w:proofErr w:type="spellStart"/>
      <w:r w:rsidR="00630D62">
        <w:t>MikTeX</w:t>
      </w:r>
      <w:proofErr w:type="spellEnd"/>
      <w:r w:rsidR="00630D62">
        <w:t xml:space="preserve"> version</w:t>
      </w:r>
      <w:r w:rsidR="007501A9">
        <w:t>s</w:t>
      </w:r>
      <w:r w:rsidR="00630D62">
        <w:t xml:space="preserve"> 2.</w:t>
      </w:r>
      <w:r>
        <w:t>8</w:t>
      </w:r>
      <w:r w:rsidR="00630D62">
        <w:t>.</w:t>
      </w:r>
      <w:r>
        <w:t>3582-portable</w:t>
      </w:r>
      <w:r w:rsidR="007501A9">
        <w:t xml:space="preserve"> </w:t>
      </w:r>
      <w:r w:rsidR="00630D62">
        <w:t>(basic install</w:t>
      </w:r>
      <w:r w:rsidR="00010EB8">
        <w:t xml:space="preserve"> + </w:t>
      </w:r>
      <w:proofErr w:type="spellStart"/>
      <w:r w:rsidR="00010EB8" w:rsidRPr="00010EB8">
        <w:rPr>
          <w:rFonts w:ascii="Courier New" w:hAnsi="Courier New" w:cs="Courier New"/>
        </w:rPr>
        <w:t>txfonts</w:t>
      </w:r>
      <w:proofErr w:type="spellEnd"/>
      <w:r w:rsidR="002E7A4B">
        <w:rPr>
          <w:rFonts w:ascii="Courier New" w:hAnsi="Courier New" w:cs="Courier New"/>
        </w:rPr>
        <w:t xml:space="preserve"> </w:t>
      </w:r>
      <w:r w:rsidR="002E7A4B">
        <w:t xml:space="preserve">+ </w:t>
      </w:r>
      <w:proofErr w:type="spellStart"/>
      <w:r w:rsidR="002E7A4B">
        <w:rPr>
          <w:rFonts w:ascii="Courier New" w:hAnsi="Courier New" w:cs="Courier New"/>
        </w:rPr>
        <w:t>arev</w:t>
      </w:r>
      <w:proofErr w:type="spellEnd"/>
      <w:r w:rsidR="00A937C4">
        <w:rPr>
          <w:rFonts w:ascii="Courier New" w:hAnsi="Courier New" w:cs="Courier New"/>
        </w:rPr>
        <w:t xml:space="preserve"> + </w:t>
      </w:r>
      <w:proofErr w:type="spellStart"/>
      <w:r w:rsidR="00A937C4">
        <w:rPr>
          <w:rFonts w:ascii="Courier New" w:hAnsi="Courier New" w:cs="Courier New"/>
        </w:rPr>
        <w:t>mathpazo</w:t>
      </w:r>
      <w:proofErr w:type="spellEnd"/>
      <w:r w:rsidR="0016543D">
        <w:t>).</w:t>
      </w:r>
    </w:p>
    <w:p w:rsidR="0016543D" w:rsidRDefault="0016543D" w:rsidP="00630D62">
      <w:pPr>
        <w:pBdr>
          <w:top w:val="single" w:sz="4" w:space="1" w:color="auto"/>
          <w:left w:val="single" w:sz="4" w:space="4" w:color="auto"/>
          <w:bottom w:val="single" w:sz="4" w:space="1" w:color="auto"/>
          <w:right w:val="single" w:sz="4" w:space="4" w:color="auto"/>
        </w:pBdr>
      </w:pPr>
      <w:r>
        <w:t xml:space="preserve">Version 0.7 of the package has been tested under Windows 7 using Microsoft Word 2010 and </w:t>
      </w:r>
      <w:proofErr w:type="spellStart"/>
      <w:r>
        <w:t>texlive</w:t>
      </w:r>
      <w:proofErr w:type="spellEnd"/>
      <w:r>
        <w:t xml:space="preserve"> 2013 distribution, full install.</w:t>
      </w:r>
    </w:p>
    <w:p w:rsidR="0016543D" w:rsidRPr="00C16E43" w:rsidRDefault="0016543D" w:rsidP="00630D62">
      <w:pPr>
        <w:pBdr>
          <w:top w:val="single" w:sz="4" w:space="1" w:color="auto"/>
          <w:left w:val="single" w:sz="4" w:space="4" w:color="auto"/>
          <w:bottom w:val="single" w:sz="4" w:space="1" w:color="auto"/>
          <w:right w:val="single" w:sz="4" w:space="4" w:color="auto"/>
        </w:pBdr>
      </w:pPr>
      <w:r>
        <w:t>Please, let me know if you get it working under other Windows or MSWord versions. Mac OS X port would be appreciated.</w:t>
      </w:r>
    </w:p>
    <w:p w:rsidR="005859C1" w:rsidRDefault="005859C1" w:rsidP="005859C1">
      <w:pPr>
        <w:pStyle w:val="Heading1"/>
        <w:numPr>
          <w:ilvl w:val="0"/>
          <w:numId w:val="0"/>
        </w:numPr>
        <w:ind w:left="720"/>
      </w:pPr>
      <w:bookmarkStart w:id="9" w:name="_Toc185915482"/>
    </w:p>
    <w:p w:rsidR="003E713D" w:rsidRDefault="003E713D" w:rsidP="005859C1">
      <w:pPr>
        <w:pStyle w:val="Heading1"/>
      </w:pPr>
      <w:bookmarkStart w:id="10" w:name="_Toc264963561"/>
      <w:r>
        <w:t>Terminology</w:t>
      </w:r>
      <w:bookmarkEnd w:id="9"/>
      <w:bookmarkEnd w:id="10"/>
    </w:p>
    <w:p w:rsidR="005859C1" w:rsidRPr="005859C1" w:rsidRDefault="005859C1" w:rsidP="005859C1"/>
    <w:p w:rsidR="001F161E" w:rsidRDefault="00CE7250" w:rsidP="003E713D">
      <w:r>
        <w:t xml:space="preserve">As far as </w:t>
      </w:r>
      <w:proofErr w:type="spellStart"/>
      <w:r>
        <w:t>TeXsword</w:t>
      </w:r>
      <w:proofErr w:type="spellEnd"/>
      <w:r>
        <w:t xml:space="preserve"> wa</w:t>
      </w:r>
      <w:r w:rsidR="001F161E">
        <w:t>s</w:t>
      </w:r>
      <w:r>
        <w:t xml:space="preserve"> initially</w:t>
      </w:r>
      <w:r w:rsidR="001F161E">
        <w:t xml:space="preserve"> </w:t>
      </w:r>
      <w:r w:rsidR="00536F30">
        <w:t>meant</w:t>
      </w:r>
      <w:r w:rsidR="001F161E">
        <w:t xml:space="preserve"> for </w:t>
      </w:r>
      <w:proofErr w:type="spellStart"/>
      <w:r w:rsidR="001F161E">
        <w:t>LaTeX</w:t>
      </w:r>
      <w:proofErr w:type="spellEnd"/>
      <w:r w:rsidR="001F161E">
        <w:t xml:space="preserve"> users who want</w:t>
      </w:r>
      <w:r>
        <w:t>ed</w:t>
      </w:r>
      <w:r w:rsidR="001F161E">
        <w:t xml:space="preserve"> (</w:t>
      </w:r>
      <w:r>
        <w:t>actually,</w:t>
      </w:r>
      <w:r w:rsidR="001F161E">
        <w:t xml:space="preserve"> </w:t>
      </w:r>
      <w:r>
        <w:t>were</w:t>
      </w:r>
      <w:r w:rsidR="001F161E">
        <w:t xml:space="preserve"> forced) to use MSWord, we shall adopt the terminology generally used by </w:t>
      </w:r>
      <w:proofErr w:type="spellStart"/>
      <w:r w:rsidR="001F161E">
        <w:t>TeXnics</w:t>
      </w:r>
      <w:proofErr w:type="spellEnd"/>
      <w:r w:rsidR="001F161E">
        <w:t>.</w:t>
      </w:r>
    </w:p>
    <w:p w:rsidR="005859C1" w:rsidRDefault="005859C1" w:rsidP="001F161E">
      <w:pPr>
        <w:rPr>
          <w:rStyle w:val="Heading3Char"/>
        </w:rPr>
      </w:pPr>
      <w:bookmarkStart w:id="11" w:name="_Toc185915483"/>
    </w:p>
    <w:p w:rsidR="003E713D" w:rsidRDefault="001F161E" w:rsidP="001F161E">
      <w:pPr>
        <w:rPr>
          <w:position w:val="-2"/>
        </w:rPr>
      </w:pPr>
      <w:bookmarkStart w:id="12" w:name="_Toc264963562"/>
      <w:r w:rsidRPr="00D31343">
        <w:rPr>
          <w:rStyle w:val="Heading3Char"/>
        </w:rPr>
        <w:t>Inline equation</w:t>
      </w:r>
      <w:bookmarkEnd w:id="11"/>
      <w:bookmarkEnd w:id="12"/>
      <w:r>
        <w:t xml:space="preserve"> is an equation “in line” with the text, as this </w:t>
      </w:r>
      <w:proofErr w:type="gramStart"/>
      <w:r>
        <w:t xml:space="preserve">one </w:t>
      </w:r>
      <w:proofErr w:type="gramEnd"/>
      <w:r w:rsidR="00F93089" w:rsidRPr="00F93089">
        <w:rPr>
          <w:noProof/>
          <w:lang w:eastAsia="zh-CN"/>
        </w:rPr>
        <w:drawing>
          <wp:inline distT="0" distB="0" distL="0" distR="0" wp14:anchorId="581E5CA0" wp14:editId="1FD4576B">
            <wp:extent cx="515113" cy="140208"/>
            <wp:effectExtent l="0" t="0" r="0" b="0"/>
            <wp:docPr id="129" name="Picture 129" descr="%FontSize=12&#10;%TeXFontSize=12&#10;\documentclass{article}&#10;\pagestyle{empty}&#10;\begin{document}&#10;\[&#10;E=mc^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blip>
                    <a:stretch>
                      <a:fillRect/>
                    </a:stretch>
                  </pic:blipFill>
                  <pic:spPr>
                    <a:xfrm>
                      <a:off x="0" y="0"/>
                      <a:ext cx="515113" cy="140208"/>
                    </a:xfrm>
                    <a:prstGeom prst="rect">
                      <a:avLst/>
                    </a:prstGeom>
                    <a:noFill/>
                    <a:ln>
                      <a:noFill/>
                    </a:ln>
                  </pic:spPr>
                </pic:pic>
              </a:graphicData>
            </a:graphic>
          </wp:inline>
        </w:drawing>
      </w:r>
      <w:r>
        <w:rPr>
          <w:position w:val="-2"/>
        </w:rPr>
        <w:t xml:space="preserve">. They are not numbered and are generally not </w:t>
      </w:r>
      <w:r w:rsidR="002513BE">
        <w:rPr>
          <w:position w:val="-2"/>
        </w:rPr>
        <w:t>referred</w:t>
      </w:r>
      <w:r>
        <w:rPr>
          <w:position w:val="-2"/>
        </w:rPr>
        <w:t xml:space="preserve"> to.</w:t>
      </w:r>
    </w:p>
    <w:p w:rsidR="005859C1" w:rsidRDefault="005859C1" w:rsidP="001F161E">
      <w:pPr>
        <w:rPr>
          <w:rStyle w:val="Heading3Char"/>
        </w:rPr>
      </w:pPr>
      <w:bookmarkStart w:id="13" w:name="_Toc185915484"/>
    </w:p>
    <w:p w:rsidR="001F161E" w:rsidRDefault="001F161E" w:rsidP="001F161E">
      <w:bookmarkStart w:id="14" w:name="_Toc264963563"/>
      <w:r w:rsidRPr="00D31343">
        <w:rPr>
          <w:rStyle w:val="Heading3Char"/>
        </w:rPr>
        <w:t>Displayed equations</w:t>
      </w:r>
      <w:bookmarkEnd w:id="13"/>
      <w:bookmarkEnd w:id="14"/>
      <w:r>
        <w:rPr>
          <w:rStyle w:val="textbold"/>
        </w:rPr>
        <w:t xml:space="preserve"> </w:t>
      </w:r>
      <w:r w:rsidRPr="001F161E">
        <w:t>are</w:t>
      </w:r>
      <w:r>
        <w:t xml:space="preserve"> printed in between the text </w:t>
      </w:r>
      <w:r w:rsidR="008F0AC5">
        <w:t>lines</w:t>
      </w:r>
      <w:r>
        <w:t xml:space="preserve"> like the one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40"/>
        <w:gridCol w:w="949"/>
        <w:gridCol w:w="527"/>
      </w:tblGrid>
      <w:tr w:rsidR="001F161E" w:rsidTr="001F161E">
        <w:tc>
          <w:tcPr>
            <w:tcW w:w="4198" w:type="pct"/>
            <w:shd w:val="clear" w:color="auto" w:fill="auto"/>
            <w:vAlign w:val="center"/>
          </w:tcPr>
          <w:p w:rsidR="001F161E" w:rsidRDefault="00F93089" w:rsidP="001F161E">
            <w:pPr>
              <w:ind w:firstLine="0"/>
              <w:jc w:val="center"/>
            </w:pPr>
            <w:r>
              <w:rPr>
                <w:noProof/>
                <w:lang w:eastAsia="zh-CN"/>
              </w:rPr>
              <w:drawing>
                <wp:inline distT="0" distB="0" distL="0" distR="0">
                  <wp:extent cx="429769" cy="106680"/>
                  <wp:effectExtent l="0" t="0" r="8890" b="7620"/>
                  <wp:docPr id="1" name="Picture 1" descr="%FontSize=12&#10;%TeXFontSize=12&#10;\documentclass{article}&#10;\pagestyle{empty}&#10;\begin{document}&#10;\[&#10;%--  here is my equation --&#10;E = h \nu&#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blip>
                          <a:stretch>
                            <a:fillRect/>
                          </a:stretch>
                        </pic:blipFill>
                        <pic:spPr>
                          <a:xfrm>
                            <a:off x="0" y="0"/>
                            <a:ext cx="429769" cy="106680"/>
                          </a:xfrm>
                          <a:prstGeom prst="rect">
                            <a:avLst/>
                          </a:prstGeom>
                          <a:noFill/>
                          <a:ln>
                            <a:noFill/>
                          </a:ln>
                        </pic:spPr>
                      </pic:pic>
                    </a:graphicData>
                  </a:graphic>
                </wp:inline>
              </w:drawing>
            </w:r>
            <w:r w:rsidR="001F161E">
              <w:t>.</w:t>
            </w:r>
          </w:p>
        </w:tc>
        <w:tc>
          <w:tcPr>
            <w:tcW w:w="515" w:type="pct"/>
            <w:shd w:val="clear" w:color="auto" w:fill="auto"/>
            <w:vAlign w:val="center"/>
          </w:tcPr>
          <w:p w:rsidR="001F161E" w:rsidRPr="001F161E" w:rsidRDefault="001F161E" w:rsidP="001F161E">
            <w:pPr>
              <w:ind w:firstLine="0"/>
              <w:jc w:val="right"/>
              <w:rPr>
                <w:rFonts w:ascii="Arial" w:hAnsi="Arial" w:cs="Arial"/>
                <w:vanish/>
                <w:sz w:val="16"/>
              </w:rPr>
            </w:pPr>
            <w:r w:rsidRPr="001F161E">
              <w:rPr>
                <w:rFonts w:ascii="Arial" w:hAnsi="Arial" w:cs="Arial"/>
                <w:vanish/>
                <w:sz w:val="16"/>
              </w:rPr>
              <w:t>ZEqn1</w:t>
            </w:r>
          </w:p>
        </w:tc>
        <w:tc>
          <w:tcPr>
            <w:tcW w:w="286" w:type="pct"/>
            <w:shd w:val="clear" w:color="auto" w:fill="auto"/>
            <w:vAlign w:val="center"/>
          </w:tcPr>
          <w:p w:rsidR="001F161E" w:rsidRDefault="001F161E" w:rsidP="001F161E">
            <w:pPr>
              <w:ind w:firstLine="0"/>
              <w:jc w:val="right"/>
            </w:pPr>
            <w:r>
              <w:t>(</w:t>
            </w:r>
            <w:bookmarkStart w:id="15" w:name="ZEqn1"/>
            <w:r>
              <w:fldChar w:fldCharType="begin"/>
            </w:r>
            <w:r>
              <w:instrText xml:space="preserve"> SEQ Eq \* MERGEFORMAT </w:instrText>
            </w:r>
            <w:r>
              <w:fldChar w:fldCharType="separate"/>
            </w:r>
            <w:r w:rsidR="000118AE">
              <w:rPr>
                <w:noProof/>
              </w:rPr>
              <w:t>1</w:t>
            </w:r>
            <w:r>
              <w:fldChar w:fldCharType="end"/>
            </w:r>
            <w:bookmarkEnd w:id="15"/>
            <w:r>
              <w:t>)</w:t>
            </w:r>
          </w:p>
        </w:tc>
      </w:tr>
    </w:tbl>
    <w:p w:rsidR="001F161E" w:rsidRDefault="001F161E" w:rsidP="001F161E">
      <w:r>
        <w:t>Generally, they are nu</w:t>
      </w:r>
      <w:r w:rsidR="00811746">
        <w:t>mbered (or “labeled”</w:t>
      </w:r>
      <w:r>
        <w:t>)</w:t>
      </w:r>
      <w:r w:rsidR="008F0AC5">
        <w:t xml:space="preserve"> and can be referenced</w:t>
      </w:r>
      <w:r>
        <w:t xml:space="preserve"> </w:t>
      </w:r>
      <w:r w:rsidR="000D3CB6">
        <w:t xml:space="preserve">as </w:t>
      </w:r>
      <w:r w:rsidR="002513BE">
        <w:t>“</w:t>
      </w:r>
      <w:r>
        <w:t>see (</w:t>
      </w:r>
      <w:fldSimple w:instr=" REF ZEqn1 ">
        <w:r w:rsidR="000118AE">
          <w:rPr>
            <w:noProof/>
          </w:rPr>
          <w:t>1</w:t>
        </w:r>
      </w:fldSimple>
      <w:r>
        <w:t>)</w:t>
      </w:r>
      <w:r w:rsidR="002513BE">
        <w:t>”</w:t>
      </w:r>
      <w:r>
        <w:t xml:space="preserve">. </w:t>
      </w:r>
      <w:r w:rsidR="001F1606">
        <w:t>Of cours</w:t>
      </w:r>
      <w:r w:rsidR="00275F52">
        <w:t xml:space="preserve">e, displayed equations </w:t>
      </w:r>
      <w:r>
        <w:t>without label can be used as well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40"/>
        <w:gridCol w:w="949"/>
        <w:gridCol w:w="527"/>
      </w:tblGrid>
      <w:tr w:rsidR="001F161E" w:rsidTr="001F161E">
        <w:tc>
          <w:tcPr>
            <w:tcW w:w="4198" w:type="pct"/>
            <w:shd w:val="clear" w:color="auto" w:fill="auto"/>
            <w:vAlign w:val="center"/>
          </w:tcPr>
          <w:p w:rsidR="001F161E" w:rsidRDefault="00F93089" w:rsidP="00F851C5">
            <w:pPr>
              <w:ind w:left="720" w:hanging="720"/>
              <w:jc w:val="center"/>
            </w:pPr>
            <w:r>
              <w:rPr>
                <w:noProof/>
                <w:lang w:eastAsia="zh-CN"/>
              </w:rPr>
              <w:drawing>
                <wp:inline distT="0" distB="0" distL="0" distR="0">
                  <wp:extent cx="460249" cy="105156"/>
                  <wp:effectExtent l="0" t="0" r="0" b="9525"/>
                  <wp:docPr id="128" name="Picture 128" descr="%FontSize=12&#10;%TeXFontSize=12&#10;\documentclass{article}&#10;\pagestyle{empty}&#10;\begin{document}&#10;\[&#10;E = \hbar \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blip>
                          <a:stretch>
                            <a:fillRect/>
                          </a:stretch>
                        </pic:blipFill>
                        <pic:spPr>
                          <a:xfrm>
                            <a:off x="0" y="0"/>
                            <a:ext cx="460249" cy="105156"/>
                          </a:xfrm>
                          <a:prstGeom prst="rect">
                            <a:avLst/>
                          </a:prstGeom>
                          <a:noFill/>
                          <a:ln>
                            <a:noFill/>
                          </a:ln>
                        </pic:spPr>
                      </pic:pic>
                    </a:graphicData>
                  </a:graphic>
                </wp:inline>
              </w:drawing>
            </w:r>
            <w:r w:rsidR="00275F52">
              <w:t>.</w:t>
            </w:r>
          </w:p>
        </w:tc>
        <w:tc>
          <w:tcPr>
            <w:tcW w:w="515" w:type="pct"/>
            <w:shd w:val="clear" w:color="auto" w:fill="auto"/>
            <w:vAlign w:val="center"/>
          </w:tcPr>
          <w:p w:rsidR="001F161E" w:rsidRPr="001F161E" w:rsidRDefault="001F161E" w:rsidP="001F161E">
            <w:pPr>
              <w:ind w:firstLine="0"/>
              <w:jc w:val="right"/>
              <w:rPr>
                <w:rFonts w:ascii="Arial" w:hAnsi="Arial" w:cs="Arial"/>
                <w:vanish/>
                <w:sz w:val="16"/>
              </w:rPr>
            </w:pPr>
          </w:p>
        </w:tc>
        <w:tc>
          <w:tcPr>
            <w:tcW w:w="286" w:type="pct"/>
            <w:shd w:val="clear" w:color="auto" w:fill="auto"/>
            <w:vAlign w:val="center"/>
          </w:tcPr>
          <w:p w:rsidR="001F161E" w:rsidRDefault="001F161E" w:rsidP="001F161E">
            <w:pPr>
              <w:ind w:firstLine="0"/>
              <w:jc w:val="right"/>
            </w:pPr>
          </w:p>
        </w:tc>
      </w:tr>
    </w:tbl>
    <w:p w:rsidR="005859C1" w:rsidRDefault="005859C1" w:rsidP="001F161E">
      <w:pPr>
        <w:rPr>
          <w:rStyle w:val="Heading3Char"/>
        </w:rPr>
      </w:pPr>
      <w:bookmarkStart w:id="16" w:name="_Toc185915485"/>
    </w:p>
    <w:p w:rsidR="00811746" w:rsidRDefault="00275F52" w:rsidP="001F161E">
      <w:bookmarkStart w:id="17" w:name="_Toc264963564"/>
      <w:r w:rsidRPr="00D31343">
        <w:rPr>
          <w:rStyle w:val="Heading3Char"/>
        </w:rPr>
        <w:t>Label</w:t>
      </w:r>
      <w:bookmarkEnd w:id="16"/>
      <w:bookmarkEnd w:id="17"/>
      <w:r w:rsidR="00E73A6B">
        <w:t xml:space="preserve"> (it is</w:t>
      </w:r>
      <w:r>
        <w:t xml:space="preserve"> called </w:t>
      </w:r>
      <w:r w:rsidR="00E73A6B">
        <w:t xml:space="preserve">a </w:t>
      </w:r>
      <w:r w:rsidRPr="00275F52">
        <w:rPr>
          <w:rStyle w:val="textbold"/>
        </w:rPr>
        <w:t>bookmark</w:t>
      </w:r>
      <w:r w:rsidR="0007132B">
        <w:rPr>
          <w:rStyle w:val="textbold"/>
        </w:rPr>
        <w:t xml:space="preserve"> </w:t>
      </w:r>
      <w:r w:rsidR="0007132B">
        <w:t>in MSWord</w:t>
      </w:r>
      <w:r>
        <w:t xml:space="preserve">) is not the same as the number, which you see next to the equation </w:t>
      </w:r>
      <w:fldSimple w:instr=" REF ZEqn1 ">
        <w:r w:rsidR="000118AE">
          <w:rPr>
            <w:noProof/>
          </w:rPr>
          <w:t>1</w:t>
        </w:r>
      </w:fldSimple>
      <w:r>
        <w:t>. It is a unique name (in our example</w:t>
      </w:r>
      <w:r w:rsidR="006A3F97">
        <w:t xml:space="preserve"> above</w:t>
      </w:r>
      <w:r>
        <w:t>, “ZEqn1”</w:t>
      </w:r>
      <w:r w:rsidR="00536F30">
        <w:t xml:space="preserve">: use “Show </w:t>
      </w:r>
      <w:r w:rsidR="00536F30">
        <w:lastRenderedPageBreak/>
        <w:t xml:space="preserve">All” ¶-button </w:t>
      </w:r>
      <w:r w:rsidR="00E23C22">
        <w:t xml:space="preserve">in MSWord </w:t>
      </w:r>
      <w:r w:rsidR="00536F30">
        <w:t>to see it</w:t>
      </w:r>
      <w:r>
        <w:t>) assigned to an equation.</w:t>
      </w:r>
      <w:r w:rsidR="00811746">
        <w:t xml:space="preserve"> Actually, you assign the name (</w:t>
      </w:r>
      <w:r w:rsidR="00811746" w:rsidRPr="00811746">
        <w:rPr>
          <w:i/>
        </w:rPr>
        <w:t>label</w:t>
      </w:r>
      <w:r w:rsidR="00811746">
        <w:t xml:space="preserve">) and </w:t>
      </w:r>
      <w:proofErr w:type="spellStart"/>
      <w:r w:rsidR="00811746">
        <w:t>TeXsword</w:t>
      </w:r>
      <w:proofErr w:type="spellEnd"/>
      <w:r w:rsidR="00811746">
        <w:t xml:space="preserve"> will automatically “number” it. </w:t>
      </w:r>
      <w:r>
        <w:t xml:space="preserve"> </w:t>
      </w:r>
    </w:p>
    <w:p w:rsidR="001F161E" w:rsidRDefault="00275F52" w:rsidP="001F161E">
      <w:r>
        <w:t>If one adds a numbered equation above eq. (</w:t>
      </w:r>
      <w:fldSimple w:instr=" REF ZEqn1 ">
        <w:r w:rsidR="000118AE">
          <w:rPr>
            <w:noProof/>
          </w:rPr>
          <w:t>1</w:t>
        </w:r>
      </w:fldSimple>
      <w:r>
        <w:t xml:space="preserve">), the </w:t>
      </w:r>
      <w:r w:rsidRPr="00E23C22">
        <w:rPr>
          <w:i/>
        </w:rPr>
        <w:t>number</w:t>
      </w:r>
      <w:r>
        <w:t xml:space="preserve"> </w:t>
      </w:r>
      <w:r w:rsidR="00655A41">
        <w:t>of</w:t>
      </w:r>
      <w:r w:rsidR="00E23C22">
        <w:t xml:space="preserve"> equation</w:t>
      </w:r>
      <w:r w:rsidR="00655A41">
        <w:t xml:space="preserve"> (</w:t>
      </w:r>
      <w:fldSimple w:instr=" REF ZEqn1 ">
        <w:r w:rsidR="000118AE">
          <w:rPr>
            <w:noProof/>
          </w:rPr>
          <w:t>1</w:t>
        </w:r>
      </w:fldSimple>
      <w:r w:rsidR="00655A41">
        <w:t xml:space="preserve">) </w:t>
      </w:r>
      <w:r>
        <w:t>will change (it will become 2</w:t>
      </w:r>
      <w:r w:rsidR="00E23C22">
        <w:t xml:space="preserve"> automatically</w:t>
      </w:r>
      <w:r>
        <w:t>)</w:t>
      </w:r>
      <w:r w:rsidR="008F0AC5">
        <w:t xml:space="preserve"> but the </w:t>
      </w:r>
      <w:r w:rsidR="008F0AC5" w:rsidRPr="00E23C22">
        <w:rPr>
          <w:i/>
        </w:rPr>
        <w:t>label</w:t>
      </w:r>
      <w:r w:rsidR="008F0AC5">
        <w:t xml:space="preserve"> </w:t>
      </w:r>
      <w:r w:rsidR="00306E66">
        <w:t xml:space="preserve">will </w:t>
      </w:r>
      <w:r w:rsidR="008F0AC5">
        <w:t xml:space="preserve">stay the same. The advantage of using labels instead of typing the numbers directly is that every time an equation is added, </w:t>
      </w:r>
      <w:r w:rsidR="00FD62B4">
        <w:t xml:space="preserve">you need not to </w:t>
      </w:r>
      <w:r w:rsidR="00F851C5">
        <w:t>renumber</w:t>
      </w:r>
      <w:r w:rsidR="008F0AC5">
        <w:t xml:space="preserve"> </w:t>
      </w:r>
      <w:r w:rsidR="004A28D3">
        <w:t>all</w:t>
      </w:r>
      <w:r w:rsidR="00FD62B4">
        <w:t xml:space="preserve"> the</w:t>
      </w:r>
      <w:r w:rsidR="004A28D3">
        <w:t xml:space="preserve"> other equations </w:t>
      </w:r>
      <w:r w:rsidR="00FD62B4">
        <w:t xml:space="preserve">by hand – it will be done </w:t>
      </w:r>
      <w:r w:rsidR="008F0AC5">
        <w:t>automatically.</w:t>
      </w:r>
    </w:p>
    <w:p w:rsidR="005859C1" w:rsidRDefault="005859C1" w:rsidP="001F161E"/>
    <w:p w:rsidR="00811746" w:rsidRDefault="002513BE" w:rsidP="001F161E">
      <w:bookmarkStart w:id="18" w:name="_Toc264963565"/>
      <w:r w:rsidRPr="002513BE">
        <w:rPr>
          <w:rStyle w:val="Heading3Char"/>
        </w:rPr>
        <w:t>Reference</w:t>
      </w:r>
      <w:bookmarkEnd w:id="18"/>
      <w:r>
        <w:t xml:space="preserve"> </w:t>
      </w:r>
      <w:r w:rsidR="0065443E">
        <w:t>points to a numbered (labeled) equation. In fact, when inserting a reference, one must always use the corresponding label, not the number. Apparently, only “labeled” equations can be referenced.</w:t>
      </w:r>
      <w:r w:rsidR="00811746">
        <w:t xml:space="preserve"> You always refer to an equation by “name” (label), the corresponding number will be inserted by </w:t>
      </w:r>
      <w:proofErr w:type="spellStart"/>
      <w:r w:rsidR="00811746">
        <w:t>TeXsword</w:t>
      </w:r>
      <w:proofErr w:type="spellEnd"/>
      <w:r w:rsidR="00811746">
        <w:t xml:space="preserve"> automatically.</w:t>
      </w:r>
      <w:r w:rsidR="0065443E">
        <w:t xml:space="preserve"> </w:t>
      </w:r>
    </w:p>
    <w:p w:rsidR="008F0AC5" w:rsidRDefault="0065443E" w:rsidP="001F161E">
      <w:r>
        <w:t xml:space="preserve">If a new equation is added somewhere above eq. </w:t>
      </w:r>
      <w:fldSimple w:instr=" REF ZEqn1 ">
        <w:r w:rsidR="000118AE">
          <w:rPr>
            <w:noProof/>
          </w:rPr>
          <w:t>1</w:t>
        </w:r>
      </w:fldSimple>
      <w:r>
        <w:t>, not only the equation number (to the right of the equation) will change automatically but also all references to it.</w:t>
      </w:r>
      <w:r w:rsidR="00CB7D3F">
        <w:t xml:space="preserve"> Equation label will always stay the same!</w:t>
      </w:r>
    </w:p>
    <w:p w:rsidR="00811746" w:rsidRDefault="00811746" w:rsidP="001F161E"/>
    <w:p w:rsidR="0065443E" w:rsidRDefault="00811746" w:rsidP="001F161E">
      <w:r w:rsidRPr="00811746">
        <w:rPr>
          <w:rStyle w:val="Heading3Char"/>
        </w:rPr>
        <w:t>Baseline</w:t>
      </w:r>
      <w:r>
        <w:t xml:space="preserve"> </w:t>
      </w:r>
      <w:r w:rsidR="00536F30">
        <w:t>Wh</w:t>
      </w:r>
      <w:r w:rsidR="00FD62B4">
        <w:t>a</w:t>
      </w:r>
      <w:r w:rsidR="00536F30">
        <w:t xml:space="preserve">t </w:t>
      </w:r>
      <w:r w:rsidR="00536F30" w:rsidRPr="00536F30">
        <w:rPr>
          <w:rStyle w:val="textbold"/>
        </w:rPr>
        <w:t>b</w:t>
      </w:r>
      <w:r w:rsidR="0065443E" w:rsidRPr="00536F30">
        <w:rPr>
          <w:rStyle w:val="textbold"/>
        </w:rPr>
        <w:t>aseline</w:t>
      </w:r>
      <w:r w:rsidR="00536F30">
        <w:t xml:space="preserve"> means is explained in the </w:t>
      </w:r>
      <w:r>
        <w:t>picture</w:t>
      </w:r>
      <w:r w:rsidR="00536F30">
        <w:t xml:space="preserve"> below:</w:t>
      </w:r>
    </w:p>
    <w:p w:rsidR="00536F30" w:rsidRDefault="00644EA2" w:rsidP="00536F30">
      <w:pPr>
        <w:jc w:val="center"/>
      </w:pPr>
      <w:r>
        <w:rPr>
          <w:noProof/>
          <w:lang w:eastAsia="zh-CN"/>
        </w:rPr>
        <w:drawing>
          <wp:inline distT="0" distB="0" distL="0" distR="0">
            <wp:extent cx="2038350" cy="361950"/>
            <wp:effectExtent l="0" t="0" r="0" b="0"/>
            <wp:docPr id="22" name="Picture 22" descr="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sel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350" cy="361950"/>
                    </a:xfrm>
                    <a:prstGeom prst="rect">
                      <a:avLst/>
                    </a:prstGeom>
                    <a:noFill/>
                    <a:ln>
                      <a:noFill/>
                    </a:ln>
                  </pic:spPr>
                </pic:pic>
              </a:graphicData>
            </a:graphic>
          </wp:inline>
        </w:drawing>
      </w:r>
    </w:p>
    <w:p w:rsidR="003E713D" w:rsidRDefault="003E713D" w:rsidP="005859C1">
      <w:pPr>
        <w:pStyle w:val="Heading1"/>
      </w:pPr>
      <w:bookmarkStart w:id="19" w:name="_Toc185915486"/>
      <w:bookmarkStart w:id="20" w:name="_Toc264963566"/>
      <w:r>
        <w:t>Usage</w:t>
      </w:r>
      <w:bookmarkEnd w:id="19"/>
      <w:bookmarkEnd w:id="20"/>
    </w:p>
    <w:p w:rsidR="003E713D" w:rsidRDefault="008449CA" w:rsidP="003C4DEC">
      <w:pPr>
        <w:pStyle w:val="Heading2"/>
      </w:pPr>
      <w:bookmarkStart w:id="21" w:name="_Equation_Numbering_and"/>
      <w:bookmarkStart w:id="22" w:name="_Toc185915487"/>
      <w:bookmarkStart w:id="23" w:name="_Toc264963567"/>
      <w:bookmarkEnd w:id="21"/>
      <w:r>
        <w:t>Equation Numbering and Referencing (</w:t>
      </w:r>
      <w:r w:rsidR="003C4DEC">
        <w:t xml:space="preserve">Without </w:t>
      </w:r>
      <w:proofErr w:type="spellStart"/>
      <w:r w:rsidR="003C4DEC">
        <w:t>LaTeX</w:t>
      </w:r>
      <w:proofErr w:type="spellEnd"/>
      <w:r>
        <w:t>)</w:t>
      </w:r>
      <w:bookmarkEnd w:id="22"/>
      <w:bookmarkEnd w:id="23"/>
    </w:p>
    <w:p w:rsidR="003C4DEC" w:rsidRDefault="003C4DEC">
      <w:r>
        <w:t xml:space="preserve">Without </w:t>
      </w:r>
      <w:proofErr w:type="spellStart"/>
      <w:r>
        <w:t>LaTeX</w:t>
      </w:r>
      <w:proofErr w:type="spellEnd"/>
      <w:r>
        <w:t xml:space="preserve">, </w:t>
      </w:r>
      <w:proofErr w:type="spellStart"/>
      <w:r>
        <w:t>TeXsword</w:t>
      </w:r>
      <w:proofErr w:type="spellEnd"/>
      <w:r>
        <w:t xml:space="preserve"> helps </w:t>
      </w:r>
      <w:r w:rsidR="009E7375">
        <w:t xml:space="preserve">the end </w:t>
      </w:r>
      <w:r>
        <w:t>user to manage equation positioning and numbering. Three basic operations are provided:</w:t>
      </w:r>
    </w:p>
    <w:p w:rsidR="00496F80" w:rsidRDefault="00496F80"/>
    <w:p w:rsidR="005859C1" w:rsidRDefault="005859C1"/>
    <w:p w:rsidR="003C4DEC" w:rsidRDefault="00644EA2">
      <w:bookmarkStart w:id="24" w:name="buttonsinsEq"/>
      <w:bookmarkStart w:id="25" w:name="_Toc185915488"/>
      <w:bookmarkEnd w:id="24"/>
      <w:r>
        <w:rPr>
          <w:noProof/>
          <w:position w:val="-18"/>
          <w:lang w:eastAsia="zh-CN"/>
        </w:rPr>
        <w:drawing>
          <wp:inline distT="0" distB="0" distL="0" distR="0">
            <wp:extent cx="238125" cy="342900"/>
            <wp:effectExtent l="0" t="0" r="9525" b="0"/>
            <wp:docPr id="23" name="Picture 23"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3172" t="5212" r="88911" b="-2092"/>
                    <a:stretch>
                      <a:fillRect/>
                    </a:stretch>
                  </pic:blipFill>
                  <pic:spPr bwMode="auto">
                    <a:xfrm>
                      <a:off x="0" y="0"/>
                      <a:ext cx="238125" cy="342900"/>
                    </a:xfrm>
                    <a:prstGeom prst="rect">
                      <a:avLst/>
                    </a:prstGeom>
                    <a:noFill/>
                    <a:ln>
                      <a:noFill/>
                    </a:ln>
                  </pic:spPr>
                </pic:pic>
              </a:graphicData>
            </a:graphic>
          </wp:inline>
        </w:drawing>
      </w:r>
      <w:r w:rsidR="005859C1">
        <w:rPr>
          <w:position w:val="-22"/>
        </w:rPr>
        <w:t xml:space="preserve">  </w:t>
      </w:r>
      <w:r w:rsidR="003C4DEC" w:rsidRPr="00D31343">
        <w:rPr>
          <w:rStyle w:val="Heading3Char"/>
        </w:rPr>
        <w:t>“Insert displayed equation”</w:t>
      </w:r>
      <w:bookmarkEnd w:id="25"/>
      <w:r w:rsidR="003C4DEC">
        <w:t xml:space="preserve"> (“ins </w:t>
      </w:r>
      <w:proofErr w:type="spellStart"/>
      <w:r w:rsidR="003C4DEC">
        <w:t>Eq</w:t>
      </w:r>
      <w:proofErr w:type="spellEnd"/>
      <w:r w:rsidR="003C4DEC">
        <w:t>” button</w:t>
      </w:r>
      <w:r w:rsidR="004D635C">
        <w:t xml:space="preserve">, shortcut </w:t>
      </w:r>
      <w:proofErr w:type="spellStart"/>
      <w:r w:rsidR="004D635C">
        <w:t>Alt+E</w:t>
      </w:r>
      <w:proofErr w:type="spellEnd"/>
      <w:r w:rsidR="00010EB8">
        <w:t>) inserts a one-row table and</w:t>
      </w:r>
      <w:r w:rsidR="003C4DEC">
        <w:t xml:space="preserve"> labels it, as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36"/>
        <w:gridCol w:w="944"/>
        <w:gridCol w:w="536"/>
      </w:tblGrid>
      <w:tr w:rsidR="003C4DEC" w:rsidTr="003C4DEC">
        <w:tc>
          <w:tcPr>
            <w:tcW w:w="4197" w:type="pct"/>
            <w:shd w:val="clear" w:color="auto" w:fill="auto"/>
            <w:vAlign w:val="center"/>
          </w:tcPr>
          <w:p w:rsidR="003C4DEC" w:rsidRDefault="00423E2B" w:rsidP="003C4DEC">
            <w:pPr>
              <w:ind w:firstLine="0"/>
              <w:jc w:val="center"/>
            </w:pPr>
            <w:r>
              <w:t>E = h nu</w:t>
            </w:r>
            <w:r w:rsidR="00E82A2D">
              <w:t>.</w:t>
            </w:r>
          </w:p>
        </w:tc>
        <w:tc>
          <w:tcPr>
            <w:tcW w:w="512" w:type="pct"/>
            <w:shd w:val="clear" w:color="auto" w:fill="auto"/>
            <w:vAlign w:val="center"/>
          </w:tcPr>
          <w:p w:rsidR="003C4DEC" w:rsidRPr="003C4DEC" w:rsidRDefault="003C4DEC" w:rsidP="003C4DEC">
            <w:pPr>
              <w:ind w:firstLine="0"/>
              <w:jc w:val="right"/>
              <w:rPr>
                <w:rFonts w:ascii="Arial" w:hAnsi="Arial" w:cs="Arial"/>
                <w:vanish/>
                <w:sz w:val="16"/>
              </w:rPr>
            </w:pPr>
            <w:r w:rsidRPr="003C4DEC">
              <w:rPr>
                <w:rFonts w:ascii="Arial" w:hAnsi="Arial" w:cs="Arial"/>
                <w:vanish/>
                <w:sz w:val="16"/>
              </w:rPr>
              <w:t>ZEqn2</w:t>
            </w:r>
          </w:p>
        </w:tc>
        <w:tc>
          <w:tcPr>
            <w:tcW w:w="291" w:type="pct"/>
            <w:shd w:val="clear" w:color="auto" w:fill="auto"/>
            <w:vAlign w:val="center"/>
          </w:tcPr>
          <w:p w:rsidR="003C4DEC" w:rsidRDefault="003C4DEC" w:rsidP="003C4DEC">
            <w:pPr>
              <w:ind w:firstLine="0"/>
              <w:jc w:val="right"/>
            </w:pPr>
            <w:r>
              <w:t>(</w:t>
            </w:r>
            <w:bookmarkStart w:id="26" w:name="ZEqn2"/>
            <w:r>
              <w:fldChar w:fldCharType="begin"/>
            </w:r>
            <w:r>
              <w:instrText xml:space="preserve"> SEQ Eq \* MERGEFORMAT </w:instrText>
            </w:r>
            <w:r>
              <w:fldChar w:fldCharType="separate"/>
            </w:r>
            <w:r w:rsidR="000118AE">
              <w:rPr>
                <w:noProof/>
              </w:rPr>
              <w:t>2</w:t>
            </w:r>
            <w:r>
              <w:fldChar w:fldCharType="end"/>
            </w:r>
            <w:bookmarkEnd w:id="26"/>
            <w:r>
              <w:t>)</w:t>
            </w:r>
          </w:p>
        </w:tc>
      </w:tr>
    </w:tbl>
    <w:p w:rsidR="003C4DEC" w:rsidRDefault="003C4DEC">
      <w:r>
        <w:t>It also asks for a label</w:t>
      </w:r>
      <w:r w:rsidR="00010EB8">
        <w:t>-name</w:t>
      </w:r>
      <w:r>
        <w:t xml:space="preserve"> and provides a default value of the form “</w:t>
      </w:r>
      <w:proofErr w:type="spellStart"/>
      <w:r>
        <w:t>ZEqnX</w:t>
      </w:r>
      <w:proofErr w:type="spellEnd"/>
      <w:r>
        <w:t>” (where X=1</w:t>
      </w:r>
      <w:proofErr w:type="gramStart"/>
      <w:r>
        <w:t>,2,3</w:t>
      </w:r>
      <w:proofErr w:type="gramEnd"/>
      <w:r>
        <w:t>…) – if you do not like it</w:t>
      </w:r>
      <w:r w:rsidR="00A95DE1">
        <w:t>,</w:t>
      </w:r>
      <w:r>
        <w:t xml:space="preserve"> type any other name, e.g., “</w:t>
      </w:r>
      <w:proofErr w:type="spellStart"/>
      <w:r>
        <w:t>myeq</w:t>
      </w:r>
      <w:proofErr w:type="spellEnd"/>
      <w:r>
        <w:t xml:space="preserve">”, </w:t>
      </w:r>
      <w:r w:rsidR="006A3F97">
        <w:t>and click on</w:t>
      </w:r>
      <w:r>
        <w:t xml:space="preserve"> Insert</w:t>
      </w:r>
      <w:r w:rsidR="006A3F97">
        <w:t xml:space="preserve"> button</w:t>
      </w:r>
      <w:r>
        <w:t>.</w:t>
      </w:r>
      <w:r w:rsidR="009E7375">
        <w:t xml:space="preserve"> The macro may reject the name you propose if it has been used already or if it contains some special characters.</w:t>
      </w:r>
      <w:r w:rsidR="005615D9">
        <w:t xml:space="preserve"> Then you have to choose another label-name.</w:t>
      </w:r>
      <w:r w:rsidR="009E7375">
        <w:t xml:space="preserve"> </w:t>
      </w:r>
    </w:p>
    <w:p w:rsidR="003C4DEC" w:rsidRDefault="004F5CAB">
      <w:r>
        <w:t xml:space="preserve">In the document, each </w:t>
      </w:r>
      <w:r w:rsidRPr="006A3F97">
        <w:rPr>
          <w:i/>
        </w:rPr>
        <w:t>l</w:t>
      </w:r>
      <w:r w:rsidR="003C4DEC" w:rsidRPr="006A3F97">
        <w:rPr>
          <w:i/>
        </w:rPr>
        <w:t>abel-name</w:t>
      </w:r>
      <w:r w:rsidR="003C4DEC">
        <w:t xml:space="preserve"> is “shown” as</w:t>
      </w:r>
      <w:r>
        <w:t xml:space="preserve"> a</w:t>
      </w:r>
      <w:r w:rsidR="003C4DEC">
        <w:t xml:space="preserve"> hidden text: use “Show All” ¶-button to display it.</w:t>
      </w:r>
      <w:r w:rsidR="008F6C6C">
        <w:t xml:space="preserve"> One</w:t>
      </w:r>
      <w:r w:rsidR="006A3F97">
        <w:t xml:space="preserve"> may not change</w:t>
      </w:r>
      <w:r w:rsidR="008F6C6C">
        <w:t xml:space="preserve"> the label</w:t>
      </w:r>
      <w:r w:rsidR="006A3F97">
        <w:t xml:space="preserve"> after an equation has been created!</w:t>
      </w:r>
      <w:r w:rsidR="003C4DEC">
        <w:t xml:space="preserve"> Equation </w:t>
      </w:r>
      <w:r w:rsidR="003C4DEC" w:rsidRPr="006A3F97">
        <w:rPr>
          <w:i/>
        </w:rPr>
        <w:t>number</w:t>
      </w:r>
      <w:r w:rsidR="003C4DEC">
        <w:t xml:space="preserve"> is assigned automatically and will be changed </w:t>
      </w:r>
      <w:r w:rsidR="006A3F97">
        <w:t xml:space="preserve">automatically </w:t>
      </w:r>
      <w:r w:rsidR="003C4DEC">
        <w:t xml:space="preserve">if you add an equation somewhere above the current one. </w:t>
      </w:r>
    </w:p>
    <w:p w:rsidR="003C4DEC" w:rsidRDefault="003C4DEC">
      <w:r>
        <w:t xml:space="preserve">“Ins </w:t>
      </w:r>
      <w:proofErr w:type="spellStart"/>
      <w:r>
        <w:t>Eq</w:t>
      </w:r>
      <w:proofErr w:type="spellEnd"/>
      <w:r>
        <w:t xml:space="preserve">” button does not insert the </w:t>
      </w:r>
      <w:r w:rsidR="003A4499">
        <w:t>formula</w:t>
      </w:r>
      <w:r>
        <w:t xml:space="preserve"> itself</w:t>
      </w:r>
      <w:r w:rsidR="003A4499">
        <w:t xml:space="preserve"> but only creates a well-</w:t>
      </w:r>
      <w:r w:rsidR="00010EB8">
        <w:t>formatted</w:t>
      </w:r>
      <w:r w:rsidR="003A4499">
        <w:t xml:space="preserve"> equation-table and labels it</w:t>
      </w:r>
      <w:r>
        <w:t>. In fact, it</w:t>
      </w:r>
      <w:r w:rsidR="00423E2B">
        <w:t xml:space="preserve"> is</w:t>
      </w:r>
      <w:r>
        <w:t xml:space="preserve"> absolutely irrelevant what the user inserts in the </w:t>
      </w:r>
      <w:r w:rsidR="00965ECF">
        <w:t>ﬁ</w:t>
      </w:r>
      <w:r>
        <w:t>rst column</w:t>
      </w:r>
      <w:r w:rsidR="003A4499">
        <w:t xml:space="preserve"> of the “equation-table”</w:t>
      </w:r>
      <w:r>
        <w:t xml:space="preserve">: it can be </w:t>
      </w:r>
      <w:r w:rsidR="00E97662">
        <w:t xml:space="preserve">a </w:t>
      </w:r>
      <w:r>
        <w:t>simple text</w:t>
      </w:r>
      <w:r w:rsidR="00423E2B">
        <w:t xml:space="preserve"> as in (</w:t>
      </w:r>
      <w:fldSimple w:instr=" REF ZEqn2 ">
        <w:r w:rsidR="000118AE">
          <w:rPr>
            <w:noProof/>
          </w:rPr>
          <w:t>2</w:t>
        </w:r>
      </w:fldSimple>
      <w:r w:rsidR="00423E2B">
        <w:t>), Equation Editor Object</w:t>
      </w:r>
      <w:r w:rsidR="008F6C6C">
        <w:t xml:space="preserve"> as in</w:t>
      </w:r>
      <w:r w:rsidR="00423E2B">
        <w:t xml:space="preserve"> (</w:t>
      </w:r>
      <w:fldSimple w:instr=" REF ZEqn3 ">
        <w:r w:rsidR="000118AE">
          <w:rPr>
            <w:noProof/>
          </w:rPr>
          <w:t>3</w:t>
        </w:r>
      </w:fldSimple>
      <w:r w:rsidR="00423E2B">
        <w:t xml:space="preserve">) or a </w:t>
      </w:r>
      <w:proofErr w:type="spellStart"/>
      <w:r w:rsidR="00423E2B">
        <w:t>LaTeX</w:t>
      </w:r>
      <w:proofErr w:type="spellEnd"/>
      <w:r w:rsidR="00423E2B">
        <w:t xml:space="preserve"> generated</w:t>
      </w:r>
      <w:r w:rsidR="00E97662">
        <w:t xml:space="preserve"> formula</w:t>
      </w:r>
      <w:r w:rsidR="00423E2B">
        <w:t xml:space="preserve"> as in (</w:t>
      </w:r>
      <w:fldSimple w:instr=" REF ZEqn1 ">
        <w:r w:rsidR="000118AE">
          <w:rPr>
            <w:noProof/>
          </w:rPr>
          <w:t>1</w:t>
        </w:r>
      </w:fldSimple>
      <w:r w:rsidR="00423E2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40"/>
        <w:gridCol w:w="949"/>
        <w:gridCol w:w="527"/>
      </w:tblGrid>
      <w:tr w:rsidR="003C4DEC" w:rsidTr="003C4DEC">
        <w:tc>
          <w:tcPr>
            <w:tcW w:w="4198" w:type="pct"/>
            <w:shd w:val="clear" w:color="auto" w:fill="auto"/>
            <w:vAlign w:val="center"/>
          </w:tcPr>
          <w:p w:rsidR="003C4DEC" w:rsidRDefault="008F6C6C" w:rsidP="003C4DEC">
            <w:pPr>
              <w:ind w:firstLine="0"/>
              <w:jc w:val="center"/>
            </w:pPr>
            <w:r w:rsidRPr="00423E2B">
              <w:rPr>
                <w:position w:val="-6"/>
              </w:rPr>
              <w:object w:dxaOrig="7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4.3pt" o:ole="">
                  <v:imagedata r:id="rId19" o:title=""/>
                </v:shape>
                <o:OLEObject Type="Embed" ProgID="Equation.3" ShapeID="_x0000_i1025" DrawAspect="Content" ObjectID="_1542307184" r:id="rId20"/>
              </w:object>
            </w:r>
            <w:r w:rsidR="009B049E">
              <w:t>.</w:t>
            </w:r>
          </w:p>
        </w:tc>
        <w:tc>
          <w:tcPr>
            <w:tcW w:w="515" w:type="pct"/>
            <w:shd w:val="clear" w:color="auto" w:fill="auto"/>
            <w:vAlign w:val="center"/>
          </w:tcPr>
          <w:p w:rsidR="003C4DEC" w:rsidRPr="003C4DEC" w:rsidRDefault="003C4DEC" w:rsidP="003C4DEC">
            <w:pPr>
              <w:ind w:firstLine="0"/>
              <w:jc w:val="right"/>
              <w:rPr>
                <w:rFonts w:ascii="Arial" w:hAnsi="Arial" w:cs="Arial"/>
                <w:vanish/>
                <w:sz w:val="16"/>
              </w:rPr>
            </w:pPr>
            <w:r w:rsidRPr="003C4DEC">
              <w:rPr>
                <w:rFonts w:ascii="Arial" w:hAnsi="Arial" w:cs="Arial"/>
                <w:vanish/>
                <w:sz w:val="16"/>
              </w:rPr>
              <w:t>ZEqn3</w:t>
            </w:r>
          </w:p>
        </w:tc>
        <w:tc>
          <w:tcPr>
            <w:tcW w:w="286" w:type="pct"/>
            <w:shd w:val="clear" w:color="auto" w:fill="auto"/>
            <w:vAlign w:val="center"/>
          </w:tcPr>
          <w:p w:rsidR="003C4DEC" w:rsidRDefault="003C4DEC" w:rsidP="003C4DEC">
            <w:pPr>
              <w:ind w:firstLine="0"/>
              <w:jc w:val="right"/>
            </w:pPr>
            <w:r>
              <w:t>(</w:t>
            </w:r>
            <w:bookmarkStart w:id="27" w:name="ZEqn3"/>
            <w:r>
              <w:fldChar w:fldCharType="begin"/>
            </w:r>
            <w:r>
              <w:instrText xml:space="preserve"> SEQ Eq \* MERGEFORMAT </w:instrText>
            </w:r>
            <w:r>
              <w:fldChar w:fldCharType="separate"/>
            </w:r>
            <w:r w:rsidR="000118AE">
              <w:rPr>
                <w:noProof/>
              </w:rPr>
              <w:t>3</w:t>
            </w:r>
            <w:r>
              <w:fldChar w:fldCharType="end"/>
            </w:r>
            <w:bookmarkEnd w:id="27"/>
            <w:r>
              <w:t>)</w:t>
            </w:r>
          </w:p>
        </w:tc>
      </w:tr>
    </w:tbl>
    <w:p w:rsidR="003C4DEC" w:rsidRDefault="00E50A04">
      <w:r>
        <w:t xml:space="preserve">If no label is needed (unlabeled </w:t>
      </w:r>
      <w:r w:rsidR="00A3036F">
        <w:t>displayed</w:t>
      </w:r>
      <w:r>
        <w:t xml:space="preserve"> equation, like “</w:t>
      </w:r>
      <w:r w:rsidRPr="00E50A04">
        <w:rPr>
          <w:rStyle w:val="texttypewriter"/>
        </w:rPr>
        <w:t>equation</w:t>
      </w:r>
      <w:r w:rsidRPr="00E50A04">
        <w:rPr>
          <w:rStyle w:val="texttypewriter"/>
          <w:position w:val="-4"/>
        </w:rPr>
        <w:t>*</w:t>
      </w:r>
      <w:r>
        <w:t>” in LaTeX), just delete the content of the second and the third columns</w:t>
      </w:r>
      <w:r w:rsidR="00E2450E">
        <w:t xml:space="preserve"> by hand</w:t>
      </w:r>
      <w:r>
        <w:t>.</w:t>
      </w:r>
    </w:p>
    <w:p w:rsidR="00E50A04" w:rsidRDefault="00B05063">
      <w:r>
        <w:lastRenderedPageBreak/>
        <w:t>The equations table is</w:t>
      </w:r>
      <w:r w:rsidR="00E50A04">
        <w:t xml:space="preserve"> formatted</w:t>
      </w:r>
      <w:r w:rsidR="00096B8E">
        <w:t xml:space="preserve"> in such a way that its</w:t>
      </w:r>
      <w:r w:rsidR="00E50A04">
        <w:t xml:space="preserve"> sizes change to </w:t>
      </w:r>
      <w:r w:rsidR="00965ECF">
        <w:t>ﬁ</w:t>
      </w:r>
      <w:r w:rsidR="00E50A04">
        <w:t>t the page width automatically.</w:t>
      </w:r>
      <w:r w:rsidR="00A3036F">
        <w:t xml:space="preserve"> So, you are not supposed to change it manually.</w:t>
      </w:r>
    </w:p>
    <w:p w:rsidR="00E50A04" w:rsidRDefault="00E50A04"/>
    <w:p w:rsidR="005859C1" w:rsidRDefault="005859C1"/>
    <w:p w:rsidR="00575987" w:rsidRDefault="00644EA2">
      <w:bookmarkStart w:id="28" w:name="buttonsinsRef"/>
      <w:bookmarkStart w:id="29" w:name="_Toc185915489"/>
      <w:bookmarkEnd w:id="28"/>
      <w:r>
        <w:rPr>
          <w:noProof/>
          <w:position w:val="-16"/>
          <w:lang w:eastAsia="zh-CN"/>
        </w:rPr>
        <w:drawing>
          <wp:inline distT="0" distB="0" distL="0" distR="0">
            <wp:extent cx="276225" cy="304800"/>
            <wp:effectExtent l="0" t="0" r="9525" b="0"/>
            <wp:docPr id="25" name="Picture 25"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12274" t="12314" r="78491" b="2003"/>
                    <a:stretch>
                      <a:fillRect/>
                    </a:stretch>
                  </pic:blipFill>
                  <pic:spPr bwMode="auto">
                    <a:xfrm>
                      <a:off x="0" y="0"/>
                      <a:ext cx="276225" cy="304800"/>
                    </a:xfrm>
                    <a:prstGeom prst="rect">
                      <a:avLst/>
                    </a:prstGeom>
                    <a:noFill/>
                    <a:ln>
                      <a:noFill/>
                    </a:ln>
                  </pic:spPr>
                </pic:pic>
              </a:graphicData>
            </a:graphic>
          </wp:inline>
        </w:drawing>
      </w:r>
      <w:r w:rsidR="003C4DEC" w:rsidRPr="00D31343">
        <w:rPr>
          <w:rStyle w:val="Heading3Char"/>
        </w:rPr>
        <w:t>“Insert reference”</w:t>
      </w:r>
      <w:bookmarkEnd w:id="29"/>
      <w:r w:rsidR="00D304AC">
        <w:t xml:space="preserve"> (“ins Ref” button</w:t>
      </w:r>
      <w:r w:rsidR="004D635C">
        <w:t>, shortcut Alt+R</w:t>
      </w:r>
      <w:r w:rsidR="00D304AC">
        <w:t xml:space="preserve">) </w:t>
      </w:r>
      <w:r w:rsidR="00575987">
        <w:t>is used to insert a reference to an (already existing) equation</w:t>
      </w:r>
      <w:r w:rsidR="00D304AC">
        <w:t>. Put the cursor at the place you want</w:t>
      </w:r>
      <w:r w:rsidR="00EA6881">
        <w:t xml:space="preserve"> to</w:t>
      </w:r>
      <w:r w:rsidR="00D304AC">
        <w:t xml:space="preserve"> insert the reference to and press “ins Ref”-button</w:t>
      </w:r>
      <w:r w:rsidR="00575987">
        <w:t xml:space="preserve"> or Alt+R</w:t>
      </w:r>
      <w:r w:rsidR="00D304AC">
        <w:t xml:space="preserve">. </w:t>
      </w:r>
      <w:r w:rsidR="00575987">
        <w:t xml:space="preserve">You will </w:t>
      </w:r>
      <w:r w:rsidR="005859C1">
        <w:t>see</w:t>
      </w:r>
      <w:r w:rsidR="00575987">
        <w:t xml:space="preserve"> a list of bookmarks (labels) you can reference to. Not necessarily all of them are equation labels. So, a </w:t>
      </w:r>
      <w:r w:rsidR="00965ECF">
        <w:t>ﬁ</w:t>
      </w:r>
      <w:r w:rsidR="00575987">
        <w:t>lter can be used to show only some subset of bookmarks. For instance, if you start all equation labels with “eq”, e.g. like in eq23, the</w:t>
      </w:r>
      <w:r w:rsidR="0082725F">
        <w:t>n</w:t>
      </w:r>
      <w:r w:rsidR="00575987">
        <w:t xml:space="preserve"> typing “eq” (without quotes) in the </w:t>
      </w:r>
      <w:r w:rsidR="001F4707">
        <w:t>“</w:t>
      </w:r>
      <w:r w:rsidR="00575987">
        <w:t>Use Filter</w:t>
      </w:r>
      <w:r w:rsidR="001F4707">
        <w:t>”-</w:t>
      </w:r>
      <w:r w:rsidR="00575987">
        <w:t>box and pressing “Use F</w:t>
      </w:r>
      <w:r w:rsidR="005859C1">
        <w:t>i</w:t>
      </w:r>
      <w:r w:rsidR="00575987">
        <w:t>lter”</w:t>
      </w:r>
      <w:r w:rsidR="005859C1">
        <w:t>-</w:t>
      </w:r>
      <w:r w:rsidR="00575987">
        <w:t xml:space="preserve">button will display all </w:t>
      </w:r>
      <w:r w:rsidR="005859C1">
        <w:t>the</w:t>
      </w:r>
      <w:r w:rsidR="00575987">
        <w:t xml:space="preserve"> labels, which contain “eq” in their names. Attention: the </w:t>
      </w:r>
      <w:r w:rsidR="00965ECF">
        <w:t>ﬁ</w:t>
      </w:r>
      <w:r w:rsidR="00575987">
        <w:t xml:space="preserve">lter is </w:t>
      </w:r>
      <w:r w:rsidR="00575987" w:rsidRPr="00575987">
        <w:rPr>
          <w:i/>
        </w:rPr>
        <w:t>case sensitive</w:t>
      </w:r>
      <w:r w:rsidR="00575987">
        <w:t>!</w:t>
      </w:r>
    </w:p>
    <w:p w:rsidR="00575987" w:rsidRDefault="00575987">
      <w:r>
        <w:t>If you remember the name of the label, just type it in the text box below the labels list – sometimes it is faster than searching in a long list.</w:t>
      </w:r>
    </w:p>
    <w:p w:rsidR="00575987" w:rsidRDefault="00575987">
      <w:r>
        <w:t>The checkbox “Brackets around the label” in</w:t>
      </w:r>
      <w:r w:rsidR="00965ECF">
        <w:t>ﬂ</w:t>
      </w:r>
      <w:r>
        <w:t>uences the reference to be inserted. If checked, a reference like (</w:t>
      </w:r>
      <w:r>
        <w:fldChar w:fldCharType="begin"/>
      </w:r>
      <w:r>
        <w:instrText xml:space="preserve"> REF ZEqn1 \h </w:instrText>
      </w:r>
      <w:r>
        <w:fldChar w:fldCharType="separate"/>
      </w:r>
      <w:r w:rsidR="000118AE">
        <w:rPr>
          <w:noProof/>
        </w:rPr>
        <w:t>1</w:t>
      </w:r>
      <w:r>
        <w:fldChar w:fldCharType="end"/>
      </w:r>
      <w:r>
        <w:t xml:space="preserve">) will be produced (brackets can be also manually deleted afterwards). If not checked, a reference without brackets is produced, like here </w:t>
      </w:r>
      <w:r>
        <w:fldChar w:fldCharType="begin"/>
      </w:r>
      <w:r>
        <w:instrText xml:space="preserve"> REF ZEqn1 \h </w:instrText>
      </w:r>
      <w:r>
        <w:fldChar w:fldCharType="separate"/>
      </w:r>
      <w:r w:rsidR="000118AE">
        <w:rPr>
          <w:noProof/>
        </w:rPr>
        <w:t>1</w:t>
      </w:r>
      <w:r>
        <w:fldChar w:fldCharType="end"/>
      </w:r>
      <w:r>
        <w:t xml:space="preserve">. </w:t>
      </w:r>
    </w:p>
    <w:p w:rsidR="00575987" w:rsidRDefault="00575987">
      <w:r>
        <w:t>When a label is chosen, click “Insert”</w:t>
      </w:r>
    </w:p>
    <w:p w:rsidR="00D304AC" w:rsidRDefault="00644EA2" w:rsidP="00D304AC">
      <w:pPr>
        <w:jc w:val="center"/>
      </w:pPr>
      <w:r>
        <w:rPr>
          <w:noProof/>
          <w:lang w:eastAsia="zh-CN"/>
        </w:rPr>
        <w:drawing>
          <wp:inline distT="0" distB="0" distL="0" distR="0">
            <wp:extent cx="1704975" cy="2581275"/>
            <wp:effectExtent l="0" t="0" r="9525" b="9525"/>
            <wp:docPr id="26" name="Picture 26" descr="screenshot_ins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_insre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975" cy="2581275"/>
                    </a:xfrm>
                    <a:prstGeom prst="rect">
                      <a:avLst/>
                    </a:prstGeom>
                    <a:noFill/>
                    <a:ln>
                      <a:noFill/>
                    </a:ln>
                  </pic:spPr>
                </pic:pic>
              </a:graphicData>
            </a:graphic>
          </wp:inline>
        </w:drawing>
      </w:r>
    </w:p>
    <w:p w:rsidR="00496F80" w:rsidRDefault="00496F80"/>
    <w:p w:rsidR="005859C1" w:rsidRDefault="005859C1">
      <w:pPr>
        <w:rPr>
          <w:rStyle w:val="Heading3Char"/>
        </w:rPr>
      </w:pPr>
      <w:bookmarkStart w:id="30" w:name="buttonsdelEq"/>
      <w:bookmarkStart w:id="31" w:name="_Toc185915490"/>
      <w:bookmarkEnd w:id="30"/>
    </w:p>
    <w:p w:rsidR="00D304AC" w:rsidRDefault="00644EA2">
      <w:r>
        <w:rPr>
          <w:noProof/>
          <w:position w:val="-16"/>
          <w:lang w:eastAsia="zh-CN"/>
        </w:rPr>
        <w:drawing>
          <wp:inline distT="0" distB="0" distL="0" distR="0">
            <wp:extent cx="285750" cy="323850"/>
            <wp:effectExtent l="0" t="0" r="0" b="0"/>
            <wp:docPr id="27" name="Picture 27"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21498" r="68806" b="10037"/>
                    <a:stretch>
                      <a:fillRect/>
                    </a:stretch>
                  </pic:blipFill>
                  <pic:spPr bwMode="auto">
                    <a:xfrm>
                      <a:off x="0" y="0"/>
                      <a:ext cx="285750" cy="323850"/>
                    </a:xfrm>
                    <a:prstGeom prst="rect">
                      <a:avLst/>
                    </a:prstGeom>
                    <a:noFill/>
                    <a:ln>
                      <a:noFill/>
                    </a:ln>
                  </pic:spPr>
                </pic:pic>
              </a:graphicData>
            </a:graphic>
          </wp:inline>
        </w:drawing>
      </w:r>
      <w:r w:rsidR="005859C1">
        <w:rPr>
          <w:position w:val="-22"/>
        </w:rPr>
        <w:t xml:space="preserve"> </w:t>
      </w:r>
      <w:r w:rsidR="00D304AC" w:rsidRPr="00D31343">
        <w:rPr>
          <w:rStyle w:val="Heading3Char"/>
        </w:rPr>
        <w:t>“Delete Equation”</w:t>
      </w:r>
      <w:bookmarkEnd w:id="31"/>
      <w:r w:rsidR="00D304AC">
        <w:t xml:space="preserve"> (“</w:t>
      </w:r>
      <w:proofErr w:type="gramStart"/>
      <w:r w:rsidR="00D304AC">
        <w:t>del</w:t>
      </w:r>
      <w:proofErr w:type="gramEnd"/>
      <w:r w:rsidR="00D304AC">
        <w:t xml:space="preserve"> Eq” button</w:t>
      </w:r>
      <w:r w:rsidR="004D635C">
        <w:t>, shortcut Alt+Del</w:t>
      </w:r>
      <w:r w:rsidR="00D304AC">
        <w:t xml:space="preserve">) deletes a displayed equation. In fact, it just deletes </w:t>
      </w:r>
      <w:r w:rsidR="00DF18D8">
        <w:t xml:space="preserve">(one and the only </w:t>
      </w:r>
      <w:r w:rsidR="0039172D">
        <w:t>row</w:t>
      </w:r>
      <w:r w:rsidR="00DF18D8">
        <w:t xml:space="preserve"> of) </w:t>
      </w:r>
      <w:r w:rsidR="00D304AC">
        <w:t>the corresponding “equation-table” together with all bookmarks</w:t>
      </w:r>
      <w:r w:rsidR="001E582F">
        <w:t xml:space="preserve"> and stuff</w:t>
      </w:r>
      <w:r w:rsidR="00D304AC">
        <w:t xml:space="preserve"> in it.</w:t>
      </w:r>
    </w:p>
    <w:p w:rsidR="003C4DEC" w:rsidRDefault="003C4DEC"/>
    <w:p w:rsidR="001D4E64" w:rsidRDefault="001D4E64"/>
    <w:p w:rsidR="003C4DEC" w:rsidRPr="00E50A04" w:rsidRDefault="00496F80" w:rsidP="001D4E64">
      <w:pPr>
        <w:pBdr>
          <w:top w:val="single" w:sz="4" w:space="1" w:color="auto"/>
          <w:left w:val="single" w:sz="4" w:space="4" w:color="auto"/>
          <w:bottom w:val="single" w:sz="4" w:space="1" w:color="auto"/>
          <w:right w:val="single" w:sz="4" w:space="4" w:color="auto"/>
        </w:pBdr>
        <w:rPr>
          <w:rStyle w:val="textbold"/>
        </w:rPr>
      </w:pPr>
      <w:r w:rsidRPr="00E50A04">
        <w:rPr>
          <w:rStyle w:val="textbold"/>
        </w:rPr>
        <w:t>Important Notes:</w:t>
      </w:r>
    </w:p>
    <w:p w:rsidR="00496F80" w:rsidRDefault="00D32EC0" w:rsidP="001D4E64">
      <w:pPr>
        <w:pBdr>
          <w:top w:val="single" w:sz="4" w:space="1" w:color="auto"/>
          <w:left w:val="single" w:sz="4" w:space="4" w:color="auto"/>
          <w:bottom w:val="single" w:sz="4" w:space="1" w:color="auto"/>
          <w:right w:val="single" w:sz="4" w:space="4" w:color="auto"/>
        </w:pBdr>
      </w:pPr>
      <w:r>
        <w:t xml:space="preserve">1. </w:t>
      </w:r>
      <w:r w:rsidR="00496F80">
        <w:t>Labels, ones assigned, cannot be changed anymore. So, if you decide to change a la</w:t>
      </w:r>
      <w:r w:rsidR="00C86C32">
        <w:t>bel, just create a new displayed equation</w:t>
      </w:r>
      <w:r w:rsidR="00496F80">
        <w:t xml:space="preserve"> (“ins</w:t>
      </w:r>
      <w:r w:rsidR="00575987">
        <w:t>ert</w:t>
      </w:r>
      <w:r w:rsidR="00496F80">
        <w:t xml:space="preserve"> </w:t>
      </w:r>
      <w:r w:rsidR="00575987">
        <w:t>e</w:t>
      </w:r>
      <w:r w:rsidR="00496F80">
        <w:t>q</w:t>
      </w:r>
      <w:r w:rsidR="00575987">
        <w:t>uation</w:t>
      </w:r>
      <w:r w:rsidR="00C86C32">
        <w:t>”) and move the content of the old one</w:t>
      </w:r>
      <w:r w:rsidR="00496F80">
        <w:t xml:space="preserve"> there. However, the references to the old label will not be directed to the new one automatically!</w:t>
      </w:r>
    </w:p>
    <w:p w:rsidR="00496F80" w:rsidRDefault="00D32EC0" w:rsidP="001D4E64">
      <w:pPr>
        <w:pBdr>
          <w:top w:val="single" w:sz="4" w:space="1" w:color="auto"/>
          <w:left w:val="single" w:sz="4" w:space="4" w:color="auto"/>
          <w:bottom w:val="single" w:sz="4" w:space="1" w:color="auto"/>
          <w:right w:val="single" w:sz="4" w:space="4" w:color="auto"/>
        </w:pBdr>
      </w:pPr>
      <w:r>
        <w:lastRenderedPageBreak/>
        <w:t xml:space="preserve">2. </w:t>
      </w:r>
      <w:r w:rsidR="00496F80">
        <w:t>When you delete a label, the corresponding bookmark is deleted as well. So, you will get “</w:t>
      </w:r>
      <w:r w:rsidR="00496F80" w:rsidRPr="001D4E64">
        <w:rPr>
          <w:highlight w:val="lightGray"/>
        </w:rPr>
        <w:t>Error! Reference source not found</w:t>
      </w:r>
      <w:r w:rsidR="00496F80">
        <w:t>” in</w:t>
      </w:r>
      <w:r w:rsidR="001D4E64">
        <w:t>stead of a references to a nonexistent</w:t>
      </w:r>
      <w:r w:rsidR="00496F80">
        <w:t xml:space="preserve"> label.</w:t>
      </w:r>
    </w:p>
    <w:p w:rsidR="00496F80" w:rsidRDefault="00D32EC0" w:rsidP="001D4E64">
      <w:pPr>
        <w:pBdr>
          <w:top w:val="single" w:sz="4" w:space="1" w:color="auto"/>
          <w:left w:val="single" w:sz="4" w:space="4" w:color="auto"/>
          <w:bottom w:val="single" w:sz="4" w:space="1" w:color="auto"/>
          <w:right w:val="single" w:sz="4" w:space="4" w:color="auto"/>
        </w:pBdr>
      </w:pPr>
      <w:r>
        <w:t xml:space="preserve">3. </w:t>
      </w:r>
      <w:r w:rsidR="00496F80">
        <w:t xml:space="preserve">Sometimes, if one inserts a new equation somewhere above </w:t>
      </w:r>
      <w:r w:rsidR="00575987">
        <w:t>already existing</w:t>
      </w:r>
      <w:r w:rsidR="00496F80">
        <w:t xml:space="preserve"> equations, MSWord does not update the numbering automatically. Use “Print preview” to force MSWord to do so.</w:t>
      </w:r>
    </w:p>
    <w:p w:rsidR="005859C1" w:rsidRDefault="005859C1" w:rsidP="003C4DEC">
      <w:pPr>
        <w:pStyle w:val="Heading2"/>
      </w:pPr>
      <w:bookmarkStart w:id="32" w:name="_Equation_Typesetting_(With"/>
      <w:bookmarkStart w:id="33" w:name="_Toc185915491"/>
      <w:bookmarkEnd w:id="32"/>
    </w:p>
    <w:p w:rsidR="003C4DEC" w:rsidRDefault="005859C1" w:rsidP="003C4DEC">
      <w:pPr>
        <w:pStyle w:val="Heading2"/>
      </w:pPr>
      <w:r>
        <w:br w:type="page"/>
      </w:r>
      <w:bookmarkStart w:id="34" w:name="_Toc264963568"/>
      <w:r w:rsidR="008449CA">
        <w:lastRenderedPageBreak/>
        <w:t>Equation Typesetting (</w:t>
      </w:r>
      <w:r w:rsidR="003C4DEC">
        <w:t>With LaTeX</w:t>
      </w:r>
      <w:r w:rsidR="008449CA">
        <w:t>)</w:t>
      </w:r>
      <w:bookmarkEnd w:id="33"/>
      <w:bookmarkEnd w:id="34"/>
    </w:p>
    <w:p w:rsidR="00190931" w:rsidRDefault="009C6763">
      <w:r>
        <w:t>In this section, i</w:t>
      </w:r>
      <w:r w:rsidR="00496F80">
        <w:t xml:space="preserve">t is assumed, that LaTeX </w:t>
      </w:r>
      <w:r w:rsidR="001F4707">
        <w:t>(</w:t>
      </w:r>
      <w:r w:rsidR="00414850">
        <w:t xml:space="preserve">e.g., </w:t>
      </w:r>
      <w:r w:rsidR="001F4707">
        <w:t>MikTeX</w:t>
      </w:r>
      <w:r w:rsidR="00414850">
        <w:t xml:space="preserve"> or texlive</w:t>
      </w:r>
      <w:r w:rsidR="001F4707">
        <w:t>) is</w:t>
      </w:r>
      <w:r w:rsidR="00496F80">
        <w:t xml:space="preserve"> installed and function</w:t>
      </w:r>
      <w:r w:rsidR="001F4707">
        <w:t>s</w:t>
      </w:r>
      <w:r w:rsidR="00496F80">
        <w:t xml:space="preserve"> well.</w:t>
      </w:r>
      <w:r w:rsidR="008449CA">
        <w:t xml:space="preserve"> </w:t>
      </w:r>
      <w:r w:rsidR="00190931">
        <w:t>All the methods of the previous section still should be used for the equation numbering and referencing. Extra capabilities allow one to typeset equations in LaTeX.</w:t>
      </w:r>
    </w:p>
    <w:p w:rsidR="005859C1" w:rsidRDefault="005859C1">
      <w:pPr>
        <w:rPr>
          <w:position w:val="-22"/>
        </w:rPr>
      </w:pPr>
      <w:bookmarkStart w:id="35" w:name="_Toc185915492"/>
    </w:p>
    <w:p w:rsidR="00455C49" w:rsidRDefault="00644EA2" w:rsidP="00455C49">
      <w:r>
        <w:rPr>
          <w:noProof/>
          <w:position w:val="-18"/>
          <w:lang w:eastAsia="zh-CN"/>
        </w:rPr>
        <w:drawing>
          <wp:inline distT="0" distB="0" distL="0" distR="0">
            <wp:extent cx="323850" cy="323850"/>
            <wp:effectExtent l="0" t="0" r="0" b="0"/>
            <wp:docPr id="28" name="Picture 28"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31012" t="2156" r="57994" b="5960"/>
                    <a:stretch>
                      <a:fillRect/>
                    </a:stretch>
                  </pic:blipFill>
                  <pic:spPr bwMode="auto">
                    <a:xfrm>
                      <a:off x="0" y="0"/>
                      <a:ext cx="323850" cy="323850"/>
                    </a:xfrm>
                    <a:prstGeom prst="rect">
                      <a:avLst/>
                    </a:prstGeom>
                    <a:noFill/>
                    <a:ln>
                      <a:noFill/>
                    </a:ln>
                  </pic:spPr>
                </pic:pic>
              </a:graphicData>
            </a:graphic>
          </wp:inline>
        </w:drawing>
      </w:r>
      <w:r w:rsidR="005859C1">
        <w:rPr>
          <w:position w:val="-18"/>
        </w:rPr>
        <w:t xml:space="preserve"> </w:t>
      </w:r>
      <w:r w:rsidR="00496F80" w:rsidRPr="00D31343">
        <w:rPr>
          <w:rStyle w:val="Heading3Char"/>
        </w:rPr>
        <w:t>“TeX equation”</w:t>
      </w:r>
      <w:bookmarkEnd w:id="35"/>
      <w:r w:rsidR="00496F80">
        <w:t xml:space="preserve"> (“TeX” button</w:t>
      </w:r>
      <w:r w:rsidR="004D635C">
        <w:t>, shortcut Alt+T</w:t>
      </w:r>
      <w:r w:rsidR="00496F80">
        <w:t>)</w:t>
      </w:r>
      <w:r w:rsidR="00BF7DA2">
        <w:t>: when pressed, the following window pops up</w:t>
      </w:r>
    </w:p>
    <w:p w:rsidR="00455C49" w:rsidRDefault="00644EA2" w:rsidP="005859C1">
      <w:pPr>
        <w:jc w:val="center"/>
      </w:pPr>
      <w:r>
        <w:rPr>
          <w:noProof/>
          <w:lang w:eastAsia="zh-CN"/>
        </w:rPr>
        <w:drawing>
          <wp:inline distT="0" distB="0" distL="0" distR="0">
            <wp:extent cx="2590800" cy="2486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2486025"/>
                    </a:xfrm>
                    <a:prstGeom prst="rect">
                      <a:avLst/>
                    </a:prstGeom>
                    <a:noFill/>
                    <a:ln>
                      <a:noFill/>
                    </a:ln>
                  </pic:spPr>
                </pic:pic>
              </a:graphicData>
            </a:graphic>
          </wp:inline>
        </w:drawing>
      </w:r>
    </w:p>
    <w:p w:rsidR="00455C49" w:rsidRDefault="00455C49" w:rsidP="005859C1">
      <w:pPr>
        <w:jc w:val="center"/>
      </w:pPr>
    </w:p>
    <w:p w:rsidR="00455C49" w:rsidRDefault="007010B5">
      <w:r>
        <w:t>Type the formula and press “Run LaTeX”</w:t>
      </w:r>
      <w:r w:rsidR="001F4707">
        <w:t xml:space="preserve"> (shortcut “Alt-R”)</w:t>
      </w:r>
      <w:r>
        <w:t xml:space="preserve">. </w:t>
      </w:r>
      <w:r w:rsidR="00F109F1">
        <w:t xml:space="preserve">Do not get </w:t>
      </w:r>
      <w:r w:rsidR="00AA48DC">
        <w:t xml:space="preserve">scared when you see </w:t>
      </w:r>
      <w:r w:rsidR="002E7A4B">
        <w:t xml:space="preserve">a </w:t>
      </w:r>
      <w:r w:rsidR="00AA48DC">
        <w:t>“DOS window</w:t>
      </w:r>
      <w:r w:rsidR="00F109F1">
        <w:t>” with some programs running: these are LaTeX</w:t>
      </w:r>
      <w:r w:rsidR="001F4707">
        <w:t xml:space="preserve"> and</w:t>
      </w:r>
      <w:r w:rsidR="00F109F1">
        <w:t xml:space="preserve"> dvip</w:t>
      </w:r>
      <w:r w:rsidR="001F4707">
        <w:t>ng</w:t>
      </w:r>
      <w:r w:rsidR="00F109F1">
        <w:t xml:space="preserve">. </w:t>
      </w:r>
      <w:r>
        <w:t xml:space="preserve">A PNG-picture will be generated and inserted in the current position as an InlineShape. </w:t>
      </w:r>
    </w:p>
    <w:p w:rsidR="00455C49" w:rsidRDefault="00455C49">
      <w:r>
        <w:t>The font size will be automatically set to the font size of the surrounding text. If necessary, modify it.</w:t>
      </w:r>
    </w:p>
    <w:p w:rsidR="00D32503" w:rsidRDefault="001F4707" w:rsidP="00455C49">
      <w:r>
        <w:t>To edit an existing LaTeX formula,</w:t>
      </w:r>
      <w:r w:rsidR="007010B5">
        <w:t xml:space="preserve"> </w:t>
      </w:r>
      <w:r>
        <w:t>double click on</w:t>
      </w:r>
      <w:r w:rsidR="007010B5">
        <w:t xml:space="preserve"> </w:t>
      </w:r>
      <w:r>
        <w:t>it or select it</w:t>
      </w:r>
      <w:r w:rsidR="007010B5">
        <w:t xml:space="preserve"> </w:t>
      </w:r>
      <w:r>
        <w:t>and</w:t>
      </w:r>
      <w:r w:rsidR="007010B5">
        <w:t xml:space="preserve"> press “TeX”</w:t>
      </w:r>
      <w:r>
        <w:t xml:space="preserve"> button</w:t>
      </w:r>
      <w:r w:rsidR="00F35DC8">
        <w:t xml:space="preserve">. </w:t>
      </w:r>
    </w:p>
    <w:p w:rsidR="00F109F1" w:rsidRDefault="007D38B8">
      <w:r>
        <w:t>It is also possible to select some text, like E=h \nu before pressing “TeX”. The text will be inserted into the TeX</w:t>
      </w:r>
      <w:r w:rsidR="008449CA">
        <w:t>-</w:t>
      </w:r>
      <w:r>
        <w:t xml:space="preserve">source window </w:t>
      </w:r>
      <w:r w:rsidR="007F4EAD">
        <w:t>automatically</w:t>
      </w:r>
      <w:r w:rsidR="00455C49">
        <w:t xml:space="preserve">. </w:t>
      </w:r>
      <w:r>
        <w:t>After pressing “Run LaTeX”</w:t>
      </w:r>
      <w:r w:rsidR="001F4707">
        <w:t xml:space="preserve"> or “Alt-R”</w:t>
      </w:r>
      <w:r>
        <w:t>, the corresponding picture will substitute the selected text.</w:t>
      </w:r>
    </w:p>
    <w:p w:rsidR="007D38B8" w:rsidRDefault="007D38B8"/>
    <w:p w:rsidR="00F109F1" w:rsidRPr="00F109F1" w:rsidRDefault="00F109F1" w:rsidP="001E19E7">
      <w:pPr>
        <w:pBdr>
          <w:top w:val="single" w:sz="4" w:space="1" w:color="auto"/>
          <w:left w:val="single" w:sz="4" w:space="4" w:color="auto"/>
          <w:bottom w:val="single" w:sz="4" w:space="1" w:color="auto"/>
          <w:right w:val="single" w:sz="4" w:space="4" w:color="auto"/>
        </w:pBdr>
        <w:rPr>
          <w:rStyle w:val="textbold"/>
        </w:rPr>
      </w:pPr>
      <w:r w:rsidRPr="00F109F1">
        <w:rPr>
          <w:rStyle w:val="textbold"/>
        </w:rPr>
        <w:t>Important Note:</w:t>
      </w:r>
    </w:p>
    <w:p w:rsidR="00F109F1" w:rsidRDefault="00F109F1" w:rsidP="001E19E7">
      <w:pPr>
        <w:pBdr>
          <w:top w:val="single" w:sz="4" w:space="1" w:color="auto"/>
          <w:left w:val="single" w:sz="4" w:space="4" w:color="auto"/>
          <w:bottom w:val="single" w:sz="4" w:space="1" w:color="auto"/>
          <w:right w:val="single" w:sz="4" w:space="4" w:color="auto"/>
        </w:pBdr>
      </w:pPr>
      <w:r>
        <w:t>During translation of the LaTeX code into PNG graphics, external programs are run. If something goes wrong and they hang, the script will wait for 30 seconds and complain. It may happen that one needs to kill a hanging external program (e.g., LaTeX) manually by closing its window.</w:t>
      </w:r>
    </w:p>
    <w:p w:rsidR="007D38B8" w:rsidRDefault="007D38B8"/>
    <w:p w:rsidR="001E19E7" w:rsidRPr="00D42221" w:rsidRDefault="001E19E7" w:rsidP="00D42221">
      <w:pPr>
        <w:ind w:firstLine="0"/>
        <w:rPr>
          <w:position w:val="2"/>
        </w:rPr>
      </w:pPr>
      <w:bookmarkStart w:id="36" w:name="buttons10"/>
      <w:bookmarkEnd w:id="36"/>
      <w:r>
        <w:t>LaTeX equation can be inserted both as displayed math</w:t>
      </w:r>
      <w:r w:rsidR="00D42221">
        <w:t xml:space="preserve"> (see section “Insert displayed equation” above)</w:t>
      </w:r>
      <w:r>
        <w:t xml:space="preserve"> and </w:t>
      </w:r>
      <w:r w:rsidR="007D38B8">
        <w:t xml:space="preserve">as </w:t>
      </w:r>
      <w:r w:rsidR="00CA4885">
        <w:t xml:space="preserve">an </w:t>
      </w:r>
      <w:r>
        <w:t>inline equation. In the latter case, however, it will probably be misaligned with the rest of the text. At the moment, it is only possible to correct this manually: use the buttons “-1” and “+1” to move the equation (picture) one point down or up, respectively. The button “0” aligns the bottom of the picture with the baseline of the surrounding text.</w:t>
      </w:r>
      <w:r w:rsidR="002A3775">
        <w:t xml:space="preserve"> The shortcuts are “Alt+</w:t>
      </w:r>
      <w:r w:rsidR="00032050">
        <w:t>↓</w:t>
      </w:r>
      <w:r w:rsidR="002A3775">
        <w:t>”, “Alt+</w:t>
      </w:r>
      <w:r w:rsidR="00032050">
        <w:t>↑</w:t>
      </w:r>
      <w:r w:rsidR="002A3775">
        <w:t>” and “Alt+0”, respectively.</w:t>
      </w:r>
    </w:p>
    <w:p w:rsidR="007D38B8" w:rsidRDefault="007D38B8"/>
    <w:p w:rsidR="001E19E7" w:rsidRPr="001E19E7" w:rsidRDefault="001E19E7" w:rsidP="007D38B8">
      <w:pPr>
        <w:pBdr>
          <w:top w:val="single" w:sz="4" w:space="1" w:color="auto"/>
          <w:left w:val="single" w:sz="4" w:space="4" w:color="auto"/>
          <w:bottom w:val="single" w:sz="4" w:space="1" w:color="auto"/>
          <w:right w:val="single" w:sz="4" w:space="4" w:color="auto"/>
        </w:pBdr>
        <w:rPr>
          <w:rStyle w:val="textbold"/>
        </w:rPr>
      </w:pPr>
      <w:r w:rsidRPr="001E19E7">
        <w:rPr>
          <w:rStyle w:val="textbold"/>
        </w:rPr>
        <w:lastRenderedPageBreak/>
        <w:t>Important note:</w:t>
      </w:r>
    </w:p>
    <w:p w:rsidR="007D38B8" w:rsidRDefault="00053CFF" w:rsidP="00F851C5">
      <w:pPr>
        <w:pBdr>
          <w:top w:val="single" w:sz="4" w:space="1" w:color="auto"/>
          <w:left w:val="single" w:sz="4" w:space="4" w:color="auto"/>
          <w:bottom w:val="single" w:sz="4" w:space="1" w:color="auto"/>
          <w:right w:val="single" w:sz="4" w:space="4" w:color="auto"/>
        </w:pBdr>
      </w:pPr>
      <w:r>
        <w:t>The bottom of a</w:t>
      </w:r>
      <w:r w:rsidR="001E19E7" w:rsidRPr="001E19E7">
        <w:t xml:space="preserve"> picture is not always the same as the baseline of the formula it displays; for example, the bottom and the baseline are </w:t>
      </w:r>
      <w:r w:rsidR="001E19E7" w:rsidRPr="001E19E7">
        <w:rPr>
          <w:i/>
        </w:rPr>
        <w:t>almost</w:t>
      </w:r>
      <w:r w:rsidR="001E19E7" w:rsidRPr="001E19E7">
        <w:t xml:space="preserve"> the same in case of </w:t>
      </w:r>
      <w:r w:rsidR="001E19E7">
        <w:t xml:space="preserve">this formula </w:t>
      </w:r>
      <w:r w:rsidR="00644EA2">
        <w:rPr>
          <w:noProof/>
          <w:lang w:eastAsia="zh-CN"/>
        </w:rPr>
        <w:drawing>
          <wp:inline distT="0" distB="0" distL="0" distR="0">
            <wp:extent cx="514350" cy="142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ntSize=12&#10;%TeXFontSize=12&#10;\documentclass{article}&#10;\begin{document}&#10;\[&#10;E=mc^2&#10;\]&#10;\end{docu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sidR="001E19E7" w:rsidRPr="001E19E7">
        <w:t xml:space="preserve"> but </w:t>
      </w:r>
      <w:r w:rsidR="001E19E7">
        <w:t xml:space="preserve">are quite different </w:t>
      </w:r>
      <w:proofErr w:type="gramStart"/>
      <w:r w:rsidR="001E19E7">
        <w:t xml:space="preserve">for </w:t>
      </w:r>
      <w:proofErr w:type="gramEnd"/>
      <w:r w:rsidR="00644EA2">
        <w:rPr>
          <w:noProof/>
          <w:lang w:eastAsia="zh-CN"/>
        </w:rPr>
        <w:drawing>
          <wp:inline distT="0" distB="0" distL="0" distR="0">
            <wp:extent cx="466725" cy="133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ntSize=12&#10;%TeXFontSize=12&#10;\documentclass{article}&#10;\begin{document}&#10;\[&#10;F=mg&#10;\]&#10;\end{docu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001E19E7">
        <w:t xml:space="preserve">. To make it look better, the </w:t>
      </w:r>
      <w:r w:rsidR="00757C92">
        <w:t>latter equation</w:t>
      </w:r>
      <w:r w:rsidR="001E19E7">
        <w:t xml:space="preserve"> needs </w:t>
      </w:r>
      <w:r w:rsidR="00757C92">
        <w:t>to be moved 2</w:t>
      </w:r>
      <w:r w:rsidR="001E19E7">
        <w:t xml:space="preserve"> points</w:t>
      </w:r>
      <w:r w:rsidR="007D38B8">
        <w:t xml:space="preserve"> down</w:t>
      </w:r>
      <w:proofErr w:type="gramStart"/>
      <w:r w:rsidR="001E19E7">
        <w:t xml:space="preserve">: </w:t>
      </w:r>
      <w:proofErr w:type="gramEnd"/>
      <w:r w:rsidR="00644EA2">
        <w:rPr>
          <w:noProof/>
          <w:position w:val="-4"/>
          <w:lang w:eastAsia="zh-CN"/>
        </w:rPr>
        <w:drawing>
          <wp:inline distT="0" distB="0" distL="0" distR="0">
            <wp:extent cx="466725" cy="133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ntSize=12&#10;%TeXFontSize=12&#10;\documentclass{article}&#10;\begin{document}&#10;\[&#10;F=mg&#10;\]&#10;\end{docu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007D38B8" w:rsidRPr="007D38B8">
        <w:t>.</w:t>
      </w:r>
      <w:r w:rsidR="007D38B8">
        <w:t xml:space="preserve"> Unfortunately, MSWord disallows</w:t>
      </w:r>
      <w:r w:rsidR="002715EA">
        <w:t xml:space="preserve"> one</w:t>
      </w:r>
      <w:r w:rsidR="007D38B8">
        <w:t xml:space="preserve"> to move </w:t>
      </w:r>
      <w:r w:rsidR="00301A16">
        <w:t xml:space="preserve">the baseline </w:t>
      </w:r>
      <w:r w:rsidR="007D38B8">
        <w:t>by a fraction of a point, so the alignment of the inline formulas is never perfect.</w:t>
      </w:r>
    </w:p>
    <w:p w:rsidR="00455C49" w:rsidRDefault="00455C49" w:rsidP="007D38B8"/>
    <w:p w:rsidR="00301A16" w:rsidRDefault="007D38B8" w:rsidP="007D38B8">
      <w:r>
        <w:t>In fact, not only equations but any LaTeX’able code can be translated into PNG</w:t>
      </w:r>
      <w:r w:rsidR="00301A16">
        <w:t xml:space="preserve"> </w:t>
      </w:r>
      <w:proofErr w:type="gramStart"/>
      <w:r w:rsidR="00B93700">
        <w:t xml:space="preserve">using </w:t>
      </w:r>
      <w:proofErr w:type="gramEnd"/>
      <w:r w:rsidR="00F93089">
        <w:rPr>
          <w:noProof/>
          <w:lang w:eastAsia="zh-CN"/>
        </w:rPr>
        <w:drawing>
          <wp:inline distT="0" distB="0" distL="0" distR="0">
            <wp:extent cx="644653" cy="135636"/>
            <wp:effectExtent l="0" t="0" r="3175" b="0"/>
            <wp:docPr id="135" name="Picture 135" descr="%FontSize=12&#10;%TeXFontSize=12&#10;\documentclass[12pt]{article}&#10;\begin{document}&#10;\thispagestyle{empty}&#10;\TeXsword&#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blip>
                    <a:stretch>
                      <a:fillRect/>
                    </a:stretch>
                  </pic:blipFill>
                  <pic:spPr>
                    <a:xfrm>
                      <a:off x="0" y="0"/>
                      <a:ext cx="644653" cy="135636"/>
                    </a:xfrm>
                    <a:prstGeom prst="rect">
                      <a:avLst/>
                    </a:prstGeom>
                    <a:noFill/>
                    <a:ln>
                      <a:noFill/>
                    </a:ln>
                  </pic:spPr>
                </pic:pic>
              </a:graphicData>
            </a:graphic>
          </wp:inline>
        </w:drawing>
      </w:r>
      <w:r>
        <w:t xml:space="preserve">. </w:t>
      </w:r>
      <w:r w:rsidR="001573A5">
        <w:t xml:space="preserve">For instance, </w:t>
      </w:r>
      <w:r>
        <w:t>to produce logos, e.g</w:t>
      </w:r>
      <w:proofErr w:type="gramStart"/>
      <w:r>
        <w:t xml:space="preserve">. </w:t>
      </w:r>
      <w:proofErr w:type="gramEnd"/>
      <w:r w:rsidR="00F93089">
        <w:rPr>
          <w:noProof/>
          <w:lang w:eastAsia="zh-CN"/>
        </w:rPr>
        <w:drawing>
          <wp:inline distT="0" distB="0" distL="0" distR="0">
            <wp:extent cx="345949" cy="135636"/>
            <wp:effectExtent l="0" t="0" r="0" b="0"/>
            <wp:docPr id="136" name="Picture 136" descr="%FontSize=12&#10;%TeXFontSize=12&#10;\documentclass[12pt]{article}&#10;\begin{document}&#10;\thispagestyle{empty}&#10;\LaTeX&#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blip>
                    <a:stretch>
                      <a:fillRect/>
                    </a:stretch>
                  </pic:blipFill>
                  <pic:spPr>
                    <a:xfrm>
                      <a:off x="0" y="0"/>
                      <a:ext cx="345949" cy="135636"/>
                    </a:xfrm>
                    <a:prstGeom prst="rect">
                      <a:avLst/>
                    </a:prstGeom>
                    <a:noFill/>
                    <a:ln>
                      <a:noFill/>
                    </a:ln>
                  </pic:spPr>
                </pic:pic>
              </a:graphicData>
            </a:graphic>
          </wp:inline>
        </w:drawing>
      </w:r>
      <w:r>
        <w:t xml:space="preserve">, or </w:t>
      </w:r>
      <w:r w:rsidR="001573A5">
        <w:t>even quite large</w:t>
      </w:r>
      <w:r w:rsidR="00301A16">
        <w:t xml:space="preserve"> pieces of text: </w:t>
      </w:r>
    </w:p>
    <w:p w:rsidR="007D38B8" w:rsidRDefault="00F93089" w:rsidP="00301A16">
      <w:pPr>
        <w:jc w:val="center"/>
      </w:pPr>
      <w:r>
        <w:rPr>
          <w:noProof/>
          <w:lang w:eastAsia="zh-CN"/>
        </w:rPr>
        <w:drawing>
          <wp:inline distT="0" distB="0" distL="0" distR="0">
            <wp:extent cx="3974600" cy="316993"/>
            <wp:effectExtent l="0" t="0" r="6985" b="6985"/>
            <wp:docPr id="137" name="Picture 137" descr="%FontSize=12&#10;%TeXFontSize=12&#10;\documentclass{article}&#10;\pagestyle{empty}&#10;\begin {document}&#10;\noindent&#10;This is some piece of text typeset in \LaTeX.\\&#10;It can be easily inserted into Microsoft Word{\texttrademark } using \TeXsword.&#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blip>
                    <a:stretch>
                      <a:fillRect/>
                    </a:stretch>
                  </pic:blipFill>
                  <pic:spPr>
                    <a:xfrm>
                      <a:off x="0" y="0"/>
                      <a:ext cx="3974600" cy="316993"/>
                    </a:xfrm>
                    <a:prstGeom prst="rect">
                      <a:avLst/>
                    </a:prstGeom>
                    <a:noFill/>
                    <a:ln>
                      <a:noFill/>
                    </a:ln>
                  </pic:spPr>
                </pic:pic>
              </a:graphicData>
            </a:graphic>
          </wp:inline>
        </w:drawing>
      </w:r>
    </w:p>
    <w:p w:rsidR="00455C49" w:rsidRDefault="00455C49" w:rsidP="00301A16">
      <w:pPr>
        <w:jc w:val="center"/>
      </w:pPr>
    </w:p>
    <w:p w:rsidR="00ED7FD0" w:rsidRPr="00ED7FD0" w:rsidRDefault="00ED7FD0" w:rsidP="00ED7FD0">
      <w:pPr>
        <w:pBdr>
          <w:top w:val="single" w:sz="4" w:space="1" w:color="auto"/>
          <w:left w:val="single" w:sz="4" w:space="4" w:color="auto"/>
          <w:bottom w:val="single" w:sz="4" w:space="1" w:color="auto"/>
          <w:right w:val="single" w:sz="4" w:space="4" w:color="auto"/>
        </w:pBdr>
        <w:jc w:val="left"/>
        <w:rPr>
          <w:rStyle w:val="textbold"/>
        </w:rPr>
      </w:pPr>
      <w:r w:rsidRPr="00ED7FD0">
        <w:rPr>
          <w:rStyle w:val="textbold"/>
        </w:rPr>
        <w:t>Tip:</w:t>
      </w:r>
    </w:p>
    <w:p w:rsidR="00ED7FD0" w:rsidRDefault="00ED7FD0" w:rsidP="00ED7FD0">
      <w:pPr>
        <w:pBdr>
          <w:top w:val="single" w:sz="4" w:space="1" w:color="auto"/>
          <w:left w:val="single" w:sz="4" w:space="4" w:color="auto"/>
          <w:bottom w:val="single" w:sz="4" w:space="1" w:color="auto"/>
          <w:right w:val="single" w:sz="4" w:space="4" w:color="auto"/>
        </w:pBdr>
        <w:jc w:val="left"/>
      </w:pPr>
      <w:r>
        <w:t xml:space="preserve">Try using </w:t>
      </w:r>
      <w:r w:rsidRPr="00ED7FD0">
        <w:rPr>
          <w:rStyle w:val="texttypewriter"/>
        </w:rPr>
        <w:t>\</w:t>
      </w:r>
      <w:proofErr w:type="gramStart"/>
      <w:r w:rsidRPr="00ED7FD0">
        <w:rPr>
          <w:rStyle w:val="texttypewriter"/>
        </w:rPr>
        <w:t>usepackage{</w:t>
      </w:r>
      <w:proofErr w:type="gramEnd"/>
      <w:r w:rsidRPr="00ED7FD0">
        <w:rPr>
          <w:rStyle w:val="texttypewriter"/>
        </w:rPr>
        <w:t>txfonts}</w:t>
      </w:r>
      <w:r w:rsidRPr="00ED7FD0">
        <w:t xml:space="preserve">. Note </w:t>
      </w:r>
      <w:r>
        <w:t>that it is not a part of the basic MikTeX install.</w:t>
      </w:r>
      <w:r w:rsidR="001B2508">
        <w:t xml:space="preserve"> Standard CM </w:t>
      </w:r>
      <w:proofErr w:type="gramStart"/>
      <w:r w:rsidR="001B2508">
        <w:t>TeX</w:t>
      </w:r>
      <w:proofErr w:type="gramEnd"/>
      <w:r w:rsidR="001B2508">
        <w:t xml:space="preserve"> fonts look thinner than, e.g. Times New Roman used in MSWord.</w:t>
      </w:r>
    </w:p>
    <w:p w:rsidR="004D635C" w:rsidRDefault="004D635C" w:rsidP="00ED7FD0">
      <w:pPr>
        <w:pBdr>
          <w:top w:val="single" w:sz="4" w:space="1" w:color="auto"/>
          <w:left w:val="single" w:sz="4" w:space="4" w:color="auto"/>
          <w:bottom w:val="single" w:sz="4" w:space="1" w:color="auto"/>
          <w:right w:val="single" w:sz="4" w:space="4" w:color="auto"/>
        </w:pBdr>
        <w:jc w:val="left"/>
      </w:pPr>
      <w:r>
        <w:t xml:space="preserve">Starting at version 0.3, using </w:t>
      </w:r>
      <w:r w:rsidRPr="004D635C">
        <w:rPr>
          <w:rFonts w:ascii="Courier New" w:hAnsi="Courier New" w:cs="Courier New"/>
        </w:rPr>
        <w:t>txfonts</w:t>
      </w:r>
      <w:r>
        <w:t xml:space="preserve"> has </w:t>
      </w:r>
      <w:r w:rsidR="00C529EA">
        <w:t>become</w:t>
      </w:r>
      <w:r>
        <w:t xml:space="preserve"> default. To change it, go to “Options</w:t>
      </w:r>
      <w:r w:rsidR="00644EA2">
        <w:rPr>
          <w:noProof/>
          <w:position w:val="-12"/>
          <w:lang w:eastAsia="zh-CN"/>
        </w:rPr>
        <w:drawing>
          <wp:inline distT="0" distB="0" distL="0" distR="0">
            <wp:extent cx="228600" cy="228600"/>
            <wp:effectExtent l="0" t="0" r="0" b="0"/>
            <wp:docPr id="38" name="Picture 38"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68935" t="2025" r="19881" b="5063"/>
                    <a:stretch>
                      <a:fillRect/>
                    </a:stretch>
                  </pic:blipFill>
                  <pic:spPr bwMode="auto">
                    <a:xfrm>
                      <a:off x="0" y="0"/>
                      <a:ext cx="228600" cy="228600"/>
                    </a:xfrm>
                    <a:prstGeom prst="rect">
                      <a:avLst/>
                    </a:prstGeom>
                    <a:noFill/>
                    <a:ln>
                      <a:noFill/>
                    </a:ln>
                  </pic:spPr>
                </pic:pic>
              </a:graphicData>
            </a:graphic>
          </wp:inline>
        </w:drawing>
      </w:r>
      <w:r w:rsidR="00644EA2">
        <w:rPr>
          <w:noProof/>
          <w:lang w:eastAsia="zh-CN"/>
        </w:rPr>
        <w:drawing>
          <wp:inline distT="0" distB="0" distL="0" distR="0">
            <wp:extent cx="123825" cy="66675"/>
            <wp:effectExtent l="0" t="0" r="9525" b="9525"/>
            <wp:docPr id="39" name="Picture 39" descr="%FontSize=12&#10;\documentclass[12pt]{article}&#10;\usepackage{amsmath}\usepackage{txfonts}&#10;\begin{document}&#10;\thispagestyle{empty}&#10;\[&#10;\to&#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ntSize=12&#10;\documentclass[12pt]{article}&#10;\usepackage{amsmath}\usepackage{txfonts}&#10;\begin{document}&#10;\thispagestyle{empty}&#10;\[&#10;\to&#10;\]&#10;\end{docu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001F1606">
        <w:t xml:space="preserve">Custom style </w:t>
      </w:r>
      <w:r w:rsidR="00965ECF">
        <w:t>ﬁ</w:t>
      </w:r>
      <w:r w:rsidR="001F1606">
        <w:t>le</w:t>
      </w:r>
      <w:r>
        <w:t>” and remove “</w:t>
      </w:r>
      <w:r w:rsidRPr="00ED7FD0">
        <w:rPr>
          <w:rStyle w:val="texttypewriter"/>
        </w:rPr>
        <w:t>\</w:t>
      </w:r>
      <w:proofErr w:type="gramStart"/>
      <w:r w:rsidRPr="00ED7FD0">
        <w:rPr>
          <w:rStyle w:val="texttypewriter"/>
        </w:rPr>
        <w:t>usepackage{</w:t>
      </w:r>
      <w:proofErr w:type="gramEnd"/>
      <w:r w:rsidRPr="00ED7FD0">
        <w:rPr>
          <w:rStyle w:val="texttypewriter"/>
        </w:rPr>
        <w:t>txfonts}</w:t>
      </w:r>
      <w:r>
        <w:t>”</w:t>
      </w:r>
      <w:r w:rsidR="00C529EA">
        <w:t xml:space="preserve"> line.</w:t>
      </w:r>
      <w:r>
        <w:t xml:space="preserve"> </w:t>
      </w:r>
    </w:p>
    <w:p w:rsidR="00F851C5" w:rsidRDefault="00F851C5" w:rsidP="00F851C5">
      <w:pPr>
        <w:pBdr>
          <w:top w:val="single" w:sz="4" w:space="1" w:color="auto"/>
          <w:left w:val="single" w:sz="4" w:space="4" w:color="auto"/>
          <w:bottom w:val="single" w:sz="4" w:space="1" w:color="auto"/>
          <w:right w:val="single" w:sz="4" w:space="4" w:color="auto"/>
        </w:pBdr>
        <w:jc w:val="left"/>
      </w:pPr>
      <w:r>
        <w:t xml:space="preserve">Compare: </w:t>
      </w:r>
    </w:p>
    <w:p w:rsidR="00274C55" w:rsidRPr="007F1718" w:rsidRDefault="00F851C5" w:rsidP="00F851C5">
      <w:pPr>
        <w:pBdr>
          <w:top w:val="single" w:sz="4" w:space="1" w:color="auto"/>
          <w:left w:val="single" w:sz="4" w:space="4" w:color="auto"/>
          <w:bottom w:val="single" w:sz="4" w:space="1" w:color="auto"/>
          <w:right w:val="single" w:sz="4" w:space="4" w:color="auto"/>
        </w:pBdr>
        <w:jc w:val="left"/>
      </w:pPr>
      <w:proofErr w:type="gramStart"/>
      <w:r w:rsidRPr="007F1718">
        <w:t>default</w:t>
      </w:r>
      <w:proofErr w:type="gramEnd"/>
      <w:r w:rsidRPr="007F1718">
        <w:t xml:space="preserve"> TeX (Computer Modern) </w:t>
      </w:r>
      <w:r w:rsidR="00644EA2" w:rsidRPr="00F93089">
        <w:rPr>
          <w:noProof/>
          <w:lang w:eastAsia="zh-CN"/>
        </w:rPr>
        <w:drawing>
          <wp:inline distT="0" distB="0" distL="0" distR="0" wp14:anchorId="4400ACD3" wp14:editId="68F2E6B4">
            <wp:extent cx="561975" cy="152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yformul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975" cy="152400"/>
                    </a:xfrm>
                    <a:prstGeom prst="rect">
                      <a:avLst/>
                    </a:prstGeom>
                    <a:noFill/>
                    <a:ln>
                      <a:noFill/>
                    </a:ln>
                  </pic:spPr>
                </pic:pic>
              </a:graphicData>
            </a:graphic>
          </wp:inline>
        </w:drawing>
      </w:r>
      <w:r w:rsidRPr="007F1718">
        <w:t xml:space="preserve"> and </w:t>
      </w:r>
    </w:p>
    <w:p w:rsidR="00F851C5" w:rsidRDefault="00F851C5" w:rsidP="00F851C5">
      <w:pPr>
        <w:pBdr>
          <w:top w:val="single" w:sz="4" w:space="1" w:color="auto"/>
          <w:left w:val="single" w:sz="4" w:space="4" w:color="auto"/>
          <w:bottom w:val="single" w:sz="4" w:space="1" w:color="auto"/>
          <w:right w:val="single" w:sz="4" w:space="4" w:color="auto"/>
        </w:pBdr>
        <w:jc w:val="left"/>
        <w:rPr>
          <w:position w:val="-2"/>
        </w:rPr>
      </w:pPr>
      <w:proofErr w:type="gramStart"/>
      <w:r w:rsidRPr="007F1718">
        <w:rPr>
          <w:rFonts w:ascii="Courier New" w:hAnsi="Courier New" w:cs="Courier New"/>
        </w:rPr>
        <w:t>txfonts</w:t>
      </w:r>
      <w:proofErr w:type="gramEnd"/>
      <w:r w:rsidRPr="007F1718">
        <w:t xml:space="preserve"> (</w:t>
      </w:r>
      <w:r w:rsidR="00274C55" w:rsidRPr="007F1718">
        <w:t xml:space="preserve">URW </w:t>
      </w:r>
      <w:r w:rsidRPr="007F1718">
        <w:t>Nimbus</w:t>
      </w:r>
      <w:r w:rsidR="00274C55" w:rsidRPr="007F1718">
        <w:t xml:space="preserve"> Roman</w:t>
      </w:r>
      <w:r w:rsidRPr="007F1718">
        <w:t xml:space="preserve">) </w:t>
      </w:r>
      <w:r w:rsidR="00644EA2">
        <w:rPr>
          <w:noProof/>
          <w:lang w:eastAsia="zh-CN"/>
        </w:rPr>
        <w:drawing>
          <wp:inline distT="0" distB="0" distL="0" distR="0">
            <wp:extent cx="514350" cy="142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tSize=12&#10;%TeXFontSize=12&#10;\documentclass{article}\pagestyle{empty}&#10;\begin{document}&#10;\[&#10;E=mc^2&#10;\]&#10;\end{docu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sidR="00B93700">
        <w:rPr>
          <w:position w:val="-2"/>
        </w:rPr>
        <w:t>.</w:t>
      </w:r>
    </w:p>
    <w:p w:rsidR="00B93700" w:rsidRPr="00B93700" w:rsidRDefault="00B93700" w:rsidP="00F851C5">
      <w:pPr>
        <w:pBdr>
          <w:top w:val="single" w:sz="4" w:space="1" w:color="auto"/>
          <w:left w:val="single" w:sz="4" w:space="4" w:color="auto"/>
          <w:bottom w:val="single" w:sz="4" w:space="1" w:color="auto"/>
          <w:right w:val="single" w:sz="4" w:space="4" w:color="auto"/>
        </w:pBdr>
        <w:jc w:val="left"/>
      </w:pPr>
      <w:r>
        <w:rPr>
          <w:position w:val="-2"/>
        </w:rPr>
        <w:t>Read more about fonts further on in this document.</w:t>
      </w:r>
    </w:p>
    <w:p w:rsidR="0008545D" w:rsidRDefault="0008545D" w:rsidP="0008545D">
      <w:bookmarkStart w:id="37" w:name="_Customizing_TeXsword"/>
      <w:bookmarkStart w:id="38" w:name="_Toc185915493"/>
      <w:bookmarkEnd w:id="37"/>
    </w:p>
    <w:p w:rsidR="0008545D" w:rsidRDefault="0008545D" w:rsidP="0008545D">
      <w:pPr>
        <w:pStyle w:val="Heading3"/>
      </w:pPr>
      <w:bookmarkStart w:id="39" w:name="_Toc264963569"/>
      <w:r>
        <w:t>TeXsword and PDF converters</w:t>
      </w:r>
      <w:bookmarkEnd w:id="39"/>
    </w:p>
    <w:p w:rsidR="0008545D" w:rsidRDefault="00455C49" w:rsidP="0008545D">
      <w:r>
        <w:t>It is a good practice to distribute not the original</w:t>
      </w:r>
      <w:r w:rsidR="0008545D">
        <w:t xml:space="preserve"> DOC-</w:t>
      </w:r>
      <w:r w:rsidR="00965ECF">
        <w:t>ﬁ</w:t>
      </w:r>
      <w:r w:rsidR="0008545D">
        <w:t>le but a PDF</w:t>
      </w:r>
      <w:r>
        <w:t xml:space="preserve"> created from it</w:t>
      </w:r>
      <w:r w:rsidR="0008545D">
        <w:t xml:space="preserve">. </w:t>
      </w:r>
      <w:r w:rsidR="00F92A46">
        <w:t>Newer versions of MSWord allow saving as PDF. In the older versions, c</w:t>
      </w:r>
      <w:r w:rsidR="0008545D">
        <w:t>onversion step is sometimes done by printing to a “virtual PDF printer” or using a Word-macro, which provides an interface between the MSWord and the PDF-converter.</w:t>
      </w:r>
    </w:p>
    <w:p w:rsidR="0008545D" w:rsidRDefault="0008545D" w:rsidP="0008545D">
      <w:r>
        <w:t xml:space="preserve">The potential caveat of </w:t>
      </w:r>
      <w:r w:rsidR="000E585C">
        <w:t xml:space="preserve">the </w:t>
      </w:r>
      <w:r w:rsidR="00455C49">
        <w:t>conversion</w:t>
      </w:r>
      <w:r>
        <w:t xml:space="preserve"> is that PDF-</w:t>
      </w:r>
      <w:r w:rsidR="000E585C">
        <w:t>writer</w:t>
      </w:r>
      <w:r>
        <w:t>s down-sample images or compress them using JPG in order to save space. As far as every single TeXsword formula is a picture, the quality of the equations in PDF will be not the same as in the Word-document they originate from. If the equations in PDF look fuzzy or pixilated, consult the docu</w:t>
      </w:r>
      <w:r w:rsidR="000E585C">
        <w:t>mentation of your PDF-converter and switch the space-saving options off.</w:t>
      </w:r>
    </w:p>
    <w:p w:rsidR="002F0CE2" w:rsidRDefault="002F0CE2" w:rsidP="0008545D">
      <w:r>
        <w:br w:type="page"/>
      </w:r>
    </w:p>
    <w:p w:rsidR="00C529EA" w:rsidRDefault="00C529EA" w:rsidP="002F0CE2">
      <w:pPr>
        <w:pStyle w:val="Heading1"/>
      </w:pPr>
      <w:bookmarkStart w:id="40" w:name="_Toc264963570"/>
      <w:r>
        <w:lastRenderedPageBreak/>
        <w:t>Customizing TeXsword</w:t>
      </w:r>
      <w:bookmarkEnd w:id="38"/>
      <w:bookmarkEnd w:id="40"/>
    </w:p>
    <w:p w:rsidR="00C529EA" w:rsidRDefault="00C529EA" w:rsidP="00C529EA">
      <w:r>
        <w:t xml:space="preserve">Pressing the button </w:t>
      </w:r>
      <w:r w:rsidR="00644EA2">
        <w:rPr>
          <w:noProof/>
          <w:position w:val="-22"/>
          <w:lang w:eastAsia="zh-CN"/>
        </w:rPr>
        <w:drawing>
          <wp:inline distT="0" distB="0" distL="0" distR="0">
            <wp:extent cx="323850" cy="323850"/>
            <wp:effectExtent l="0" t="0" r="0" b="0"/>
            <wp:docPr id="42" name="Picture 42"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68938" t="2156" r="19899" b="5418"/>
                    <a:stretch>
                      <a:fillRect/>
                    </a:stretch>
                  </pic:blipFill>
                  <pic:spPr bwMode="auto">
                    <a:xfrm>
                      <a:off x="0" y="0"/>
                      <a:ext cx="323850" cy="323850"/>
                    </a:xfrm>
                    <a:prstGeom prst="rect">
                      <a:avLst/>
                    </a:prstGeom>
                    <a:noFill/>
                    <a:ln>
                      <a:noFill/>
                    </a:ln>
                  </pic:spPr>
                </pic:pic>
              </a:graphicData>
            </a:graphic>
          </wp:inline>
        </w:drawing>
      </w:r>
      <w:r w:rsidR="002F0CE2">
        <w:rPr>
          <w:position w:val="-22"/>
        </w:rPr>
        <w:t xml:space="preserve"> </w:t>
      </w:r>
      <w:r>
        <w:t>“opts” brings up a TeXsword options window. The main options are:</w:t>
      </w:r>
    </w:p>
    <w:p w:rsidR="00FB7E3F" w:rsidRDefault="00FB7E3F" w:rsidP="00C529EA">
      <w:pPr>
        <w:rPr>
          <w:u w:val="single"/>
        </w:rPr>
      </w:pPr>
      <w:r w:rsidRPr="00FB7E3F">
        <w:rPr>
          <w:u w:val="single"/>
        </w:rPr>
        <w:t>TAB Options:</w:t>
      </w:r>
    </w:p>
    <w:p w:rsidR="006F69BF" w:rsidRDefault="002F0CE2" w:rsidP="002F0CE2">
      <w:bookmarkStart w:id="41" w:name="_Toc185915497"/>
      <w:bookmarkStart w:id="42" w:name="_Toc264963571"/>
      <w:r w:rsidRPr="00D31343">
        <w:rPr>
          <w:rStyle w:val="Heading3Char"/>
        </w:rPr>
        <w:t>TeX template:</w:t>
      </w:r>
      <w:bookmarkEnd w:id="41"/>
      <w:bookmarkEnd w:id="42"/>
      <w:r>
        <w:t xml:space="preserve"> The text you insert here is displayed in the TeX source window when a new TeX-equation is being created.</w:t>
      </w:r>
      <w:r w:rsidR="006F69BF">
        <w:t xml:space="preserve"> For instance, if you do not like </w:t>
      </w:r>
      <w:proofErr w:type="gramStart"/>
      <w:r w:rsidR="006F69BF">
        <w:t>\[</w:t>
      </w:r>
      <w:proofErr w:type="gramEnd"/>
      <w:r w:rsidR="006F69BF">
        <w:t xml:space="preserve"> and \] being inserted by default, remove them from here. Do not forget to click on “Save” of “Save for new” (see below for an explanation)!</w:t>
      </w:r>
      <w:r>
        <w:t xml:space="preserve"> </w:t>
      </w:r>
    </w:p>
    <w:p w:rsidR="002F0CE2" w:rsidRPr="002F0CE2" w:rsidRDefault="006F69BF" w:rsidP="002F0CE2">
      <w:r>
        <w:t xml:space="preserve">“TeX template” consists of two parts. </w:t>
      </w:r>
      <w:r w:rsidR="002F0CE2">
        <w:t xml:space="preserve">In principle, one can use the upper part of the “template” for the </w:t>
      </w:r>
      <w:r w:rsidR="002F0CE2" w:rsidRPr="00C529EA">
        <w:rPr>
          <w:rFonts w:ascii="Courier New" w:hAnsi="Courier New" w:cs="Courier New"/>
        </w:rPr>
        <w:t>\usepackage</w:t>
      </w:r>
      <w:r w:rsidR="002F0CE2">
        <w:t xml:space="preserve"> statements and alike. However, a preferred way to do it is by using a “custom style </w:t>
      </w:r>
      <w:r w:rsidR="00965ECF">
        <w:t>ﬁ</w:t>
      </w:r>
      <w:r w:rsidR="002F0CE2">
        <w:t>le”.</w:t>
      </w:r>
    </w:p>
    <w:p w:rsidR="002F0CE2" w:rsidRDefault="002F0CE2" w:rsidP="00C529EA">
      <w:pPr>
        <w:rPr>
          <w:rStyle w:val="Heading3Char"/>
        </w:rPr>
      </w:pPr>
      <w:bookmarkStart w:id="43" w:name="_Toc185915494"/>
    </w:p>
    <w:p w:rsidR="002F0CE2" w:rsidRDefault="002F0CE2" w:rsidP="002F0CE2">
      <w:bookmarkStart w:id="44" w:name="_Toc185915496"/>
      <w:bookmarkStart w:id="45" w:name="_Toc264963572"/>
      <w:r w:rsidRPr="00D31343">
        <w:rPr>
          <w:rStyle w:val="Heading3Char"/>
        </w:rPr>
        <w:t xml:space="preserve">Use custom style </w:t>
      </w:r>
      <w:r w:rsidR="00965ECF">
        <w:rPr>
          <w:rStyle w:val="Heading3Char"/>
        </w:rPr>
        <w:t>ﬁ</w:t>
      </w:r>
      <w:r w:rsidRPr="00D31343">
        <w:rPr>
          <w:rStyle w:val="Heading3Char"/>
        </w:rPr>
        <w:t>le:</w:t>
      </w:r>
      <w:bookmarkEnd w:id="44"/>
      <w:bookmarkEnd w:id="45"/>
      <w:r>
        <w:t xml:space="preserve"> If checked, it enables an extra options tab “Custom style </w:t>
      </w:r>
      <w:r w:rsidR="00965ECF">
        <w:t>ﬁ</w:t>
      </w:r>
      <w:r>
        <w:t xml:space="preserve">le” described below. Default is </w:t>
      </w:r>
      <w:proofErr w:type="gramStart"/>
      <w:r>
        <w:t>Yes</w:t>
      </w:r>
      <w:proofErr w:type="gramEnd"/>
      <w:r>
        <w:t>.</w:t>
      </w:r>
    </w:p>
    <w:p w:rsidR="002F0CE2" w:rsidRDefault="002F0CE2" w:rsidP="00C529EA">
      <w:pPr>
        <w:rPr>
          <w:rStyle w:val="Heading3Char"/>
        </w:rPr>
      </w:pPr>
    </w:p>
    <w:p w:rsidR="002F0CE2" w:rsidRDefault="002F0CE2" w:rsidP="002F0CE2">
      <w:bookmarkStart w:id="46" w:name="_Toc185915498"/>
      <w:bookmarkStart w:id="47" w:name="_Toc264963573"/>
      <w:r w:rsidRPr="00D31343">
        <w:rPr>
          <w:rStyle w:val="Heading3Char"/>
        </w:rPr>
        <w:t>LaTeX executable name:</w:t>
      </w:r>
      <w:bookmarkEnd w:id="46"/>
      <w:bookmarkEnd w:id="47"/>
      <w:r>
        <w:t xml:space="preserve"> Default is </w:t>
      </w:r>
      <w:r w:rsidRPr="00963A76">
        <w:rPr>
          <w:rFonts w:ascii="Courier New" w:hAnsi="Courier New" w:cs="Courier New"/>
        </w:rPr>
        <w:t>latex</w:t>
      </w:r>
      <w:r>
        <w:t>.</w:t>
      </w:r>
    </w:p>
    <w:p w:rsidR="002F0CE2" w:rsidRDefault="002F0CE2" w:rsidP="002F0CE2"/>
    <w:p w:rsidR="002F0CE2" w:rsidRPr="00332F58" w:rsidRDefault="002F0CE2" w:rsidP="002F0CE2">
      <w:pPr>
        <w:rPr>
          <w:rFonts w:ascii="Courier New" w:hAnsi="Courier New" w:cs="Courier New"/>
        </w:rPr>
      </w:pPr>
      <w:bookmarkStart w:id="48" w:name="_Toc185915500"/>
      <w:bookmarkStart w:id="49" w:name="_Toc264963574"/>
      <w:r w:rsidRPr="00D31343">
        <w:rPr>
          <w:rStyle w:val="Heading3Char"/>
        </w:rPr>
        <w:t>Dvi</w:t>
      </w:r>
      <w:r>
        <w:rPr>
          <w:rStyle w:val="Heading3Char"/>
        </w:rPr>
        <w:t>png</w:t>
      </w:r>
      <w:r w:rsidRPr="00D31343">
        <w:rPr>
          <w:rStyle w:val="Heading3Char"/>
        </w:rPr>
        <w:t xml:space="preserve"> executable and options:</w:t>
      </w:r>
      <w:bookmarkEnd w:id="48"/>
      <w:bookmarkEnd w:id="49"/>
      <w:r>
        <w:t xml:space="preserve"> Default is “</w:t>
      </w:r>
      <w:r>
        <w:rPr>
          <w:rFonts w:ascii="Courier New" w:hAnsi="Courier New" w:cs="Courier New"/>
        </w:rPr>
        <w:t>dvipng</w:t>
      </w:r>
      <w:r>
        <w:t xml:space="preserve">”. </w:t>
      </w:r>
    </w:p>
    <w:p w:rsidR="002F0CE2" w:rsidRDefault="002F0CE2" w:rsidP="002F0CE2">
      <w:r>
        <w:t xml:space="preserve">All external programs are supposed to be in the </w:t>
      </w:r>
      <w:r w:rsidR="0000543A" w:rsidRPr="0000543A">
        <w:rPr>
          <w:rFonts w:ascii="Courier New" w:hAnsi="Courier New" w:cs="Courier New"/>
        </w:rPr>
        <w:t>PATH</w:t>
      </w:r>
      <w:r>
        <w:t>: see the Installation section. If this is not an option for you (e.g., you use a portable MikTeX version), put the full path to the executables, e.g</w:t>
      </w:r>
      <w:proofErr w:type="gramStart"/>
      <w:r>
        <w:t>.,</w:t>
      </w:r>
      <w:proofErr w:type="gramEnd"/>
    </w:p>
    <w:p w:rsidR="00EC0F4A" w:rsidRPr="00EC0F4A" w:rsidRDefault="00EC0F4A" w:rsidP="002F0CE2">
      <w:pPr>
        <w:rPr>
          <w:lang w:val="de-DE"/>
        </w:rPr>
      </w:pPr>
      <w:r w:rsidRPr="00EC0F4A">
        <w:rPr>
          <w:rStyle w:val="texttypewriter"/>
          <w:lang w:val="de-DE"/>
        </w:rPr>
        <w:t>C:\bin\miktex2.8portable\miktex\bin\</w:t>
      </w:r>
      <w:r w:rsidR="002F0CE2" w:rsidRPr="00EC0F4A">
        <w:rPr>
          <w:rStyle w:val="texttypewriter"/>
          <w:lang w:val="de-DE"/>
        </w:rPr>
        <w:t>latex</w:t>
      </w:r>
      <w:r w:rsidR="002F0CE2" w:rsidRPr="00EC0F4A">
        <w:rPr>
          <w:lang w:val="de-DE"/>
        </w:rPr>
        <w:t xml:space="preserve"> </w:t>
      </w:r>
    </w:p>
    <w:p w:rsidR="00EC0F4A" w:rsidRDefault="002F0CE2" w:rsidP="00EC0F4A">
      <w:pPr>
        <w:ind w:firstLine="0"/>
      </w:pPr>
      <w:proofErr w:type="gramStart"/>
      <w:r>
        <w:t>instead</w:t>
      </w:r>
      <w:proofErr w:type="gramEnd"/>
      <w:r>
        <w:t xml:space="preserve"> of </w:t>
      </w:r>
    </w:p>
    <w:p w:rsidR="002F0CE2" w:rsidRDefault="002F0CE2" w:rsidP="002F0CE2">
      <w:proofErr w:type="gramStart"/>
      <w:r w:rsidRPr="00332F58">
        <w:rPr>
          <w:rStyle w:val="texttypewriter"/>
        </w:rPr>
        <w:t>latex</w:t>
      </w:r>
      <w:proofErr w:type="gramEnd"/>
    </w:p>
    <w:p w:rsidR="002F0CE2" w:rsidRDefault="002F0CE2" w:rsidP="00C529EA">
      <w:pPr>
        <w:rPr>
          <w:rStyle w:val="Heading3Char"/>
        </w:rPr>
      </w:pPr>
    </w:p>
    <w:p w:rsidR="00C529EA" w:rsidRDefault="00C529EA" w:rsidP="00C529EA">
      <w:bookmarkStart w:id="50" w:name="_Toc264963575"/>
      <w:r w:rsidRPr="00D31343">
        <w:rPr>
          <w:rStyle w:val="Heading3Char"/>
        </w:rPr>
        <w:t>PNG resolution (dpi):</w:t>
      </w:r>
      <w:bookmarkEnd w:id="43"/>
      <w:bookmarkEnd w:id="50"/>
      <w:r>
        <w:t xml:space="preserve"> Resol</w:t>
      </w:r>
      <w:r w:rsidR="007769C8">
        <w:t>ution of a</w:t>
      </w:r>
      <w:r>
        <w:t xml:space="preserve"> PNG picture, which is generated</w:t>
      </w:r>
      <w:r w:rsidR="0000543A">
        <w:t xml:space="preserve"> from the tex-source</w:t>
      </w:r>
      <w:r>
        <w:t xml:space="preserve">. </w:t>
      </w:r>
      <w:r w:rsidR="002F0CE2">
        <w:t>A</w:t>
      </w:r>
      <w:r>
        <w:t xml:space="preserve"> value of 600dpi is </w:t>
      </w:r>
      <w:r w:rsidR="002F0CE2">
        <w:t>a good guess to get</w:t>
      </w:r>
      <w:r w:rsidR="00FB7E3F">
        <w:t xml:space="preserve"> nice print outs.</w:t>
      </w:r>
    </w:p>
    <w:p w:rsidR="002F0CE2" w:rsidRDefault="002F0CE2" w:rsidP="00C529EA"/>
    <w:p w:rsidR="00C529EA" w:rsidRDefault="00C529EA" w:rsidP="00C529EA">
      <w:bookmarkStart w:id="51" w:name="_Toc185915501"/>
      <w:bookmarkStart w:id="52" w:name="_Toc264963576"/>
      <w:r w:rsidRPr="00D31343">
        <w:rPr>
          <w:rStyle w:val="Heading3Char"/>
        </w:rPr>
        <w:t xml:space="preserve">Temporary </w:t>
      </w:r>
      <w:proofErr w:type="gramStart"/>
      <w:r w:rsidRPr="00D31343">
        <w:rPr>
          <w:rStyle w:val="Heading3Char"/>
        </w:rPr>
        <w:t>tex</w:t>
      </w:r>
      <w:proofErr w:type="gramEnd"/>
      <w:r w:rsidRPr="00D31343">
        <w:rPr>
          <w:rStyle w:val="Heading3Char"/>
        </w:rPr>
        <w:t xml:space="preserve"> </w:t>
      </w:r>
      <w:r w:rsidR="00965ECF">
        <w:rPr>
          <w:rStyle w:val="Heading3Char"/>
        </w:rPr>
        <w:t>ﬁ</w:t>
      </w:r>
      <w:r w:rsidRPr="00D31343">
        <w:rPr>
          <w:rStyle w:val="Heading3Char"/>
        </w:rPr>
        <w:t>le basename:</w:t>
      </w:r>
      <w:bookmarkEnd w:id="51"/>
      <w:bookmarkEnd w:id="52"/>
      <w:r>
        <w:t xml:space="preserve"> </w:t>
      </w:r>
      <w:r w:rsidR="00963A76">
        <w:t>The name of a temporary tex</w:t>
      </w:r>
      <w:r w:rsidR="007A01E2">
        <w:t>-</w:t>
      </w:r>
      <w:r w:rsidR="00965ECF">
        <w:t>ﬁ</w:t>
      </w:r>
      <w:r w:rsidR="00963A76">
        <w:t xml:space="preserve">le created. Default is </w:t>
      </w:r>
      <w:r w:rsidR="00963A76" w:rsidRPr="00963A76">
        <w:rPr>
          <w:rFonts w:ascii="Courier New" w:hAnsi="Courier New" w:cs="Courier New"/>
        </w:rPr>
        <w:t>formula</w:t>
      </w:r>
      <w:r w:rsidR="00963A76">
        <w:t>. Note that you should not provide any path or extension – this will be done automatically.</w:t>
      </w:r>
    </w:p>
    <w:p w:rsidR="00032050" w:rsidRDefault="00032050" w:rsidP="00C529EA"/>
    <w:p w:rsidR="00032050" w:rsidRDefault="00032050" w:rsidP="00032050">
      <w:bookmarkStart w:id="53" w:name="_Toc185915502"/>
      <w:r w:rsidRPr="00D31343">
        <w:rPr>
          <w:rStyle w:val="Heading3Char"/>
        </w:rPr>
        <w:t xml:space="preserve">Temporary </w:t>
      </w:r>
      <w:r>
        <w:rPr>
          <w:rStyle w:val="Heading3Char"/>
        </w:rPr>
        <w:t>directory</w:t>
      </w:r>
      <w:r w:rsidRPr="00D31343">
        <w:rPr>
          <w:rStyle w:val="Heading3Char"/>
        </w:rPr>
        <w:t>:</w:t>
      </w:r>
      <w:r>
        <w:t xml:space="preserve"> The name of a temporary directory where all the temporary files are created. If not set (or the directory does not exist), the system temporary directory from the environment variable TEMP is used. If you get an error message, check the temporary directory is set correctly and is writable for the user.</w:t>
      </w:r>
    </w:p>
    <w:p w:rsidR="002F0CE2" w:rsidRDefault="002F0CE2" w:rsidP="00C529EA">
      <w:pPr>
        <w:rPr>
          <w:rStyle w:val="Heading3Char"/>
        </w:rPr>
      </w:pPr>
    </w:p>
    <w:p w:rsidR="00C529EA" w:rsidRDefault="00C529EA" w:rsidP="00C529EA">
      <w:bookmarkStart w:id="54" w:name="_Toc264963577"/>
      <w:r w:rsidRPr="00D31343">
        <w:rPr>
          <w:rStyle w:val="Heading3Char"/>
        </w:rPr>
        <w:t>Timeout for running external programs:</w:t>
      </w:r>
      <w:bookmarkEnd w:id="53"/>
      <w:bookmarkEnd w:id="54"/>
      <w:r>
        <w:t xml:space="preserve"> </w:t>
      </w:r>
      <w:r w:rsidR="007A01E2">
        <w:t>To process a TeX</w:t>
      </w:r>
      <w:r w:rsidR="00963A76">
        <w:t xml:space="preserve"> input into a PNG picture, one needs to run several external programs. The problem is that sometimes those programs hang. To avoid too long waiting times</w:t>
      </w:r>
      <w:r w:rsidR="00B1271C">
        <w:t xml:space="preserve"> in such a case</w:t>
      </w:r>
      <w:r w:rsidR="00963A76">
        <w:t>, set the timeout val</w:t>
      </w:r>
      <w:r w:rsidR="00332F58">
        <w:t>ue to something between 10 and 3</w:t>
      </w:r>
      <w:r w:rsidR="00963A76">
        <w:t>0 seconds. The default value of 30 seconds is a safe guess for a reasonably new PC. Setting the timeout to larger values will not in</w:t>
      </w:r>
      <w:r w:rsidR="00965ECF">
        <w:t>ﬂ</w:t>
      </w:r>
      <w:r w:rsidR="00963A76">
        <w:t xml:space="preserve">uence the normal </w:t>
      </w:r>
      <w:r w:rsidR="00963A76">
        <w:lastRenderedPageBreak/>
        <w:t xml:space="preserve">functioning of the external programs: if they are </w:t>
      </w:r>
      <w:r w:rsidR="00965ECF">
        <w:t>ﬁ</w:t>
      </w:r>
      <w:r w:rsidR="00963A76">
        <w:t>nished sooner that the timeout, the user immediately sees their output.</w:t>
      </w:r>
    </w:p>
    <w:p w:rsidR="00FB7E3F" w:rsidRDefault="00FB7E3F" w:rsidP="00C529EA"/>
    <w:p w:rsidR="006F69BF" w:rsidRDefault="006F69BF" w:rsidP="00C529EA"/>
    <w:p w:rsidR="00FB7E3F" w:rsidRDefault="00FB7E3F" w:rsidP="00C529EA">
      <w:r w:rsidRPr="00FB7E3F">
        <w:rPr>
          <w:u w:val="single"/>
        </w:rPr>
        <w:t>TAB Custom Style:</w:t>
      </w:r>
      <w:r w:rsidRPr="00FB7E3F">
        <w:t xml:space="preserve"> relevant only if the “Use custom style </w:t>
      </w:r>
      <w:r w:rsidR="00965ECF">
        <w:t>ﬁ</w:t>
      </w:r>
      <w:r w:rsidRPr="00FB7E3F">
        <w:t>le</w:t>
      </w:r>
      <w:r w:rsidR="00601F9C">
        <w:t>”</w:t>
      </w:r>
      <w:r w:rsidRPr="00FB7E3F">
        <w:t xml:space="preserve"> is checked.</w:t>
      </w:r>
    </w:p>
    <w:p w:rsidR="00FB7E3F" w:rsidRDefault="00B93700" w:rsidP="00C529EA">
      <w:bookmarkStart w:id="55" w:name="bookmarkCustomStyleFile"/>
      <w:bookmarkStart w:id="56" w:name="_Toc185915503"/>
      <w:bookmarkStart w:id="57" w:name="_Toc264963578"/>
      <w:bookmarkEnd w:id="55"/>
      <w:r w:rsidRPr="00D31343">
        <w:rPr>
          <w:rStyle w:val="Heading3Char"/>
        </w:rPr>
        <w:t xml:space="preserve">Custom style </w:t>
      </w:r>
      <w:r w:rsidR="00965ECF">
        <w:rPr>
          <w:rStyle w:val="Heading3Char"/>
        </w:rPr>
        <w:t>ﬁ</w:t>
      </w:r>
      <w:r w:rsidRPr="00D31343">
        <w:rPr>
          <w:rStyle w:val="Heading3Char"/>
        </w:rPr>
        <w:t>le:</w:t>
      </w:r>
      <w:bookmarkEnd w:id="56"/>
      <w:bookmarkEnd w:id="57"/>
      <w:r>
        <w:t xml:space="preserve"> </w:t>
      </w:r>
      <w:r w:rsidR="00FB7E3F">
        <w:t xml:space="preserve">TeXsword allows usage of a custom style </w:t>
      </w:r>
      <w:r w:rsidR="00965ECF">
        <w:t>ﬁ</w:t>
      </w:r>
      <w:r w:rsidR="00FB7E3F">
        <w:t>le (in other words, cu</w:t>
      </w:r>
      <w:r w:rsidR="00B464C4">
        <w:t>s</w:t>
      </w:r>
      <w:r w:rsidR="00FB7E3F">
        <w:t xml:space="preserve">tom LaTeX package). This style </w:t>
      </w:r>
      <w:r w:rsidR="00965ECF">
        <w:t>ﬁ</w:t>
      </w:r>
      <w:r w:rsidR="00FB7E3F">
        <w:t xml:space="preserve">le is saved together with the document and is a good place to keep all </w:t>
      </w:r>
      <w:r w:rsidR="00601F9C">
        <w:t xml:space="preserve">the </w:t>
      </w:r>
      <w:r w:rsidR="00FB7E3F">
        <w:t>user de</w:t>
      </w:r>
      <w:r w:rsidR="00965ECF">
        <w:t>ﬁ</w:t>
      </w:r>
      <w:r w:rsidR="00FB7E3F">
        <w:t xml:space="preserve">ned LaTeX commands, which will be accessible all throughout the document. </w:t>
      </w:r>
      <w:r w:rsidR="00B464C4">
        <w:t xml:space="preserve">In fact, it is the same as making your own package, e.g. </w:t>
      </w:r>
      <w:r w:rsidR="00B464C4" w:rsidRPr="00B464C4">
        <w:rPr>
          <w:rFonts w:ascii="Courier New" w:hAnsi="Courier New" w:cs="Courier New"/>
        </w:rPr>
        <w:t>mypack.sty</w:t>
      </w:r>
      <w:r w:rsidR="00B464C4">
        <w:t xml:space="preserve">, in LaTeX and using it in your LaTeX documents as </w:t>
      </w:r>
      <w:r w:rsidR="00B464C4" w:rsidRPr="00B464C4">
        <w:rPr>
          <w:rFonts w:ascii="Courier New" w:hAnsi="Courier New" w:cs="Courier New"/>
        </w:rPr>
        <w:t>\</w:t>
      </w:r>
      <w:proofErr w:type="gramStart"/>
      <w:r w:rsidR="00B464C4" w:rsidRPr="00B464C4">
        <w:rPr>
          <w:rFonts w:ascii="Courier New" w:hAnsi="Courier New" w:cs="Courier New"/>
        </w:rPr>
        <w:t>usepackage{</w:t>
      </w:r>
      <w:proofErr w:type="gramEnd"/>
      <w:r w:rsidR="00B464C4" w:rsidRPr="00B464C4">
        <w:rPr>
          <w:rFonts w:ascii="Courier New" w:hAnsi="Courier New" w:cs="Courier New"/>
        </w:rPr>
        <w:t>mypack}</w:t>
      </w:r>
      <w:r w:rsidR="00B464C4">
        <w:t xml:space="preserve">. The difference is that there is no need to use the </w:t>
      </w:r>
      <w:r w:rsidR="00B464C4" w:rsidRPr="00B464C4">
        <w:rPr>
          <w:rFonts w:ascii="Courier New" w:hAnsi="Courier New" w:cs="Courier New"/>
        </w:rPr>
        <w:t>\</w:t>
      </w:r>
      <w:proofErr w:type="gramStart"/>
      <w:r w:rsidR="00B464C4" w:rsidRPr="00B464C4">
        <w:rPr>
          <w:rFonts w:ascii="Courier New" w:hAnsi="Courier New" w:cs="Courier New"/>
        </w:rPr>
        <w:t>usepackage{</w:t>
      </w:r>
      <w:proofErr w:type="gramEnd"/>
      <w:r w:rsidR="00B464C4" w:rsidRPr="00B464C4">
        <w:rPr>
          <w:rFonts w:ascii="Courier New" w:hAnsi="Courier New" w:cs="Courier New"/>
        </w:rPr>
        <w:t>}</w:t>
      </w:r>
      <w:r w:rsidR="00B464C4">
        <w:t xml:space="preserve"> command as TeXsword does it for you.</w:t>
      </w:r>
    </w:p>
    <w:p w:rsidR="00FB7E3F" w:rsidRDefault="00FB7E3F" w:rsidP="00C529EA">
      <w:r w:rsidRPr="00D71CE8">
        <w:rPr>
          <w:i/>
        </w:rPr>
        <w:t>Example 1:</w:t>
      </w:r>
      <w:r>
        <w:t xml:space="preserve"> by default, the </w:t>
      </w:r>
      <w:r w:rsidR="00090249">
        <w:t xml:space="preserve">custom </w:t>
      </w:r>
      <w:r>
        <w:t xml:space="preserve">style </w:t>
      </w:r>
      <w:r w:rsidR="00965ECF">
        <w:t>ﬁ</w:t>
      </w:r>
      <w:r>
        <w:t>le includes only a couple of lines:</w:t>
      </w:r>
    </w:p>
    <w:p w:rsidR="00773529" w:rsidRDefault="00773529" w:rsidP="00C529EA"/>
    <w:p w:rsidR="00A937C4" w:rsidRPr="00A937C4" w:rsidRDefault="00A937C4" w:rsidP="00A937C4">
      <w:pPr>
        <w:rPr>
          <w:rFonts w:ascii="Courier New" w:hAnsi="Courier New" w:cs="Courier New"/>
        </w:rPr>
      </w:pPr>
      <w:r w:rsidRPr="00A937C4">
        <w:rPr>
          <w:rFonts w:ascii="Courier New" w:hAnsi="Courier New" w:cs="Courier New"/>
        </w:rPr>
        <w:t>\usepackage{amsmath}</w:t>
      </w:r>
    </w:p>
    <w:p w:rsidR="00A937C4" w:rsidRPr="00A937C4" w:rsidRDefault="00A937C4" w:rsidP="00A937C4">
      <w:pPr>
        <w:rPr>
          <w:rFonts w:ascii="Courier New" w:hAnsi="Courier New" w:cs="Courier New"/>
        </w:rPr>
      </w:pPr>
      <w:r w:rsidRPr="00A937C4">
        <w:rPr>
          <w:rFonts w:ascii="Courier New" w:hAnsi="Courier New" w:cs="Courier New"/>
        </w:rPr>
        <w:t>% use Times fonts</w:t>
      </w:r>
    </w:p>
    <w:p w:rsidR="00A937C4" w:rsidRPr="00A937C4" w:rsidRDefault="00A937C4" w:rsidP="00A937C4">
      <w:pPr>
        <w:rPr>
          <w:rFonts w:ascii="Courier New" w:hAnsi="Courier New" w:cs="Courier New"/>
        </w:rPr>
      </w:pPr>
      <w:r w:rsidRPr="00A937C4">
        <w:rPr>
          <w:rFonts w:ascii="Courier New" w:hAnsi="Courier New" w:cs="Courier New"/>
        </w:rPr>
        <w:t>\usepackage{txfonts}</w:t>
      </w:r>
    </w:p>
    <w:p w:rsidR="00A937C4" w:rsidRPr="00A937C4" w:rsidRDefault="00A937C4" w:rsidP="00A937C4">
      <w:pPr>
        <w:rPr>
          <w:rFonts w:ascii="Courier New" w:hAnsi="Courier New" w:cs="Courier New"/>
        </w:rPr>
      </w:pPr>
      <w:r w:rsidRPr="00A937C4">
        <w:rPr>
          <w:rFonts w:ascii="Courier New" w:hAnsi="Courier New" w:cs="Courier New"/>
        </w:rPr>
        <w:t>% use Bitstream Vera Sans fonts (~Arial)</w:t>
      </w:r>
    </w:p>
    <w:p w:rsidR="00A937C4" w:rsidRDefault="00A937C4" w:rsidP="00A937C4">
      <w:pPr>
        <w:rPr>
          <w:rFonts w:ascii="Courier New" w:hAnsi="Courier New" w:cs="Courier New"/>
        </w:rPr>
      </w:pPr>
      <w:r w:rsidRPr="00A937C4">
        <w:rPr>
          <w:rFonts w:ascii="Courier New" w:hAnsi="Courier New" w:cs="Courier New"/>
        </w:rPr>
        <w:t>%\</w:t>
      </w:r>
      <w:proofErr w:type="gramStart"/>
      <w:r w:rsidRPr="00A937C4">
        <w:rPr>
          <w:rFonts w:ascii="Courier New" w:hAnsi="Courier New" w:cs="Courier New"/>
        </w:rPr>
        <w:t>usepackage{</w:t>
      </w:r>
      <w:proofErr w:type="gramEnd"/>
      <w:r w:rsidRPr="00A937C4">
        <w:rPr>
          <w:rFonts w:ascii="Courier New" w:hAnsi="Courier New" w:cs="Courier New"/>
        </w:rPr>
        <w:t>arev}</w:t>
      </w:r>
    </w:p>
    <w:p w:rsidR="00A937C4" w:rsidRPr="00B15F6C" w:rsidRDefault="00A937C4" w:rsidP="00A937C4">
      <w:pPr>
        <w:rPr>
          <w:rFonts w:ascii="Courier New" w:hAnsi="Courier New" w:cs="Courier New"/>
          <w:lang w:val="it-IT"/>
        </w:rPr>
      </w:pPr>
      <w:r w:rsidRPr="00B15F6C">
        <w:rPr>
          <w:rFonts w:ascii="Courier New" w:hAnsi="Courier New" w:cs="Courier New"/>
          <w:lang w:val="it-IT"/>
        </w:rPr>
        <w:t xml:space="preserve">% use </w:t>
      </w:r>
      <w:r w:rsidR="00274C55" w:rsidRPr="00B15F6C">
        <w:rPr>
          <w:rFonts w:ascii="Courier New" w:hAnsi="Courier New" w:cs="Courier New"/>
          <w:lang w:val="it-IT"/>
        </w:rPr>
        <w:t>URW Palladio</w:t>
      </w:r>
      <w:r w:rsidRPr="00B15F6C">
        <w:rPr>
          <w:rFonts w:ascii="Courier New" w:hAnsi="Courier New" w:cs="Courier New"/>
          <w:lang w:val="it-IT"/>
        </w:rPr>
        <w:t xml:space="preserve"> </w:t>
      </w:r>
      <w:r w:rsidR="00274C55" w:rsidRPr="00B15F6C">
        <w:rPr>
          <w:rFonts w:ascii="Courier New" w:hAnsi="Courier New" w:cs="Courier New"/>
          <w:lang w:val="it-IT"/>
        </w:rPr>
        <w:t>(~</w:t>
      </w:r>
      <w:r w:rsidRPr="00B15F6C">
        <w:rPr>
          <w:rFonts w:ascii="Courier New" w:hAnsi="Courier New" w:cs="Courier New"/>
          <w:lang w:val="it-IT"/>
        </w:rPr>
        <w:t>Palatino Linotype</w:t>
      </w:r>
      <w:r w:rsidR="00274C55" w:rsidRPr="00B15F6C">
        <w:rPr>
          <w:rFonts w:ascii="Courier New" w:hAnsi="Courier New" w:cs="Courier New"/>
          <w:lang w:val="it-IT"/>
        </w:rPr>
        <w:t>)</w:t>
      </w:r>
    </w:p>
    <w:p w:rsidR="00A937C4" w:rsidRPr="00B15F6C" w:rsidRDefault="00A937C4" w:rsidP="00A937C4">
      <w:pPr>
        <w:rPr>
          <w:rFonts w:ascii="Courier New" w:hAnsi="Courier New" w:cs="Courier New"/>
          <w:lang w:val="it-IT"/>
        </w:rPr>
      </w:pPr>
      <w:r w:rsidRPr="00B15F6C">
        <w:rPr>
          <w:rFonts w:ascii="Courier New" w:hAnsi="Courier New" w:cs="Courier New"/>
          <w:lang w:val="it-IT"/>
        </w:rPr>
        <w:t>%\usepackage{mathpazo}</w:t>
      </w:r>
    </w:p>
    <w:p w:rsidR="00A937C4" w:rsidRPr="00B15F6C" w:rsidRDefault="00A937C4" w:rsidP="00A937C4">
      <w:pPr>
        <w:rPr>
          <w:rFonts w:ascii="Courier New" w:hAnsi="Courier New" w:cs="Courier New"/>
          <w:lang w:val="it-IT"/>
        </w:rPr>
      </w:pPr>
      <w:r w:rsidRPr="00B15F6C">
        <w:rPr>
          <w:rFonts w:ascii="Courier New" w:hAnsi="Courier New" w:cs="Courier New"/>
          <w:lang w:val="it-IT"/>
        </w:rPr>
        <w:t>\newcommand{\</w:t>
      </w:r>
      <w:proofErr w:type="gramStart"/>
      <w:r w:rsidRPr="00B15F6C">
        <w:rPr>
          <w:rFonts w:ascii="Courier New" w:hAnsi="Courier New" w:cs="Courier New"/>
          <w:lang w:val="it-IT"/>
        </w:rPr>
        <w:t>TeXsword}{</w:t>
      </w:r>
      <w:proofErr w:type="gramEnd"/>
      <w:r w:rsidRPr="00B15F6C">
        <w:rPr>
          <w:rFonts w:ascii="Courier New" w:hAnsi="Courier New" w:cs="Courier New"/>
          <w:lang w:val="it-IT"/>
        </w:rPr>
        <w:t>{\TeX}\texttt{sword}}</w:t>
      </w:r>
    </w:p>
    <w:p w:rsidR="00773529" w:rsidRPr="00B15F6C" w:rsidRDefault="00773529" w:rsidP="00A937C4">
      <w:pPr>
        <w:rPr>
          <w:rFonts w:ascii="Courier New" w:hAnsi="Courier New" w:cs="Courier New"/>
          <w:lang w:val="it-IT"/>
        </w:rPr>
      </w:pPr>
    </w:p>
    <w:p w:rsidR="00B464C4" w:rsidRDefault="00B464C4" w:rsidP="00B464C4">
      <w:pPr>
        <w:ind w:firstLine="0"/>
      </w:pPr>
      <w:r>
        <w:t>They mean that any TeX</w:t>
      </w:r>
      <w:r w:rsidR="00601F9C">
        <w:t xml:space="preserve"> formula</w:t>
      </w:r>
      <w:r w:rsidR="006F69BF">
        <w:t xml:space="preserve"> </w:t>
      </w:r>
      <w:r w:rsidR="00601F9C">
        <w:t>in your document</w:t>
      </w:r>
      <w:r>
        <w:t xml:space="preserve"> can make use of the commands and fonts de</w:t>
      </w:r>
      <w:r w:rsidR="00965ECF">
        <w:t>ﬁ</w:t>
      </w:r>
      <w:r>
        <w:t xml:space="preserve">ned in </w:t>
      </w:r>
      <w:r w:rsidRPr="00B464C4">
        <w:rPr>
          <w:rFonts w:ascii="Courier New" w:hAnsi="Courier New" w:cs="Courier New"/>
        </w:rPr>
        <w:t>amsmath</w:t>
      </w:r>
      <w:r>
        <w:t xml:space="preserve"> and </w:t>
      </w:r>
      <w:r w:rsidRPr="00906F51">
        <w:rPr>
          <w:rFonts w:ascii="Courier New" w:hAnsi="Courier New" w:cs="Courier New"/>
        </w:rPr>
        <w:t>txfonts</w:t>
      </w:r>
      <w:r>
        <w:t xml:space="preserve"> packages</w:t>
      </w:r>
      <w:r w:rsidR="001F1606">
        <w:t>.</w:t>
      </w:r>
      <w:r>
        <w:t xml:space="preserve"> </w:t>
      </w:r>
      <w:r w:rsidR="001F1606">
        <w:t>Also</w:t>
      </w:r>
      <w:r>
        <w:t xml:space="preserve"> a new command </w:t>
      </w:r>
      <w:r w:rsidRPr="00B464C4">
        <w:rPr>
          <w:rFonts w:ascii="Courier New" w:hAnsi="Courier New" w:cs="Courier New"/>
        </w:rPr>
        <w:t>\TeXsword</w:t>
      </w:r>
      <w:r>
        <w:t xml:space="preserve"> is de</w:t>
      </w:r>
      <w:r w:rsidR="00965ECF">
        <w:t>ﬁ</w:t>
      </w:r>
      <w:r>
        <w:t>ned</w:t>
      </w:r>
      <w:r w:rsidR="001F1606">
        <w:t xml:space="preserve"> to produce</w:t>
      </w:r>
      <w:r>
        <w:t xml:space="preserve"> the </w:t>
      </w:r>
      <w:r w:rsidR="00644EA2">
        <w:rPr>
          <w:rFonts w:ascii="Courier New" w:hAnsi="Courier New" w:cs="Courier New"/>
          <w:noProof/>
          <w:position w:val="-6"/>
          <w:lang w:eastAsia="zh-CN"/>
        </w:rPr>
        <w:drawing>
          <wp:inline distT="0" distB="0" distL="0" distR="0">
            <wp:extent cx="647700" cy="133350"/>
            <wp:effectExtent l="0" t="0" r="0" b="0"/>
            <wp:docPr id="43" name="Picture 43" descr="%FontSize=12&#10;%TeXFontSize=12&#10;\documentclass{article}&#10;\pagestyle{empty}&#10;\begin{document}&#10;\TeXsword&#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tSize=12&#10;%TeXFontSize=12&#10;\documentclass{article}&#10;\pagestyle{empty}&#10;\begin{document}&#10;\TeXsword&#10;\end{documen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7700" cy="133350"/>
                    </a:xfrm>
                    <a:prstGeom prst="rect">
                      <a:avLst/>
                    </a:prstGeom>
                    <a:noFill/>
                    <a:ln>
                      <a:noFill/>
                    </a:ln>
                  </pic:spPr>
                </pic:pic>
              </a:graphicData>
            </a:graphic>
          </wp:inline>
        </w:drawing>
      </w:r>
      <w:r w:rsidR="0038744A">
        <w:rPr>
          <w:rFonts w:ascii="Courier New" w:hAnsi="Courier New" w:cs="Courier New"/>
          <w:position w:val="-4"/>
        </w:rPr>
        <w:t xml:space="preserve"> </w:t>
      </w:r>
      <w:r>
        <w:t>“logo”.</w:t>
      </w:r>
    </w:p>
    <w:p w:rsidR="0038744A" w:rsidRDefault="0038744A" w:rsidP="00B464C4">
      <w:pPr>
        <w:ind w:firstLine="0"/>
      </w:pPr>
    </w:p>
    <w:p w:rsidR="00B464C4" w:rsidRDefault="00B464C4" w:rsidP="00B464C4">
      <w:r w:rsidRPr="00D71CE8">
        <w:rPr>
          <w:i/>
        </w:rPr>
        <w:t>Exam</w:t>
      </w:r>
      <w:r w:rsidR="0038744A">
        <w:rPr>
          <w:i/>
        </w:rPr>
        <w:t>p</w:t>
      </w:r>
      <w:r w:rsidRPr="00D71CE8">
        <w:rPr>
          <w:i/>
        </w:rPr>
        <w:t>le 2:</w:t>
      </w:r>
      <w:r>
        <w:t xml:space="preserve"> one can de</w:t>
      </w:r>
      <w:r w:rsidR="00965ECF">
        <w:t>ﬁ</w:t>
      </w:r>
      <w:r>
        <w:t>ne his own co</w:t>
      </w:r>
      <w:r w:rsidR="00075A45">
        <w:t xml:space="preserve">mmands in the custom style </w:t>
      </w:r>
      <w:r w:rsidR="00965ECF">
        <w:t>ﬁ</w:t>
      </w:r>
      <w:r w:rsidR="00075A45">
        <w:t>le.</w:t>
      </w:r>
      <w:r>
        <w:t xml:space="preserve"> </w:t>
      </w:r>
      <w:r w:rsidR="00075A45">
        <w:t>E</w:t>
      </w:r>
      <w:r>
        <w:t>.g.</w:t>
      </w:r>
      <w:r w:rsidR="00B30565">
        <w:t>,</w:t>
      </w:r>
      <w:r>
        <w:t xml:space="preserve"> adding</w:t>
      </w:r>
    </w:p>
    <w:p w:rsidR="00B464C4" w:rsidRPr="00B464C4" w:rsidRDefault="00B464C4" w:rsidP="00B464C4">
      <w:pPr>
        <w:rPr>
          <w:rFonts w:ascii="Courier New" w:hAnsi="Courier New" w:cs="Courier New"/>
        </w:rPr>
      </w:pPr>
      <w:r w:rsidRPr="00B464C4">
        <w:rPr>
          <w:rFonts w:ascii="Courier New" w:hAnsi="Courier New" w:cs="Courier New"/>
        </w:rPr>
        <w:t>\newcommand{\gamdot}{\dot{\gamma}}</w:t>
      </w:r>
    </w:p>
    <w:p w:rsidR="00B464C4" w:rsidRDefault="00B464C4" w:rsidP="00B464C4">
      <w:pPr>
        <w:ind w:firstLine="0"/>
      </w:pPr>
      <w:proofErr w:type="gramStart"/>
      <w:r>
        <w:t>de</w:t>
      </w:r>
      <w:r w:rsidR="00965ECF">
        <w:t>ﬁ</w:t>
      </w:r>
      <w:r>
        <w:t>nes</w:t>
      </w:r>
      <w:proofErr w:type="gramEnd"/>
      <w:r>
        <w:t xml:space="preserve"> a command </w:t>
      </w:r>
      <w:r w:rsidRPr="00B464C4">
        <w:rPr>
          <w:rFonts w:ascii="Courier New" w:hAnsi="Courier New" w:cs="Courier New"/>
        </w:rPr>
        <w:t>\gamdot</w:t>
      </w:r>
      <w:r w:rsidR="001F1606">
        <w:rPr>
          <w:rFonts w:ascii="Courier New" w:hAnsi="Courier New" w:cs="Courier New"/>
        </w:rPr>
        <w:t>,</w:t>
      </w:r>
      <w:r>
        <w:t xml:space="preserve"> which can be used in any formula of the document like is done here: </w:t>
      </w:r>
      <w:r w:rsidR="00F93089" w:rsidRPr="00F93089">
        <w:rPr>
          <w:noProof/>
          <w:position w:val="-6"/>
          <w:lang w:eastAsia="zh-CN"/>
        </w:rPr>
        <w:drawing>
          <wp:inline distT="0" distB="0" distL="0" distR="0" wp14:anchorId="77D1312E" wp14:editId="2F58B835">
            <wp:extent cx="548641" cy="140208"/>
            <wp:effectExtent l="0" t="0" r="3810" b="0"/>
            <wp:docPr id="138" name="Picture 138" descr="%FontSize=12&#10;%TeXFontSize=12&#10;\documentclass[12pt]{article}&#10;\pagestyle{empty}&#10;\begin{document}&#10;\[&#10;\sigma_{xy} = \eta \gamdo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blip>
                    <a:stretch>
                      <a:fillRect/>
                    </a:stretch>
                  </pic:blipFill>
                  <pic:spPr>
                    <a:xfrm>
                      <a:off x="0" y="0"/>
                      <a:ext cx="548641" cy="140208"/>
                    </a:xfrm>
                    <a:prstGeom prst="rect">
                      <a:avLst/>
                    </a:prstGeom>
                    <a:noFill/>
                    <a:ln>
                      <a:noFill/>
                    </a:ln>
                  </pic:spPr>
                </pic:pic>
              </a:graphicData>
            </a:graphic>
          </wp:inline>
        </w:drawing>
      </w:r>
      <w:r w:rsidRPr="00B464C4">
        <w:t>.</w:t>
      </w:r>
    </w:p>
    <w:p w:rsidR="0038744A" w:rsidRDefault="0038744A" w:rsidP="00C529EA"/>
    <w:p w:rsidR="00B1271C" w:rsidRPr="0038744A" w:rsidRDefault="00B1271C" w:rsidP="00C529EA">
      <w:pPr>
        <w:rPr>
          <w:b/>
        </w:rPr>
      </w:pPr>
      <w:r w:rsidRPr="0038744A">
        <w:rPr>
          <w:b/>
        </w:rPr>
        <w:t>When the options are changed, there are several possibilities to apply/save them:</w:t>
      </w:r>
    </w:p>
    <w:p w:rsidR="00B1271C" w:rsidRDefault="00B1271C" w:rsidP="00C529EA">
      <w:bookmarkStart w:id="58" w:name="_Toc185915505"/>
      <w:bookmarkStart w:id="59" w:name="_Toc264963579"/>
      <w:r w:rsidRPr="00D31343">
        <w:rPr>
          <w:rStyle w:val="Heading3Char"/>
        </w:rPr>
        <w:t>Back to default:</w:t>
      </w:r>
      <w:bookmarkEnd w:id="58"/>
      <w:bookmarkEnd w:id="59"/>
      <w:r>
        <w:t xml:space="preserve"> Return back to the </w:t>
      </w:r>
      <w:r w:rsidR="00067372">
        <w:t>default (hardcoded in the TeXsword</w:t>
      </w:r>
      <w:r>
        <w:t>) options. They are applied but not saved. To save them, press the Save button.</w:t>
      </w:r>
    </w:p>
    <w:p w:rsidR="00B1271C" w:rsidRDefault="00B1271C" w:rsidP="00C529EA">
      <w:bookmarkStart w:id="60" w:name="_Toc185915506"/>
      <w:bookmarkStart w:id="61" w:name="_Toc264963580"/>
      <w:r w:rsidRPr="00D31343">
        <w:rPr>
          <w:rStyle w:val="Heading3Char"/>
        </w:rPr>
        <w:t>Save:</w:t>
      </w:r>
      <w:bookmarkEnd w:id="60"/>
      <w:bookmarkEnd w:id="61"/>
      <w:r>
        <w:t xml:space="preserve"> Saves the options for the current document only. Next time it will be opened, these options will supersede the default ones. </w:t>
      </w:r>
    </w:p>
    <w:p w:rsidR="00B1271C" w:rsidRDefault="00B1271C" w:rsidP="00C529EA">
      <w:bookmarkStart w:id="62" w:name="_Toc185915507"/>
      <w:bookmarkStart w:id="63" w:name="_Toc264963581"/>
      <w:r w:rsidRPr="00D31343">
        <w:rPr>
          <w:rStyle w:val="Heading3Char"/>
        </w:rPr>
        <w:t>Save for new:</w:t>
      </w:r>
      <w:bookmarkEnd w:id="62"/>
      <w:bookmarkEnd w:id="63"/>
      <w:r>
        <w:t xml:space="preserve"> Saves the options for the current and for the future documents. Make sure to answer “Yes” when asked whether you want to save the changes in the </w:t>
      </w:r>
      <w:r w:rsidRPr="00B1271C">
        <w:rPr>
          <w:rFonts w:ascii="Courier New" w:hAnsi="Courier New" w:cs="Courier New"/>
        </w:rPr>
        <w:t>texsword.dot</w:t>
      </w:r>
      <w:r>
        <w:t>.</w:t>
      </w:r>
    </w:p>
    <w:p w:rsidR="00A25734" w:rsidRDefault="004A2E49" w:rsidP="004A2E49">
      <w:pPr>
        <w:pStyle w:val="Heading1"/>
      </w:pPr>
      <w:r>
        <w:br w:type="page"/>
      </w:r>
      <w:bookmarkStart w:id="64" w:name="_Using_style_file"/>
      <w:bookmarkStart w:id="65" w:name="_Toc185915508"/>
      <w:bookmarkStart w:id="66" w:name="_Toc264963582"/>
      <w:bookmarkEnd w:id="64"/>
      <w:r w:rsidR="005B42D3">
        <w:lastRenderedPageBreak/>
        <w:t>Adjusting font family and size in TeXsword</w:t>
      </w:r>
      <w:bookmarkEnd w:id="65"/>
      <w:bookmarkEnd w:id="66"/>
    </w:p>
    <w:p w:rsidR="004A2E49" w:rsidRDefault="00AB3674" w:rsidP="00AB3674">
      <w:r>
        <w:t xml:space="preserve">In principle, font family can be adjusted on a “per formula” basis by loading an appropriate packages (e.g., </w:t>
      </w:r>
      <w:r w:rsidRPr="00AB3674">
        <w:rPr>
          <w:rFonts w:ascii="Courier New" w:hAnsi="Courier New" w:cs="Courier New"/>
        </w:rPr>
        <w:t>txfonts</w:t>
      </w:r>
      <w:r>
        <w:t xml:space="preserve">, </w:t>
      </w:r>
      <w:r w:rsidRPr="00AB3674">
        <w:rPr>
          <w:rFonts w:ascii="Courier New" w:hAnsi="Courier New" w:cs="Courier New"/>
        </w:rPr>
        <w:t>arev</w:t>
      </w:r>
      <w:r>
        <w:t xml:space="preserve">, etc) in a </w:t>
      </w:r>
      <w:r w:rsidRPr="00AB3674">
        <w:rPr>
          <w:rFonts w:ascii="Courier New" w:hAnsi="Courier New" w:cs="Courier New"/>
        </w:rPr>
        <w:t>\</w:t>
      </w:r>
      <w:proofErr w:type="gramStart"/>
      <w:r w:rsidRPr="00AB3674">
        <w:rPr>
          <w:rFonts w:ascii="Courier New" w:hAnsi="Courier New" w:cs="Courier New"/>
        </w:rPr>
        <w:t>usepackage{</w:t>
      </w:r>
      <w:proofErr w:type="gramEnd"/>
      <w:r w:rsidRPr="00AB3674">
        <w:rPr>
          <w:rFonts w:ascii="Courier New" w:hAnsi="Courier New" w:cs="Courier New"/>
        </w:rPr>
        <w:t>}</w:t>
      </w:r>
      <w:r>
        <w:t xml:space="preserve"> statement after </w:t>
      </w:r>
      <w:r w:rsidRPr="00AB3674">
        <w:rPr>
          <w:rFonts w:ascii="Courier New" w:hAnsi="Courier New" w:cs="Courier New"/>
        </w:rPr>
        <w:t>\documentclass</w:t>
      </w:r>
      <w:r>
        <w:rPr>
          <w:rFonts w:ascii="Courier New" w:hAnsi="Courier New" w:cs="Courier New"/>
        </w:rPr>
        <w:t>{}</w:t>
      </w:r>
      <w:r>
        <w:t xml:space="preserve"> command. </w:t>
      </w:r>
    </w:p>
    <w:p w:rsidR="004A2E49" w:rsidRDefault="00AB3674" w:rsidP="00AB3674">
      <w:r>
        <w:t xml:space="preserve">The same holds </w:t>
      </w:r>
      <w:r w:rsidR="004A2E49">
        <w:t>for the font sizes: choose the right size in the drop-down box in the TeX-source window.</w:t>
      </w:r>
    </w:p>
    <w:p w:rsidR="00AB3674" w:rsidRDefault="00AB3674" w:rsidP="00AB3674">
      <w:r>
        <w:t xml:space="preserve">The real problems start when one wants to change </w:t>
      </w:r>
      <w:r w:rsidR="00CE1773">
        <w:t xml:space="preserve">font </w:t>
      </w:r>
      <w:r>
        <w:t>family</w:t>
      </w:r>
      <w:r w:rsidR="00CE1773">
        <w:t xml:space="preserve"> or </w:t>
      </w:r>
      <w:r>
        <w:t xml:space="preserve">size of all the formulas in the current document: going through </w:t>
      </w:r>
      <w:r w:rsidR="00C84C0B">
        <w:t xml:space="preserve">a hundred of equations and adjusting them manually has little fun in it. TeXsword proposes (or better to say, borrows from LaTeX) the following scheme, which allows </w:t>
      </w:r>
      <w:r w:rsidR="0015569A">
        <w:t xml:space="preserve">one </w:t>
      </w:r>
      <w:r w:rsidR="00C84C0B">
        <w:t xml:space="preserve">to manage the fonts in a more </w:t>
      </w:r>
      <w:r w:rsidR="00965ECF">
        <w:t>ﬂ</w:t>
      </w:r>
      <w:r w:rsidR="00C84C0B">
        <w:t>exible way:</w:t>
      </w:r>
    </w:p>
    <w:p w:rsidR="004A2E49" w:rsidRDefault="004A2E49" w:rsidP="00AB3674"/>
    <w:p w:rsidR="00C84C0B" w:rsidRDefault="00C84C0B" w:rsidP="004926E3">
      <w:pPr>
        <w:ind w:firstLine="0"/>
      </w:pPr>
      <w:r>
        <w:t xml:space="preserve">0. Use custom style </w:t>
      </w:r>
      <w:r w:rsidR="00965ECF">
        <w:t>ﬁ</w:t>
      </w:r>
      <w:r>
        <w:t xml:space="preserve">le [see </w:t>
      </w:r>
      <w:hyperlink w:anchor="bookmarkCustomStyleFile" w:history="1">
        <w:r w:rsidRPr="00C84C0B">
          <w:rPr>
            <w:rStyle w:val="Hyperlink"/>
          </w:rPr>
          <w:t xml:space="preserve">Custom style </w:t>
        </w:r>
        <w:r w:rsidR="00965ECF">
          <w:rPr>
            <w:rStyle w:val="Hyperlink"/>
          </w:rPr>
          <w:t>ﬁ</w:t>
        </w:r>
        <w:r w:rsidRPr="00C84C0B">
          <w:rPr>
            <w:rStyle w:val="Hyperlink"/>
          </w:rPr>
          <w:t>le</w:t>
        </w:r>
      </w:hyperlink>
      <w:r>
        <w:t>]</w:t>
      </w:r>
    </w:p>
    <w:p w:rsidR="004A2E49" w:rsidRDefault="004A2E49" w:rsidP="004926E3">
      <w:pPr>
        <w:ind w:firstLine="0"/>
      </w:pPr>
    </w:p>
    <w:p w:rsidR="00C84C0B" w:rsidRDefault="00C84C0B" w:rsidP="004926E3">
      <w:pPr>
        <w:ind w:firstLine="0"/>
      </w:pPr>
      <w:r>
        <w:t>1. Choose font family by loading an appropriate package. The two main options are</w:t>
      </w:r>
    </w:p>
    <w:p w:rsidR="00C84C0B" w:rsidRDefault="00C84C0B" w:rsidP="00AB3674">
      <w:r>
        <w:t xml:space="preserve">- </w:t>
      </w:r>
      <w:proofErr w:type="gramStart"/>
      <w:r w:rsidRPr="00C84C0B">
        <w:rPr>
          <w:rFonts w:ascii="Courier New" w:hAnsi="Courier New" w:cs="Courier New"/>
        </w:rPr>
        <w:t>txfonts</w:t>
      </w:r>
      <w:proofErr w:type="gramEnd"/>
      <w:r>
        <w:t xml:space="preserve"> for use with Times New Roman is the default one.</w:t>
      </w:r>
    </w:p>
    <w:p w:rsidR="00C84C0B" w:rsidRDefault="00C84C0B" w:rsidP="00AB3674">
      <w:r>
        <w:t xml:space="preserve">- </w:t>
      </w:r>
      <w:proofErr w:type="gramStart"/>
      <w:r w:rsidRPr="00C84C0B">
        <w:rPr>
          <w:rFonts w:ascii="Courier New" w:hAnsi="Courier New" w:cs="Courier New"/>
        </w:rPr>
        <w:t>arev</w:t>
      </w:r>
      <w:proofErr w:type="gramEnd"/>
      <w:r>
        <w:t xml:space="preserve"> can be used in case you prefer Arial in your documents. Just go to the Custom style </w:t>
      </w:r>
      <w:r w:rsidR="00965ECF">
        <w:t>ﬁ</w:t>
      </w:r>
      <w:r>
        <w:t xml:space="preserve">le in the options, comment the </w:t>
      </w:r>
      <w:r w:rsidRPr="00C84C0B">
        <w:rPr>
          <w:rFonts w:ascii="Courier New" w:hAnsi="Courier New" w:cs="Courier New"/>
        </w:rPr>
        <w:t>txfonts</w:t>
      </w:r>
      <w:r>
        <w:t xml:space="preserve"> out and uncomment </w:t>
      </w:r>
      <w:r w:rsidRPr="00C84C0B">
        <w:rPr>
          <w:rFonts w:ascii="Courier New" w:hAnsi="Courier New" w:cs="Courier New"/>
        </w:rPr>
        <w:t>\</w:t>
      </w:r>
      <w:proofErr w:type="gramStart"/>
      <w:r w:rsidRPr="00C84C0B">
        <w:rPr>
          <w:rFonts w:ascii="Courier New" w:hAnsi="Courier New" w:cs="Courier New"/>
        </w:rPr>
        <w:t>usepackage{</w:t>
      </w:r>
      <w:proofErr w:type="gramEnd"/>
      <w:r w:rsidRPr="00C84C0B">
        <w:rPr>
          <w:rFonts w:ascii="Courier New" w:hAnsi="Courier New" w:cs="Courier New"/>
        </w:rPr>
        <w:t>arev}</w:t>
      </w:r>
      <w:r>
        <w:t>.  Of course, we suppose the corresponding MikTeX packages are installed.</w:t>
      </w:r>
    </w:p>
    <w:p w:rsidR="00A937C4" w:rsidRDefault="00A937C4" w:rsidP="00AB3674">
      <w:r>
        <w:t xml:space="preserve">- </w:t>
      </w:r>
      <w:proofErr w:type="gramStart"/>
      <w:r>
        <w:rPr>
          <w:rFonts w:ascii="Courier New" w:hAnsi="Courier New" w:cs="Courier New"/>
        </w:rPr>
        <w:t>mathpazo</w:t>
      </w:r>
      <w:proofErr w:type="gramEnd"/>
      <w:r>
        <w:t xml:space="preserve"> provides Palatino fonts, which are the best suited if Palatino Linotype is used in your Word document. </w:t>
      </w:r>
    </w:p>
    <w:p w:rsidR="00A25734" w:rsidRDefault="004A2E49" w:rsidP="00AB3674">
      <w:r>
        <w:t xml:space="preserve">- feel free to use any other LaTeX font package, e.g., </w:t>
      </w:r>
      <w:r w:rsidRPr="004A2E49">
        <w:rPr>
          <w:rStyle w:val="texttypewriter"/>
        </w:rPr>
        <w:t>kpfonts</w:t>
      </w:r>
      <w:r>
        <w:t>.</w:t>
      </w:r>
      <w:r w:rsidR="00C84C0B">
        <w:t xml:space="preserve"> A good overview of the font-related packages is given here: </w:t>
      </w:r>
      <w:hyperlink r:id="rId32" w:history="1">
        <w:r w:rsidR="00C84C0B" w:rsidRPr="00CE6D4C">
          <w:rPr>
            <w:rStyle w:val="Hyperlink"/>
          </w:rPr>
          <w:t>http://www.tug.dk/FontCatalogue/mathfonts.html</w:t>
        </w:r>
      </w:hyperlink>
      <w:r w:rsidR="00C84C0B">
        <w:t>.</w:t>
      </w:r>
    </w:p>
    <w:p w:rsidR="004A2E49" w:rsidRDefault="004A2E49" w:rsidP="00AB3674"/>
    <w:p w:rsidR="00195891" w:rsidRDefault="00DF7FDF" w:rsidP="004926E3">
      <w:pPr>
        <w:ind w:firstLine="0"/>
      </w:pPr>
      <w:r>
        <w:t xml:space="preserve">2. </w:t>
      </w:r>
      <w:r w:rsidR="004A2E49">
        <w:t xml:space="preserve">Click on the “Update all formulas” </w:t>
      </w:r>
      <w:proofErr w:type="gramStart"/>
      <w:r w:rsidR="004A2E49">
        <w:t xml:space="preserve">button </w:t>
      </w:r>
      <w:proofErr w:type="gramEnd"/>
      <w:r w:rsidR="00644EA2">
        <w:rPr>
          <w:noProof/>
          <w:position w:val="-18"/>
          <w:lang w:eastAsia="zh-CN"/>
        </w:rPr>
        <w:drawing>
          <wp:inline distT="0" distB="0" distL="0" distR="0">
            <wp:extent cx="228600" cy="323850"/>
            <wp:effectExtent l="0" t="0" r="0" b="0"/>
            <wp:docPr id="45" name="Picture 45" descr="screenshot_to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_toollbar"/>
                    <pic:cNvPicPr>
                      <a:picLocks noChangeAspect="1" noChangeArrowheads="1"/>
                    </pic:cNvPicPr>
                  </pic:nvPicPr>
                  <pic:blipFill>
                    <a:blip r:embed="rId12">
                      <a:extLst>
                        <a:ext uri="{28A0092B-C50C-407E-A947-70E740481C1C}">
                          <a14:useLocalDpi xmlns:a14="http://schemas.microsoft.com/office/drawing/2010/main" val="0"/>
                        </a:ext>
                      </a:extLst>
                    </a:blip>
                    <a:srcRect l="80167" t="2156" r="11937" b="5418"/>
                    <a:stretch>
                      <a:fillRect/>
                    </a:stretch>
                  </pic:blipFill>
                  <pic:spPr bwMode="auto">
                    <a:xfrm>
                      <a:off x="0" y="0"/>
                      <a:ext cx="228600" cy="323850"/>
                    </a:xfrm>
                    <a:prstGeom prst="rect">
                      <a:avLst/>
                    </a:prstGeom>
                    <a:noFill/>
                    <a:ln>
                      <a:noFill/>
                    </a:ln>
                  </pic:spPr>
                </pic:pic>
              </a:graphicData>
            </a:graphic>
          </wp:inline>
        </w:drawing>
      </w:r>
      <w:r w:rsidR="004A2E49" w:rsidRPr="004A2E49">
        <w:t>.</w:t>
      </w:r>
      <w:r w:rsidR="00953201">
        <w:t xml:space="preserve"> </w:t>
      </w:r>
    </w:p>
    <w:p w:rsidR="00953201" w:rsidRDefault="00195891" w:rsidP="004926E3">
      <w:pPr>
        <w:ind w:firstLine="0"/>
      </w:pPr>
      <w:r>
        <w:t xml:space="preserve">3. If font size needs to be changed, check the appropriate checkbox. </w:t>
      </w:r>
      <w:r w:rsidR="00953201">
        <w:t xml:space="preserve">Choose the </w:t>
      </w:r>
      <w:r w:rsidR="00601F9C">
        <w:t>increment for the font size. For example:</w:t>
      </w:r>
      <w:r w:rsidR="00953201">
        <w:t xml:space="preserve">  </w:t>
      </w:r>
    </w:p>
    <w:p w:rsidR="004A2E49" w:rsidRDefault="00953201" w:rsidP="00953201">
      <w:pPr>
        <w:ind w:left="720" w:firstLine="0"/>
      </w:pPr>
      <w:r>
        <w:t>- Originally, document was designed in 10pt (meaning also all the formulas where type</w:t>
      </w:r>
      <w:r w:rsidR="00601F9C">
        <w:t>set</w:t>
      </w:r>
      <w:r>
        <w:t xml:space="preserve"> in 10pt font).</w:t>
      </w:r>
    </w:p>
    <w:p w:rsidR="00953201" w:rsidRDefault="00953201" w:rsidP="00953201">
      <w:pPr>
        <w:ind w:left="720" w:firstLine="0"/>
      </w:pPr>
      <w:r>
        <w:t>- At the end, you have decided to change it to 12pt. So, all the formulas must become 12pt as well.</w:t>
      </w:r>
    </w:p>
    <w:p w:rsidR="00953201" w:rsidRDefault="00953201" w:rsidP="00953201">
      <w:pPr>
        <w:ind w:left="720" w:firstLine="0"/>
      </w:pPr>
      <w:r>
        <w:t>- Choose “Change font size by” 2pt.</w:t>
      </w:r>
    </w:p>
    <w:p w:rsidR="00953201" w:rsidRDefault="00953201" w:rsidP="00953201">
      <w:pPr>
        <w:ind w:firstLine="0"/>
      </w:pPr>
      <w:r>
        <w:t>If a reverse situation has occurred, so a 12pt document needs to be converted to 10pt, choose “Change font size by” -2pt</w:t>
      </w:r>
      <w:r w:rsidR="00601F9C">
        <w:t xml:space="preserve"> (note the minus sign!)</w:t>
      </w:r>
      <w:r>
        <w:t>.</w:t>
      </w:r>
    </w:p>
    <w:p w:rsidR="00AB2B7D" w:rsidRDefault="00AB2B7D" w:rsidP="004926E3">
      <w:pPr>
        <w:ind w:firstLine="0"/>
      </w:pPr>
    </w:p>
    <w:p w:rsidR="00195891" w:rsidRDefault="004926E3" w:rsidP="004926E3">
      <w:pPr>
        <w:ind w:firstLine="0"/>
      </w:pPr>
      <w:r>
        <w:t xml:space="preserve">3. </w:t>
      </w:r>
      <w:r w:rsidR="00195891">
        <w:t>The preferred way to proceed is to check “Run latex on a</w:t>
      </w:r>
      <w:r w:rsidR="00067372">
        <w:t>ll equations” checkbox.</w:t>
      </w:r>
    </w:p>
    <w:p w:rsidR="00AB2B7D" w:rsidRDefault="00195891" w:rsidP="00195891">
      <w:pPr>
        <w:ind w:left="720" w:firstLine="0"/>
      </w:pPr>
      <w:r>
        <w:t xml:space="preserve">- If you do </w:t>
      </w:r>
      <w:r w:rsidRPr="00195891">
        <w:rPr>
          <w:b/>
        </w:rPr>
        <w:t>not</w:t>
      </w:r>
      <w:r>
        <w:t xml:space="preserve"> do that, all the formulas (or better to say, picture which represent the formulas) will be rescaled to match the desired font size. This is a fast way.</w:t>
      </w:r>
    </w:p>
    <w:p w:rsidR="00195891" w:rsidRDefault="00195891" w:rsidP="00195891">
      <w:pPr>
        <w:ind w:left="720" w:firstLine="0"/>
      </w:pPr>
      <w:r>
        <w:t>- If you do that, LateX will be run on all the formulas one by one. This is slower but the results are better.</w:t>
      </w:r>
    </w:p>
    <w:p w:rsidR="00AB2B7D" w:rsidRDefault="00195891" w:rsidP="004926E3">
      <w:pPr>
        <w:ind w:firstLine="0"/>
      </w:pPr>
      <w:r>
        <w:t xml:space="preserve">One always needs to use “Run latex on all equations” if also the font family has to be changed! Although it may take some time, the process is fully automated and (normally) needs no user intervention. </w:t>
      </w:r>
    </w:p>
    <w:p w:rsidR="00195891" w:rsidRDefault="00195891" w:rsidP="004926E3">
      <w:pPr>
        <w:ind w:firstLine="0"/>
      </w:pPr>
      <w:r>
        <w:lastRenderedPageBreak/>
        <w:t xml:space="preserve">4. </w:t>
      </w:r>
      <w:r w:rsidR="004926E3">
        <w:t xml:space="preserve">Pressing </w:t>
      </w:r>
      <w:bookmarkStart w:id="67" w:name="buttonsupdall"/>
      <w:bookmarkEnd w:id="67"/>
      <w:r w:rsidR="004926E3">
        <w:t>“</w:t>
      </w:r>
      <w:r>
        <w:t>Run update all</w:t>
      </w:r>
      <w:r w:rsidR="004926E3">
        <w:t>” button will update all the equation in the current document</w:t>
      </w:r>
      <w:r>
        <w:t>.</w:t>
      </w:r>
    </w:p>
    <w:p w:rsidR="00195891" w:rsidRDefault="00195891" w:rsidP="004926E3">
      <w:pPr>
        <w:ind w:firstLine="0"/>
      </w:pPr>
      <w:r>
        <w:t xml:space="preserve">Your current </w:t>
      </w:r>
      <w:r w:rsidR="00965ECF">
        <w:t>ﬁ</w:t>
      </w:r>
      <w:r>
        <w:t xml:space="preserve">le will be saved </w:t>
      </w:r>
      <w:r w:rsidR="00965ECF">
        <w:t>ﬁ</w:t>
      </w:r>
      <w:r>
        <w:t xml:space="preserve">rst. Also, a backup </w:t>
      </w:r>
      <w:r w:rsidR="00965ECF">
        <w:t>ﬁ</w:t>
      </w:r>
      <w:r>
        <w:t>le is created in the working directory.</w:t>
      </w:r>
    </w:p>
    <w:p w:rsidR="00195891" w:rsidRDefault="00195891" w:rsidP="004926E3">
      <w:pPr>
        <w:ind w:firstLine="0"/>
      </w:pPr>
    </w:p>
    <w:p w:rsidR="00195891" w:rsidRPr="00195891" w:rsidRDefault="00195891" w:rsidP="00D14284">
      <w:pPr>
        <w:pBdr>
          <w:top w:val="single" w:sz="4" w:space="1" w:color="auto"/>
          <w:left w:val="single" w:sz="4" w:space="4" w:color="auto"/>
          <w:bottom w:val="single" w:sz="4" w:space="1" w:color="auto"/>
          <w:right w:val="single" w:sz="4" w:space="4" w:color="auto"/>
        </w:pBdr>
        <w:ind w:firstLine="0"/>
        <w:rPr>
          <w:rFonts w:ascii="Arial" w:hAnsi="Arial"/>
          <w:b/>
          <w:bCs/>
        </w:rPr>
      </w:pPr>
      <w:r w:rsidRPr="00195891">
        <w:rPr>
          <w:rFonts w:ascii="Arial" w:hAnsi="Arial"/>
          <w:b/>
          <w:bCs/>
        </w:rPr>
        <w:t>Note for LaTeX users:</w:t>
      </w:r>
    </w:p>
    <w:p w:rsidR="00195891" w:rsidRDefault="00195891" w:rsidP="00D14284">
      <w:pPr>
        <w:pBdr>
          <w:top w:val="single" w:sz="4" w:space="1" w:color="auto"/>
          <w:left w:val="single" w:sz="4" w:space="4" w:color="auto"/>
          <w:bottom w:val="single" w:sz="4" w:space="1" w:color="auto"/>
          <w:right w:val="single" w:sz="4" w:space="4" w:color="auto"/>
        </w:pBdr>
        <w:ind w:firstLine="0"/>
      </w:pPr>
      <w:r>
        <w:t xml:space="preserve">Although TeXsword allows one to control the font size via a drop-down box in the TeXsource window, also a more familiar LaTeX mechanisms can be used. Feel free to use \tiny, \scriptsize, \footnote, \small, \normalsize, \large, \Large, \LARGE, \huge, \Huge. </w:t>
      </w:r>
    </w:p>
    <w:p w:rsidR="004926E3" w:rsidRDefault="00BE1E1C" w:rsidP="00D14284">
      <w:pPr>
        <w:pBdr>
          <w:top w:val="single" w:sz="4" w:space="1" w:color="auto"/>
          <w:left w:val="single" w:sz="4" w:space="4" w:color="auto"/>
          <w:bottom w:val="single" w:sz="4" w:space="1" w:color="auto"/>
          <w:right w:val="single" w:sz="4" w:space="4" w:color="auto"/>
        </w:pBdr>
        <w:ind w:firstLine="0"/>
      </w:pPr>
      <w:r>
        <w:t xml:space="preserve">The overall </w:t>
      </w:r>
      <w:r w:rsidR="0083128C">
        <w:t>summary of the sizes i</w:t>
      </w:r>
      <w:r w:rsidR="00514FD4">
        <w:t>s</w:t>
      </w:r>
      <w:r w:rsidR="0083128C">
        <w:t xml:space="preserve"> shown in the table below</w:t>
      </w:r>
      <w:r w:rsidR="00AD6837">
        <w:t xml:space="preserve"> (note, tiny is never smaller than 5pt)</w:t>
      </w:r>
      <w:r w:rsidR="0083128C">
        <w:t>:</w:t>
      </w:r>
    </w:p>
    <w:p w:rsidR="00274CE1" w:rsidRDefault="00274CE1" w:rsidP="004926E3">
      <w:pPr>
        <w:ind w:firstLine="0"/>
      </w:pPr>
    </w:p>
    <w:tbl>
      <w:tblPr>
        <w:tblStyle w:val="TableGrid"/>
        <w:tblW w:w="0" w:type="auto"/>
        <w:tblCellMar>
          <w:left w:w="0" w:type="dxa"/>
          <w:right w:w="0" w:type="dxa"/>
        </w:tblCellMar>
        <w:tblLook w:val="01E0" w:firstRow="1" w:lastRow="1" w:firstColumn="1" w:lastColumn="1" w:noHBand="0" w:noVBand="0"/>
      </w:tblPr>
      <w:tblGrid>
        <w:gridCol w:w="836"/>
        <w:gridCol w:w="984"/>
        <w:gridCol w:w="911"/>
        <w:gridCol w:w="849"/>
        <w:gridCol w:w="1130"/>
        <w:gridCol w:w="841"/>
        <w:gridCol w:w="859"/>
        <w:gridCol w:w="912"/>
        <w:gridCol w:w="838"/>
        <w:gridCol w:w="850"/>
      </w:tblGrid>
      <w:tr w:rsidR="00CF42C3" w:rsidRPr="00254D53" w:rsidTr="005A5CA2">
        <w:tc>
          <w:tcPr>
            <w:tcW w:w="836" w:type="dxa"/>
          </w:tcPr>
          <w:p w:rsidR="0083128C" w:rsidRPr="00254D53" w:rsidRDefault="0083128C" w:rsidP="0083128C">
            <w:pPr>
              <w:ind w:firstLine="0"/>
              <w:jc w:val="center"/>
            </w:pPr>
            <w:r w:rsidRPr="00254D53">
              <w:t>\tiny</w:t>
            </w:r>
          </w:p>
        </w:tc>
        <w:tc>
          <w:tcPr>
            <w:tcW w:w="984" w:type="dxa"/>
          </w:tcPr>
          <w:p w:rsidR="0083128C" w:rsidRPr="00254D53" w:rsidRDefault="0083128C" w:rsidP="0083128C">
            <w:pPr>
              <w:ind w:firstLine="0"/>
              <w:jc w:val="center"/>
            </w:pPr>
            <w:r w:rsidRPr="00254D53">
              <w:t>\s</w:t>
            </w:r>
            <w:r w:rsidR="00CF42C3" w:rsidRPr="00254D53">
              <w:t>criptsize</w:t>
            </w:r>
          </w:p>
        </w:tc>
        <w:tc>
          <w:tcPr>
            <w:tcW w:w="911" w:type="dxa"/>
          </w:tcPr>
          <w:p w:rsidR="0083128C" w:rsidRPr="00254D53" w:rsidRDefault="0083128C" w:rsidP="0083128C">
            <w:pPr>
              <w:ind w:firstLine="0"/>
              <w:jc w:val="center"/>
            </w:pPr>
            <w:r w:rsidRPr="00254D53">
              <w:t>\footnote</w:t>
            </w:r>
          </w:p>
        </w:tc>
        <w:tc>
          <w:tcPr>
            <w:tcW w:w="849" w:type="dxa"/>
          </w:tcPr>
          <w:p w:rsidR="0083128C" w:rsidRPr="00254D53" w:rsidRDefault="00CF42C3" w:rsidP="0083128C">
            <w:pPr>
              <w:ind w:firstLine="0"/>
              <w:jc w:val="center"/>
            </w:pPr>
            <w:r w:rsidRPr="00254D53">
              <w:t>\small</w:t>
            </w:r>
          </w:p>
        </w:tc>
        <w:tc>
          <w:tcPr>
            <w:tcW w:w="1130" w:type="dxa"/>
          </w:tcPr>
          <w:p w:rsidR="0083128C" w:rsidRPr="00254D53" w:rsidRDefault="0083128C" w:rsidP="0083128C">
            <w:pPr>
              <w:ind w:firstLine="0"/>
              <w:jc w:val="center"/>
            </w:pPr>
            <w:r w:rsidRPr="00254D53">
              <w:t>\normalsize</w:t>
            </w:r>
          </w:p>
        </w:tc>
        <w:tc>
          <w:tcPr>
            <w:tcW w:w="841" w:type="dxa"/>
          </w:tcPr>
          <w:p w:rsidR="0083128C" w:rsidRPr="00254D53" w:rsidRDefault="0083128C" w:rsidP="0083128C">
            <w:pPr>
              <w:ind w:firstLine="0"/>
              <w:jc w:val="center"/>
            </w:pPr>
            <w:r w:rsidRPr="00254D53">
              <w:t>\large</w:t>
            </w:r>
          </w:p>
        </w:tc>
        <w:tc>
          <w:tcPr>
            <w:tcW w:w="859" w:type="dxa"/>
          </w:tcPr>
          <w:p w:rsidR="0083128C" w:rsidRPr="00254D53" w:rsidRDefault="0083128C" w:rsidP="0083128C">
            <w:pPr>
              <w:ind w:firstLine="0"/>
              <w:jc w:val="center"/>
            </w:pPr>
            <w:r w:rsidRPr="00254D53">
              <w:t>\Large</w:t>
            </w:r>
          </w:p>
        </w:tc>
        <w:tc>
          <w:tcPr>
            <w:tcW w:w="912" w:type="dxa"/>
          </w:tcPr>
          <w:p w:rsidR="0083128C" w:rsidRPr="00254D53" w:rsidRDefault="0083128C" w:rsidP="0083128C">
            <w:pPr>
              <w:ind w:firstLine="0"/>
              <w:jc w:val="center"/>
            </w:pPr>
            <w:r w:rsidRPr="00254D53">
              <w:t>\LARGE</w:t>
            </w:r>
          </w:p>
        </w:tc>
        <w:tc>
          <w:tcPr>
            <w:tcW w:w="838" w:type="dxa"/>
          </w:tcPr>
          <w:p w:rsidR="0083128C" w:rsidRPr="00254D53" w:rsidRDefault="0083128C" w:rsidP="0083128C">
            <w:pPr>
              <w:ind w:firstLine="0"/>
              <w:jc w:val="center"/>
            </w:pPr>
            <w:r w:rsidRPr="00254D53">
              <w:t>\huge</w:t>
            </w:r>
          </w:p>
        </w:tc>
        <w:tc>
          <w:tcPr>
            <w:tcW w:w="850" w:type="dxa"/>
          </w:tcPr>
          <w:p w:rsidR="0083128C" w:rsidRPr="00254D53" w:rsidRDefault="0083128C" w:rsidP="0083128C">
            <w:pPr>
              <w:ind w:firstLine="0"/>
              <w:jc w:val="center"/>
            </w:pPr>
            <w:r w:rsidRPr="00254D53">
              <w:t>\Huge</w:t>
            </w:r>
          </w:p>
        </w:tc>
      </w:tr>
      <w:tr w:rsidR="00CF42C3" w:rsidRPr="00254D53" w:rsidTr="005A5CA2">
        <w:tc>
          <w:tcPr>
            <w:tcW w:w="836"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0.5·X</w:t>
            </w:r>
          </w:p>
        </w:tc>
        <w:tc>
          <w:tcPr>
            <w:tcW w:w="984"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0.7·X</w:t>
            </w:r>
          </w:p>
        </w:tc>
        <w:tc>
          <w:tcPr>
            <w:tcW w:w="911"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0.8·X</w:t>
            </w:r>
          </w:p>
        </w:tc>
        <w:tc>
          <w:tcPr>
            <w:tcW w:w="849"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0.9·X</w:t>
            </w:r>
          </w:p>
        </w:tc>
        <w:tc>
          <w:tcPr>
            <w:tcW w:w="1130"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X</w:t>
            </w:r>
          </w:p>
        </w:tc>
        <w:tc>
          <w:tcPr>
            <w:tcW w:w="841"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1.2·X</w:t>
            </w:r>
          </w:p>
        </w:tc>
        <w:tc>
          <w:tcPr>
            <w:tcW w:w="859"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1.4·X</w:t>
            </w:r>
          </w:p>
        </w:tc>
        <w:tc>
          <w:tcPr>
            <w:tcW w:w="912"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1.8·X</w:t>
            </w:r>
          </w:p>
        </w:tc>
        <w:tc>
          <w:tcPr>
            <w:tcW w:w="838"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2·X</w:t>
            </w:r>
          </w:p>
        </w:tc>
        <w:tc>
          <w:tcPr>
            <w:tcW w:w="850" w:type="dxa"/>
          </w:tcPr>
          <w:p w:rsidR="00CF42C3" w:rsidRPr="00254D53" w:rsidRDefault="00CF42C3" w:rsidP="0083128C">
            <w:pPr>
              <w:ind w:firstLine="0"/>
              <w:jc w:val="center"/>
              <w:rPr>
                <w:rFonts w:ascii="Courier New" w:hAnsi="Courier New" w:cs="Courier New"/>
                <w:i/>
                <w:sz w:val="18"/>
                <w:szCs w:val="18"/>
              </w:rPr>
            </w:pPr>
            <w:r w:rsidRPr="00254D53">
              <w:rPr>
                <w:rFonts w:ascii="Courier New" w:hAnsi="Courier New" w:cs="Courier New"/>
                <w:i/>
                <w:sz w:val="18"/>
                <w:szCs w:val="18"/>
              </w:rPr>
              <w:t>2.4·X</w:t>
            </w:r>
          </w:p>
        </w:tc>
      </w:tr>
      <w:tr w:rsidR="005A5CA2" w:rsidTr="005A5CA2">
        <w:tc>
          <w:tcPr>
            <w:tcW w:w="836" w:type="dxa"/>
            <w:vAlign w:val="bottom"/>
          </w:tcPr>
          <w:p w:rsidR="005A5CA2" w:rsidRDefault="005A5CA2" w:rsidP="00485BCC">
            <w:pPr>
              <w:ind w:firstLine="0"/>
              <w:jc w:val="center"/>
            </w:pPr>
            <w:r>
              <w:t xml:space="preserve">5 </w:t>
            </w:r>
            <w:r w:rsidR="00644EA2">
              <w:rPr>
                <w:noProof/>
                <w:lang w:eastAsia="zh-CN"/>
              </w:rPr>
              <w:drawing>
                <wp:inline distT="0" distB="0" distL="0" distR="0">
                  <wp:extent cx="114300" cy="47625"/>
                  <wp:effectExtent l="0" t="0" r="0" b="9525"/>
                  <wp:docPr id="46" name="Picture 4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ormul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47625"/>
                          </a:xfrm>
                          <a:prstGeom prst="rect">
                            <a:avLst/>
                          </a:prstGeom>
                          <a:noFill/>
                          <a:ln>
                            <a:noFill/>
                          </a:ln>
                        </pic:spPr>
                      </pic:pic>
                    </a:graphicData>
                  </a:graphic>
                </wp:inline>
              </w:drawing>
            </w:r>
          </w:p>
        </w:tc>
        <w:tc>
          <w:tcPr>
            <w:tcW w:w="984" w:type="dxa"/>
            <w:vAlign w:val="bottom"/>
          </w:tcPr>
          <w:p w:rsidR="005A5CA2" w:rsidRDefault="005A5CA2" w:rsidP="00485BCC">
            <w:pPr>
              <w:ind w:firstLine="0"/>
              <w:jc w:val="center"/>
            </w:pPr>
            <w:r>
              <w:t xml:space="preserve">6 </w:t>
            </w:r>
            <w:r w:rsidR="00644EA2">
              <w:rPr>
                <w:noProof/>
                <w:lang w:eastAsia="zh-CN"/>
              </w:rPr>
              <w:drawing>
                <wp:inline distT="0" distB="0" distL="0" distR="0">
                  <wp:extent cx="142875" cy="66675"/>
                  <wp:effectExtent l="0" t="0" r="9525" b="9525"/>
                  <wp:docPr id="47" name="Picture 4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p>
        </w:tc>
        <w:tc>
          <w:tcPr>
            <w:tcW w:w="911" w:type="dxa"/>
            <w:vAlign w:val="bottom"/>
          </w:tcPr>
          <w:p w:rsidR="005A5CA2" w:rsidRDefault="005A5CA2" w:rsidP="00485BCC">
            <w:pPr>
              <w:ind w:firstLine="0"/>
              <w:jc w:val="center"/>
            </w:pPr>
            <w:r>
              <w:t xml:space="preserve">6 </w:t>
            </w:r>
            <w:r w:rsidR="00644EA2">
              <w:rPr>
                <w:noProof/>
                <w:lang w:eastAsia="zh-CN"/>
              </w:rPr>
              <w:drawing>
                <wp:inline distT="0" distB="0" distL="0" distR="0">
                  <wp:extent cx="142875" cy="66675"/>
                  <wp:effectExtent l="0" t="0" r="9525" b="9525"/>
                  <wp:docPr id="48" name="Picture 4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p>
        </w:tc>
        <w:tc>
          <w:tcPr>
            <w:tcW w:w="849" w:type="dxa"/>
            <w:vAlign w:val="bottom"/>
          </w:tcPr>
          <w:p w:rsidR="005A5CA2" w:rsidRDefault="005A5CA2" w:rsidP="00485BCC">
            <w:pPr>
              <w:ind w:firstLine="0"/>
              <w:jc w:val="center"/>
            </w:pPr>
            <w:r>
              <w:t xml:space="preserve">7 </w:t>
            </w:r>
            <w:r w:rsidR="00644EA2">
              <w:rPr>
                <w:noProof/>
                <w:lang w:eastAsia="zh-CN"/>
              </w:rPr>
              <w:drawing>
                <wp:inline distT="0" distB="0" distL="0" distR="0">
                  <wp:extent cx="161925" cy="66675"/>
                  <wp:effectExtent l="0" t="0" r="9525" b="9525"/>
                  <wp:docPr id="49" name="Picture 4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rmul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25" cy="66675"/>
                          </a:xfrm>
                          <a:prstGeom prst="rect">
                            <a:avLst/>
                          </a:prstGeom>
                          <a:noFill/>
                          <a:ln>
                            <a:noFill/>
                          </a:ln>
                        </pic:spPr>
                      </pic:pic>
                    </a:graphicData>
                  </a:graphic>
                </wp:inline>
              </w:drawing>
            </w:r>
          </w:p>
        </w:tc>
        <w:tc>
          <w:tcPr>
            <w:tcW w:w="1130" w:type="dxa"/>
            <w:vAlign w:val="bottom"/>
          </w:tcPr>
          <w:p w:rsidR="005A5CA2" w:rsidRPr="00254D53" w:rsidRDefault="005A5CA2" w:rsidP="00485BCC">
            <w:pPr>
              <w:ind w:firstLine="0"/>
              <w:jc w:val="center"/>
              <w:rPr>
                <w:b/>
              </w:rPr>
            </w:pPr>
            <w:r w:rsidRPr="00254D53">
              <w:rPr>
                <w:b/>
              </w:rPr>
              <w:t xml:space="preserve">8 </w:t>
            </w:r>
            <w:r w:rsidR="00644EA2">
              <w:rPr>
                <w:b/>
                <w:noProof/>
                <w:lang w:eastAsia="zh-CN"/>
              </w:rPr>
              <w:drawing>
                <wp:inline distT="0" distB="0" distL="0" distR="0">
                  <wp:extent cx="190500" cy="76200"/>
                  <wp:effectExtent l="0" t="0" r="0" b="0"/>
                  <wp:docPr id="50" name="Picture 5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841" w:type="dxa"/>
            <w:vAlign w:val="bottom"/>
          </w:tcPr>
          <w:p w:rsidR="005A5CA2" w:rsidRDefault="005A5CA2" w:rsidP="00485BCC">
            <w:pPr>
              <w:ind w:firstLine="0"/>
              <w:jc w:val="center"/>
            </w:pPr>
            <w:r>
              <w:t xml:space="preserve">10 </w:t>
            </w:r>
            <w:r w:rsidR="00644EA2">
              <w:rPr>
                <w:noProof/>
                <w:lang w:eastAsia="zh-CN"/>
              </w:rPr>
              <w:drawing>
                <wp:inline distT="0" distB="0" distL="0" distR="0">
                  <wp:extent cx="228600" cy="85725"/>
                  <wp:effectExtent l="0" t="0" r="0" b="9525"/>
                  <wp:docPr id="51" name="Picture 5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mul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p>
        </w:tc>
        <w:tc>
          <w:tcPr>
            <w:tcW w:w="859" w:type="dxa"/>
            <w:vAlign w:val="bottom"/>
          </w:tcPr>
          <w:p w:rsidR="005A5CA2" w:rsidRDefault="005A5CA2" w:rsidP="00485BCC">
            <w:pPr>
              <w:ind w:firstLine="0"/>
              <w:jc w:val="center"/>
            </w:pPr>
            <w:r>
              <w:t xml:space="preserve">11 </w:t>
            </w:r>
            <w:r w:rsidR="00644EA2">
              <w:rPr>
                <w:noProof/>
                <w:lang w:eastAsia="zh-CN"/>
              </w:rPr>
              <w:drawing>
                <wp:inline distT="0" distB="0" distL="0" distR="0">
                  <wp:extent cx="257175" cy="95250"/>
                  <wp:effectExtent l="0" t="0" r="9525" b="0"/>
                  <wp:docPr id="52" name="Picture 5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912" w:type="dxa"/>
            <w:vAlign w:val="bottom"/>
          </w:tcPr>
          <w:p w:rsidR="005A5CA2" w:rsidRDefault="005A5CA2" w:rsidP="00485BCC">
            <w:pPr>
              <w:ind w:firstLine="0"/>
              <w:jc w:val="center"/>
            </w:pPr>
            <w:r>
              <w:t xml:space="preserve">14 </w:t>
            </w:r>
            <w:r w:rsidR="00644EA2">
              <w:rPr>
                <w:noProof/>
                <w:lang w:eastAsia="zh-CN"/>
              </w:rPr>
              <w:drawing>
                <wp:inline distT="0" distB="0" distL="0" distR="0">
                  <wp:extent cx="314325" cy="123825"/>
                  <wp:effectExtent l="0" t="0" r="9525" b="9525"/>
                  <wp:docPr id="53" name="Picture 5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mu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tc>
        <w:tc>
          <w:tcPr>
            <w:tcW w:w="838" w:type="dxa"/>
            <w:vAlign w:val="bottom"/>
          </w:tcPr>
          <w:p w:rsidR="005A5CA2" w:rsidRDefault="005A5CA2" w:rsidP="00485BCC">
            <w:pPr>
              <w:ind w:firstLine="0"/>
              <w:jc w:val="center"/>
            </w:pPr>
            <w:r>
              <w:t xml:space="preserve">16 </w:t>
            </w:r>
            <w:r w:rsidR="00644EA2">
              <w:rPr>
                <w:noProof/>
                <w:position w:val="-2"/>
                <w:lang w:eastAsia="zh-CN"/>
              </w:rPr>
              <w:drawing>
                <wp:inline distT="0" distB="0" distL="0" distR="0">
                  <wp:extent cx="200025" cy="142875"/>
                  <wp:effectExtent l="0" t="0" r="9525" b="9525"/>
                  <wp:docPr id="54" name="Picture 5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mul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850" w:type="dxa"/>
            <w:vAlign w:val="bottom"/>
          </w:tcPr>
          <w:p w:rsidR="005A5CA2" w:rsidRDefault="005A5CA2" w:rsidP="00485BCC">
            <w:pPr>
              <w:ind w:firstLine="0"/>
              <w:jc w:val="center"/>
            </w:pPr>
            <w:r>
              <w:t xml:space="preserve">19 </w:t>
            </w:r>
            <w:r w:rsidR="00644EA2">
              <w:rPr>
                <w:noProof/>
                <w:position w:val="-2"/>
                <w:lang w:eastAsia="zh-CN"/>
              </w:rPr>
              <w:drawing>
                <wp:inline distT="0" distB="0" distL="0" distR="0">
                  <wp:extent cx="238125" cy="180975"/>
                  <wp:effectExtent l="0" t="0" r="9525" b="9525"/>
                  <wp:docPr id="55" name="Picture 5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rmul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r>
      <w:tr w:rsidR="005A5CA2" w:rsidTr="005A5CA2">
        <w:tc>
          <w:tcPr>
            <w:tcW w:w="836" w:type="dxa"/>
            <w:vAlign w:val="bottom"/>
          </w:tcPr>
          <w:p w:rsidR="005A5CA2" w:rsidRDefault="005A5CA2" w:rsidP="0083128C">
            <w:pPr>
              <w:ind w:firstLine="0"/>
              <w:jc w:val="center"/>
            </w:pPr>
            <w:r>
              <w:t xml:space="preserve">5 </w:t>
            </w:r>
            <w:r w:rsidR="00644EA2">
              <w:rPr>
                <w:noProof/>
                <w:lang w:eastAsia="zh-CN"/>
              </w:rPr>
              <w:drawing>
                <wp:inline distT="0" distB="0" distL="0" distR="0">
                  <wp:extent cx="114300" cy="47625"/>
                  <wp:effectExtent l="0" t="0" r="0" b="9525"/>
                  <wp:docPr id="56" name="Picture 5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rmul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47625"/>
                          </a:xfrm>
                          <a:prstGeom prst="rect">
                            <a:avLst/>
                          </a:prstGeom>
                          <a:noFill/>
                          <a:ln>
                            <a:noFill/>
                          </a:ln>
                        </pic:spPr>
                      </pic:pic>
                    </a:graphicData>
                  </a:graphic>
                </wp:inline>
              </w:drawing>
            </w:r>
          </w:p>
        </w:tc>
        <w:tc>
          <w:tcPr>
            <w:tcW w:w="984" w:type="dxa"/>
            <w:vAlign w:val="bottom"/>
          </w:tcPr>
          <w:p w:rsidR="005A5CA2" w:rsidRDefault="005A5CA2" w:rsidP="0083128C">
            <w:pPr>
              <w:ind w:firstLine="0"/>
              <w:jc w:val="center"/>
            </w:pPr>
            <w:r>
              <w:t xml:space="preserve">6 </w:t>
            </w:r>
            <w:r w:rsidR="00644EA2">
              <w:rPr>
                <w:noProof/>
                <w:lang w:eastAsia="zh-CN"/>
              </w:rPr>
              <w:drawing>
                <wp:inline distT="0" distB="0" distL="0" distR="0">
                  <wp:extent cx="142875" cy="66675"/>
                  <wp:effectExtent l="0" t="0" r="9525" b="9525"/>
                  <wp:docPr id="57" name="Picture 5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p>
        </w:tc>
        <w:tc>
          <w:tcPr>
            <w:tcW w:w="911" w:type="dxa"/>
            <w:vAlign w:val="bottom"/>
          </w:tcPr>
          <w:p w:rsidR="005A5CA2" w:rsidRDefault="005A5CA2" w:rsidP="0083128C">
            <w:pPr>
              <w:ind w:firstLine="0"/>
              <w:jc w:val="center"/>
            </w:pPr>
            <w:r>
              <w:t xml:space="preserve">7 </w:t>
            </w:r>
            <w:r w:rsidR="00644EA2">
              <w:rPr>
                <w:noProof/>
                <w:lang w:eastAsia="zh-CN"/>
              </w:rPr>
              <w:drawing>
                <wp:inline distT="0" distB="0" distL="0" distR="0">
                  <wp:extent cx="161925" cy="66675"/>
                  <wp:effectExtent l="0" t="0" r="9525" b="9525"/>
                  <wp:docPr id="58" name="Picture 5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ormul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25" cy="66675"/>
                          </a:xfrm>
                          <a:prstGeom prst="rect">
                            <a:avLst/>
                          </a:prstGeom>
                          <a:noFill/>
                          <a:ln>
                            <a:noFill/>
                          </a:ln>
                        </pic:spPr>
                      </pic:pic>
                    </a:graphicData>
                  </a:graphic>
                </wp:inline>
              </w:drawing>
            </w:r>
            <w:r>
              <w:t xml:space="preserve"> </w:t>
            </w:r>
          </w:p>
        </w:tc>
        <w:tc>
          <w:tcPr>
            <w:tcW w:w="849" w:type="dxa"/>
            <w:vAlign w:val="bottom"/>
          </w:tcPr>
          <w:p w:rsidR="005A5CA2" w:rsidRDefault="005A5CA2" w:rsidP="0083128C">
            <w:pPr>
              <w:ind w:firstLine="0"/>
              <w:jc w:val="center"/>
            </w:pPr>
            <w:r>
              <w:t xml:space="preserve">8 </w:t>
            </w:r>
            <w:r w:rsidR="00644EA2">
              <w:rPr>
                <w:noProof/>
                <w:lang w:eastAsia="zh-CN"/>
              </w:rPr>
              <w:drawing>
                <wp:inline distT="0" distB="0" distL="0" distR="0">
                  <wp:extent cx="190500" cy="76200"/>
                  <wp:effectExtent l="0" t="0" r="0" b="0"/>
                  <wp:docPr id="59" name="Picture 5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1130" w:type="dxa"/>
            <w:vAlign w:val="bottom"/>
          </w:tcPr>
          <w:p w:rsidR="005A5CA2" w:rsidRPr="00254D53" w:rsidRDefault="005A5CA2" w:rsidP="0083128C">
            <w:pPr>
              <w:ind w:firstLine="0"/>
              <w:jc w:val="center"/>
              <w:rPr>
                <w:b/>
              </w:rPr>
            </w:pPr>
            <w:r w:rsidRPr="00254D53">
              <w:rPr>
                <w:b/>
              </w:rPr>
              <w:t xml:space="preserve">9 </w:t>
            </w:r>
            <w:r w:rsidR="00644EA2">
              <w:rPr>
                <w:b/>
                <w:noProof/>
                <w:lang w:eastAsia="zh-CN"/>
              </w:rPr>
              <w:drawing>
                <wp:inline distT="0" distB="0" distL="0" distR="0">
                  <wp:extent cx="219075" cy="95250"/>
                  <wp:effectExtent l="0" t="0" r="9525" b="0"/>
                  <wp:docPr id="60" name="Picture 6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ormul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95250"/>
                          </a:xfrm>
                          <a:prstGeom prst="rect">
                            <a:avLst/>
                          </a:prstGeom>
                          <a:noFill/>
                          <a:ln>
                            <a:noFill/>
                          </a:ln>
                        </pic:spPr>
                      </pic:pic>
                    </a:graphicData>
                  </a:graphic>
                </wp:inline>
              </w:drawing>
            </w:r>
            <w:r w:rsidRPr="00254D53">
              <w:rPr>
                <w:b/>
              </w:rPr>
              <w:t xml:space="preserve"> </w:t>
            </w:r>
          </w:p>
        </w:tc>
        <w:tc>
          <w:tcPr>
            <w:tcW w:w="841" w:type="dxa"/>
            <w:vAlign w:val="bottom"/>
          </w:tcPr>
          <w:p w:rsidR="005A5CA2" w:rsidRDefault="005A5CA2" w:rsidP="0083128C">
            <w:pPr>
              <w:ind w:firstLine="0"/>
              <w:jc w:val="center"/>
            </w:pPr>
            <w:r>
              <w:t xml:space="preserve">11 </w:t>
            </w:r>
            <w:r w:rsidR="00644EA2">
              <w:rPr>
                <w:noProof/>
                <w:lang w:eastAsia="zh-CN"/>
              </w:rPr>
              <w:drawing>
                <wp:inline distT="0" distB="0" distL="0" distR="0">
                  <wp:extent cx="257175" cy="95250"/>
                  <wp:effectExtent l="0" t="0" r="9525" b="0"/>
                  <wp:docPr id="61" name="Picture 6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859" w:type="dxa"/>
            <w:vAlign w:val="bottom"/>
          </w:tcPr>
          <w:p w:rsidR="005A5CA2" w:rsidRDefault="005A5CA2" w:rsidP="0083128C">
            <w:pPr>
              <w:ind w:firstLine="0"/>
              <w:jc w:val="center"/>
            </w:pPr>
            <w:r>
              <w:t xml:space="preserve">13 </w:t>
            </w:r>
            <w:r w:rsidR="00644EA2">
              <w:rPr>
                <w:noProof/>
                <w:lang w:eastAsia="zh-CN"/>
              </w:rPr>
              <w:drawing>
                <wp:inline distT="0" distB="0" distL="0" distR="0">
                  <wp:extent cx="295275" cy="114300"/>
                  <wp:effectExtent l="0" t="0" r="9525" b="0"/>
                  <wp:docPr id="62" name="Picture 6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ormu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p>
        </w:tc>
        <w:tc>
          <w:tcPr>
            <w:tcW w:w="912" w:type="dxa"/>
            <w:vAlign w:val="bottom"/>
          </w:tcPr>
          <w:p w:rsidR="005A5CA2" w:rsidRDefault="005A5CA2" w:rsidP="0083128C">
            <w:pPr>
              <w:ind w:firstLine="0"/>
              <w:jc w:val="center"/>
            </w:pPr>
            <w:r>
              <w:t xml:space="preserve">16 </w:t>
            </w:r>
            <w:r w:rsidR="00644EA2">
              <w:rPr>
                <w:noProof/>
                <w:lang w:eastAsia="zh-CN"/>
              </w:rPr>
              <w:drawing>
                <wp:inline distT="0" distB="0" distL="0" distR="0">
                  <wp:extent cx="200025" cy="142875"/>
                  <wp:effectExtent l="0" t="0" r="9525" b="9525"/>
                  <wp:docPr id="63" name="Picture 6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ormul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838" w:type="dxa"/>
            <w:vAlign w:val="bottom"/>
          </w:tcPr>
          <w:p w:rsidR="005A5CA2" w:rsidRDefault="005A5CA2" w:rsidP="0083128C">
            <w:pPr>
              <w:ind w:firstLine="0"/>
              <w:jc w:val="center"/>
            </w:pPr>
            <w:r>
              <w:t xml:space="preserve">18 </w:t>
            </w:r>
            <w:r w:rsidR="00644EA2">
              <w:rPr>
                <w:noProof/>
                <w:position w:val="-2"/>
                <w:lang w:eastAsia="zh-CN"/>
              </w:rPr>
              <w:drawing>
                <wp:inline distT="0" distB="0" distL="0" distR="0">
                  <wp:extent cx="228600" cy="161925"/>
                  <wp:effectExtent l="0" t="0" r="0" b="9525"/>
                  <wp:docPr id="64" name="Picture 6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ormul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p>
        </w:tc>
        <w:tc>
          <w:tcPr>
            <w:tcW w:w="850" w:type="dxa"/>
            <w:vAlign w:val="bottom"/>
          </w:tcPr>
          <w:p w:rsidR="005A5CA2" w:rsidRDefault="005A5CA2" w:rsidP="0083128C">
            <w:pPr>
              <w:ind w:firstLine="0"/>
              <w:jc w:val="center"/>
            </w:pPr>
            <w:r>
              <w:t xml:space="preserve">22 </w:t>
            </w:r>
            <w:r w:rsidR="00644EA2">
              <w:rPr>
                <w:noProof/>
                <w:position w:val="-2"/>
                <w:lang w:eastAsia="zh-CN"/>
              </w:rPr>
              <w:drawing>
                <wp:inline distT="0" distB="0" distL="0" distR="0">
                  <wp:extent cx="285750" cy="190500"/>
                  <wp:effectExtent l="0" t="0" r="0" b="0"/>
                  <wp:docPr id="65" name="Picture 6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ormul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r>
      <w:tr w:rsidR="005A5CA2" w:rsidTr="005A5CA2">
        <w:tc>
          <w:tcPr>
            <w:tcW w:w="836" w:type="dxa"/>
            <w:vAlign w:val="bottom"/>
          </w:tcPr>
          <w:p w:rsidR="005A5CA2" w:rsidRDefault="005A5CA2" w:rsidP="0083128C">
            <w:pPr>
              <w:ind w:firstLine="0"/>
              <w:jc w:val="center"/>
            </w:pPr>
            <w:r>
              <w:t xml:space="preserve">5 </w:t>
            </w:r>
            <w:r w:rsidR="00644EA2">
              <w:rPr>
                <w:noProof/>
                <w:lang w:eastAsia="zh-CN"/>
              </w:rPr>
              <w:drawing>
                <wp:inline distT="0" distB="0" distL="0" distR="0">
                  <wp:extent cx="114300" cy="47625"/>
                  <wp:effectExtent l="0" t="0" r="0" b="9525"/>
                  <wp:docPr id="66" name="Picture 6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ormul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47625"/>
                          </a:xfrm>
                          <a:prstGeom prst="rect">
                            <a:avLst/>
                          </a:prstGeom>
                          <a:noFill/>
                          <a:ln>
                            <a:noFill/>
                          </a:ln>
                        </pic:spPr>
                      </pic:pic>
                    </a:graphicData>
                  </a:graphic>
                </wp:inline>
              </w:drawing>
            </w:r>
          </w:p>
        </w:tc>
        <w:tc>
          <w:tcPr>
            <w:tcW w:w="984" w:type="dxa"/>
            <w:vAlign w:val="bottom"/>
          </w:tcPr>
          <w:p w:rsidR="005A5CA2" w:rsidRDefault="005A5CA2" w:rsidP="0083128C">
            <w:pPr>
              <w:ind w:firstLine="0"/>
              <w:jc w:val="center"/>
            </w:pPr>
            <w:r>
              <w:t xml:space="preserve">7 </w:t>
            </w:r>
            <w:r w:rsidR="00644EA2">
              <w:rPr>
                <w:noProof/>
                <w:lang w:eastAsia="zh-CN"/>
              </w:rPr>
              <w:drawing>
                <wp:inline distT="0" distB="0" distL="0" distR="0">
                  <wp:extent cx="161925" cy="66675"/>
                  <wp:effectExtent l="0" t="0" r="9525" b="9525"/>
                  <wp:docPr id="67" name="Picture 6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ormul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25" cy="66675"/>
                          </a:xfrm>
                          <a:prstGeom prst="rect">
                            <a:avLst/>
                          </a:prstGeom>
                          <a:noFill/>
                          <a:ln>
                            <a:noFill/>
                          </a:ln>
                        </pic:spPr>
                      </pic:pic>
                    </a:graphicData>
                  </a:graphic>
                </wp:inline>
              </w:drawing>
            </w:r>
          </w:p>
        </w:tc>
        <w:tc>
          <w:tcPr>
            <w:tcW w:w="911" w:type="dxa"/>
            <w:vAlign w:val="bottom"/>
          </w:tcPr>
          <w:p w:rsidR="005A5CA2" w:rsidRDefault="005A5CA2" w:rsidP="0083128C">
            <w:pPr>
              <w:ind w:firstLine="0"/>
              <w:jc w:val="center"/>
            </w:pPr>
            <w:r>
              <w:t xml:space="preserve">8 </w:t>
            </w:r>
            <w:r w:rsidR="00644EA2">
              <w:rPr>
                <w:noProof/>
                <w:lang w:eastAsia="zh-CN"/>
              </w:rPr>
              <w:drawing>
                <wp:inline distT="0" distB="0" distL="0" distR="0">
                  <wp:extent cx="190500" cy="76200"/>
                  <wp:effectExtent l="0" t="0" r="0" b="0"/>
                  <wp:docPr id="68" name="Picture 6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849" w:type="dxa"/>
            <w:vAlign w:val="bottom"/>
          </w:tcPr>
          <w:p w:rsidR="005A5CA2" w:rsidRDefault="005A5CA2" w:rsidP="0083128C">
            <w:pPr>
              <w:ind w:firstLine="0"/>
              <w:jc w:val="center"/>
            </w:pPr>
            <w:r>
              <w:t xml:space="preserve">9 </w:t>
            </w:r>
            <w:r w:rsidR="00644EA2">
              <w:rPr>
                <w:noProof/>
                <w:lang w:eastAsia="zh-CN"/>
              </w:rPr>
              <w:drawing>
                <wp:inline distT="0" distB="0" distL="0" distR="0">
                  <wp:extent cx="219075" cy="85725"/>
                  <wp:effectExtent l="0" t="0" r="9525" b="9525"/>
                  <wp:docPr id="69" name="Picture 6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ormul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9075" cy="85725"/>
                          </a:xfrm>
                          <a:prstGeom prst="rect">
                            <a:avLst/>
                          </a:prstGeom>
                          <a:noFill/>
                          <a:ln>
                            <a:noFill/>
                          </a:ln>
                        </pic:spPr>
                      </pic:pic>
                    </a:graphicData>
                  </a:graphic>
                </wp:inline>
              </w:drawing>
            </w:r>
          </w:p>
        </w:tc>
        <w:tc>
          <w:tcPr>
            <w:tcW w:w="1130" w:type="dxa"/>
            <w:vAlign w:val="bottom"/>
          </w:tcPr>
          <w:p w:rsidR="005A5CA2" w:rsidRPr="00254D53" w:rsidRDefault="005A5CA2" w:rsidP="0083128C">
            <w:pPr>
              <w:ind w:firstLine="0"/>
              <w:jc w:val="center"/>
              <w:rPr>
                <w:b/>
              </w:rPr>
            </w:pPr>
            <w:r w:rsidRPr="00254D53">
              <w:rPr>
                <w:b/>
              </w:rPr>
              <w:t xml:space="preserve">10 </w:t>
            </w:r>
            <w:r w:rsidR="00644EA2">
              <w:rPr>
                <w:b/>
                <w:noProof/>
                <w:lang w:eastAsia="zh-CN"/>
              </w:rPr>
              <w:drawing>
                <wp:inline distT="0" distB="0" distL="0" distR="0">
                  <wp:extent cx="228600" cy="85725"/>
                  <wp:effectExtent l="0" t="0" r="0" b="9525"/>
                  <wp:docPr id="70" name="Picture 7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ormul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p>
        </w:tc>
        <w:tc>
          <w:tcPr>
            <w:tcW w:w="841" w:type="dxa"/>
            <w:vAlign w:val="bottom"/>
          </w:tcPr>
          <w:p w:rsidR="005A5CA2" w:rsidRDefault="005A5CA2" w:rsidP="0083128C">
            <w:pPr>
              <w:ind w:firstLine="0"/>
              <w:jc w:val="center"/>
            </w:pPr>
            <w:r>
              <w:t xml:space="preserve">12 </w:t>
            </w:r>
            <w:r w:rsidR="00644EA2">
              <w:rPr>
                <w:noProof/>
                <w:lang w:eastAsia="zh-CN"/>
              </w:rPr>
              <w:drawing>
                <wp:inline distT="0" distB="0" distL="0" distR="0">
                  <wp:extent cx="276225" cy="114300"/>
                  <wp:effectExtent l="0" t="0" r="9525" b="0"/>
                  <wp:docPr id="71" name="Picture 7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ormula"/>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6225" cy="114300"/>
                          </a:xfrm>
                          <a:prstGeom prst="rect">
                            <a:avLst/>
                          </a:prstGeom>
                          <a:noFill/>
                          <a:ln>
                            <a:noFill/>
                          </a:ln>
                        </pic:spPr>
                      </pic:pic>
                    </a:graphicData>
                  </a:graphic>
                </wp:inline>
              </w:drawing>
            </w:r>
          </w:p>
        </w:tc>
        <w:tc>
          <w:tcPr>
            <w:tcW w:w="859" w:type="dxa"/>
            <w:vAlign w:val="bottom"/>
          </w:tcPr>
          <w:p w:rsidR="005A5CA2" w:rsidRDefault="005A5CA2" w:rsidP="0083128C">
            <w:pPr>
              <w:ind w:firstLine="0"/>
              <w:jc w:val="center"/>
            </w:pPr>
            <w:r>
              <w:t xml:space="preserve">14 </w:t>
            </w:r>
            <w:r w:rsidR="00644EA2">
              <w:rPr>
                <w:noProof/>
                <w:lang w:eastAsia="zh-CN"/>
              </w:rPr>
              <w:drawing>
                <wp:inline distT="0" distB="0" distL="0" distR="0">
                  <wp:extent cx="314325" cy="123825"/>
                  <wp:effectExtent l="0" t="0" r="9525" b="9525"/>
                  <wp:docPr id="72" name="Picture 7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rmu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tc>
        <w:tc>
          <w:tcPr>
            <w:tcW w:w="912" w:type="dxa"/>
            <w:vAlign w:val="bottom"/>
          </w:tcPr>
          <w:p w:rsidR="005A5CA2" w:rsidRDefault="005A5CA2" w:rsidP="0083128C">
            <w:pPr>
              <w:ind w:firstLine="0"/>
              <w:jc w:val="center"/>
            </w:pPr>
            <w:r>
              <w:t xml:space="preserve">18 </w:t>
            </w:r>
            <w:r w:rsidR="00644EA2">
              <w:rPr>
                <w:noProof/>
                <w:lang w:eastAsia="zh-CN"/>
              </w:rPr>
              <w:drawing>
                <wp:inline distT="0" distB="0" distL="0" distR="0">
                  <wp:extent cx="228600" cy="161925"/>
                  <wp:effectExtent l="0" t="0" r="0" b="9525"/>
                  <wp:docPr id="73" name="Picture 7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ormul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p>
        </w:tc>
        <w:tc>
          <w:tcPr>
            <w:tcW w:w="838" w:type="dxa"/>
            <w:vAlign w:val="bottom"/>
          </w:tcPr>
          <w:p w:rsidR="005A5CA2" w:rsidRDefault="005A5CA2" w:rsidP="0083128C">
            <w:pPr>
              <w:ind w:firstLine="0"/>
              <w:jc w:val="center"/>
            </w:pPr>
            <w:r>
              <w:t xml:space="preserve">20 </w:t>
            </w:r>
            <w:r w:rsidR="00644EA2">
              <w:rPr>
                <w:noProof/>
                <w:position w:val="-2"/>
                <w:lang w:eastAsia="zh-CN"/>
              </w:rPr>
              <w:drawing>
                <wp:inline distT="0" distB="0" distL="0" distR="0">
                  <wp:extent cx="257175" cy="190500"/>
                  <wp:effectExtent l="0" t="0" r="9525" b="0"/>
                  <wp:docPr id="74" name="Picture 7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ormul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850" w:type="dxa"/>
            <w:vAlign w:val="bottom"/>
          </w:tcPr>
          <w:p w:rsidR="005A5CA2" w:rsidRDefault="005A5CA2" w:rsidP="0083128C">
            <w:pPr>
              <w:ind w:firstLine="0"/>
              <w:jc w:val="center"/>
            </w:pPr>
            <w:r>
              <w:t xml:space="preserve">24 </w:t>
            </w:r>
            <w:r w:rsidR="00644EA2">
              <w:rPr>
                <w:noProof/>
                <w:position w:val="-2"/>
                <w:lang w:eastAsia="zh-CN"/>
              </w:rPr>
              <w:drawing>
                <wp:inline distT="0" distB="0" distL="0" distR="0">
                  <wp:extent cx="304800" cy="219075"/>
                  <wp:effectExtent l="0" t="0" r="0" b="9525"/>
                  <wp:docPr id="75" name="Picture 7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ormul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tc>
      </w:tr>
      <w:tr w:rsidR="00BB379F" w:rsidTr="005A5CA2">
        <w:tc>
          <w:tcPr>
            <w:tcW w:w="836" w:type="dxa"/>
            <w:vAlign w:val="bottom"/>
          </w:tcPr>
          <w:p w:rsidR="00BB379F" w:rsidRDefault="00BB379F" w:rsidP="00485BCC">
            <w:pPr>
              <w:ind w:firstLine="0"/>
              <w:jc w:val="center"/>
            </w:pPr>
            <w:r>
              <w:t xml:space="preserve">6 </w:t>
            </w:r>
            <w:r w:rsidR="00644EA2">
              <w:rPr>
                <w:noProof/>
                <w:lang w:eastAsia="zh-CN"/>
              </w:rPr>
              <w:drawing>
                <wp:inline distT="0" distB="0" distL="0" distR="0">
                  <wp:extent cx="142875" cy="66675"/>
                  <wp:effectExtent l="0" t="0" r="9525" b="9525"/>
                  <wp:docPr id="76" name="Picture 7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p>
        </w:tc>
        <w:tc>
          <w:tcPr>
            <w:tcW w:w="984" w:type="dxa"/>
            <w:vAlign w:val="bottom"/>
          </w:tcPr>
          <w:p w:rsidR="00BB379F" w:rsidRDefault="00BB379F" w:rsidP="00485BCC">
            <w:pPr>
              <w:ind w:firstLine="0"/>
              <w:jc w:val="center"/>
            </w:pPr>
            <w:r>
              <w:t xml:space="preserve">8 </w:t>
            </w:r>
            <w:r w:rsidR="00644EA2">
              <w:rPr>
                <w:noProof/>
                <w:lang w:eastAsia="zh-CN"/>
              </w:rPr>
              <w:drawing>
                <wp:inline distT="0" distB="0" distL="0" distR="0">
                  <wp:extent cx="190500" cy="76200"/>
                  <wp:effectExtent l="0" t="0" r="0" b="0"/>
                  <wp:docPr id="77" name="Picture 7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911" w:type="dxa"/>
            <w:vAlign w:val="bottom"/>
          </w:tcPr>
          <w:p w:rsidR="00BB379F" w:rsidRDefault="00BB379F" w:rsidP="00485BCC">
            <w:pPr>
              <w:ind w:firstLine="0"/>
              <w:jc w:val="center"/>
            </w:pPr>
            <w:r>
              <w:t xml:space="preserve">9 </w:t>
            </w:r>
            <w:r w:rsidR="00644EA2">
              <w:rPr>
                <w:noProof/>
                <w:lang w:eastAsia="zh-CN"/>
              </w:rPr>
              <w:drawing>
                <wp:inline distT="0" distB="0" distL="0" distR="0">
                  <wp:extent cx="219075" cy="95250"/>
                  <wp:effectExtent l="0" t="0" r="9525" b="0"/>
                  <wp:docPr id="78" name="Picture 7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ormul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95250"/>
                          </a:xfrm>
                          <a:prstGeom prst="rect">
                            <a:avLst/>
                          </a:prstGeom>
                          <a:noFill/>
                          <a:ln>
                            <a:noFill/>
                          </a:ln>
                        </pic:spPr>
                      </pic:pic>
                    </a:graphicData>
                  </a:graphic>
                </wp:inline>
              </w:drawing>
            </w:r>
          </w:p>
        </w:tc>
        <w:tc>
          <w:tcPr>
            <w:tcW w:w="849" w:type="dxa"/>
            <w:vAlign w:val="bottom"/>
          </w:tcPr>
          <w:p w:rsidR="00BB379F" w:rsidRDefault="00BB379F" w:rsidP="00485BCC">
            <w:pPr>
              <w:ind w:firstLine="0"/>
              <w:jc w:val="center"/>
            </w:pPr>
            <w:r>
              <w:t xml:space="preserve">10 </w:t>
            </w:r>
            <w:r w:rsidR="00644EA2">
              <w:rPr>
                <w:noProof/>
                <w:lang w:eastAsia="zh-CN"/>
              </w:rPr>
              <w:drawing>
                <wp:inline distT="0" distB="0" distL="0" distR="0">
                  <wp:extent cx="228600" cy="95250"/>
                  <wp:effectExtent l="0" t="0" r="0" b="0"/>
                  <wp:docPr id="79" name="Picture 7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600" cy="95250"/>
                          </a:xfrm>
                          <a:prstGeom prst="rect">
                            <a:avLst/>
                          </a:prstGeom>
                          <a:noFill/>
                          <a:ln>
                            <a:noFill/>
                          </a:ln>
                        </pic:spPr>
                      </pic:pic>
                    </a:graphicData>
                  </a:graphic>
                </wp:inline>
              </w:drawing>
            </w:r>
          </w:p>
        </w:tc>
        <w:tc>
          <w:tcPr>
            <w:tcW w:w="1130" w:type="dxa"/>
            <w:vAlign w:val="bottom"/>
          </w:tcPr>
          <w:p w:rsidR="00BB379F" w:rsidRPr="00254D53" w:rsidRDefault="00BB379F" w:rsidP="00485BCC">
            <w:pPr>
              <w:ind w:firstLine="0"/>
              <w:jc w:val="center"/>
              <w:rPr>
                <w:b/>
              </w:rPr>
            </w:pPr>
            <w:r w:rsidRPr="00254D53">
              <w:rPr>
                <w:b/>
              </w:rPr>
              <w:t xml:space="preserve">11 </w:t>
            </w:r>
            <w:r w:rsidR="00644EA2">
              <w:rPr>
                <w:b/>
                <w:noProof/>
                <w:lang w:eastAsia="zh-CN"/>
              </w:rPr>
              <w:drawing>
                <wp:inline distT="0" distB="0" distL="0" distR="0">
                  <wp:extent cx="257175" cy="95250"/>
                  <wp:effectExtent l="0" t="0" r="9525" b="0"/>
                  <wp:docPr id="80" name="Picture 8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841" w:type="dxa"/>
            <w:vAlign w:val="bottom"/>
          </w:tcPr>
          <w:p w:rsidR="00BB379F" w:rsidRDefault="00BB379F" w:rsidP="00485BCC">
            <w:pPr>
              <w:ind w:firstLine="0"/>
              <w:jc w:val="center"/>
            </w:pPr>
            <w:r>
              <w:t xml:space="preserve">13 </w:t>
            </w:r>
            <w:r w:rsidR="00644EA2">
              <w:rPr>
                <w:noProof/>
                <w:lang w:eastAsia="zh-CN"/>
              </w:rPr>
              <w:drawing>
                <wp:inline distT="0" distB="0" distL="0" distR="0">
                  <wp:extent cx="295275" cy="114300"/>
                  <wp:effectExtent l="0" t="0" r="9525" b="0"/>
                  <wp:docPr id="81" name="Picture 8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ormu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p>
        </w:tc>
        <w:tc>
          <w:tcPr>
            <w:tcW w:w="859" w:type="dxa"/>
            <w:vAlign w:val="bottom"/>
          </w:tcPr>
          <w:p w:rsidR="00BB379F" w:rsidRDefault="00BB379F" w:rsidP="00485BCC">
            <w:pPr>
              <w:ind w:firstLine="0"/>
              <w:jc w:val="center"/>
            </w:pPr>
            <w:r>
              <w:t xml:space="preserve">15 </w:t>
            </w:r>
            <w:r w:rsidR="00644EA2">
              <w:rPr>
                <w:noProof/>
                <w:lang w:eastAsia="zh-CN"/>
              </w:rPr>
              <w:drawing>
                <wp:inline distT="0" distB="0" distL="0" distR="0">
                  <wp:extent cx="342900" cy="142875"/>
                  <wp:effectExtent l="0" t="0" r="0" b="9525"/>
                  <wp:docPr id="82" name="Picture 8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ormula"/>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tc>
        <w:tc>
          <w:tcPr>
            <w:tcW w:w="912" w:type="dxa"/>
            <w:vAlign w:val="bottom"/>
          </w:tcPr>
          <w:p w:rsidR="00BB379F" w:rsidRDefault="00BB379F" w:rsidP="00485BCC">
            <w:pPr>
              <w:ind w:firstLine="0"/>
              <w:jc w:val="center"/>
            </w:pPr>
            <w:r>
              <w:t xml:space="preserve">20 </w:t>
            </w:r>
            <w:r w:rsidR="00644EA2">
              <w:rPr>
                <w:noProof/>
                <w:lang w:eastAsia="zh-CN"/>
              </w:rPr>
              <w:drawing>
                <wp:inline distT="0" distB="0" distL="0" distR="0">
                  <wp:extent cx="257175" cy="190500"/>
                  <wp:effectExtent l="0" t="0" r="9525" b="0"/>
                  <wp:docPr id="83" name="Picture 8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ormul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838" w:type="dxa"/>
            <w:vAlign w:val="bottom"/>
          </w:tcPr>
          <w:p w:rsidR="00BB379F" w:rsidRDefault="00BB379F" w:rsidP="00485BCC">
            <w:pPr>
              <w:ind w:firstLine="0"/>
              <w:jc w:val="center"/>
            </w:pPr>
            <w:r>
              <w:t xml:space="preserve">22 </w:t>
            </w:r>
            <w:r w:rsidR="00644EA2">
              <w:rPr>
                <w:noProof/>
                <w:position w:val="-2"/>
                <w:lang w:eastAsia="zh-CN"/>
              </w:rPr>
              <w:drawing>
                <wp:inline distT="0" distB="0" distL="0" distR="0">
                  <wp:extent cx="285750" cy="190500"/>
                  <wp:effectExtent l="0" t="0" r="0" b="0"/>
                  <wp:docPr id="84" name="Picture 8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ormul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850" w:type="dxa"/>
            <w:vAlign w:val="bottom"/>
          </w:tcPr>
          <w:p w:rsidR="00BB379F" w:rsidRDefault="00BB379F" w:rsidP="00485BCC">
            <w:pPr>
              <w:ind w:firstLine="0"/>
              <w:jc w:val="center"/>
            </w:pPr>
            <w:r>
              <w:t xml:space="preserve">26 </w:t>
            </w:r>
            <w:r w:rsidR="00644EA2">
              <w:rPr>
                <w:noProof/>
                <w:position w:val="-2"/>
                <w:lang w:eastAsia="zh-CN"/>
              </w:rPr>
              <w:drawing>
                <wp:inline distT="0" distB="0" distL="0" distR="0">
                  <wp:extent cx="333375" cy="228600"/>
                  <wp:effectExtent l="0" t="0" r="9525" b="0"/>
                  <wp:docPr id="85" name="Picture 8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ormula"/>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p>
        </w:tc>
      </w:tr>
      <w:tr w:rsidR="00BB379F" w:rsidTr="005A5CA2">
        <w:tc>
          <w:tcPr>
            <w:tcW w:w="836" w:type="dxa"/>
            <w:vAlign w:val="bottom"/>
          </w:tcPr>
          <w:p w:rsidR="00BB379F" w:rsidRDefault="00BB379F" w:rsidP="00485BCC">
            <w:pPr>
              <w:ind w:firstLine="0"/>
              <w:jc w:val="center"/>
            </w:pPr>
            <w:r>
              <w:t xml:space="preserve">6 </w:t>
            </w:r>
            <w:r w:rsidR="00644EA2">
              <w:rPr>
                <w:noProof/>
                <w:lang w:eastAsia="zh-CN"/>
              </w:rPr>
              <w:drawing>
                <wp:inline distT="0" distB="0" distL="0" distR="0">
                  <wp:extent cx="142875" cy="66675"/>
                  <wp:effectExtent l="0" t="0" r="9525" b="9525"/>
                  <wp:docPr id="86" name="Picture 8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p>
        </w:tc>
        <w:tc>
          <w:tcPr>
            <w:tcW w:w="984" w:type="dxa"/>
            <w:vAlign w:val="bottom"/>
          </w:tcPr>
          <w:p w:rsidR="00BB379F" w:rsidRDefault="00BB379F" w:rsidP="00485BCC">
            <w:pPr>
              <w:ind w:firstLine="0"/>
              <w:jc w:val="center"/>
            </w:pPr>
            <w:r>
              <w:t xml:space="preserve">8 </w:t>
            </w:r>
            <w:r w:rsidR="00644EA2">
              <w:rPr>
                <w:noProof/>
                <w:lang w:eastAsia="zh-CN"/>
              </w:rPr>
              <w:drawing>
                <wp:inline distT="0" distB="0" distL="0" distR="0">
                  <wp:extent cx="190500" cy="76200"/>
                  <wp:effectExtent l="0" t="0" r="0" b="0"/>
                  <wp:docPr id="87" name="Picture 8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911" w:type="dxa"/>
            <w:vAlign w:val="bottom"/>
          </w:tcPr>
          <w:p w:rsidR="00BB379F" w:rsidRDefault="00BB379F" w:rsidP="00485BCC">
            <w:pPr>
              <w:ind w:firstLine="0"/>
              <w:jc w:val="center"/>
            </w:pPr>
            <w:r>
              <w:t xml:space="preserve">10 </w:t>
            </w:r>
            <w:r w:rsidR="00644EA2">
              <w:rPr>
                <w:noProof/>
                <w:lang w:eastAsia="zh-CN"/>
              </w:rPr>
              <w:drawing>
                <wp:inline distT="0" distB="0" distL="0" distR="0">
                  <wp:extent cx="228600" cy="95250"/>
                  <wp:effectExtent l="0" t="0" r="0" b="0"/>
                  <wp:docPr id="88" name="Picture 8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600" cy="95250"/>
                          </a:xfrm>
                          <a:prstGeom prst="rect">
                            <a:avLst/>
                          </a:prstGeom>
                          <a:noFill/>
                          <a:ln>
                            <a:noFill/>
                          </a:ln>
                        </pic:spPr>
                      </pic:pic>
                    </a:graphicData>
                  </a:graphic>
                </wp:inline>
              </w:drawing>
            </w:r>
          </w:p>
        </w:tc>
        <w:tc>
          <w:tcPr>
            <w:tcW w:w="849" w:type="dxa"/>
            <w:vAlign w:val="bottom"/>
          </w:tcPr>
          <w:p w:rsidR="00BB379F" w:rsidRDefault="00BB379F" w:rsidP="00485BCC">
            <w:pPr>
              <w:ind w:firstLine="0"/>
              <w:jc w:val="center"/>
            </w:pPr>
            <w:r>
              <w:t xml:space="preserve">11 </w:t>
            </w:r>
            <w:r w:rsidR="00644EA2">
              <w:rPr>
                <w:noProof/>
                <w:lang w:eastAsia="zh-CN"/>
              </w:rPr>
              <w:drawing>
                <wp:inline distT="0" distB="0" distL="0" distR="0">
                  <wp:extent cx="257175" cy="95250"/>
                  <wp:effectExtent l="0" t="0" r="9525" b="0"/>
                  <wp:docPr id="89" name="Picture 8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1130" w:type="dxa"/>
            <w:vAlign w:val="bottom"/>
          </w:tcPr>
          <w:p w:rsidR="00BB379F" w:rsidRPr="00254D53" w:rsidRDefault="00BB379F" w:rsidP="00485BCC">
            <w:pPr>
              <w:ind w:firstLine="0"/>
              <w:jc w:val="center"/>
              <w:rPr>
                <w:b/>
              </w:rPr>
            </w:pPr>
            <w:r w:rsidRPr="00254D53">
              <w:rPr>
                <w:b/>
              </w:rPr>
              <w:t xml:space="preserve">12 </w:t>
            </w:r>
            <w:r w:rsidR="00644EA2">
              <w:rPr>
                <w:b/>
                <w:noProof/>
                <w:lang w:eastAsia="zh-CN"/>
              </w:rPr>
              <w:drawing>
                <wp:inline distT="0" distB="0" distL="0" distR="0">
                  <wp:extent cx="285750" cy="114300"/>
                  <wp:effectExtent l="0" t="0" r="0" b="0"/>
                  <wp:docPr id="90" name="Picture 9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ormula"/>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c>
        <w:tc>
          <w:tcPr>
            <w:tcW w:w="841" w:type="dxa"/>
            <w:vAlign w:val="bottom"/>
          </w:tcPr>
          <w:p w:rsidR="00BB379F" w:rsidRDefault="00BB379F" w:rsidP="00485BCC">
            <w:pPr>
              <w:ind w:firstLine="0"/>
              <w:jc w:val="center"/>
            </w:pPr>
            <w:r>
              <w:t xml:space="preserve">14 </w:t>
            </w:r>
            <w:r w:rsidR="00644EA2">
              <w:rPr>
                <w:noProof/>
                <w:lang w:eastAsia="zh-CN"/>
              </w:rPr>
              <w:drawing>
                <wp:inline distT="0" distB="0" distL="0" distR="0">
                  <wp:extent cx="314325" cy="123825"/>
                  <wp:effectExtent l="0" t="0" r="9525" b="9525"/>
                  <wp:docPr id="91" name="Picture 9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ormu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tc>
        <w:tc>
          <w:tcPr>
            <w:tcW w:w="859" w:type="dxa"/>
            <w:vAlign w:val="bottom"/>
          </w:tcPr>
          <w:p w:rsidR="00BB379F" w:rsidRDefault="00BB379F" w:rsidP="00485BCC">
            <w:pPr>
              <w:ind w:firstLine="0"/>
              <w:jc w:val="center"/>
            </w:pPr>
            <w:r>
              <w:t xml:space="preserve">17 </w:t>
            </w:r>
            <w:r w:rsidR="00644EA2">
              <w:rPr>
                <w:noProof/>
                <w:lang w:eastAsia="zh-CN"/>
              </w:rPr>
              <w:drawing>
                <wp:inline distT="0" distB="0" distL="0" distR="0">
                  <wp:extent cx="219075" cy="152400"/>
                  <wp:effectExtent l="0" t="0" r="9525" b="0"/>
                  <wp:docPr id="92" name="Picture 9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ormula"/>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p>
        </w:tc>
        <w:tc>
          <w:tcPr>
            <w:tcW w:w="912" w:type="dxa"/>
            <w:vAlign w:val="bottom"/>
          </w:tcPr>
          <w:p w:rsidR="00BB379F" w:rsidRDefault="00BB379F" w:rsidP="00485BCC">
            <w:pPr>
              <w:ind w:firstLine="0"/>
              <w:jc w:val="center"/>
            </w:pPr>
            <w:r>
              <w:t xml:space="preserve">22 </w:t>
            </w:r>
            <w:r w:rsidR="00644EA2">
              <w:rPr>
                <w:noProof/>
                <w:lang w:eastAsia="zh-CN"/>
              </w:rPr>
              <w:drawing>
                <wp:inline distT="0" distB="0" distL="0" distR="0">
                  <wp:extent cx="285750" cy="190500"/>
                  <wp:effectExtent l="0" t="0" r="0" b="0"/>
                  <wp:docPr id="93" name="Picture 9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ormul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838" w:type="dxa"/>
            <w:vAlign w:val="bottom"/>
          </w:tcPr>
          <w:p w:rsidR="00BB379F" w:rsidRDefault="00BB379F" w:rsidP="00485BCC">
            <w:pPr>
              <w:ind w:firstLine="0"/>
              <w:jc w:val="center"/>
            </w:pPr>
            <w:r>
              <w:t xml:space="preserve">24 </w:t>
            </w:r>
            <w:r w:rsidR="00644EA2">
              <w:rPr>
                <w:noProof/>
                <w:position w:val="-2"/>
                <w:lang w:eastAsia="zh-CN"/>
              </w:rPr>
              <w:drawing>
                <wp:inline distT="0" distB="0" distL="0" distR="0">
                  <wp:extent cx="304800" cy="219075"/>
                  <wp:effectExtent l="0" t="0" r="0" b="9525"/>
                  <wp:docPr id="94" name="Picture 9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ormul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tc>
        <w:tc>
          <w:tcPr>
            <w:tcW w:w="850" w:type="dxa"/>
            <w:vAlign w:val="bottom"/>
          </w:tcPr>
          <w:p w:rsidR="00BB379F" w:rsidRDefault="00BB379F" w:rsidP="00485BCC">
            <w:pPr>
              <w:ind w:firstLine="0"/>
              <w:jc w:val="center"/>
            </w:pPr>
            <w:r>
              <w:t xml:space="preserve">29 </w:t>
            </w:r>
            <w:r w:rsidR="00644EA2">
              <w:rPr>
                <w:noProof/>
                <w:position w:val="-2"/>
                <w:lang w:eastAsia="zh-CN"/>
              </w:rPr>
              <w:drawing>
                <wp:inline distT="0" distB="0" distL="0" distR="0">
                  <wp:extent cx="228600" cy="266700"/>
                  <wp:effectExtent l="0" t="0" r="0" b="0"/>
                  <wp:docPr id="95" name="Picture 9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ormula"/>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p>
        </w:tc>
      </w:tr>
      <w:tr w:rsidR="00BB379F" w:rsidTr="00485BCC">
        <w:tc>
          <w:tcPr>
            <w:tcW w:w="836" w:type="dxa"/>
            <w:vAlign w:val="bottom"/>
          </w:tcPr>
          <w:p w:rsidR="00BB379F" w:rsidRDefault="00BB379F" w:rsidP="00485BCC">
            <w:pPr>
              <w:ind w:firstLine="0"/>
              <w:jc w:val="center"/>
            </w:pPr>
            <w:r>
              <w:t xml:space="preserve">7 </w:t>
            </w:r>
            <w:r w:rsidR="00644EA2">
              <w:rPr>
                <w:noProof/>
                <w:lang w:eastAsia="zh-CN"/>
              </w:rPr>
              <w:drawing>
                <wp:inline distT="0" distB="0" distL="0" distR="0">
                  <wp:extent cx="161925" cy="66675"/>
                  <wp:effectExtent l="0" t="0" r="9525" b="9525"/>
                  <wp:docPr id="96" name="Picture 9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ormul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25" cy="66675"/>
                          </a:xfrm>
                          <a:prstGeom prst="rect">
                            <a:avLst/>
                          </a:prstGeom>
                          <a:noFill/>
                          <a:ln>
                            <a:noFill/>
                          </a:ln>
                        </pic:spPr>
                      </pic:pic>
                    </a:graphicData>
                  </a:graphic>
                </wp:inline>
              </w:drawing>
            </w:r>
          </w:p>
        </w:tc>
        <w:tc>
          <w:tcPr>
            <w:tcW w:w="984" w:type="dxa"/>
            <w:vAlign w:val="bottom"/>
          </w:tcPr>
          <w:p w:rsidR="00BB379F" w:rsidRDefault="00BB379F" w:rsidP="00485BCC">
            <w:pPr>
              <w:ind w:firstLine="0"/>
              <w:jc w:val="center"/>
            </w:pPr>
            <w:r>
              <w:t xml:space="preserve">10 </w:t>
            </w:r>
            <w:r w:rsidR="00644EA2">
              <w:rPr>
                <w:noProof/>
                <w:lang w:eastAsia="zh-CN"/>
              </w:rPr>
              <w:drawing>
                <wp:inline distT="0" distB="0" distL="0" distR="0">
                  <wp:extent cx="228600" cy="95250"/>
                  <wp:effectExtent l="0" t="0" r="0" b="0"/>
                  <wp:docPr id="97" name="Picture 9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600" cy="95250"/>
                          </a:xfrm>
                          <a:prstGeom prst="rect">
                            <a:avLst/>
                          </a:prstGeom>
                          <a:noFill/>
                          <a:ln>
                            <a:noFill/>
                          </a:ln>
                        </pic:spPr>
                      </pic:pic>
                    </a:graphicData>
                  </a:graphic>
                </wp:inline>
              </w:drawing>
            </w:r>
          </w:p>
        </w:tc>
        <w:tc>
          <w:tcPr>
            <w:tcW w:w="911" w:type="dxa"/>
            <w:vAlign w:val="bottom"/>
          </w:tcPr>
          <w:p w:rsidR="00BB379F" w:rsidRDefault="00BB379F" w:rsidP="00485BCC">
            <w:pPr>
              <w:ind w:firstLine="0"/>
              <w:jc w:val="center"/>
            </w:pPr>
            <w:r>
              <w:t xml:space="preserve">11 </w:t>
            </w:r>
            <w:r w:rsidR="00644EA2">
              <w:rPr>
                <w:noProof/>
                <w:lang w:eastAsia="zh-CN"/>
              </w:rPr>
              <w:drawing>
                <wp:inline distT="0" distB="0" distL="0" distR="0">
                  <wp:extent cx="257175" cy="95250"/>
                  <wp:effectExtent l="0" t="0" r="9525" b="0"/>
                  <wp:docPr id="98" name="Picture 9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849" w:type="dxa"/>
            <w:vAlign w:val="bottom"/>
          </w:tcPr>
          <w:p w:rsidR="00BB379F" w:rsidRDefault="00BB379F" w:rsidP="00485BCC">
            <w:pPr>
              <w:ind w:firstLine="0"/>
              <w:jc w:val="center"/>
            </w:pPr>
            <w:r>
              <w:t xml:space="preserve">13 </w:t>
            </w:r>
            <w:r w:rsidR="00644EA2">
              <w:rPr>
                <w:noProof/>
                <w:lang w:eastAsia="zh-CN"/>
              </w:rPr>
              <w:drawing>
                <wp:inline distT="0" distB="0" distL="0" distR="0">
                  <wp:extent cx="295275" cy="114300"/>
                  <wp:effectExtent l="0" t="0" r="9525" b="0"/>
                  <wp:docPr id="99" name="Picture 9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ormu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p>
        </w:tc>
        <w:tc>
          <w:tcPr>
            <w:tcW w:w="1130" w:type="dxa"/>
            <w:vAlign w:val="bottom"/>
          </w:tcPr>
          <w:p w:rsidR="00BB379F" w:rsidRPr="00254D53" w:rsidRDefault="00BB379F" w:rsidP="00485BCC">
            <w:pPr>
              <w:ind w:firstLine="0"/>
              <w:jc w:val="center"/>
              <w:rPr>
                <w:b/>
              </w:rPr>
            </w:pPr>
            <w:r w:rsidRPr="00254D53">
              <w:rPr>
                <w:b/>
              </w:rPr>
              <w:t xml:space="preserve">14 </w:t>
            </w:r>
            <w:r w:rsidR="00644EA2">
              <w:rPr>
                <w:b/>
                <w:noProof/>
                <w:lang w:eastAsia="zh-CN"/>
              </w:rPr>
              <w:drawing>
                <wp:inline distT="0" distB="0" distL="0" distR="0">
                  <wp:extent cx="314325" cy="123825"/>
                  <wp:effectExtent l="0" t="0" r="9525" b="9525"/>
                  <wp:docPr id="100" name="Picture 10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ormu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tc>
        <w:tc>
          <w:tcPr>
            <w:tcW w:w="841" w:type="dxa"/>
            <w:vAlign w:val="bottom"/>
          </w:tcPr>
          <w:p w:rsidR="00BB379F" w:rsidRDefault="00BB379F" w:rsidP="00485BCC">
            <w:pPr>
              <w:ind w:firstLine="0"/>
              <w:jc w:val="center"/>
            </w:pPr>
            <w:r>
              <w:t xml:space="preserve">17 </w:t>
            </w:r>
            <w:r w:rsidR="00644EA2">
              <w:rPr>
                <w:noProof/>
                <w:lang w:eastAsia="zh-CN"/>
              </w:rPr>
              <w:drawing>
                <wp:inline distT="0" distB="0" distL="0" distR="0">
                  <wp:extent cx="219075" cy="152400"/>
                  <wp:effectExtent l="0" t="0" r="9525" b="0"/>
                  <wp:docPr id="101" name="Picture 10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ormula"/>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p>
        </w:tc>
        <w:tc>
          <w:tcPr>
            <w:tcW w:w="859" w:type="dxa"/>
            <w:vAlign w:val="bottom"/>
          </w:tcPr>
          <w:p w:rsidR="00BB379F" w:rsidRDefault="00BB379F" w:rsidP="00485BCC">
            <w:pPr>
              <w:ind w:firstLine="0"/>
              <w:jc w:val="center"/>
            </w:pPr>
            <w:r>
              <w:t xml:space="preserve">20 </w:t>
            </w:r>
            <w:r w:rsidR="00644EA2">
              <w:rPr>
                <w:noProof/>
                <w:lang w:eastAsia="zh-CN"/>
              </w:rPr>
              <w:drawing>
                <wp:inline distT="0" distB="0" distL="0" distR="0">
                  <wp:extent cx="257175" cy="190500"/>
                  <wp:effectExtent l="0" t="0" r="9525" b="0"/>
                  <wp:docPr id="102" name="Picture 10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ormul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912" w:type="dxa"/>
            <w:vAlign w:val="bottom"/>
          </w:tcPr>
          <w:p w:rsidR="00BB379F" w:rsidRDefault="00BB379F" w:rsidP="00485BCC">
            <w:pPr>
              <w:ind w:firstLine="0"/>
              <w:jc w:val="center"/>
            </w:pPr>
            <w:r>
              <w:t xml:space="preserve">25 </w:t>
            </w:r>
            <w:r w:rsidR="00644EA2">
              <w:rPr>
                <w:noProof/>
                <w:lang w:eastAsia="zh-CN"/>
              </w:rPr>
              <w:drawing>
                <wp:inline distT="0" distB="0" distL="0" distR="0">
                  <wp:extent cx="314325" cy="228600"/>
                  <wp:effectExtent l="0" t="0" r="9525" b="0"/>
                  <wp:docPr id="103" name="Picture 10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ormula"/>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838" w:type="dxa"/>
            <w:vAlign w:val="bottom"/>
          </w:tcPr>
          <w:p w:rsidR="00BB379F" w:rsidRDefault="00BB379F" w:rsidP="00485BCC">
            <w:pPr>
              <w:ind w:firstLine="0"/>
              <w:jc w:val="center"/>
            </w:pPr>
            <w:r>
              <w:t xml:space="preserve">28 </w:t>
            </w:r>
            <w:r w:rsidR="00644EA2">
              <w:rPr>
                <w:noProof/>
                <w:lang w:eastAsia="zh-CN"/>
              </w:rPr>
              <w:drawing>
                <wp:inline distT="0" distB="0" distL="0" distR="0">
                  <wp:extent cx="219075" cy="238125"/>
                  <wp:effectExtent l="0" t="0" r="9525" b="9525"/>
                  <wp:docPr id="104" name="Picture 10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ormula"/>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c>
          <w:tcPr>
            <w:tcW w:w="850" w:type="dxa"/>
            <w:vAlign w:val="bottom"/>
          </w:tcPr>
          <w:p w:rsidR="00BB379F" w:rsidRDefault="00BB379F" w:rsidP="00485BCC">
            <w:pPr>
              <w:ind w:firstLine="0"/>
              <w:jc w:val="center"/>
            </w:pPr>
            <w:r>
              <w:t xml:space="preserve">34 </w:t>
            </w:r>
            <w:r w:rsidR="00644EA2">
              <w:rPr>
                <w:noProof/>
                <w:lang w:eastAsia="zh-CN"/>
              </w:rPr>
              <w:drawing>
                <wp:inline distT="0" distB="0" distL="0" distR="0">
                  <wp:extent cx="266700" cy="295275"/>
                  <wp:effectExtent l="0" t="0" r="0" b="9525"/>
                  <wp:docPr id="105" name="Picture 10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ormula"/>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p>
        </w:tc>
      </w:tr>
      <w:tr w:rsidR="00485BCC" w:rsidTr="005A5CA2">
        <w:tc>
          <w:tcPr>
            <w:tcW w:w="836" w:type="dxa"/>
            <w:vAlign w:val="bottom"/>
          </w:tcPr>
          <w:p w:rsidR="00485BCC" w:rsidRDefault="00485BCC" w:rsidP="00485BCC">
            <w:pPr>
              <w:ind w:firstLine="0"/>
              <w:jc w:val="center"/>
            </w:pPr>
            <w:r>
              <w:t xml:space="preserve">8 </w:t>
            </w:r>
            <w:r w:rsidR="00644EA2">
              <w:rPr>
                <w:noProof/>
                <w:lang w:eastAsia="zh-CN"/>
              </w:rPr>
              <w:drawing>
                <wp:inline distT="0" distB="0" distL="0" distR="0">
                  <wp:extent cx="190500" cy="76200"/>
                  <wp:effectExtent l="0" t="0" r="0" b="0"/>
                  <wp:docPr id="106" name="Picture 10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p>
        </w:tc>
        <w:tc>
          <w:tcPr>
            <w:tcW w:w="984" w:type="dxa"/>
            <w:vAlign w:val="bottom"/>
          </w:tcPr>
          <w:p w:rsidR="00485BCC" w:rsidRDefault="00485BCC" w:rsidP="00485BCC">
            <w:pPr>
              <w:ind w:firstLine="0"/>
              <w:jc w:val="center"/>
            </w:pPr>
            <w:r>
              <w:t xml:space="preserve">11 </w:t>
            </w:r>
            <w:r w:rsidR="00644EA2">
              <w:rPr>
                <w:noProof/>
                <w:lang w:eastAsia="zh-CN"/>
              </w:rPr>
              <w:drawing>
                <wp:inline distT="0" distB="0" distL="0" distR="0">
                  <wp:extent cx="257175" cy="95250"/>
                  <wp:effectExtent l="0" t="0" r="9525" b="0"/>
                  <wp:docPr id="107" name="Picture 10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ormul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95250"/>
                          </a:xfrm>
                          <a:prstGeom prst="rect">
                            <a:avLst/>
                          </a:prstGeom>
                          <a:noFill/>
                          <a:ln>
                            <a:noFill/>
                          </a:ln>
                        </pic:spPr>
                      </pic:pic>
                    </a:graphicData>
                  </a:graphic>
                </wp:inline>
              </w:drawing>
            </w:r>
          </w:p>
        </w:tc>
        <w:tc>
          <w:tcPr>
            <w:tcW w:w="911" w:type="dxa"/>
            <w:vAlign w:val="bottom"/>
          </w:tcPr>
          <w:p w:rsidR="00485BCC" w:rsidRDefault="00485BCC" w:rsidP="00485BCC">
            <w:pPr>
              <w:ind w:firstLine="0"/>
              <w:jc w:val="center"/>
            </w:pPr>
            <w:r>
              <w:t xml:space="preserve">13 </w:t>
            </w:r>
            <w:r w:rsidR="00644EA2">
              <w:rPr>
                <w:noProof/>
                <w:lang w:eastAsia="zh-CN"/>
              </w:rPr>
              <w:drawing>
                <wp:inline distT="0" distB="0" distL="0" distR="0">
                  <wp:extent cx="295275" cy="114300"/>
                  <wp:effectExtent l="0" t="0" r="9525" b="0"/>
                  <wp:docPr id="108" name="Picture 10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ormu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p>
        </w:tc>
        <w:tc>
          <w:tcPr>
            <w:tcW w:w="849" w:type="dxa"/>
            <w:vAlign w:val="bottom"/>
          </w:tcPr>
          <w:p w:rsidR="00485BCC" w:rsidRDefault="00485BCC" w:rsidP="00485BCC">
            <w:pPr>
              <w:ind w:firstLine="0"/>
              <w:jc w:val="center"/>
            </w:pPr>
            <w:r>
              <w:t xml:space="preserve">14 </w:t>
            </w:r>
            <w:r w:rsidR="00644EA2">
              <w:rPr>
                <w:noProof/>
                <w:lang w:eastAsia="zh-CN"/>
              </w:rPr>
              <w:drawing>
                <wp:inline distT="0" distB="0" distL="0" distR="0">
                  <wp:extent cx="314325" cy="123825"/>
                  <wp:effectExtent l="0" t="0" r="9525" b="9525"/>
                  <wp:docPr id="109" name="Picture 10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ormu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tc>
        <w:tc>
          <w:tcPr>
            <w:tcW w:w="1130" w:type="dxa"/>
            <w:vAlign w:val="bottom"/>
          </w:tcPr>
          <w:p w:rsidR="00485BCC" w:rsidRPr="00254D53" w:rsidRDefault="00485BCC" w:rsidP="00485BCC">
            <w:pPr>
              <w:ind w:firstLine="0"/>
              <w:jc w:val="center"/>
              <w:rPr>
                <w:b/>
              </w:rPr>
            </w:pPr>
            <w:r w:rsidRPr="00254D53">
              <w:rPr>
                <w:b/>
              </w:rPr>
              <w:t xml:space="preserve">16 </w:t>
            </w:r>
            <w:r w:rsidR="00644EA2">
              <w:rPr>
                <w:b/>
                <w:noProof/>
                <w:lang w:eastAsia="zh-CN"/>
              </w:rPr>
              <w:drawing>
                <wp:inline distT="0" distB="0" distL="0" distR="0">
                  <wp:extent cx="371475" cy="142875"/>
                  <wp:effectExtent l="0" t="0" r="9525" b="9525"/>
                  <wp:docPr id="110" name="Picture 11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ormula"/>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p>
        </w:tc>
        <w:tc>
          <w:tcPr>
            <w:tcW w:w="841" w:type="dxa"/>
            <w:vAlign w:val="bottom"/>
          </w:tcPr>
          <w:p w:rsidR="00485BCC" w:rsidRDefault="00485BCC" w:rsidP="00485BCC">
            <w:pPr>
              <w:ind w:firstLine="0"/>
              <w:jc w:val="center"/>
            </w:pPr>
            <w:r>
              <w:t xml:space="preserve">19 </w:t>
            </w:r>
            <w:r w:rsidR="00644EA2">
              <w:rPr>
                <w:noProof/>
                <w:lang w:eastAsia="zh-CN"/>
              </w:rPr>
              <w:drawing>
                <wp:inline distT="0" distB="0" distL="0" distR="0">
                  <wp:extent cx="238125" cy="180975"/>
                  <wp:effectExtent l="0" t="0" r="9525" b="9525"/>
                  <wp:docPr id="111" name="Picture 11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ormul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c>
          <w:tcPr>
            <w:tcW w:w="859" w:type="dxa"/>
            <w:vAlign w:val="bottom"/>
          </w:tcPr>
          <w:p w:rsidR="00485BCC" w:rsidRDefault="00485BCC" w:rsidP="00485BCC">
            <w:pPr>
              <w:ind w:firstLine="0"/>
              <w:jc w:val="center"/>
            </w:pPr>
            <w:r>
              <w:t xml:space="preserve">22 </w:t>
            </w:r>
            <w:r w:rsidR="00644EA2">
              <w:rPr>
                <w:noProof/>
                <w:lang w:eastAsia="zh-CN"/>
              </w:rPr>
              <w:drawing>
                <wp:inline distT="0" distB="0" distL="0" distR="0">
                  <wp:extent cx="285750" cy="190500"/>
                  <wp:effectExtent l="0" t="0" r="0" b="0"/>
                  <wp:docPr id="112" name="Picture 11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ormul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912" w:type="dxa"/>
            <w:vAlign w:val="bottom"/>
          </w:tcPr>
          <w:p w:rsidR="00485BCC" w:rsidRDefault="00485BCC" w:rsidP="00485BCC">
            <w:pPr>
              <w:ind w:firstLine="0"/>
              <w:jc w:val="center"/>
            </w:pPr>
            <w:r>
              <w:t xml:space="preserve">29 </w:t>
            </w:r>
            <w:r w:rsidR="00644EA2">
              <w:rPr>
                <w:noProof/>
                <w:lang w:eastAsia="zh-CN"/>
              </w:rPr>
              <w:drawing>
                <wp:inline distT="0" distB="0" distL="0" distR="0">
                  <wp:extent cx="228600" cy="266700"/>
                  <wp:effectExtent l="0" t="0" r="0" b="0"/>
                  <wp:docPr id="113" name="Picture 11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ormula"/>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p>
        </w:tc>
        <w:tc>
          <w:tcPr>
            <w:tcW w:w="838" w:type="dxa"/>
            <w:vAlign w:val="bottom"/>
          </w:tcPr>
          <w:p w:rsidR="00485BCC" w:rsidRDefault="00485BCC" w:rsidP="00485BCC">
            <w:pPr>
              <w:ind w:firstLine="0"/>
              <w:jc w:val="center"/>
            </w:pPr>
            <w:r>
              <w:t xml:space="preserve">32 </w:t>
            </w:r>
            <w:r w:rsidR="00644EA2">
              <w:rPr>
                <w:noProof/>
                <w:position w:val="-2"/>
                <w:lang w:eastAsia="zh-CN"/>
              </w:rPr>
              <w:drawing>
                <wp:inline distT="0" distB="0" distL="0" distR="0">
                  <wp:extent cx="257175" cy="285750"/>
                  <wp:effectExtent l="0" t="0" r="9525" b="0"/>
                  <wp:docPr id="114" name="Picture 11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ormula"/>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a:ln>
                            <a:noFill/>
                          </a:ln>
                        </pic:spPr>
                      </pic:pic>
                    </a:graphicData>
                  </a:graphic>
                </wp:inline>
              </w:drawing>
            </w:r>
          </w:p>
        </w:tc>
        <w:tc>
          <w:tcPr>
            <w:tcW w:w="850" w:type="dxa"/>
            <w:vAlign w:val="bottom"/>
          </w:tcPr>
          <w:p w:rsidR="00485BCC" w:rsidRDefault="00485BCC" w:rsidP="00485BCC">
            <w:pPr>
              <w:ind w:firstLine="0"/>
              <w:jc w:val="center"/>
            </w:pPr>
            <w:r>
              <w:t xml:space="preserve">38 </w:t>
            </w:r>
            <w:r w:rsidR="00644EA2">
              <w:rPr>
                <w:noProof/>
                <w:position w:val="-2"/>
                <w:lang w:eastAsia="zh-CN"/>
              </w:rPr>
              <w:drawing>
                <wp:inline distT="0" distB="0" distL="0" distR="0">
                  <wp:extent cx="285750" cy="333375"/>
                  <wp:effectExtent l="0" t="0" r="0" b="9525"/>
                  <wp:docPr id="115" name="Picture 11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ormula"/>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85750" cy="333375"/>
                          </a:xfrm>
                          <a:prstGeom prst="rect">
                            <a:avLst/>
                          </a:prstGeom>
                          <a:noFill/>
                          <a:ln>
                            <a:noFill/>
                          </a:ln>
                        </pic:spPr>
                      </pic:pic>
                    </a:graphicData>
                  </a:graphic>
                </wp:inline>
              </w:drawing>
            </w:r>
          </w:p>
        </w:tc>
      </w:tr>
      <w:tr w:rsidR="00485BCC" w:rsidTr="005A5CA2">
        <w:tc>
          <w:tcPr>
            <w:tcW w:w="836" w:type="dxa"/>
            <w:vAlign w:val="bottom"/>
          </w:tcPr>
          <w:p w:rsidR="00485BCC" w:rsidRDefault="00485BCC" w:rsidP="0083128C">
            <w:pPr>
              <w:ind w:firstLine="0"/>
              <w:jc w:val="center"/>
            </w:pPr>
            <w:r>
              <w:t>9</w:t>
            </w:r>
          </w:p>
        </w:tc>
        <w:tc>
          <w:tcPr>
            <w:tcW w:w="984" w:type="dxa"/>
            <w:vAlign w:val="bottom"/>
          </w:tcPr>
          <w:p w:rsidR="00485BCC" w:rsidRDefault="00485BCC" w:rsidP="0083128C">
            <w:pPr>
              <w:ind w:firstLine="0"/>
              <w:jc w:val="center"/>
            </w:pPr>
            <w:r>
              <w:t>13</w:t>
            </w:r>
          </w:p>
        </w:tc>
        <w:tc>
          <w:tcPr>
            <w:tcW w:w="911" w:type="dxa"/>
            <w:vAlign w:val="bottom"/>
          </w:tcPr>
          <w:p w:rsidR="00485BCC" w:rsidRDefault="00485BCC" w:rsidP="0083128C">
            <w:pPr>
              <w:ind w:firstLine="0"/>
              <w:jc w:val="center"/>
            </w:pPr>
            <w:r>
              <w:t>14</w:t>
            </w:r>
          </w:p>
        </w:tc>
        <w:tc>
          <w:tcPr>
            <w:tcW w:w="849" w:type="dxa"/>
            <w:vAlign w:val="bottom"/>
          </w:tcPr>
          <w:p w:rsidR="00485BCC" w:rsidRDefault="00485BCC" w:rsidP="0083128C">
            <w:pPr>
              <w:ind w:firstLine="0"/>
              <w:jc w:val="center"/>
            </w:pPr>
            <w:r>
              <w:t>16</w:t>
            </w:r>
          </w:p>
        </w:tc>
        <w:tc>
          <w:tcPr>
            <w:tcW w:w="1130" w:type="dxa"/>
            <w:vAlign w:val="bottom"/>
          </w:tcPr>
          <w:p w:rsidR="00485BCC" w:rsidRPr="00254D53" w:rsidRDefault="00485BCC" w:rsidP="0083128C">
            <w:pPr>
              <w:ind w:firstLine="0"/>
              <w:jc w:val="center"/>
              <w:rPr>
                <w:b/>
              </w:rPr>
            </w:pPr>
            <w:r w:rsidRPr="00254D53">
              <w:rPr>
                <w:b/>
              </w:rPr>
              <w:t>18</w:t>
            </w:r>
          </w:p>
        </w:tc>
        <w:tc>
          <w:tcPr>
            <w:tcW w:w="841" w:type="dxa"/>
            <w:vAlign w:val="bottom"/>
          </w:tcPr>
          <w:p w:rsidR="00485BCC" w:rsidRDefault="00485BCC" w:rsidP="0083128C">
            <w:pPr>
              <w:ind w:firstLine="0"/>
              <w:jc w:val="center"/>
            </w:pPr>
            <w:r>
              <w:t>22</w:t>
            </w:r>
          </w:p>
        </w:tc>
        <w:tc>
          <w:tcPr>
            <w:tcW w:w="859" w:type="dxa"/>
            <w:vAlign w:val="bottom"/>
          </w:tcPr>
          <w:p w:rsidR="00485BCC" w:rsidRDefault="00485BCC" w:rsidP="0083128C">
            <w:pPr>
              <w:ind w:firstLine="0"/>
              <w:jc w:val="center"/>
            </w:pPr>
            <w:r>
              <w:t>25</w:t>
            </w:r>
          </w:p>
        </w:tc>
        <w:tc>
          <w:tcPr>
            <w:tcW w:w="912" w:type="dxa"/>
            <w:vAlign w:val="bottom"/>
          </w:tcPr>
          <w:p w:rsidR="00485BCC" w:rsidRDefault="00485BCC" w:rsidP="0083128C">
            <w:pPr>
              <w:ind w:firstLine="0"/>
              <w:jc w:val="center"/>
            </w:pPr>
            <w:r>
              <w:t>32</w:t>
            </w:r>
          </w:p>
        </w:tc>
        <w:tc>
          <w:tcPr>
            <w:tcW w:w="838" w:type="dxa"/>
            <w:vAlign w:val="bottom"/>
          </w:tcPr>
          <w:p w:rsidR="00485BCC" w:rsidRDefault="00485BCC" w:rsidP="0083128C">
            <w:pPr>
              <w:ind w:firstLine="0"/>
              <w:jc w:val="center"/>
            </w:pPr>
            <w:r>
              <w:t>36</w:t>
            </w:r>
          </w:p>
        </w:tc>
        <w:tc>
          <w:tcPr>
            <w:tcW w:w="850" w:type="dxa"/>
            <w:vAlign w:val="bottom"/>
          </w:tcPr>
          <w:p w:rsidR="00485BCC" w:rsidRDefault="00485BCC" w:rsidP="0083128C">
            <w:pPr>
              <w:ind w:firstLine="0"/>
              <w:jc w:val="center"/>
            </w:pPr>
            <w:r>
              <w:t>43</w:t>
            </w:r>
          </w:p>
        </w:tc>
      </w:tr>
      <w:tr w:rsidR="00485BCC" w:rsidTr="005A5CA2">
        <w:tc>
          <w:tcPr>
            <w:tcW w:w="836" w:type="dxa"/>
            <w:vAlign w:val="bottom"/>
          </w:tcPr>
          <w:p w:rsidR="00485BCC" w:rsidRDefault="00485BCC" w:rsidP="0083128C">
            <w:pPr>
              <w:ind w:firstLine="0"/>
              <w:jc w:val="center"/>
            </w:pPr>
            <w:r>
              <w:t>10</w:t>
            </w:r>
          </w:p>
        </w:tc>
        <w:tc>
          <w:tcPr>
            <w:tcW w:w="984" w:type="dxa"/>
            <w:vAlign w:val="bottom"/>
          </w:tcPr>
          <w:p w:rsidR="00485BCC" w:rsidRDefault="00485BCC" w:rsidP="0083128C">
            <w:pPr>
              <w:ind w:firstLine="0"/>
              <w:jc w:val="center"/>
            </w:pPr>
            <w:r>
              <w:t>14</w:t>
            </w:r>
          </w:p>
        </w:tc>
        <w:tc>
          <w:tcPr>
            <w:tcW w:w="911" w:type="dxa"/>
            <w:vAlign w:val="bottom"/>
          </w:tcPr>
          <w:p w:rsidR="00485BCC" w:rsidRDefault="00485BCC" w:rsidP="0083128C">
            <w:pPr>
              <w:ind w:firstLine="0"/>
              <w:jc w:val="center"/>
            </w:pPr>
            <w:r>
              <w:t>16</w:t>
            </w:r>
          </w:p>
        </w:tc>
        <w:tc>
          <w:tcPr>
            <w:tcW w:w="849" w:type="dxa"/>
            <w:vAlign w:val="bottom"/>
          </w:tcPr>
          <w:p w:rsidR="00485BCC" w:rsidRDefault="00485BCC" w:rsidP="0083128C">
            <w:pPr>
              <w:ind w:firstLine="0"/>
              <w:jc w:val="center"/>
            </w:pPr>
            <w:r>
              <w:t>18</w:t>
            </w:r>
          </w:p>
        </w:tc>
        <w:tc>
          <w:tcPr>
            <w:tcW w:w="1130" w:type="dxa"/>
            <w:vAlign w:val="bottom"/>
          </w:tcPr>
          <w:p w:rsidR="00485BCC" w:rsidRPr="00254D53" w:rsidRDefault="00485BCC" w:rsidP="0083128C">
            <w:pPr>
              <w:ind w:firstLine="0"/>
              <w:jc w:val="center"/>
              <w:rPr>
                <w:b/>
              </w:rPr>
            </w:pPr>
            <w:r w:rsidRPr="00254D53">
              <w:rPr>
                <w:b/>
              </w:rPr>
              <w:t>20</w:t>
            </w:r>
          </w:p>
        </w:tc>
        <w:tc>
          <w:tcPr>
            <w:tcW w:w="841" w:type="dxa"/>
            <w:vAlign w:val="bottom"/>
          </w:tcPr>
          <w:p w:rsidR="00485BCC" w:rsidRDefault="00485BCC" w:rsidP="0083128C">
            <w:pPr>
              <w:ind w:firstLine="0"/>
              <w:jc w:val="center"/>
            </w:pPr>
            <w:r>
              <w:t>24</w:t>
            </w:r>
          </w:p>
        </w:tc>
        <w:tc>
          <w:tcPr>
            <w:tcW w:w="859" w:type="dxa"/>
            <w:vAlign w:val="bottom"/>
          </w:tcPr>
          <w:p w:rsidR="00485BCC" w:rsidRDefault="00485BCC" w:rsidP="0083128C">
            <w:pPr>
              <w:ind w:firstLine="0"/>
              <w:jc w:val="center"/>
            </w:pPr>
            <w:r>
              <w:t>28</w:t>
            </w:r>
          </w:p>
        </w:tc>
        <w:tc>
          <w:tcPr>
            <w:tcW w:w="912" w:type="dxa"/>
            <w:vAlign w:val="bottom"/>
          </w:tcPr>
          <w:p w:rsidR="00485BCC" w:rsidRDefault="00485BCC" w:rsidP="0083128C">
            <w:pPr>
              <w:ind w:firstLine="0"/>
              <w:jc w:val="center"/>
            </w:pPr>
            <w:r>
              <w:t>36</w:t>
            </w:r>
          </w:p>
        </w:tc>
        <w:tc>
          <w:tcPr>
            <w:tcW w:w="838" w:type="dxa"/>
            <w:vAlign w:val="bottom"/>
          </w:tcPr>
          <w:p w:rsidR="00485BCC" w:rsidRDefault="00485BCC" w:rsidP="0083128C">
            <w:pPr>
              <w:ind w:firstLine="0"/>
              <w:jc w:val="center"/>
            </w:pPr>
            <w:r>
              <w:t>40</w:t>
            </w:r>
          </w:p>
        </w:tc>
        <w:tc>
          <w:tcPr>
            <w:tcW w:w="850" w:type="dxa"/>
            <w:vAlign w:val="bottom"/>
          </w:tcPr>
          <w:p w:rsidR="00485BCC" w:rsidRDefault="00485BCC" w:rsidP="0083128C">
            <w:pPr>
              <w:ind w:firstLine="0"/>
              <w:jc w:val="center"/>
            </w:pPr>
            <w:r>
              <w:t>44</w:t>
            </w:r>
          </w:p>
        </w:tc>
      </w:tr>
      <w:tr w:rsidR="00485BCC" w:rsidTr="005A5CA2">
        <w:tc>
          <w:tcPr>
            <w:tcW w:w="836" w:type="dxa"/>
            <w:vAlign w:val="bottom"/>
          </w:tcPr>
          <w:p w:rsidR="00485BCC" w:rsidRDefault="00485BCC" w:rsidP="0083128C">
            <w:pPr>
              <w:ind w:firstLine="0"/>
              <w:jc w:val="center"/>
            </w:pPr>
            <w:r>
              <w:t>12</w:t>
            </w:r>
          </w:p>
        </w:tc>
        <w:tc>
          <w:tcPr>
            <w:tcW w:w="984" w:type="dxa"/>
            <w:vAlign w:val="bottom"/>
          </w:tcPr>
          <w:p w:rsidR="00485BCC" w:rsidRDefault="00485BCC" w:rsidP="0083128C">
            <w:pPr>
              <w:ind w:firstLine="0"/>
              <w:jc w:val="center"/>
            </w:pPr>
            <w:r>
              <w:t>17</w:t>
            </w:r>
          </w:p>
        </w:tc>
        <w:tc>
          <w:tcPr>
            <w:tcW w:w="911" w:type="dxa"/>
            <w:vAlign w:val="bottom"/>
          </w:tcPr>
          <w:p w:rsidR="00485BCC" w:rsidRDefault="00485BCC" w:rsidP="0083128C">
            <w:pPr>
              <w:ind w:firstLine="0"/>
              <w:jc w:val="center"/>
            </w:pPr>
            <w:r>
              <w:t>19</w:t>
            </w:r>
          </w:p>
        </w:tc>
        <w:tc>
          <w:tcPr>
            <w:tcW w:w="849" w:type="dxa"/>
            <w:vAlign w:val="bottom"/>
          </w:tcPr>
          <w:p w:rsidR="00485BCC" w:rsidRDefault="00485BCC" w:rsidP="0083128C">
            <w:pPr>
              <w:ind w:firstLine="0"/>
              <w:jc w:val="center"/>
            </w:pPr>
            <w:r>
              <w:t>22</w:t>
            </w:r>
          </w:p>
        </w:tc>
        <w:tc>
          <w:tcPr>
            <w:tcW w:w="1130" w:type="dxa"/>
            <w:vAlign w:val="bottom"/>
          </w:tcPr>
          <w:p w:rsidR="00485BCC" w:rsidRPr="00254D53" w:rsidRDefault="00485BCC" w:rsidP="0083128C">
            <w:pPr>
              <w:ind w:firstLine="0"/>
              <w:jc w:val="center"/>
              <w:rPr>
                <w:b/>
              </w:rPr>
            </w:pPr>
            <w:r w:rsidRPr="00254D53">
              <w:rPr>
                <w:b/>
              </w:rPr>
              <w:t>24</w:t>
            </w:r>
          </w:p>
        </w:tc>
        <w:tc>
          <w:tcPr>
            <w:tcW w:w="841" w:type="dxa"/>
            <w:vAlign w:val="bottom"/>
          </w:tcPr>
          <w:p w:rsidR="00485BCC" w:rsidRDefault="00485BCC" w:rsidP="0083128C">
            <w:pPr>
              <w:ind w:firstLine="0"/>
              <w:jc w:val="center"/>
            </w:pPr>
            <w:r>
              <w:t>29</w:t>
            </w:r>
          </w:p>
        </w:tc>
        <w:tc>
          <w:tcPr>
            <w:tcW w:w="859" w:type="dxa"/>
            <w:vAlign w:val="bottom"/>
          </w:tcPr>
          <w:p w:rsidR="00485BCC" w:rsidRDefault="00485BCC" w:rsidP="0083128C">
            <w:pPr>
              <w:ind w:firstLine="0"/>
              <w:jc w:val="center"/>
            </w:pPr>
            <w:r>
              <w:t>34</w:t>
            </w:r>
          </w:p>
        </w:tc>
        <w:tc>
          <w:tcPr>
            <w:tcW w:w="912" w:type="dxa"/>
            <w:vAlign w:val="bottom"/>
          </w:tcPr>
          <w:p w:rsidR="00485BCC" w:rsidRDefault="00485BCC" w:rsidP="0083128C">
            <w:pPr>
              <w:ind w:firstLine="0"/>
              <w:jc w:val="center"/>
            </w:pPr>
            <w:r>
              <w:t>43</w:t>
            </w:r>
          </w:p>
        </w:tc>
        <w:tc>
          <w:tcPr>
            <w:tcW w:w="838" w:type="dxa"/>
            <w:vAlign w:val="bottom"/>
          </w:tcPr>
          <w:p w:rsidR="00485BCC" w:rsidRDefault="00485BCC" w:rsidP="0083128C">
            <w:pPr>
              <w:ind w:firstLine="0"/>
              <w:jc w:val="center"/>
            </w:pPr>
            <w:r>
              <w:t>48</w:t>
            </w:r>
          </w:p>
        </w:tc>
        <w:tc>
          <w:tcPr>
            <w:tcW w:w="850" w:type="dxa"/>
            <w:vAlign w:val="bottom"/>
          </w:tcPr>
          <w:p w:rsidR="00485BCC" w:rsidRDefault="00485BCC" w:rsidP="0083128C">
            <w:pPr>
              <w:ind w:firstLine="0"/>
              <w:jc w:val="center"/>
            </w:pPr>
            <w:r>
              <w:t>58</w:t>
            </w:r>
          </w:p>
        </w:tc>
      </w:tr>
      <w:tr w:rsidR="00485BCC" w:rsidTr="005A5CA2">
        <w:tc>
          <w:tcPr>
            <w:tcW w:w="836" w:type="dxa"/>
            <w:vAlign w:val="bottom"/>
          </w:tcPr>
          <w:p w:rsidR="00485BCC" w:rsidRDefault="00485BCC" w:rsidP="0083128C">
            <w:pPr>
              <w:ind w:firstLine="0"/>
              <w:jc w:val="center"/>
            </w:pPr>
            <w:r>
              <w:t>14</w:t>
            </w:r>
          </w:p>
        </w:tc>
        <w:tc>
          <w:tcPr>
            <w:tcW w:w="984" w:type="dxa"/>
            <w:vAlign w:val="bottom"/>
          </w:tcPr>
          <w:p w:rsidR="00485BCC" w:rsidRDefault="00485BCC" w:rsidP="0083128C">
            <w:pPr>
              <w:ind w:firstLine="0"/>
              <w:jc w:val="center"/>
            </w:pPr>
            <w:r>
              <w:t>20</w:t>
            </w:r>
          </w:p>
        </w:tc>
        <w:tc>
          <w:tcPr>
            <w:tcW w:w="911" w:type="dxa"/>
            <w:vAlign w:val="bottom"/>
          </w:tcPr>
          <w:p w:rsidR="00485BCC" w:rsidRDefault="00485BCC" w:rsidP="0083128C">
            <w:pPr>
              <w:ind w:firstLine="0"/>
              <w:jc w:val="center"/>
            </w:pPr>
            <w:r>
              <w:t>22</w:t>
            </w:r>
          </w:p>
        </w:tc>
        <w:tc>
          <w:tcPr>
            <w:tcW w:w="849" w:type="dxa"/>
            <w:vAlign w:val="bottom"/>
          </w:tcPr>
          <w:p w:rsidR="00485BCC" w:rsidRDefault="00485BCC" w:rsidP="0083128C">
            <w:pPr>
              <w:ind w:firstLine="0"/>
              <w:jc w:val="center"/>
            </w:pPr>
            <w:r>
              <w:t>25</w:t>
            </w:r>
          </w:p>
        </w:tc>
        <w:tc>
          <w:tcPr>
            <w:tcW w:w="1130" w:type="dxa"/>
            <w:vAlign w:val="bottom"/>
          </w:tcPr>
          <w:p w:rsidR="00485BCC" w:rsidRPr="00254D53" w:rsidRDefault="00485BCC" w:rsidP="0083128C">
            <w:pPr>
              <w:ind w:firstLine="0"/>
              <w:jc w:val="center"/>
              <w:rPr>
                <w:b/>
              </w:rPr>
            </w:pPr>
            <w:r w:rsidRPr="00254D53">
              <w:rPr>
                <w:b/>
              </w:rPr>
              <w:t>28</w:t>
            </w:r>
          </w:p>
        </w:tc>
        <w:tc>
          <w:tcPr>
            <w:tcW w:w="841" w:type="dxa"/>
            <w:vAlign w:val="bottom"/>
          </w:tcPr>
          <w:p w:rsidR="00485BCC" w:rsidRDefault="00485BCC" w:rsidP="0083128C">
            <w:pPr>
              <w:ind w:firstLine="0"/>
              <w:jc w:val="center"/>
            </w:pPr>
            <w:r>
              <w:t>34</w:t>
            </w:r>
          </w:p>
        </w:tc>
        <w:tc>
          <w:tcPr>
            <w:tcW w:w="859" w:type="dxa"/>
            <w:vAlign w:val="bottom"/>
          </w:tcPr>
          <w:p w:rsidR="00485BCC" w:rsidRDefault="00485BCC" w:rsidP="0083128C">
            <w:pPr>
              <w:ind w:firstLine="0"/>
              <w:jc w:val="center"/>
            </w:pPr>
            <w:r>
              <w:t>39</w:t>
            </w:r>
          </w:p>
        </w:tc>
        <w:tc>
          <w:tcPr>
            <w:tcW w:w="912" w:type="dxa"/>
            <w:vAlign w:val="bottom"/>
          </w:tcPr>
          <w:p w:rsidR="00485BCC" w:rsidRDefault="00485BCC" w:rsidP="0083128C">
            <w:pPr>
              <w:ind w:firstLine="0"/>
              <w:jc w:val="center"/>
            </w:pPr>
            <w:r>
              <w:t>50</w:t>
            </w:r>
          </w:p>
        </w:tc>
        <w:tc>
          <w:tcPr>
            <w:tcW w:w="838" w:type="dxa"/>
            <w:vAlign w:val="bottom"/>
          </w:tcPr>
          <w:p w:rsidR="00485BCC" w:rsidRDefault="00485BCC" w:rsidP="0083128C">
            <w:pPr>
              <w:ind w:firstLine="0"/>
              <w:jc w:val="center"/>
            </w:pPr>
            <w:r>
              <w:t>56</w:t>
            </w:r>
          </w:p>
        </w:tc>
        <w:tc>
          <w:tcPr>
            <w:tcW w:w="850" w:type="dxa"/>
            <w:vAlign w:val="bottom"/>
          </w:tcPr>
          <w:p w:rsidR="00485BCC" w:rsidRDefault="00485BCC" w:rsidP="0083128C">
            <w:pPr>
              <w:ind w:firstLine="0"/>
              <w:jc w:val="center"/>
            </w:pPr>
            <w:r>
              <w:t>67</w:t>
            </w:r>
          </w:p>
        </w:tc>
      </w:tr>
      <w:tr w:rsidR="00485BCC" w:rsidTr="005A5CA2">
        <w:tc>
          <w:tcPr>
            <w:tcW w:w="836" w:type="dxa"/>
            <w:vAlign w:val="bottom"/>
          </w:tcPr>
          <w:p w:rsidR="00485BCC" w:rsidRDefault="00485BCC" w:rsidP="0083128C">
            <w:pPr>
              <w:ind w:firstLine="0"/>
              <w:jc w:val="center"/>
            </w:pPr>
            <w:r>
              <w:t>16</w:t>
            </w:r>
          </w:p>
        </w:tc>
        <w:tc>
          <w:tcPr>
            <w:tcW w:w="984" w:type="dxa"/>
            <w:vAlign w:val="bottom"/>
          </w:tcPr>
          <w:p w:rsidR="00485BCC" w:rsidRDefault="00485BCC" w:rsidP="0083128C">
            <w:pPr>
              <w:ind w:firstLine="0"/>
              <w:jc w:val="center"/>
            </w:pPr>
            <w:r>
              <w:t>22</w:t>
            </w:r>
          </w:p>
        </w:tc>
        <w:tc>
          <w:tcPr>
            <w:tcW w:w="911" w:type="dxa"/>
            <w:vAlign w:val="bottom"/>
          </w:tcPr>
          <w:p w:rsidR="00485BCC" w:rsidRDefault="00485BCC" w:rsidP="0083128C">
            <w:pPr>
              <w:ind w:firstLine="0"/>
              <w:jc w:val="center"/>
            </w:pPr>
            <w:r>
              <w:t>26</w:t>
            </w:r>
          </w:p>
        </w:tc>
        <w:tc>
          <w:tcPr>
            <w:tcW w:w="849" w:type="dxa"/>
            <w:vAlign w:val="bottom"/>
          </w:tcPr>
          <w:p w:rsidR="00485BCC" w:rsidRDefault="00485BCC" w:rsidP="0083128C">
            <w:pPr>
              <w:ind w:firstLine="0"/>
              <w:jc w:val="center"/>
            </w:pPr>
            <w:r>
              <w:t>29</w:t>
            </w:r>
          </w:p>
        </w:tc>
        <w:tc>
          <w:tcPr>
            <w:tcW w:w="1130" w:type="dxa"/>
            <w:vAlign w:val="bottom"/>
          </w:tcPr>
          <w:p w:rsidR="00485BCC" w:rsidRPr="00254D53" w:rsidRDefault="00485BCC" w:rsidP="0083128C">
            <w:pPr>
              <w:ind w:firstLine="0"/>
              <w:jc w:val="center"/>
              <w:rPr>
                <w:b/>
              </w:rPr>
            </w:pPr>
            <w:r w:rsidRPr="00254D53">
              <w:rPr>
                <w:b/>
              </w:rPr>
              <w:t>32</w:t>
            </w:r>
          </w:p>
        </w:tc>
        <w:tc>
          <w:tcPr>
            <w:tcW w:w="841" w:type="dxa"/>
            <w:vAlign w:val="bottom"/>
          </w:tcPr>
          <w:p w:rsidR="00485BCC" w:rsidRDefault="00485BCC" w:rsidP="0083128C">
            <w:pPr>
              <w:ind w:firstLine="0"/>
              <w:jc w:val="center"/>
            </w:pPr>
            <w:r>
              <w:t>38</w:t>
            </w:r>
          </w:p>
        </w:tc>
        <w:tc>
          <w:tcPr>
            <w:tcW w:w="859" w:type="dxa"/>
            <w:vAlign w:val="bottom"/>
          </w:tcPr>
          <w:p w:rsidR="00485BCC" w:rsidRDefault="00485BCC" w:rsidP="0083128C">
            <w:pPr>
              <w:ind w:firstLine="0"/>
              <w:jc w:val="center"/>
            </w:pPr>
            <w:r>
              <w:t>45</w:t>
            </w:r>
          </w:p>
        </w:tc>
        <w:tc>
          <w:tcPr>
            <w:tcW w:w="912" w:type="dxa"/>
            <w:vAlign w:val="bottom"/>
          </w:tcPr>
          <w:p w:rsidR="00485BCC" w:rsidRDefault="00485BCC" w:rsidP="0083128C">
            <w:pPr>
              <w:ind w:firstLine="0"/>
              <w:jc w:val="center"/>
            </w:pPr>
            <w:r>
              <w:t>58</w:t>
            </w:r>
          </w:p>
        </w:tc>
        <w:tc>
          <w:tcPr>
            <w:tcW w:w="838" w:type="dxa"/>
            <w:vAlign w:val="bottom"/>
          </w:tcPr>
          <w:p w:rsidR="00485BCC" w:rsidRDefault="00485BCC" w:rsidP="0083128C">
            <w:pPr>
              <w:ind w:firstLine="0"/>
              <w:jc w:val="center"/>
            </w:pPr>
            <w:r>
              <w:t>64</w:t>
            </w:r>
          </w:p>
        </w:tc>
        <w:tc>
          <w:tcPr>
            <w:tcW w:w="850" w:type="dxa"/>
            <w:vAlign w:val="bottom"/>
          </w:tcPr>
          <w:p w:rsidR="00485BCC" w:rsidRDefault="00485BCC" w:rsidP="0083128C">
            <w:pPr>
              <w:ind w:firstLine="0"/>
              <w:jc w:val="center"/>
            </w:pPr>
            <w:r>
              <w:t>77</w:t>
            </w:r>
          </w:p>
        </w:tc>
      </w:tr>
      <w:tr w:rsidR="00485BCC" w:rsidTr="005A5CA2">
        <w:tc>
          <w:tcPr>
            <w:tcW w:w="836" w:type="dxa"/>
            <w:vAlign w:val="bottom"/>
          </w:tcPr>
          <w:p w:rsidR="00485BCC" w:rsidRDefault="00485BCC" w:rsidP="0083128C">
            <w:pPr>
              <w:ind w:firstLine="0"/>
              <w:jc w:val="center"/>
            </w:pPr>
            <w:r>
              <w:t>18</w:t>
            </w:r>
          </w:p>
        </w:tc>
        <w:tc>
          <w:tcPr>
            <w:tcW w:w="984" w:type="dxa"/>
            <w:vAlign w:val="bottom"/>
          </w:tcPr>
          <w:p w:rsidR="00485BCC" w:rsidRDefault="00485BCC" w:rsidP="0083128C">
            <w:pPr>
              <w:ind w:firstLine="0"/>
              <w:jc w:val="center"/>
            </w:pPr>
            <w:r>
              <w:t>25</w:t>
            </w:r>
          </w:p>
        </w:tc>
        <w:tc>
          <w:tcPr>
            <w:tcW w:w="911" w:type="dxa"/>
            <w:vAlign w:val="bottom"/>
          </w:tcPr>
          <w:p w:rsidR="00485BCC" w:rsidRDefault="00485BCC" w:rsidP="0083128C">
            <w:pPr>
              <w:ind w:firstLine="0"/>
              <w:jc w:val="center"/>
            </w:pPr>
            <w:r>
              <w:t>29</w:t>
            </w:r>
          </w:p>
        </w:tc>
        <w:tc>
          <w:tcPr>
            <w:tcW w:w="849" w:type="dxa"/>
            <w:vAlign w:val="bottom"/>
          </w:tcPr>
          <w:p w:rsidR="00485BCC" w:rsidRDefault="00485BCC" w:rsidP="0083128C">
            <w:pPr>
              <w:ind w:firstLine="0"/>
              <w:jc w:val="center"/>
            </w:pPr>
            <w:r>
              <w:t>32</w:t>
            </w:r>
          </w:p>
        </w:tc>
        <w:tc>
          <w:tcPr>
            <w:tcW w:w="1130" w:type="dxa"/>
            <w:vAlign w:val="bottom"/>
          </w:tcPr>
          <w:p w:rsidR="00485BCC" w:rsidRPr="00254D53" w:rsidRDefault="00485BCC" w:rsidP="0083128C">
            <w:pPr>
              <w:ind w:firstLine="0"/>
              <w:jc w:val="center"/>
              <w:rPr>
                <w:b/>
              </w:rPr>
            </w:pPr>
            <w:r w:rsidRPr="00254D53">
              <w:rPr>
                <w:b/>
              </w:rPr>
              <w:t>36</w:t>
            </w:r>
          </w:p>
        </w:tc>
        <w:tc>
          <w:tcPr>
            <w:tcW w:w="841" w:type="dxa"/>
            <w:vAlign w:val="bottom"/>
          </w:tcPr>
          <w:p w:rsidR="00485BCC" w:rsidRDefault="00485BCC" w:rsidP="0083128C">
            <w:pPr>
              <w:ind w:firstLine="0"/>
              <w:jc w:val="center"/>
            </w:pPr>
            <w:r>
              <w:t>43</w:t>
            </w:r>
          </w:p>
        </w:tc>
        <w:tc>
          <w:tcPr>
            <w:tcW w:w="859" w:type="dxa"/>
            <w:vAlign w:val="bottom"/>
          </w:tcPr>
          <w:p w:rsidR="00485BCC" w:rsidRDefault="00485BCC" w:rsidP="0083128C">
            <w:pPr>
              <w:ind w:firstLine="0"/>
              <w:jc w:val="center"/>
            </w:pPr>
            <w:r>
              <w:t>50</w:t>
            </w:r>
          </w:p>
        </w:tc>
        <w:tc>
          <w:tcPr>
            <w:tcW w:w="912" w:type="dxa"/>
            <w:vAlign w:val="bottom"/>
          </w:tcPr>
          <w:p w:rsidR="00485BCC" w:rsidRDefault="00485BCC" w:rsidP="0083128C">
            <w:pPr>
              <w:ind w:firstLine="0"/>
              <w:jc w:val="center"/>
            </w:pPr>
            <w:r>
              <w:t>65</w:t>
            </w:r>
          </w:p>
        </w:tc>
        <w:tc>
          <w:tcPr>
            <w:tcW w:w="838" w:type="dxa"/>
            <w:vAlign w:val="bottom"/>
          </w:tcPr>
          <w:p w:rsidR="00485BCC" w:rsidRDefault="00485BCC" w:rsidP="0083128C">
            <w:pPr>
              <w:ind w:firstLine="0"/>
              <w:jc w:val="center"/>
            </w:pPr>
            <w:r>
              <w:t>72</w:t>
            </w:r>
          </w:p>
        </w:tc>
        <w:tc>
          <w:tcPr>
            <w:tcW w:w="850" w:type="dxa"/>
            <w:vAlign w:val="bottom"/>
          </w:tcPr>
          <w:p w:rsidR="00485BCC" w:rsidRDefault="00485BCC" w:rsidP="0083128C">
            <w:pPr>
              <w:ind w:firstLine="0"/>
              <w:jc w:val="center"/>
            </w:pPr>
            <w:r>
              <w:t>86</w:t>
            </w:r>
          </w:p>
        </w:tc>
      </w:tr>
      <w:tr w:rsidR="00485BCC" w:rsidTr="005A5CA2">
        <w:tc>
          <w:tcPr>
            <w:tcW w:w="836" w:type="dxa"/>
            <w:vAlign w:val="bottom"/>
          </w:tcPr>
          <w:p w:rsidR="00485BCC" w:rsidRDefault="00485BCC" w:rsidP="0083128C">
            <w:pPr>
              <w:ind w:firstLine="0"/>
              <w:jc w:val="center"/>
            </w:pPr>
            <w:r>
              <w:t>20</w:t>
            </w:r>
          </w:p>
        </w:tc>
        <w:tc>
          <w:tcPr>
            <w:tcW w:w="984" w:type="dxa"/>
            <w:vAlign w:val="bottom"/>
          </w:tcPr>
          <w:p w:rsidR="00485BCC" w:rsidRDefault="00485BCC" w:rsidP="0083128C">
            <w:pPr>
              <w:ind w:firstLine="0"/>
              <w:jc w:val="center"/>
            </w:pPr>
            <w:r>
              <w:t>28</w:t>
            </w:r>
          </w:p>
        </w:tc>
        <w:tc>
          <w:tcPr>
            <w:tcW w:w="911" w:type="dxa"/>
            <w:vAlign w:val="bottom"/>
          </w:tcPr>
          <w:p w:rsidR="00485BCC" w:rsidRDefault="00485BCC" w:rsidP="0083128C">
            <w:pPr>
              <w:ind w:firstLine="0"/>
              <w:jc w:val="center"/>
            </w:pPr>
            <w:r>
              <w:t>32</w:t>
            </w:r>
          </w:p>
        </w:tc>
        <w:tc>
          <w:tcPr>
            <w:tcW w:w="849" w:type="dxa"/>
            <w:vAlign w:val="bottom"/>
          </w:tcPr>
          <w:p w:rsidR="00485BCC" w:rsidRDefault="00485BCC" w:rsidP="0083128C">
            <w:pPr>
              <w:ind w:firstLine="0"/>
              <w:jc w:val="center"/>
            </w:pPr>
            <w:r>
              <w:t>36</w:t>
            </w:r>
          </w:p>
        </w:tc>
        <w:tc>
          <w:tcPr>
            <w:tcW w:w="1130" w:type="dxa"/>
            <w:vAlign w:val="bottom"/>
          </w:tcPr>
          <w:p w:rsidR="00485BCC" w:rsidRPr="00254D53" w:rsidRDefault="00485BCC" w:rsidP="0083128C">
            <w:pPr>
              <w:ind w:firstLine="0"/>
              <w:jc w:val="center"/>
              <w:rPr>
                <w:b/>
              </w:rPr>
            </w:pPr>
            <w:r w:rsidRPr="00254D53">
              <w:rPr>
                <w:b/>
              </w:rPr>
              <w:t>40</w:t>
            </w:r>
          </w:p>
        </w:tc>
        <w:tc>
          <w:tcPr>
            <w:tcW w:w="841" w:type="dxa"/>
            <w:vAlign w:val="bottom"/>
          </w:tcPr>
          <w:p w:rsidR="00485BCC" w:rsidRDefault="00485BCC" w:rsidP="0083128C">
            <w:pPr>
              <w:ind w:firstLine="0"/>
              <w:jc w:val="center"/>
            </w:pPr>
            <w:r>
              <w:t>48</w:t>
            </w:r>
          </w:p>
        </w:tc>
        <w:tc>
          <w:tcPr>
            <w:tcW w:w="859" w:type="dxa"/>
            <w:vAlign w:val="bottom"/>
          </w:tcPr>
          <w:p w:rsidR="00485BCC" w:rsidRDefault="00485BCC" w:rsidP="0083128C">
            <w:pPr>
              <w:ind w:firstLine="0"/>
              <w:jc w:val="center"/>
            </w:pPr>
            <w:r>
              <w:t>56</w:t>
            </w:r>
          </w:p>
        </w:tc>
        <w:tc>
          <w:tcPr>
            <w:tcW w:w="912" w:type="dxa"/>
            <w:vAlign w:val="bottom"/>
          </w:tcPr>
          <w:p w:rsidR="00485BCC" w:rsidRDefault="00485BCC" w:rsidP="0083128C">
            <w:pPr>
              <w:ind w:firstLine="0"/>
              <w:jc w:val="center"/>
            </w:pPr>
            <w:r>
              <w:t>72</w:t>
            </w:r>
          </w:p>
        </w:tc>
        <w:tc>
          <w:tcPr>
            <w:tcW w:w="838" w:type="dxa"/>
            <w:vAlign w:val="bottom"/>
          </w:tcPr>
          <w:p w:rsidR="00485BCC" w:rsidRDefault="00485BCC" w:rsidP="0083128C">
            <w:pPr>
              <w:ind w:firstLine="0"/>
              <w:jc w:val="center"/>
            </w:pPr>
            <w:r>
              <w:t>80</w:t>
            </w:r>
          </w:p>
        </w:tc>
        <w:tc>
          <w:tcPr>
            <w:tcW w:w="850" w:type="dxa"/>
            <w:vAlign w:val="bottom"/>
          </w:tcPr>
          <w:p w:rsidR="00485BCC" w:rsidRDefault="00485BCC" w:rsidP="0083128C">
            <w:pPr>
              <w:ind w:firstLine="0"/>
              <w:jc w:val="center"/>
            </w:pPr>
            <w:r>
              <w:t>96</w:t>
            </w:r>
          </w:p>
        </w:tc>
      </w:tr>
    </w:tbl>
    <w:p w:rsidR="0083128C" w:rsidRDefault="0083128C" w:rsidP="004926E3">
      <w:pPr>
        <w:ind w:firstLine="0"/>
      </w:pPr>
    </w:p>
    <w:p w:rsidR="006072A4" w:rsidRDefault="006072A4" w:rsidP="004926E3">
      <w:pPr>
        <w:ind w:firstLine="0"/>
      </w:pPr>
    </w:p>
    <w:p w:rsidR="00773529" w:rsidRDefault="00C944EF" w:rsidP="00C944EF">
      <w:pPr>
        <w:ind w:firstLine="720"/>
      </w:pPr>
      <w:r>
        <w:br w:type="page"/>
      </w:r>
      <w:r w:rsidR="00773529">
        <w:lastRenderedPageBreak/>
        <w:t xml:space="preserve">To get an impression of how well LaTeX fonts can be combined with the corresponding Windows font, some simple formula is typeset in LaTeX and Word below. </w:t>
      </w:r>
      <w:r w:rsidR="00613F75">
        <w:t>Note, t</w:t>
      </w:r>
      <w:r w:rsidR="00773529">
        <w:t xml:space="preserve">hat to see the </w:t>
      </w:r>
      <w:r w:rsidR="00613F75">
        <w:t>MS</w:t>
      </w:r>
      <w:r w:rsidR="00773529">
        <w:t xml:space="preserve">Word version of the corresponding </w:t>
      </w:r>
      <w:r w:rsidR="007935B5">
        <w:t>font, the font itself has to be installed in your system.</w:t>
      </w:r>
    </w:p>
    <w:p w:rsidR="00773529" w:rsidRDefault="00773529" w:rsidP="00773529"/>
    <w:tbl>
      <w:tblPr>
        <w:tblStyle w:val="TableGrid"/>
        <w:tblW w:w="9108" w:type="dxa"/>
        <w:tblLook w:val="01E0" w:firstRow="1" w:lastRow="1" w:firstColumn="1" w:lastColumn="1" w:noHBand="0" w:noVBand="0"/>
      </w:tblPr>
      <w:tblGrid>
        <w:gridCol w:w="1728"/>
        <w:gridCol w:w="2160"/>
        <w:gridCol w:w="2520"/>
        <w:gridCol w:w="2700"/>
      </w:tblGrid>
      <w:tr w:rsidR="00773529" w:rsidTr="00613F75">
        <w:tc>
          <w:tcPr>
            <w:tcW w:w="1728" w:type="dxa"/>
          </w:tcPr>
          <w:p w:rsidR="00773529" w:rsidRDefault="00773529" w:rsidP="00773529">
            <w:pPr>
              <w:ind w:firstLine="0"/>
            </w:pPr>
          </w:p>
        </w:tc>
        <w:tc>
          <w:tcPr>
            <w:tcW w:w="2160" w:type="dxa"/>
          </w:tcPr>
          <w:p w:rsidR="00773529" w:rsidRPr="00773529" w:rsidRDefault="00773529" w:rsidP="00773529">
            <w:pPr>
              <w:ind w:firstLine="0"/>
              <w:rPr>
                <w:i/>
              </w:rPr>
            </w:pPr>
            <w:r w:rsidRPr="00773529">
              <w:rPr>
                <w:i/>
              </w:rPr>
              <w:t>Times-like</w:t>
            </w:r>
          </w:p>
        </w:tc>
        <w:tc>
          <w:tcPr>
            <w:tcW w:w="2520" w:type="dxa"/>
          </w:tcPr>
          <w:p w:rsidR="00773529" w:rsidRPr="00773529" w:rsidRDefault="00773529" w:rsidP="00773529">
            <w:pPr>
              <w:ind w:firstLine="0"/>
              <w:rPr>
                <w:i/>
              </w:rPr>
            </w:pPr>
            <w:r w:rsidRPr="00773529">
              <w:rPr>
                <w:i/>
              </w:rPr>
              <w:t>Arial-like</w:t>
            </w:r>
          </w:p>
        </w:tc>
        <w:tc>
          <w:tcPr>
            <w:tcW w:w="2700" w:type="dxa"/>
          </w:tcPr>
          <w:p w:rsidR="00773529" w:rsidRPr="00773529" w:rsidRDefault="00773529" w:rsidP="00773529">
            <w:pPr>
              <w:ind w:firstLine="0"/>
              <w:rPr>
                <w:i/>
              </w:rPr>
            </w:pPr>
            <w:r w:rsidRPr="00773529">
              <w:rPr>
                <w:i/>
              </w:rPr>
              <w:t>Palatino-like</w:t>
            </w:r>
          </w:p>
        </w:tc>
      </w:tr>
      <w:tr w:rsidR="00773529" w:rsidTr="00613F75">
        <w:tc>
          <w:tcPr>
            <w:tcW w:w="1728" w:type="dxa"/>
          </w:tcPr>
          <w:p w:rsidR="00773529" w:rsidRPr="00773529" w:rsidRDefault="00613F75" w:rsidP="00773529">
            <w:pPr>
              <w:ind w:firstLine="0"/>
              <w:rPr>
                <w:i/>
              </w:rPr>
            </w:pPr>
            <w:r>
              <w:rPr>
                <w:i/>
              </w:rPr>
              <w:t>MS</w:t>
            </w:r>
            <w:r w:rsidR="00773529" w:rsidRPr="00773529">
              <w:rPr>
                <w:i/>
              </w:rPr>
              <w:t>Word</w:t>
            </w:r>
            <w:r>
              <w:rPr>
                <w:i/>
              </w:rPr>
              <w:t xml:space="preserve"> font</w:t>
            </w:r>
          </w:p>
        </w:tc>
        <w:tc>
          <w:tcPr>
            <w:tcW w:w="2160" w:type="dxa"/>
          </w:tcPr>
          <w:p w:rsidR="00773529" w:rsidRPr="00773529" w:rsidRDefault="00773529" w:rsidP="00773529">
            <w:pPr>
              <w:ind w:firstLine="0"/>
            </w:pPr>
            <w:r>
              <w:t>Times New Roman</w:t>
            </w:r>
          </w:p>
        </w:tc>
        <w:tc>
          <w:tcPr>
            <w:tcW w:w="2520" w:type="dxa"/>
          </w:tcPr>
          <w:p w:rsidR="00773529" w:rsidRDefault="00773529" w:rsidP="00773529">
            <w:pPr>
              <w:ind w:firstLine="0"/>
            </w:pPr>
            <w:r>
              <w:t>Arial</w:t>
            </w:r>
          </w:p>
        </w:tc>
        <w:tc>
          <w:tcPr>
            <w:tcW w:w="2700" w:type="dxa"/>
          </w:tcPr>
          <w:p w:rsidR="00773529" w:rsidRDefault="00773529" w:rsidP="00773529">
            <w:pPr>
              <w:ind w:firstLine="0"/>
            </w:pPr>
            <w:r>
              <w:t>Palatino Linotype</w:t>
            </w:r>
          </w:p>
        </w:tc>
      </w:tr>
      <w:tr w:rsidR="00773529" w:rsidTr="00613F75">
        <w:tc>
          <w:tcPr>
            <w:tcW w:w="1728" w:type="dxa"/>
          </w:tcPr>
          <w:p w:rsidR="00773529" w:rsidRPr="00773529" w:rsidRDefault="00773529" w:rsidP="00773529">
            <w:pPr>
              <w:ind w:firstLine="0"/>
              <w:rPr>
                <w:i/>
              </w:rPr>
            </w:pPr>
            <w:r w:rsidRPr="00773529">
              <w:rPr>
                <w:i/>
              </w:rPr>
              <w:t>LaTeX</w:t>
            </w:r>
            <w:r w:rsidR="00613F75">
              <w:rPr>
                <w:i/>
              </w:rPr>
              <w:t xml:space="preserve"> font</w:t>
            </w:r>
          </w:p>
        </w:tc>
        <w:tc>
          <w:tcPr>
            <w:tcW w:w="2160" w:type="dxa"/>
          </w:tcPr>
          <w:p w:rsidR="00773529" w:rsidRDefault="00613F75" w:rsidP="00773529">
            <w:pPr>
              <w:ind w:firstLine="0"/>
            </w:pPr>
            <w:r>
              <w:t>t</w:t>
            </w:r>
            <w:r w:rsidR="00773529">
              <w:t>xfonts</w:t>
            </w:r>
          </w:p>
          <w:p w:rsidR="00613F75" w:rsidRPr="00613F75" w:rsidRDefault="00613F75" w:rsidP="00773529">
            <w:pPr>
              <w:ind w:firstLine="0"/>
              <w:rPr>
                <w:sz w:val="18"/>
                <w:szCs w:val="18"/>
              </w:rPr>
            </w:pPr>
            <w:r w:rsidRPr="00613F75">
              <w:rPr>
                <w:sz w:val="18"/>
                <w:szCs w:val="18"/>
              </w:rPr>
              <w:t>URW Nimbus Roman</w:t>
            </w:r>
          </w:p>
        </w:tc>
        <w:tc>
          <w:tcPr>
            <w:tcW w:w="2520" w:type="dxa"/>
          </w:tcPr>
          <w:p w:rsidR="00773529" w:rsidRDefault="00773529" w:rsidP="00773529">
            <w:pPr>
              <w:ind w:firstLine="0"/>
            </w:pPr>
            <w:r>
              <w:t>arev</w:t>
            </w:r>
          </w:p>
          <w:p w:rsidR="00613F75" w:rsidRPr="00613F75" w:rsidRDefault="00613F75" w:rsidP="00773529">
            <w:pPr>
              <w:ind w:firstLine="0"/>
              <w:rPr>
                <w:sz w:val="18"/>
                <w:szCs w:val="18"/>
              </w:rPr>
            </w:pPr>
            <w:r w:rsidRPr="00613F75">
              <w:rPr>
                <w:sz w:val="18"/>
                <w:szCs w:val="18"/>
              </w:rPr>
              <w:t>Bitstream Vera</w:t>
            </w:r>
          </w:p>
        </w:tc>
        <w:tc>
          <w:tcPr>
            <w:tcW w:w="2700" w:type="dxa"/>
          </w:tcPr>
          <w:p w:rsidR="00773529" w:rsidRDefault="00773529" w:rsidP="00773529">
            <w:pPr>
              <w:ind w:firstLine="0"/>
            </w:pPr>
            <w:r>
              <w:t>mathpazo</w:t>
            </w:r>
          </w:p>
          <w:p w:rsidR="00613F75" w:rsidRPr="00613F75" w:rsidRDefault="00613F75" w:rsidP="00773529">
            <w:pPr>
              <w:ind w:firstLine="0"/>
              <w:rPr>
                <w:sz w:val="18"/>
                <w:szCs w:val="18"/>
              </w:rPr>
            </w:pPr>
            <w:r w:rsidRPr="00613F75">
              <w:rPr>
                <w:sz w:val="18"/>
                <w:szCs w:val="18"/>
              </w:rPr>
              <w:t>URW Paladio</w:t>
            </w:r>
          </w:p>
        </w:tc>
      </w:tr>
      <w:tr w:rsidR="00773529" w:rsidTr="00613F75">
        <w:tc>
          <w:tcPr>
            <w:tcW w:w="1728" w:type="dxa"/>
          </w:tcPr>
          <w:p w:rsidR="00773529" w:rsidRPr="00773529" w:rsidRDefault="00613F75" w:rsidP="00773529">
            <w:pPr>
              <w:ind w:firstLine="0"/>
              <w:rPr>
                <w:i/>
              </w:rPr>
            </w:pPr>
            <w:r>
              <w:rPr>
                <w:i/>
              </w:rPr>
              <w:t xml:space="preserve">Word vs </w:t>
            </w:r>
            <w:r w:rsidR="00773529" w:rsidRPr="00773529">
              <w:rPr>
                <w:i/>
              </w:rPr>
              <w:t>LaTeX</w:t>
            </w:r>
          </w:p>
        </w:tc>
        <w:tc>
          <w:tcPr>
            <w:tcW w:w="2160" w:type="dxa"/>
          </w:tcPr>
          <w:p w:rsidR="00773529" w:rsidRPr="00773529" w:rsidRDefault="00773529" w:rsidP="007837C6">
            <w:pPr>
              <w:ind w:firstLine="0"/>
            </w:pPr>
            <w:r w:rsidRPr="00773529">
              <w:rPr>
                <w:i/>
              </w:rPr>
              <w:t>E</w:t>
            </w:r>
            <w:r>
              <w:rPr>
                <w:i/>
              </w:rPr>
              <w:t xml:space="preserve"> </w:t>
            </w:r>
            <w:r w:rsidRPr="00773529">
              <w:rPr>
                <w:i/>
              </w:rPr>
              <w:t>=</w:t>
            </w:r>
            <w:r>
              <w:rPr>
                <w:i/>
              </w:rPr>
              <w:t xml:space="preserve"> </w:t>
            </w:r>
            <w:r w:rsidRPr="00773529">
              <w:rPr>
                <w:i/>
              </w:rPr>
              <w:t>mc</w:t>
            </w:r>
            <w:r>
              <w:rPr>
                <w:vertAlign w:val="superscript"/>
              </w:rPr>
              <w:t>2</w:t>
            </w:r>
            <w:r>
              <w:t xml:space="preserve"> vs </w:t>
            </w:r>
            <w:r w:rsidR="007837C6">
              <w:rPr>
                <w:noProof/>
                <w:lang w:eastAsia="zh-CN"/>
              </w:rPr>
              <w:drawing>
                <wp:inline distT="0" distB="0" distL="0" distR="0">
                  <wp:extent cx="515113" cy="14020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blip>
                          <a:stretch>
                            <a:fillRect/>
                          </a:stretch>
                        </pic:blipFill>
                        <pic:spPr>
                          <a:xfrm>
                            <a:off x="0" y="0"/>
                            <a:ext cx="515113" cy="140208"/>
                          </a:xfrm>
                          <a:prstGeom prst="rect">
                            <a:avLst/>
                          </a:prstGeom>
                          <a:noFill/>
                          <a:ln>
                            <a:noFill/>
                          </a:ln>
                        </pic:spPr>
                      </pic:pic>
                    </a:graphicData>
                  </a:graphic>
                </wp:inline>
              </w:drawing>
            </w:r>
          </w:p>
        </w:tc>
        <w:tc>
          <w:tcPr>
            <w:tcW w:w="2520" w:type="dxa"/>
          </w:tcPr>
          <w:p w:rsidR="00773529" w:rsidRDefault="00773529" w:rsidP="00773529">
            <w:pPr>
              <w:ind w:firstLine="0"/>
            </w:pPr>
            <w:r w:rsidRPr="00773529">
              <w:rPr>
                <w:rFonts w:ascii="Arial" w:hAnsi="Arial"/>
                <w:i/>
              </w:rPr>
              <w:t>E = mc</w:t>
            </w:r>
            <w:r w:rsidRPr="00773529">
              <w:rPr>
                <w:rFonts w:ascii="Arial" w:hAnsi="Arial"/>
                <w:vertAlign w:val="superscript"/>
              </w:rPr>
              <w:t>2</w:t>
            </w:r>
            <w:r>
              <w:t xml:space="preserve"> vs </w:t>
            </w:r>
            <w:r w:rsidR="00644EA2">
              <w:rPr>
                <w:noProof/>
                <w:lang w:eastAsia="zh-CN"/>
              </w:rPr>
              <w:drawing>
                <wp:inline distT="0" distB="0" distL="0" distR="0">
                  <wp:extent cx="600075" cy="152400"/>
                  <wp:effectExtent l="0" t="0" r="9525" b="0"/>
                  <wp:docPr id="117" name="Picture 117" descr="%FontSize=12&#10;%TeXFontSize=12&#10;\ d o c u m e n t c l  a s s {article}&#10;\usepackage{arev}&#10;\pagestyle{empty}&#10;\begin{document}&#10;\[&#10;E=mc^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ontSize=12&#10;%TeXFontSize=12&#10;\ d o c u m e n t c l  a s s {article}&#10;\usepackage{arev}&#10;\pagestyle{empty}&#10;\begin{document}&#10;\[&#10;E=mc^2&#10;\]&#10;\end{document}"/>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p>
        </w:tc>
        <w:tc>
          <w:tcPr>
            <w:tcW w:w="2700" w:type="dxa"/>
          </w:tcPr>
          <w:p w:rsidR="00773529" w:rsidRDefault="00773529" w:rsidP="00773529">
            <w:pPr>
              <w:ind w:firstLine="0"/>
            </w:pPr>
            <w:r w:rsidRPr="00773529">
              <w:rPr>
                <w:rFonts w:ascii="Palatino Linotype" w:hAnsi="Palatino Linotype"/>
                <w:i/>
              </w:rPr>
              <w:t>E</w:t>
            </w:r>
            <w:r>
              <w:rPr>
                <w:rFonts w:ascii="Palatino Linotype" w:hAnsi="Palatino Linotype"/>
                <w:i/>
              </w:rPr>
              <w:t xml:space="preserve"> </w:t>
            </w:r>
            <w:r w:rsidRPr="00773529">
              <w:rPr>
                <w:rFonts w:ascii="Palatino Linotype" w:hAnsi="Palatino Linotype"/>
                <w:i/>
              </w:rPr>
              <w:t>=</w:t>
            </w:r>
            <w:r>
              <w:rPr>
                <w:rFonts w:ascii="Palatino Linotype" w:hAnsi="Palatino Linotype"/>
                <w:i/>
              </w:rPr>
              <w:t xml:space="preserve"> </w:t>
            </w:r>
            <w:r w:rsidRPr="00773529">
              <w:rPr>
                <w:rFonts w:ascii="Palatino Linotype" w:hAnsi="Palatino Linotype"/>
                <w:i/>
              </w:rPr>
              <w:t>mc</w:t>
            </w:r>
            <w:r w:rsidRPr="00773529">
              <w:rPr>
                <w:rFonts w:ascii="Palatino Linotype" w:hAnsi="Palatino Linotype"/>
                <w:vertAlign w:val="superscript"/>
              </w:rPr>
              <w:t>2</w:t>
            </w:r>
            <w:r>
              <w:t xml:space="preserve">  vs  </w:t>
            </w:r>
            <w:r w:rsidR="00644EA2">
              <w:rPr>
                <w:noProof/>
                <w:lang w:eastAsia="zh-CN"/>
              </w:rPr>
              <w:drawing>
                <wp:inline distT="0" distB="0" distL="0" distR="0">
                  <wp:extent cx="542925" cy="142875"/>
                  <wp:effectExtent l="0" t="0" r="9525" b="9525"/>
                  <wp:docPr id="118" name="Picture 118" descr="%FontSize=12&#10;%TeXFontSize=12&#10;\ d o c u m e n t c l a s s {article}&#10;\usepackage{mathpazo}&#10;\pagestyle{empty}&#10;\begin{document}&#10;\[&#10;E=mc^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ontSize=12&#10;%TeXFontSize=12&#10;\ d o c u m e n t c l a s s {article}&#10;\usepackage{mathpazo}&#10;\pagestyle{empty}&#10;\begin{document}&#10;\[&#10;E=mc^2&#10;\]&#10;\end{document}"/>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42925" cy="142875"/>
                          </a:xfrm>
                          <a:prstGeom prst="rect">
                            <a:avLst/>
                          </a:prstGeom>
                          <a:noFill/>
                          <a:ln>
                            <a:noFill/>
                          </a:ln>
                        </pic:spPr>
                      </pic:pic>
                    </a:graphicData>
                  </a:graphic>
                </wp:inline>
              </w:drawing>
            </w:r>
          </w:p>
        </w:tc>
      </w:tr>
    </w:tbl>
    <w:p w:rsidR="00773529" w:rsidRDefault="00773529" w:rsidP="00773529"/>
    <w:p w:rsidR="004926E3" w:rsidRDefault="00CC74D4" w:rsidP="00AB3674">
      <w:r>
        <w:t xml:space="preserve">Examples of the LaTeX default (Computer Modern), </w:t>
      </w:r>
      <w:r w:rsidRPr="00CC74D4">
        <w:rPr>
          <w:rFonts w:ascii="Courier New" w:hAnsi="Courier New" w:cs="Courier New"/>
        </w:rPr>
        <w:t>txfonts</w:t>
      </w:r>
      <w:r>
        <w:t xml:space="preserve"> (</w:t>
      </w:r>
      <w:r w:rsidR="00274C55">
        <w:t xml:space="preserve">URW </w:t>
      </w:r>
      <w:r>
        <w:t>Nimbus</w:t>
      </w:r>
      <w:r w:rsidR="00274C55">
        <w:t xml:space="preserve"> Roman</w:t>
      </w:r>
      <w:r>
        <w:t xml:space="preserve">), </w:t>
      </w:r>
      <w:r w:rsidRPr="00CC74D4">
        <w:rPr>
          <w:rFonts w:ascii="Courier New" w:hAnsi="Courier New" w:cs="Courier New"/>
        </w:rPr>
        <w:t>arev</w:t>
      </w:r>
      <w:r>
        <w:t xml:space="preserve"> (Bitstream Vera) </w:t>
      </w:r>
      <w:r w:rsidR="00773529">
        <w:t xml:space="preserve">and </w:t>
      </w:r>
      <w:r w:rsidR="00773529" w:rsidRPr="00773529">
        <w:rPr>
          <w:rFonts w:ascii="Courier New" w:hAnsi="Courier New" w:cs="Courier New"/>
        </w:rPr>
        <w:t>mathpazo</w:t>
      </w:r>
      <w:r w:rsidR="00773529">
        <w:t xml:space="preserve"> (</w:t>
      </w:r>
      <w:r w:rsidR="00F57B9F">
        <w:t xml:space="preserve">URW </w:t>
      </w:r>
      <w:r w:rsidR="00773529">
        <w:t>Pala</w:t>
      </w:r>
      <w:r w:rsidR="00F57B9F">
        <w:t>d</w:t>
      </w:r>
      <w:r w:rsidR="00773529">
        <w:t xml:space="preserve">io) </w:t>
      </w:r>
      <w:r>
        <w:t>font</w:t>
      </w:r>
      <w:r w:rsidR="00773529">
        <w:t>s</w:t>
      </w:r>
      <w:r>
        <w:t xml:space="preserve"> are shown below</w:t>
      </w:r>
      <w:r w:rsidR="0096381E">
        <w:t xml:space="preserve"> (all at 12pt)</w:t>
      </w:r>
      <w:r>
        <w:t>:</w:t>
      </w:r>
    </w:p>
    <w:p w:rsidR="00AD6837" w:rsidRDefault="00AD6837" w:rsidP="00AB3674"/>
    <w:tbl>
      <w:tblPr>
        <w:tblStyle w:val="TableGrid"/>
        <w:tblW w:w="9299" w:type="dxa"/>
        <w:tblLayout w:type="fixed"/>
        <w:tblLook w:val="01E0" w:firstRow="1" w:lastRow="1" w:firstColumn="1" w:lastColumn="1" w:noHBand="0" w:noVBand="0"/>
      </w:tblPr>
      <w:tblGrid>
        <w:gridCol w:w="1177"/>
        <w:gridCol w:w="11"/>
        <w:gridCol w:w="5376"/>
        <w:gridCol w:w="11"/>
        <w:gridCol w:w="2713"/>
        <w:gridCol w:w="11"/>
      </w:tblGrid>
      <w:tr w:rsidR="00CC74D4" w:rsidTr="00274C55">
        <w:trPr>
          <w:gridAfter w:val="1"/>
          <w:wAfter w:w="11" w:type="dxa"/>
        </w:trPr>
        <w:tc>
          <w:tcPr>
            <w:tcW w:w="1177" w:type="dxa"/>
            <w:vAlign w:val="center"/>
          </w:tcPr>
          <w:p w:rsidR="00CC74D4" w:rsidRDefault="00CC74D4" w:rsidP="00CC74D4">
            <w:pPr>
              <w:ind w:firstLine="0"/>
              <w:jc w:val="center"/>
            </w:pPr>
            <w:r>
              <w:t>LaTeX default</w:t>
            </w:r>
          </w:p>
        </w:tc>
        <w:tc>
          <w:tcPr>
            <w:tcW w:w="5387" w:type="dxa"/>
            <w:gridSpan w:val="2"/>
            <w:vAlign w:val="center"/>
          </w:tcPr>
          <w:p w:rsidR="004F2C2C" w:rsidRDefault="004F2C2C" w:rsidP="00AD6837">
            <w:pPr>
              <w:ind w:firstLine="0"/>
              <w:jc w:val="left"/>
            </w:pPr>
            <w:r>
              <w:rPr>
                <w:noProof/>
                <w:lang w:eastAsia="zh-CN"/>
              </w:rPr>
              <w:drawing>
                <wp:inline distT="0" distB="0" distL="0" distR="0">
                  <wp:extent cx="3069342" cy="140208"/>
                  <wp:effectExtent l="0" t="0" r="0" b="0"/>
                  <wp:docPr id="44" name="Picture 44" descr="%FontSize=12&#10;%TeXFontSize=12&#10;\documentclass{article}&#10;\pagestyle{empty}&#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64" cstate="print">
                            <a:lum/>
                            <a:extLst>
                              <a:ext uri="{28A0092B-C50C-407E-A947-70E740481C1C}">
                                <a14:useLocalDpi xmlns:a14="http://schemas.microsoft.com/office/drawing/2010/main" val="0"/>
                              </a:ext>
                            </a:extLst>
                          </a:blip>
                          <a:stretch>
                            <a:fillRect/>
                          </a:stretch>
                        </pic:blipFill>
                        <pic:spPr>
                          <a:xfrm>
                            <a:off x="0" y="0"/>
                            <a:ext cx="3069342" cy="140208"/>
                          </a:xfrm>
                          <a:prstGeom prst="rect">
                            <a:avLst/>
                          </a:prstGeom>
                          <a:noFill/>
                          <a:ln>
                            <a:noFill/>
                          </a:ln>
                        </pic:spPr>
                      </pic:pic>
                    </a:graphicData>
                  </a:graphic>
                </wp:inline>
              </w:drawing>
            </w:r>
          </w:p>
        </w:tc>
        <w:tc>
          <w:tcPr>
            <w:tcW w:w="2724" w:type="dxa"/>
            <w:gridSpan w:val="2"/>
            <w:vAlign w:val="center"/>
          </w:tcPr>
          <w:p w:rsidR="00CC74D4" w:rsidRDefault="004F2C2C" w:rsidP="00AD6837">
            <w:pPr>
              <w:ind w:firstLine="0"/>
              <w:jc w:val="left"/>
            </w:pPr>
            <w:r>
              <w:rPr>
                <w:noProof/>
                <w:lang w:eastAsia="zh-CN"/>
              </w:rPr>
              <w:drawing>
                <wp:inline distT="0" distB="0" distL="0" distR="0">
                  <wp:extent cx="1475235" cy="377953"/>
                  <wp:effectExtent l="0" t="0" r="0" b="3175"/>
                  <wp:docPr id="127" name="Picture 127" descr="%FontSize=12&#10;%TeXFontSize=12&#10;\documentclass{article}&#10;\pagestyle{empty}&#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65" cstate="print">
                            <a:lum/>
                            <a:extLst>
                              <a:ext uri="{28A0092B-C50C-407E-A947-70E740481C1C}">
                                <a14:useLocalDpi xmlns:a14="http://schemas.microsoft.com/office/drawing/2010/main" val="0"/>
                              </a:ext>
                            </a:extLst>
                          </a:blip>
                          <a:stretch>
                            <a:fillRect/>
                          </a:stretch>
                        </pic:blipFill>
                        <pic:spPr>
                          <a:xfrm>
                            <a:off x="0" y="0"/>
                            <a:ext cx="1475235" cy="377953"/>
                          </a:xfrm>
                          <a:prstGeom prst="rect">
                            <a:avLst/>
                          </a:prstGeom>
                          <a:noFill/>
                          <a:ln>
                            <a:noFill/>
                          </a:ln>
                        </pic:spPr>
                      </pic:pic>
                    </a:graphicData>
                  </a:graphic>
                </wp:inline>
              </w:drawing>
            </w:r>
          </w:p>
        </w:tc>
      </w:tr>
      <w:tr w:rsidR="00CC74D4" w:rsidTr="00274C55">
        <w:tc>
          <w:tcPr>
            <w:tcW w:w="1188" w:type="dxa"/>
            <w:gridSpan w:val="2"/>
            <w:vAlign w:val="center"/>
          </w:tcPr>
          <w:p w:rsidR="00CC74D4" w:rsidRPr="00274C55" w:rsidRDefault="00CC74D4" w:rsidP="00CC74D4">
            <w:pPr>
              <w:ind w:firstLine="0"/>
              <w:jc w:val="center"/>
              <w:rPr>
                <w:rFonts w:ascii="Courier New" w:hAnsi="Courier New" w:cs="Courier New"/>
                <w:sz w:val="20"/>
                <w:szCs w:val="20"/>
              </w:rPr>
            </w:pPr>
            <w:r w:rsidRPr="00274C55">
              <w:rPr>
                <w:rFonts w:ascii="Courier New" w:hAnsi="Courier New" w:cs="Courier New"/>
                <w:sz w:val="20"/>
                <w:szCs w:val="20"/>
              </w:rPr>
              <w:t>txfonts</w:t>
            </w:r>
          </w:p>
        </w:tc>
        <w:tc>
          <w:tcPr>
            <w:tcW w:w="5387" w:type="dxa"/>
            <w:gridSpan w:val="2"/>
            <w:vAlign w:val="center"/>
          </w:tcPr>
          <w:p w:rsidR="00CC74D4" w:rsidRDefault="00F65B90" w:rsidP="00AD6837">
            <w:pPr>
              <w:ind w:firstLine="0"/>
              <w:jc w:val="left"/>
            </w:pPr>
            <w:r>
              <w:rPr>
                <w:noProof/>
                <w:lang w:eastAsia="zh-CN"/>
              </w:rPr>
              <w:drawing>
                <wp:inline distT="0" distB="0" distL="0" distR="0">
                  <wp:extent cx="2889510" cy="138684"/>
                  <wp:effectExtent l="0" t="0" r="0" b="0"/>
                  <wp:docPr id="180" name="Picture 180" descr="%FontSize=12&#10;%TeXFontSize=12&#10;\documentclass{article}&#10;\pagestyle{empty}&#10;&#10;\usepackage{txfonts}&#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66" cstate="print">
                            <a:lum/>
                            <a:extLst>
                              <a:ext uri="{28A0092B-C50C-407E-A947-70E740481C1C}">
                                <a14:useLocalDpi xmlns:a14="http://schemas.microsoft.com/office/drawing/2010/main" val="0"/>
                              </a:ext>
                            </a:extLst>
                          </a:blip>
                          <a:stretch>
                            <a:fillRect/>
                          </a:stretch>
                        </pic:blipFill>
                        <pic:spPr>
                          <a:xfrm>
                            <a:off x="0" y="0"/>
                            <a:ext cx="2889510" cy="138684"/>
                          </a:xfrm>
                          <a:prstGeom prst="rect">
                            <a:avLst/>
                          </a:prstGeom>
                          <a:noFill/>
                          <a:ln>
                            <a:noFill/>
                          </a:ln>
                        </pic:spPr>
                      </pic:pic>
                    </a:graphicData>
                  </a:graphic>
                </wp:inline>
              </w:drawing>
            </w:r>
          </w:p>
        </w:tc>
        <w:tc>
          <w:tcPr>
            <w:tcW w:w="2724" w:type="dxa"/>
            <w:gridSpan w:val="2"/>
            <w:vAlign w:val="center"/>
          </w:tcPr>
          <w:p w:rsidR="00CC74D4" w:rsidRDefault="00F65B90" w:rsidP="00AD6837">
            <w:pPr>
              <w:ind w:firstLine="0"/>
              <w:jc w:val="left"/>
            </w:pPr>
            <w:r>
              <w:rPr>
                <w:noProof/>
                <w:lang w:eastAsia="zh-CN"/>
              </w:rPr>
              <w:drawing>
                <wp:inline distT="0" distB="0" distL="0" distR="0">
                  <wp:extent cx="1383795" cy="373381"/>
                  <wp:effectExtent l="0" t="0" r="6985" b="7620"/>
                  <wp:docPr id="179" name="Picture 179" descr="%FontSize=12&#10;%TeXFontSize=12&#10;\documentclass{article}&#10;\pagestyle{empty}&#10;&#10;\usepackage{txfonts}&#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67" cstate="print">
                            <a:lum/>
                            <a:extLst>
                              <a:ext uri="{28A0092B-C50C-407E-A947-70E740481C1C}">
                                <a14:useLocalDpi xmlns:a14="http://schemas.microsoft.com/office/drawing/2010/main" val="0"/>
                              </a:ext>
                            </a:extLst>
                          </a:blip>
                          <a:stretch>
                            <a:fillRect/>
                          </a:stretch>
                        </pic:blipFill>
                        <pic:spPr>
                          <a:xfrm>
                            <a:off x="0" y="0"/>
                            <a:ext cx="1383795" cy="373381"/>
                          </a:xfrm>
                          <a:prstGeom prst="rect">
                            <a:avLst/>
                          </a:prstGeom>
                          <a:noFill/>
                          <a:ln>
                            <a:noFill/>
                          </a:ln>
                        </pic:spPr>
                      </pic:pic>
                    </a:graphicData>
                  </a:graphic>
                </wp:inline>
              </w:drawing>
            </w:r>
          </w:p>
        </w:tc>
      </w:tr>
      <w:tr w:rsidR="00CC74D4" w:rsidTr="00274C55">
        <w:tc>
          <w:tcPr>
            <w:tcW w:w="1188" w:type="dxa"/>
            <w:gridSpan w:val="2"/>
            <w:vAlign w:val="center"/>
          </w:tcPr>
          <w:p w:rsidR="00CC74D4" w:rsidRPr="00274C55" w:rsidRDefault="00CC74D4" w:rsidP="00CC74D4">
            <w:pPr>
              <w:ind w:firstLine="0"/>
              <w:jc w:val="center"/>
              <w:rPr>
                <w:rFonts w:ascii="Courier New" w:hAnsi="Courier New" w:cs="Courier New"/>
                <w:sz w:val="20"/>
                <w:szCs w:val="20"/>
              </w:rPr>
            </w:pPr>
            <w:r w:rsidRPr="00274C55">
              <w:rPr>
                <w:rFonts w:ascii="Courier New" w:hAnsi="Courier New" w:cs="Courier New"/>
                <w:sz w:val="20"/>
                <w:szCs w:val="20"/>
              </w:rPr>
              <w:t>arev</w:t>
            </w:r>
          </w:p>
        </w:tc>
        <w:tc>
          <w:tcPr>
            <w:tcW w:w="5387" w:type="dxa"/>
            <w:gridSpan w:val="2"/>
            <w:vAlign w:val="center"/>
          </w:tcPr>
          <w:p w:rsidR="00CC74D4" w:rsidRDefault="00F65B90" w:rsidP="00AD6837">
            <w:pPr>
              <w:ind w:firstLine="0"/>
              <w:jc w:val="left"/>
            </w:pPr>
            <w:r>
              <w:rPr>
                <w:noProof/>
                <w:lang w:eastAsia="zh-CN"/>
              </w:rPr>
              <w:drawing>
                <wp:inline distT="0" distB="0" distL="0" distR="0">
                  <wp:extent cx="3283585" cy="135255"/>
                  <wp:effectExtent l="0" t="0" r="0" b="0"/>
                  <wp:docPr id="182" name="Picture 182" descr="%FontSize=12&#10;%TeXFontSize=12&#10;\documentclass{article}&#10;\pagestyle{empty}&#10;&#10;\usepackage{arev}&#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68" cstate="print">
                            <a:lum/>
                            <a:extLst>
                              <a:ext uri="{28A0092B-C50C-407E-A947-70E740481C1C}">
                                <a14:useLocalDpi xmlns:a14="http://schemas.microsoft.com/office/drawing/2010/main" val="0"/>
                              </a:ext>
                            </a:extLst>
                          </a:blip>
                          <a:stretch>
                            <a:fillRect/>
                          </a:stretch>
                        </pic:blipFill>
                        <pic:spPr>
                          <a:xfrm>
                            <a:off x="0" y="0"/>
                            <a:ext cx="3283585" cy="135255"/>
                          </a:xfrm>
                          <a:prstGeom prst="rect">
                            <a:avLst/>
                          </a:prstGeom>
                          <a:noFill/>
                          <a:ln>
                            <a:noFill/>
                          </a:ln>
                        </pic:spPr>
                      </pic:pic>
                    </a:graphicData>
                  </a:graphic>
                </wp:inline>
              </w:drawing>
            </w:r>
          </w:p>
        </w:tc>
        <w:tc>
          <w:tcPr>
            <w:tcW w:w="2724" w:type="dxa"/>
            <w:gridSpan w:val="2"/>
            <w:vAlign w:val="center"/>
          </w:tcPr>
          <w:p w:rsidR="00CC74D4" w:rsidRDefault="00F65B90" w:rsidP="00AD6837">
            <w:pPr>
              <w:ind w:firstLine="0"/>
              <w:jc w:val="left"/>
            </w:pPr>
            <w:r>
              <w:rPr>
                <w:noProof/>
                <w:lang w:eastAsia="zh-CN"/>
              </w:rPr>
              <w:drawing>
                <wp:inline distT="0" distB="0" distL="0" distR="0">
                  <wp:extent cx="1592583" cy="434341"/>
                  <wp:effectExtent l="0" t="0" r="7620" b="3810"/>
                  <wp:docPr id="194" name="Picture 194" descr="%FontSize=12&#10;%TeXFontSize=12&#10;\documentclass{article}&#10;\pagestyle{empty}&#10;&#10;\usepackage{arev}&#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69" cstate="print">
                            <a:lum/>
                            <a:extLst>
                              <a:ext uri="{28A0092B-C50C-407E-A947-70E740481C1C}">
                                <a14:useLocalDpi xmlns:a14="http://schemas.microsoft.com/office/drawing/2010/main" val="0"/>
                              </a:ext>
                            </a:extLst>
                          </a:blip>
                          <a:stretch>
                            <a:fillRect/>
                          </a:stretch>
                        </pic:blipFill>
                        <pic:spPr>
                          <a:xfrm>
                            <a:off x="0" y="0"/>
                            <a:ext cx="1592583" cy="434341"/>
                          </a:xfrm>
                          <a:prstGeom prst="rect">
                            <a:avLst/>
                          </a:prstGeom>
                          <a:noFill/>
                          <a:ln>
                            <a:noFill/>
                          </a:ln>
                        </pic:spPr>
                      </pic:pic>
                    </a:graphicData>
                  </a:graphic>
                </wp:inline>
              </w:drawing>
            </w:r>
          </w:p>
        </w:tc>
      </w:tr>
      <w:tr w:rsidR="00A937C4" w:rsidTr="00274C55">
        <w:tc>
          <w:tcPr>
            <w:tcW w:w="1188" w:type="dxa"/>
            <w:gridSpan w:val="2"/>
            <w:vAlign w:val="center"/>
          </w:tcPr>
          <w:p w:rsidR="00A937C4" w:rsidRPr="00274C55" w:rsidRDefault="00A937C4" w:rsidP="00CC74D4">
            <w:pPr>
              <w:ind w:firstLine="0"/>
              <w:jc w:val="center"/>
              <w:rPr>
                <w:rFonts w:ascii="Courier New" w:hAnsi="Courier New" w:cs="Courier New"/>
                <w:sz w:val="20"/>
                <w:szCs w:val="20"/>
              </w:rPr>
            </w:pPr>
            <w:r w:rsidRPr="00274C55">
              <w:rPr>
                <w:rFonts w:ascii="Courier New" w:hAnsi="Courier New" w:cs="Courier New"/>
                <w:sz w:val="20"/>
                <w:szCs w:val="20"/>
              </w:rPr>
              <w:t>mathpazo</w:t>
            </w:r>
          </w:p>
        </w:tc>
        <w:tc>
          <w:tcPr>
            <w:tcW w:w="5387" w:type="dxa"/>
            <w:gridSpan w:val="2"/>
            <w:vAlign w:val="center"/>
          </w:tcPr>
          <w:p w:rsidR="00A937C4" w:rsidRDefault="00F65B90" w:rsidP="00AD6837">
            <w:pPr>
              <w:ind w:firstLine="0"/>
              <w:jc w:val="left"/>
            </w:pPr>
            <w:r>
              <w:rPr>
                <w:noProof/>
                <w:lang w:eastAsia="zh-CN"/>
              </w:rPr>
              <w:drawing>
                <wp:inline distT="0" distB="0" distL="0" distR="0">
                  <wp:extent cx="3186690" cy="155448"/>
                  <wp:effectExtent l="0" t="0" r="0" b="0"/>
                  <wp:docPr id="183" name="Picture 183" descr="%FontSize=12&#10;%TeXFontSize=12&#10;\documentclass{article}&#10;\pagestyle{empty}&#10;&#10;\usepackage{mathpazo}&#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70" cstate="print">
                            <a:lum/>
                            <a:extLst>
                              <a:ext uri="{28A0092B-C50C-407E-A947-70E740481C1C}">
                                <a14:useLocalDpi xmlns:a14="http://schemas.microsoft.com/office/drawing/2010/main" val="0"/>
                              </a:ext>
                            </a:extLst>
                          </a:blip>
                          <a:stretch>
                            <a:fillRect/>
                          </a:stretch>
                        </pic:blipFill>
                        <pic:spPr>
                          <a:xfrm>
                            <a:off x="0" y="0"/>
                            <a:ext cx="3186690" cy="155448"/>
                          </a:xfrm>
                          <a:prstGeom prst="rect">
                            <a:avLst/>
                          </a:prstGeom>
                          <a:noFill/>
                          <a:ln>
                            <a:noFill/>
                          </a:ln>
                        </pic:spPr>
                      </pic:pic>
                    </a:graphicData>
                  </a:graphic>
                </wp:inline>
              </w:drawing>
            </w:r>
          </w:p>
        </w:tc>
        <w:tc>
          <w:tcPr>
            <w:tcW w:w="2724" w:type="dxa"/>
            <w:gridSpan w:val="2"/>
            <w:vAlign w:val="center"/>
          </w:tcPr>
          <w:p w:rsidR="00A937C4" w:rsidRDefault="00F65B90" w:rsidP="00AD6837">
            <w:pPr>
              <w:ind w:firstLine="0"/>
              <w:jc w:val="left"/>
            </w:pPr>
            <w:r>
              <w:rPr>
                <w:noProof/>
                <w:lang w:eastAsia="zh-CN"/>
              </w:rPr>
              <w:drawing>
                <wp:inline distT="0" distB="0" distL="0" distR="0">
                  <wp:extent cx="1481331" cy="381001"/>
                  <wp:effectExtent l="0" t="0" r="5080" b="0"/>
                  <wp:docPr id="184" name="Picture 184" descr="%FontSize=12&#10;%TeXFontSize=12&#10;\documentclass{article}&#10;\pagestyle{empty}&#10;&#10;\usepackage{mathpazo}&#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71" cstate="print">
                            <a:lum/>
                            <a:extLst>
                              <a:ext uri="{28A0092B-C50C-407E-A947-70E740481C1C}">
                                <a14:useLocalDpi xmlns:a14="http://schemas.microsoft.com/office/drawing/2010/main" val="0"/>
                              </a:ext>
                            </a:extLst>
                          </a:blip>
                          <a:stretch>
                            <a:fillRect/>
                          </a:stretch>
                        </pic:blipFill>
                        <pic:spPr>
                          <a:xfrm>
                            <a:off x="0" y="0"/>
                            <a:ext cx="1481331" cy="381001"/>
                          </a:xfrm>
                          <a:prstGeom prst="rect">
                            <a:avLst/>
                          </a:prstGeom>
                          <a:noFill/>
                          <a:ln>
                            <a:noFill/>
                          </a:ln>
                        </pic:spPr>
                      </pic:pic>
                    </a:graphicData>
                  </a:graphic>
                </wp:inline>
              </w:drawing>
            </w:r>
          </w:p>
        </w:tc>
      </w:tr>
      <w:tr w:rsidR="004F2C2C" w:rsidTr="00274C55">
        <w:tc>
          <w:tcPr>
            <w:tcW w:w="1188" w:type="dxa"/>
            <w:gridSpan w:val="2"/>
            <w:vAlign w:val="center"/>
          </w:tcPr>
          <w:p w:rsidR="004F2C2C" w:rsidRPr="004F2C2C" w:rsidRDefault="004F2C2C" w:rsidP="004F2C2C">
            <w:pPr>
              <w:ind w:firstLine="0"/>
              <w:jc w:val="center"/>
              <w:rPr>
                <w:rFonts w:ascii="Courier New" w:hAnsi="Courier New" w:cs="Courier New"/>
                <w:sz w:val="16"/>
                <w:szCs w:val="20"/>
              </w:rPr>
            </w:pPr>
            <w:proofErr w:type="spellStart"/>
            <w:r>
              <w:rPr>
                <w:rFonts w:ascii="Courier New" w:hAnsi="Courier New" w:cs="Courier New"/>
                <w:sz w:val="16"/>
                <w:szCs w:val="20"/>
              </w:rPr>
              <w:t>fourier</w:t>
            </w:r>
            <w:r w:rsidR="0044236C">
              <w:rPr>
                <w:rFonts w:ascii="Courier New" w:hAnsi="Courier New" w:cs="Courier New"/>
                <w:sz w:val="16"/>
                <w:szCs w:val="20"/>
              </w:rPr>
              <w:t>nc</w:t>
            </w:r>
            <w:proofErr w:type="spellEnd"/>
          </w:p>
        </w:tc>
        <w:tc>
          <w:tcPr>
            <w:tcW w:w="5387" w:type="dxa"/>
            <w:gridSpan w:val="2"/>
            <w:vAlign w:val="center"/>
          </w:tcPr>
          <w:p w:rsidR="004F2C2C" w:rsidRDefault="00F65B90" w:rsidP="00AD6837">
            <w:pPr>
              <w:ind w:firstLine="0"/>
              <w:jc w:val="left"/>
              <w:rPr>
                <w:noProof/>
                <w:lang w:eastAsia="zh-CN"/>
              </w:rPr>
            </w:pPr>
            <w:r>
              <w:rPr>
                <w:noProof/>
                <w:lang w:eastAsia="zh-CN"/>
              </w:rPr>
              <w:drawing>
                <wp:inline distT="0" distB="0" distL="0" distR="0">
                  <wp:extent cx="3043434" cy="134112"/>
                  <wp:effectExtent l="0" t="0" r="5080" b="0"/>
                  <wp:docPr id="185" name="Picture 185" descr="%FontSize=12&#10;%TeXFontSize=12&#10;\documentclass{article}&#10;\pagestyle{empty}&#10;&#10;\usepackage{fouriernc}&#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72" cstate="print">
                            <a:lum/>
                            <a:extLst>
                              <a:ext uri="{28A0092B-C50C-407E-A947-70E740481C1C}">
                                <a14:useLocalDpi xmlns:a14="http://schemas.microsoft.com/office/drawing/2010/main" val="0"/>
                              </a:ext>
                            </a:extLst>
                          </a:blip>
                          <a:stretch>
                            <a:fillRect/>
                          </a:stretch>
                        </pic:blipFill>
                        <pic:spPr>
                          <a:xfrm>
                            <a:off x="0" y="0"/>
                            <a:ext cx="3043434" cy="134112"/>
                          </a:xfrm>
                          <a:prstGeom prst="rect">
                            <a:avLst/>
                          </a:prstGeom>
                          <a:noFill/>
                          <a:ln>
                            <a:noFill/>
                          </a:ln>
                        </pic:spPr>
                      </pic:pic>
                    </a:graphicData>
                  </a:graphic>
                </wp:inline>
              </w:drawing>
            </w:r>
          </w:p>
        </w:tc>
        <w:tc>
          <w:tcPr>
            <w:tcW w:w="2724" w:type="dxa"/>
            <w:gridSpan w:val="2"/>
            <w:vAlign w:val="center"/>
          </w:tcPr>
          <w:p w:rsidR="004F2C2C" w:rsidRDefault="00F65B90" w:rsidP="00AD6837">
            <w:pPr>
              <w:ind w:firstLine="0"/>
              <w:jc w:val="left"/>
              <w:rPr>
                <w:noProof/>
                <w:lang w:eastAsia="zh-CN"/>
              </w:rPr>
            </w:pPr>
            <w:r>
              <w:rPr>
                <w:noProof/>
                <w:lang w:eastAsia="zh-CN"/>
              </w:rPr>
              <w:drawing>
                <wp:inline distT="0" distB="0" distL="0" distR="0">
                  <wp:extent cx="1322835" cy="358141"/>
                  <wp:effectExtent l="0" t="0" r="0" b="3810"/>
                  <wp:docPr id="186" name="Picture 186" descr="%FontSize=12&#10;%TeXFontSize=12&#10;\documentclass{article}&#10;\pagestyle{empty}&#10;&#10;\usepackage{fouriernc}&#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73" cstate="print">
                            <a:lum/>
                            <a:extLst>
                              <a:ext uri="{28A0092B-C50C-407E-A947-70E740481C1C}">
                                <a14:useLocalDpi xmlns:a14="http://schemas.microsoft.com/office/drawing/2010/main" val="0"/>
                              </a:ext>
                            </a:extLst>
                          </a:blip>
                          <a:stretch>
                            <a:fillRect/>
                          </a:stretch>
                        </pic:blipFill>
                        <pic:spPr>
                          <a:xfrm>
                            <a:off x="0" y="0"/>
                            <a:ext cx="1322835" cy="358141"/>
                          </a:xfrm>
                          <a:prstGeom prst="rect">
                            <a:avLst/>
                          </a:prstGeom>
                          <a:noFill/>
                          <a:ln>
                            <a:noFill/>
                          </a:ln>
                        </pic:spPr>
                      </pic:pic>
                    </a:graphicData>
                  </a:graphic>
                </wp:inline>
              </w:drawing>
            </w:r>
          </w:p>
        </w:tc>
      </w:tr>
      <w:tr w:rsidR="00F65B90" w:rsidTr="00F65B90">
        <w:tblPrEx>
          <w:tblLook w:val="04A0" w:firstRow="1" w:lastRow="0" w:firstColumn="1" w:lastColumn="0" w:noHBand="0" w:noVBand="1"/>
        </w:tblPrEx>
        <w:tc>
          <w:tcPr>
            <w:tcW w:w="1188" w:type="dxa"/>
            <w:gridSpan w:val="2"/>
          </w:tcPr>
          <w:p w:rsidR="00F65B90" w:rsidRPr="00274C55" w:rsidRDefault="00F65B90" w:rsidP="000B798D">
            <w:pPr>
              <w:ind w:firstLine="0"/>
              <w:jc w:val="center"/>
              <w:rPr>
                <w:rFonts w:ascii="Courier New" w:hAnsi="Courier New" w:cs="Courier New"/>
                <w:sz w:val="20"/>
                <w:szCs w:val="20"/>
              </w:rPr>
            </w:pPr>
            <w:proofErr w:type="spellStart"/>
            <w:r w:rsidRPr="004F2C2C">
              <w:rPr>
                <w:rFonts w:ascii="Courier New" w:hAnsi="Courier New" w:cs="Courier New"/>
                <w:sz w:val="16"/>
                <w:szCs w:val="20"/>
              </w:rPr>
              <w:t>MinionPro</w:t>
            </w:r>
            <w:proofErr w:type="spellEnd"/>
            <w:r w:rsidRPr="004F2C2C">
              <w:rPr>
                <w:rFonts w:ascii="Courier New" w:hAnsi="Courier New" w:cs="Courier New"/>
                <w:sz w:val="16"/>
                <w:szCs w:val="20"/>
              </w:rPr>
              <w:t xml:space="preserve"> </w:t>
            </w:r>
            <w:proofErr w:type="spellStart"/>
            <w:r w:rsidRPr="004F2C2C">
              <w:rPr>
                <w:rFonts w:ascii="Courier New" w:hAnsi="Courier New" w:cs="Courier New"/>
                <w:sz w:val="16"/>
                <w:szCs w:val="20"/>
              </w:rPr>
              <w:t>MnSymbol</w:t>
            </w:r>
            <w:proofErr w:type="spellEnd"/>
          </w:p>
        </w:tc>
        <w:tc>
          <w:tcPr>
            <w:tcW w:w="5387" w:type="dxa"/>
            <w:gridSpan w:val="2"/>
          </w:tcPr>
          <w:p w:rsidR="00F65B90" w:rsidRDefault="00F65B90" w:rsidP="000B798D">
            <w:pPr>
              <w:ind w:firstLine="0"/>
              <w:jc w:val="left"/>
              <w:rPr>
                <w:noProof/>
                <w:lang w:eastAsia="zh-CN"/>
              </w:rPr>
            </w:pPr>
            <w:r>
              <w:rPr>
                <w:noProof/>
                <w:lang w:eastAsia="zh-CN"/>
              </w:rPr>
              <w:drawing>
                <wp:inline distT="0" distB="0" distL="0" distR="0" wp14:anchorId="36C8D955" wp14:editId="52466B7E">
                  <wp:extent cx="2837694" cy="149352"/>
                  <wp:effectExtent l="0" t="0" r="1270" b="3175"/>
                  <wp:docPr id="187" name="Picture 187" descr="%FontSize=12&#10;%TeXFontSize=12&#10;\documentclass{article}&#10;\pagestyle{empty}&#10;&#10;\usepackage[textosf,mathlf,swash,italicgreek,openg]{MinionPro}&#10;\usepackage{MnSymbol}&#10;&#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74" cstate="print">
                            <a:lum/>
                            <a:extLst>
                              <a:ext uri="{28A0092B-C50C-407E-A947-70E740481C1C}">
                                <a14:useLocalDpi xmlns:a14="http://schemas.microsoft.com/office/drawing/2010/main" val="0"/>
                              </a:ext>
                            </a:extLst>
                          </a:blip>
                          <a:stretch>
                            <a:fillRect/>
                          </a:stretch>
                        </pic:blipFill>
                        <pic:spPr>
                          <a:xfrm>
                            <a:off x="0" y="0"/>
                            <a:ext cx="2837694" cy="149352"/>
                          </a:xfrm>
                          <a:prstGeom prst="rect">
                            <a:avLst/>
                          </a:prstGeom>
                          <a:noFill/>
                          <a:ln>
                            <a:noFill/>
                          </a:ln>
                        </pic:spPr>
                      </pic:pic>
                    </a:graphicData>
                  </a:graphic>
                </wp:inline>
              </w:drawing>
            </w:r>
          </w:p>
        </w:tc>
        <w:tc>
          <w:tcPr>
            <w:tcW w:w="2724" w:type="dxa"/>
            <w:gridSpan w:val="2"/>
          </w:tcPr>
          <w:p w:rsidR="00F65B90" w:rsidRDefault="00F65B90" w:rsidP="000B798D">
            <w:pPr>
              <w:ind w:firstLine="0"/>
              <w:jc w:val="left"/>
              <w:rPr>
                <w:noProof/>
                <w:lang w:eastAsia="zh-CN"/>
              </w:rPr>
            </w:pPr>
            <w:r>
              <w:rPr>
                <w:noProof/>
                <w:lang w:eastAsia="zh-CN"/>
              </w:rPr>
              <w:drawing>
                <wp:inline distT="0" distB="0" distL="0" distR="0" wp14:anchorId="7296A3E7" wp14:editId="181ABAAC">
                  <wp:extent cx="1391415" cy="364237"/>
                  <wp:effectExtent l="0" t="0" r="0" b="0"/>
                  <wp:docPr id="188" name="Picture 188" descr="%FontSize=12&#10;%TeXFontSize=12&#10;\documentclass{article}&#10;\pagestyle{empty}&#10;&#10;\usepackage[textosf,mathlf,swash,italicgreek,openg]{MinionPro}&#10;\usepackage{MnSymbol}&#10;&#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75" cstate="print">
                            <a:lum/>
                            <a:extLst>
                              <a:ext uri="{28A0092B-C50C-407E-A947-70E740481C1C}">
                                <a14:useLocalDpi xmlns:a14="http://schemas.microsoft.com/office/drawing/2010/main" val="0"/>
                              </a:ext>
                            </a:extLst>
                          </a:blip>
                          <a:stretch>
                            <a:fillRect/>
                          </a:stretch>
                        </pic:blipFill>
                        <pic:spPr>
                          <a:xfrm>
                            <a:off x="0" y="0"/>
                            <a:ext cx="1391415" cy="364237"/>
                          </a:xfrm>
                          <a:prstGeom prst="rect">
                            <a:avLst/>
                          </a:prstGeom>
                          <a:noFill/>
                          <a:ln>
                            <a:noFill/>
                          </a:ln>
                        </pic:spPr>
                      </pic:pic>
                    </a:graphicData>
                  </a:graphic>
                </wp:inline>
              </w:drawing>
            </w:r>
          </w:p>
        </w:tc>
      </w:tr>
      <w:tr w:rsidR="00F65B90" w:rsidTr="00F65B90">
        <w:tblPrEx>
          <w:tblLook w:val="04A0" w:firstRow="1" w:lastRow="0" w:firstColumn="1" w:lastColumn="0" w:noHBand="0" w:noVBand="1"/>
        </w:tblPrEx>
        <w:tc>
          <w:tcPr>
            <w:tcW w:w="1188" w:type="dxa"/>
            <w:gridSpan w:val="2"/>
          </w:tcPr>
          <w:p w:rsidR="00F65B90" w:rsidRDefault="00F65B90" w:rsidP="006B191A">
            <w:pPr>
              <w:pStyle w:val="HTMLPreformatted"/>
              <w:rPr>
                <w:rStyle w:val="kwd"/>
              </w:rPr>
            </w:pPr>
          </w:p>
          <w:p w:rsidR="00F65B90" w:rsidRDefault="00F65B90" w:rsidP="006B191A">
            <w:pPr>
              <w:pStyle w:val="HTMLPreformatted"/>
              <w:rPr>
                <w:lang w:eastAsia="zh-CN"/>
              </w:rPr>
            </w:pPr>
            <w:proofErr w:type="spellStart"/>
            <w:r>
              <w:rPr>
                <w:rStyle w:val="pln"/>
              </w:rPr>
              <w:t>cmbright</w:t>
            </w:r>
            <w:proofErr w:type="spellEnd"/>
          </w:p>
          <w:p w:rsidR="00F65B90" w:rsidRDefault="00F65B90" w:rsidP="006B191A">
            <w:pPr>
              <w:ind w:firstLine="0"/>
              <w:jc w:val="center"/>
              <w:rPr>
                <w:rFonts w:ascii="Courier New" w:hAnsi="Courier New" w:cs="Courier New"/>
                <w:sz w:val="16"/>
                <w:szCs w:val="20"/>
              </w:rPr>
            </w:pPr>
          </w:p>
        </w:tc>
        <w:tc>
          <w:tcPr>
            <w:tcW w:w="5387" w:type="dxa"/>
            <w:gridSpan w:val="2"/>
          </w:tcPr>
          <w:p w:rsidR="00F65B90" w:rsidRDefault="00F65B90" w:rsidP="006B191A">
            <w:pPr>
              <w:ind w:firstLine="0"/>
              <w:jc w:val="left"/>
              <w:rPr>
                <w:noProof/>
                <w:lang w:eastAsia="zh-CN"/>
              </w:rPr>
            </w:pPr>
            <w:r>
              <w:rPr>
                <w:noProof/>
                <w:lang w:eastAsia="zh-CN"/>
              </w:rPr>
              <w:drawing>
                <wp:inline distT="0" distB="0" distL="0" distR="0" wp14:anchorId="363270E1" wp14:editId="482138F6">
                  <wp:extent cx="3035814" cy="138684"/>
                  <wp:effectExtent l="0" t="0" r="0" b="0"/>
                  <wp:docPr id="190" name="Picture 190" descr="%FontSize=12&#10;%TeXFontSize=12&#10;\documentclass{article}&#10;\pagestyle{empty}&#10;&#10;\usepackage{cmbright}&#10;\begin{document}&#10;&#10;The quick brown fox jumps over the sleazy do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76" cstate="print">
                            <a:lum/>
                            <a:extLst>
                              <a:ext uri="{28A0092B-C50C-407E-A947-70E740481C1C}">
                                <a14:useLocalDpi xmlns:a14="http://schemas.microsoft.com/office/drawing/2010/main" val="0"/>
                              </a:ext>
                            </a:extLst>
                          </a:blip>
                          <a:stretch>
                            <a:fillRect/>
                          </a:stretch>
                        </pic:blipFill>
                        <pic:spPr>
                          <a:xfrm>
                            <a:off x="0" y="0"/>
                            <a:ext cx="3035814" cy="138684"/>
                          </a:xfrm>
                          <a:prstGeom prst="rect">
                            <a:avLst/>
                          </a:prstGeom>
                          <a:noFill/>
                          <a:ln>
                            <a:noFill/>
                          </a:ln>
                        </pic:spPr>
                      </pic:pic>
                    </a:graphicData>
                  </a:graphic>
                </wp:inline>
              </w:drawing>
            </w:r>
          </w:p>
        </w:tc>
        <w:tc>
          <w:tcPr>
            <w:tcW w:w="2724" w:type="dxa"/>
            <w:gridSpan w:val="2"/>
          </w:tcPr>
          <w:p w:rsidR="00F65B90" w:rsidRDefault="00F65B90" w:rsidP="006B191A">
            <w:pPr>
              <w:ind w:firstLine="0"/>
              <w:jc w:val="left"/>
              <w:rPr>
                <w:noProof/>
                <w:lang w:eastAsia="zh-CN"/>
              </w:rPr>
            </w:pPr>
            <w:r>
              <w:rPr>
                <w:noProof/>
                <w:lang w:eastAsia="zh-CN"/>
              </w:rPr>
              <w:drawing>
                <wp:inline distT="0" distB="0" distL="0" distR="0" wp14:anchorId="3D930B4F" wp14:editId="4D25BCA6">
                  <wp:extent cx="1522479" cy="381001"/>
                  <wp:effectExtent l="0" t="0" r="1905" b="0"/>
                  <wp:docPr id="192" name="Picture 192" descr="%FontSize=12&#10;%TeXFontSize=12&#10;\documentclass{article}&#10;\pagestyle{empty}&#10;&#10;\usepackage{cmbright}&#10;\begin{document}&#10;\[&#10;E=\hbar \int_0^\infty \frac{q^2(t)}{1+(\omega t)^2} \text{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7" cstate="print">
                            <a:lum/>
                            <a:extLst>
                              <a:ext uri="{28A0092B-C50C-407E-A947-70E740481C1C}">
                                <a14:useLocalDpi xmlns:a14="http://schemas.microsoft.com/office/drawing/2010/main" val="0"/>
                              </a:ext>
                            </a:extLst>
                          </a:blip>
                          <a:stretch>
                            <a:fillRect/>
                          </a:stretch>
                        </pic:blipFill>
                        <pic:spPr>
                          <a:xfrm>
                            <a:off x="0" y="0"/>
                            <a:ext cx="1522479" cy="381001"/>
                          </a:xfrm>
                          <a:prstGeom prst="rect">
                            <a:avLst/>
                          </a:prstGeom>
                          <a:noFill/>
                          <a:ln>
                            <a:noFill/>
                          </a:ln>
                        </pic:spPr>
                      </pic:pic>
                    </a:graphicData>
                  </a:graphic>
                </wp:inline>
              </w:drawing>
            </w:r>
          </w:p>
        </w:tc>
      </w:tr>
    </w:tbl>
    <w:p w:rsidR="00AE61E8" w:rsidRDefault="00AE61E8" w:rsidP="00A25734"/>
    <w:p w:rsidR="00AE61E8" w:rsidRDefault="0044236C" w:rsidP="00A25734">
      <w:r>
        <w:t xml:space="preserve">In practice, any font supported by your </w:t>
      </w:r>
      <w:proofErr w:type="spellStart"/>
      <w:r>
        <w:t>LaTeX</w:t>
      </w:r>
      <w:proofErr w:type="spellEnd"/>
      <w:r>
        <w:t xml:space="preserve"> distribution can be used. Try, e.g</w:t>
      </w:r>
      <w:proofErr w:type="gramStart"/>
      <w:r>
        <w:t>.,</w:t>
      </w:r>
      <w:proofErr w:type="gramEnd"/>
    </w:p>
    <w:p w:rsidR="0044236C" w:rsidRPr="0044236C" w:rsidRDefault="0044236C" w:rsidP="00352C6A">
      <w:pPr>
        <w:ind w:firstLine="0"/>
        <w:jc w:val="left"/>
        <w:rPr>
          <w:rFonts w:ascii="Courier New" w:hAnsi="Courier New" w:cs="Courier New"/>
        </w:rPr>
      </w:pPr>
      <w:r w:rsidRPr="0044236C">
        <w:rPr>
          <w:rFonts w:ascii="Courier New" w:hAnsi="Courier New" w:cs="Courier New"/>
        </w:rPr>
        <w:t>\</w:t>
      </w:r>
      <w:proofErr w:type="spellStart"/>
      <w:r w:rsidRPr="0044236C">
        <w:rPr>
          <w:rFonts w:ascii="Courier New" w:hAnsi="Courier New" w:cs="Courier New"/>
        </w:rPr>
        <w:t>usepackage</w:t>
      </w:r>
      <w:proofErr w:type="spellEnd"/>
      <w:r w:rsidRPr="0044236C">
        <w:rPr>
          <w:rFonts w:ascii="Courier New" w:hAnsi="Courier New" w:cs="Courier New"/>
        </w:rPr>
        <w:t>{</w:t>
      </w:r>
      <w:proofErr w:type="spellStart"/>
      <w:r w:rsidRPr="0044236C">
        <w:rPr>
          <w:rFonts w:ascii="Courier New" w:hAnsi="Courier New" w:cs="Courier New"/>
        </w:rPr>
        <w:t>fouriernc</w:t>
      </w:r>
      <w:proofErr w:type="spellEnd"/>
      <w:r w:rsidRPr="0044236C">
        <w:rPr>
          <w:rFonts w:ascii="Courier New" w:hAnsi="Courier New" w:cs="Courier New"/>
        </w:rPr>
        <w:t>}</w:t>
      </w:r>
    </w:p>
    <w:p w:rsidR="000163D4" w:rsidRDefault="0044236C" w:rsidP="0044236C">
      <w:pPr>
        <w:ind w:firstLine="0"/>
      </w:pPr>
      <w:proofErr w:type="gramStart"/>
      <w:r>
        <w:t>to</w:t>
      </w:r>
      <w:proofErr w:type="gramEnd"/>
      <w:r>
        <w:t xml:space="preserve"> use a beautiful Fourier math font combined with New </w:t>
      </w:r>
      <w:proofErr w:type="spellStart"/>
      <w:r>
        <w:t>Centure</w:t>
      </w:r>
      <w:proofErr w:type="spellEnd"/>
      <w:r>
        <w:t xml:space="preserve"> Schoolbook text symbols.</w:t>
      </w:r>
    </w:p>
    <w:p w:rsidR="0044236C" w:rsidRDefault="00F65B90" w:rsidP="0078602B">
      <w:pPr>
        <w:ind w:firstLine="0"/>
      </w:pPr>
      <w:r>
        <w:t>From the realm of</w:t>
      </w:r>
      <w:r w:rsidR="0078602B">
        <w:t xml:space="preserve"> commercial</w:t>
      </w:r>
      <w:r>
        <w:t xml:space="preserve"> fonts,</w:t>
      </w:r>
      <w:r w:rsidR="0078602B">
        <w:t xml:space="preserve"> </w:t>
      </w:r>
      <w:proofErr w:type="spellStart"/>
      <w:r w:rsidR="0078602B">
        <w:t>MinionPro</w:t>
      </w:r>
      <w:proofErr w:type="spellEnd"/>
      <w:r w:rsidR="0078602B">
        <w:t xml:space="preserve"> (not included in the free </w:t>
      </w:r>
      <w:proofErr w:type="spellStart"/>
      <w:r w:rsidR="0078602B">
        <w:t>LaTeX</w:t>
      </w:r>
      <w:proofErr w:type="spellEnd"/>
      <w:r w:rsidR="0078602B">
        <w:t xml:space="preserve"> distributions), combined with a free </w:t>
      </w:r>
      <w:proofErr w:type="spellStart"/>
      <w:r w:rsidR="0078602B">
        <w:t>MnSymbol</w:t>
      </w:r>
      <w:proofErr w:type="spellEnd"/>
      <w:r w:rsidR="0078602B">
        <w:t xml:space="preserve">, gives quite </w:t>
      </w:r>
      <w:r>
        <w:t>a neat result</w:t>
      </w:r>
      <w:r w:rsidR="0078602B">
        <w:t>:</w:t>
      </w:r>
    </w:p>
    <w:p w:rsidR="0078602B" w:rsidRPr="0078602B" w:rsidRDefault="0078602B" w:rsidP="0078602B">
      <w:pPr>
        <w:ind w:firstLine="0"/>
        <w:rPr>
          <w:rFonts w:ascii="Courier New" w:hAnsi="Courier New" w:cs="Courier New"/>
        </w:rPr>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w:t>
      </w:r>
      <w:proofErr w:type="spellStart"/>
      <w:r w:rsidRPr="0078602B">
        <w:rPr>
          <w:rFonts w:ascii="Courier New" w:hAnsi="Courier New" w:cs="Courier New"/>
        </w:rPr>
        <w:t>textosf</w:t>
      </w:r>
      <w:proofErr w:type="gramStart"/>
      <w:r w:rsidRPr="0078602B">
        <w:rPr>
          <w:rFonts w:ascii="Courier New" w:hAnsi="Courier New" w:cs="Courier New"/>
        </w:rPr>
        <w:t>,mathlf,swa</w:t>
      </w:r>
      <w:r>
        <w:rPr>
          <w:rFonts w:ascii="Courier New" w:hAnsi="Courier New" w:cs="Courier New"/>
        </w:rPr>
        <w:t>sh,italicgreek,openg</w:t>
      </w:r>
      <w:proofErr w:type="spellEnd"/>
      <w:proofErr w:type="gramEnd"/>
      <w:r>
        <w:rPr>
          <w:rFonts w:ascii="Courier New" w:hAnsi="Courier New" w:cs="Courier New"/>
        </w:rPr>
        <w:t>]</w:t>
      </w:r>
      <w:r w:rsidRPr="0078602B">
        <w:rPr>
          <w:rFonts w:ascii="Courier New" w:hAnsi="Courier New" w:cs="Courier New"/>
        </w:rPr>
        <w:t>{</w:t>
      </w:r>
      <w:proofErr w:type="spellStart"/>
      <w:r w:rsidRPr="0078602B">
        <w:rPr>
          <w:rFonts w:ascii="Courier New" w:hAnsi="Courier New" w:cs="Courier New"/>
        </w:rPr>
        <w:t>MinionPro</w:t>
      </w:r>
      <w:proofErr w:type="spellEnd"/>
      <w:r w:rsidRPr="0078602B">
        <w:rPr>
          <w:rFonts w:ascii="Courier New" w:hAnsi="Courier New" w:cs="Courier New"/>
        </w:rPr>
        <w:t>}</w:t>
      </w:r>
    </w:p>
    <w:p w:rsidR="0078602B" w:rsidRDefault="0078602B" w:rsidP="0078602B">
      <w:pPr>
        <w:ind w:firstLine="0"/>
        <w:rPr>
          <w:rFonts w:ascii="Courier New" w:hAnsi="Courier New" w:cs="Courier New"/>
        </w:rPr>
      </w:pPr>
      <w:r w:rsidRPr="0078602B">
        <w:rPr>
          <w:rFonts w:ascii="Courier New" w:hAnsi="Courier New" w:cs="Courier New"/>
        </w:rPr>
        <w:t>\</w:t>
      </w:r>
      <w:proofErr w:type="spellStart"/>
      <w:r w:rsidRPr="0078602B">
        <w:rPr>
          <w:rFonts w:ascii="Courier New" w:hAnsi="Courier New" w:cs="Courier New"/>
        </w:rPr>
        <w:t>usepackage</w:t>
      </w:r>
      <w:proofErr w:type="spellEnd"/>
      <w:r w:rsidRPr="0078602B">
        <w:rPr>
          <w:rFonts w:ascii="Courier New" w:hAnsi="Courier New" w:cs="Courier New"/>
        </w:rPr>
        <w:t>{</w:t>
      </w:r>
      <w:proofErr w:type="spellStart"/>
      <w:r w:rsidRPr="0078602B">
        <w:rPr>
          <w:rFonts w:ascii="Courier New" w:hAnsi="Courier New" w:cs="Courier New"/>
        </w:rPr>
        <w:t>MnSymbol</w:t>
      </w:r>
      <w:proofErr w:type="spellEnd"/>
      <w:r w:rsidRPr="0078602B">
        <w:rPr>
          <w:rFonts w:ascii="Courier New" w:hAnsi="Courier New" w:cs="Courier New"/>
        </w:rPr>
        <w:t>}</w:t>
      </w:r>
    </w:p>
    <w:p w:rsidR="00F65B90" w:rsidRDefault="00F65B90" w:rsidP="00F65B90">
      <w:r>
        <w:t>I</w:t>
      </w:r>
      <w:r>
        <w:t>f you consider us</w:t>
      </w:r>
      <w:r w:rsidR="00B97964">
        <w:t>ing sans serif font for math (e.g., to be</w:t>
      </w:r>
      <w:r>
        <w:t xml:space="preserve"> combined with </w:t>
      </w:r>
      <w:r w:rsidR="00B97964">
        <w:t>the used by default Calibri font in Word), also Computer Modern Bright is a usable option</w:t>
      </w:r>
    </w:p>
    <w:p w:rsidR="00B97964" w:rsidRDefault="00B97964" w:rsidP="00B97964">
      <w:pPr>
        <w:ind w:firstLine="0"/>
        <w:rPr>
          <w:rFonts w:ascii="Courier New" w:hAnsi="Courier New" w:cs="Courier New"/>
        </w:rPr>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w:t>
      </w:r>
      <w:proofErr w:type="spellStart"/>
      <w:r>
        <w:rPr>
          <w:rFonts w:ascii="Courier New" w:hAnsi="Courier New" w:cs="Courier New"/>
        </w:rPr>
        <w:t>cmbright</w:t>
      </w:r>
      <w:proofErr w:type="spellEnd"/>
      <w:r w:rsidRPr="0078602B">
        <w:rPr>
          <w:rFonts w:ascii="Courier New" w:hAnsi="Courier New" w:cs="Courier New"/>
        </w:rPr>
        <w:t>}</w:t>
      </w:r>
    </w:p>
    <w:p w:rsidR="00800081" w:rsidRDefault="00352C6A" w:rsidP="00B97964">
      <w:pPr>
        <w:ind w:firstLine="0"/>
        <w:rPr>
          <w:rStyle w:val="HTMLCite"/>
          <w:i w:val="0"/>
        </w:rPr>
      </w:pPr>
      <w:r w:rsidRPr="00352C6A">
        <w:t>For a</w:t>
      </w:r>
      <w:r w:rsidR="00800081">
        <w:t xml:space="preserve">n overview of </w:t>
      </w:r>
      <w:proofErr w:type="spellStart"/>
      <w:r>
        <w:t>LaTeX</w:t>
      </w:r>
      <w:proofErr w:type="spellEnd"/>
      <w:r>
        <w:t xml:space="preserve"> fonts, see</w:t>
      </w:r>
      <w:r w:rsidR="00800081">
        <w:t xml:space="preserve"> </w:t>
      </w:r>
      <w:hyperlink r:id="rId78" w:history="1">
        <w:r w:rsidR="001C75A4" w:rsidRPr="003D0716">
          <w:rPr>
            <w:rStyle w:val="Hyperlink"/>
          </w:rPr>
          <w:t>http://www.tug.dk/FontCatalog</w:t>
        </w:r>
        <w:r w:rsidR="001C75A4" w:rsidRPr="003D0716">
          <w:rPr>
            <w:rStyle w:val="Hyperlink"/>
          </w:rPr>
          <w:t>u</w:t>
        </w:r>
        <w:r w:rsidR="001C75A4" w:rsidRPr="003D0716">
          <w:rPr>
            <w:rStyle w:val="Hyperlink"/>
          </w:rPr>
          <w:t>e/</w:t>
        </w:r>
      </w:hyperlink>
      <w:r w:rsidR="005C3FE4">
        <w:rPr>
          <w:rStyle w:val="HTMLCite"/>
          <w:i w:val="0"/>
        </w:rPr>
        <w:t xml:space="preserve"> .</w:t>
      </w:r>
    </w:p>
    <w:p w:rsidR="008449CA" w:rsidRDefault="008449CA" w:rsidP="005859C1">
      <w:pPr>
        <w:pStyle w:val="Heading1"/>
      </w:pPr>
      <w:bookmarkStart w:id="68" w:name="_Toc185915509"/>
      <w:bookmarkStart w:id="69" w:name="_Toc264963583"/>
      <w:r>
        <w:lastRenderedPageBreak/>
        <w:t xml:space="preserve">Hacking </w:t>
      </w:r>
      <w:proofErr w:type="spellStart"/>
      <w:r>
        <w:t>TeXsword</w:t>
      </w:r>
      <w:bookmarkEnd w:id="68"/>
      <w:bookmarkEnd w:id="69"/>
      <w:proofErr w:type="spellEnd"/>
    </w:p>
    <w:p w:rsidR="003D0C53" w:rsidRPr="008449CA" w:rsidRDefault="003D0C53" w:rsidP="007A01E2">
      <w:r>
        <w:t xml:space="preserve">Normally, none of the options needs to be changed </w:t>
      </w:r>
      <w:r w:rsidR="00C529EA">
        <w:t xml:space="preserve">in the source </w:t>
      </w:r>
      <w:r>
        <w:t xml:space="preserve">for TeXsword to function properly. If for some reason you decide to adjust some options, feel free </w:t>
      </w:r>
      <w:r w:rsidR="00176E62">
        <w:t>to edit the code.</w:t>
      </w:r>
      <w:r w:rsidR="007A01E2">
        <w:t xml:space="preserve"> Just read the GNU General Public License version 2.0</w:t>
      </w:r>
      <w:r w:rsidR="008449CA">
        <w:t xml:space="preserve">, start MSWord and open the template </w:t>
      </w:r>
      <w:r w:rsidR="00965ECF">
        <w:t>ﬁ</w:t>
      </w:r>
      <w:r w:rsidR="008449CA">
        <w:t xml:space="preserve">le </w:t>
      </w:r>
      <w:r w:rsidR="008449CA" w:rsidRPr="008449CA">
        <w:rPr>
          <w:rStyle w:val="texttypewriter"/>
        </w:rPr>
        <w:t>texsword.dot</w:t>
      </w:r>
      <w:r w:rsidR="0078602B">
        <w:rPr>
          <w:rStyle w:val="texttypewriter"/>
        </w:rPr>
        <w:t>m</w:t>
      </w:r>
      <w:r w:rsidR="008449CA" w:rsidRPr="008449CA">
        <w:t>. Press Alt+F11</w:t>
      </w:r>
      <w:r w:rsidR="008449CA">
        <w:t xml:space="preserve"> and Visual B</w:t>
      </w:r>
      <w:r>
        <w:t>asic editor window will appear.</w:t>
      </w:r>
      <w:r w:rsidR="007A01E2">
        <w:t xml:space="preserve"> </w:t>
      </w:r>
    </w:p>
    <w:p w:rsidR="003E713D" w:rsidRDefault="003E713D" w:rsidP="005859C1">
      <w:pPr>
        <w:pStyle w:val="Heading1"/>
      </w:pPr>
      <w:bookmarkStart w:id="70" w:name="_Toc185915510"/>
      <w:bookmarkStart w:id="71" w:name="_Toc264963584"/>
      <w:r>
        <w:t>Known Bugs</w:t>
      </w:r>
      <w:bookmarkEnd w:id="70"/>
      <w:bookmarkEnd w:id="71"/>
    </w:p>
    <w:p w:rsidR="005934D7" w:rsidRDefault="005934D7" w:rsidP="001B1CC6">
      <w:pPr>
        <w:numPr>
          <w:ilvl w:val="0"/>
          <w:numId w:val="4"/>
        </w:numPr>
      </w:pPr>
      <w:r>
        <w:t xml:space="preserve">When two displayed equations are inserted one after the other, the resulting table is quite messy. So, after inserting one displayed equation, </w:t>
      </w:r>
      <w:r w:rsidR="001B1CC6">
        <w:t>press E</w:t>
      </w:r>
      <w:r>
        <w:t xml:space="preserve">nter (create a new paragraph), and only then </w:t>
      </w:r>
      <w:r w:rsidR="001B1CC6">
        <w:t>“ins Eq”.</w:t>
      </w:r>
    </w:p>
    <w:p w:rsidR="00B1271C" w:rsidRDefault="00B1271C" w:rsidP="001B1CC6">
      <w:pPr>
        <w:numPr>
          <w:ilvl w:val="0"/>
          <w:numId w:val="4"/>
        </w:numPr>
      </w:pPr>
      <w:r>
        <w:t>In the Options dialog, pressing the cross in the upper-right corner to close it in</w:t>
      </w:r>
      <w:r w:rsidR="00965ECF">
        <w:t>ﬂ</w:t>
      </w:r>
      <w:r>
        <w:t>uences the values of the options. Only the Close button must be used.</w:t>
      </w:r>
    </w:p>
    <w:p w:rsidR="003E713D" w:rsidRDefault="001B1CC6" w:rsidP="005859C1">
      <w:pPr>
        <w:pStyle w:val="Heading1"/>
      </w:pPr>
      <w:bookmarkStart w:id="72" w:name="_Toc185915511"/>
      <w:bookmarkStart w:id="73" w:name="_Toc264963585"/>
      <w:r w:rsidRPr="001B1CC6">
        <w:t>Acknowledgement</w:t>
      </w:r>
      <w:r w:rsidR="0085744F">
        <w:t>s</w:t>
      </w:r>
      <w:bookmarkEnd w:id="72"/>
      <w:bookmarkEnd w:id="73"/>
    </w:p>
    <w:p w:rsidR="001B1CC6" w:rsidRDefault="001B1CC6" w:rsidP="001B1CC6">
      <w:r>
        <w:t>The idea is borrowed from TeXPoint</w:t>
      </w:r>
      <w:r w:rsidR="00805EFE">
        <w:t>,</w:t>
      </w:r>
      <w:r>
        <w:t xml:space="preserve"> which allows </w:t>
      </w:r>
      <w:r w:rsidR="0078602B">
        <w:t>inserting</w:t>
      </w:r>
      <w:r>
        <w:t xml:space="preserve"> </w:t>
      </w:r>
      <w:proofErr w:type="spellStart"/>
      <w:r>
        <w:t>TeX</w:t>
      </w:r>
      <w:proofErr w:type="spellEnd"/>
      <w:r>
        <w:t xml:space="preserve"> formulas into Power Point</w:t>
      </w:r>
      <w:r w:rsidRPr="001B1CC6">
        <w:rPr>
          <w:vertAlign w:val="superscript"/>
        </w:rPr>
        <w:t>TM</w:t>
      </w:r>
      <w:r>
        <w:t xml:space="preserve">. Unfortunately, MSWord is not supported </w:t>
      </w:r>
      <w:r w:rsidR="00D64D71">
        <w:t xml:space="preserve">by TeXPoint </w:t>
      </w:r>
      <w:r>
        <w:t>(at least</w:t>
      </w:r>
      <w:r w:rsidR="00D64D71">
        <w:t xml:space="preserve"> by the version I used to have)</w:t>
      </w:r>
      <w:r>
        <w:t>. No code from that project has been used in TeXsword.</w:t>
      </w:r>
    </w:p>
    <w:p w:rsidR="0004029E" w:rsidRDefault="001B1CC6" w:rsidP="001B1CC6">
      <w:r>
        <w:t xml:space="preserve">After version 0.1 of TeXsword was ready, </w:t>
      </w:r>
      <w:r w:rsidR="00E30098">
        <w:t>I</w:t>
      </w:r>
      <w:r>
        <w:t xml:space="preserve"> discovered another project with very similar goals: </w:t>
      </w:r>
      <w:r w:rsidR="00D64D71">
        <w:t>“</w:t>
      </w:r>
      <w:r>
        <w:t>LaTeX in Word</w:t>
      </w:r>
      <w:proofErr w:type="gramStart"/>
      <w:r w:rsidR="00D64D71">
        <w:t>”</w:t>
      </w:r>
      <w:r>
        <w:t xml:space="preserve"> </w:t>
      </w:r>
      <w:proofErr w:type="gramEnd"/>
      <w:r>
        <w:rPr>
          <w:rStyle w:val="FootnoteReference"/>
        </w:rPr>
        <w:footnoteReference w:id="3"/>
      </w:r>
      <w:r>
        <w:t xml:space="preserve">. </w:t>
      </w:r>
      <w:r w:rsidR="00D64D71">
        <w:t>As you can see in the source, t</w:t>
      </w:r>
      <w:r>
        <w:t xml:space="preserve">he form </w:t>
      </w:r>
      <w:r w:rsidRPr="001B1CC6">
        <w:rPr>
          <w:rStyle w:val="texttypewriter"/>
        </w:rPr>
        <w:t>EqnBookmark</w:t>
      </w:r>
      <w:r>
        <w:t xml:space="preserve"> in TeXsword uses some GPL’ed code from </w:t>
      </w:r>
      <w:r w:rsidR="00D64D71">
        <w:t>“</w:t>
      </w:r>
      <w:r>
        <w:t>LaTeX in Word</w:t>
      </w:r>
      <w:r w:rsidR="00D64D71">
        <w:t>”</w:t>
      </w:r>
      <w:r>
        <w:t>.</w:t>
      </w:r>
      <w:r w:rsidR="003F6AC9">
        <w:t xml:space="preserve"> The main </w:t>
      </w:r>
      <w:r w:rsidR="00527D7C">
        <w:t xml:space="preserve">conceptual </w:t>
      </w:r>
      <w:r w:rsidR="003F6AC9">
        <w:t>difference between “Latex in Word” and “TeXsword” is that the former sends TeX code to the author</w:t>
      </w:r>
      <w:r w:rsidR="00527D7C">
        <w:t>’</w:t>
      </w:r>
      <w:r w:rsidR="003F6AC9">
        <w:t xml:space="preserve">s server </w:t>
      </w:r>
      <w:r w:rsidR="00527D7C">
        <w:t xml:space="preserve">and gets the picture back via the Internet so the end user does not need to install LaTeX and </w:t>
      </w:r>
      <w:r w:rsidR="00552CBC">
        <w:t>Ghostscript (personally, I find</w:t>
      </w:r>
      <w:r w:rsidR="00527D7C">
        <w:t xml:space="preserve"> it a very elegant solution). TeXsword does everything locally. Both approaches have their pros and contras.</w:t>
      </w:r>
      <w:r w:rsidR="0004029E">
        <w:t xml:space="preserve"> </w:t>
      </w:r>
    </w:p>
    <w:p w:rsidR="006072A4" w:rsidRPr="006072A4" w:rsidRDefault="006072A4" w:rsidP="001B1CC6">
      <w:r>
        <w:t xml:space="preserve">Some code is inspired or borrowed from </w:t>
      </w:r>
      <w:r w:rsidRPr="006072A4">
        <w:t>IguanaTex</w:t>
      </w:r>
      <w:r>
        <w:t xml:space="preserve">: </w:t>
      </w:r>
      <w:r w:rsidRPr="006072A4">
        <w:t>A Free LaTeX Add-In for PowerPoint</w:t>
      </w:r>
      <w:r>
        <w:rPr>
          <w:rStyle w:val="FootnoteReference"/>
        </w:rPr>
        <w:footnoteReference w:id="4"/>
      </w:r>
      <w:r>
        <w:t>.</w:t>
      </w:r>
    </w:p>
    <w:p w:rsidR="0085744F" w:rsidRDefault="0085744F" w:rsidP="001B1CC6">
      <w:r>
        <w:t xml:space="preserve">Function </w:t>
      </w:r>
      <w:proofErr w:type="gramStart"/>
      <w:r w:rsidRPr="0085744F">
        <w:rPr>
          <w:rStyle w:val="texttypewriter"/>
        </w:rPr>
        <w:t>FileThere(</w:t>
      </w:r>
      <w:proofErr w:type="gramEnd"/>
      <w:r w:rsidRPr="0085744F">
        <w:rPr>
          <w:rStyle w:val="texttypewriter"/>
        </w:rPr>
        <w:t>)</w:t>
      </w:r>
      <w:r>
        <w:t xml:space="preserve"> originates from Allen Wyatt’s WordTips</w:t>
      </w:r>
      <w:r>
        <w:rPr>
          <w:rStyle w:val="FootnoteReference"/>
        </w:rPr>
        <w:footnoteReference w:id="5"/>
      </w:r>
      <w:r>
        <w:t>.</w:t>
      </w:r>
    </w:p>
    <w:p w:rsidR="0085744F" w:rsidRPr="0085744F" w:rsidRDefault="00010EB8" w:rsidP="001B1CC6">
      <w:r>
        <w:t xml:space="preserve">The </w:t>
      </w:r>
      <w:r w:rsidR="001F1606">
        <w:t xml:space="preserve">TeXsword’s </w:t>
      </w:r>
      <w:r w:rsidR="0085744F">
        <w:t>logo</w:t>
      </w:r>
      <w:r w:rsidR="001F1606">
        <w:t>-picture</w:t>
      </w:r>
      <w:r w:rsidR="0085744F">
        <w:t xml:space="preserve"> (see </w:t>
      </w:r>
      <w:r w:rsidR="00805EFE">
        <w:t>“</w:t>
      </w:r>
      <w:r w:rsidR="0085744F">
        <w:t>About</w:t>
      </w:r>
      <w:r w:rsidR="00805EFE">
        <w:t>”</w:t>
      </w:r>
      <w:r w:rsidR="0085744F">
        <w:t>) is based on a SVG picture from The Open Clip Art Library</w:t>
      </w:r>
      <w:r w:rsidR="0085744F">
        <w:rPr>
          <w:rStyle w:val="FootnoteReference"/>
        </w:rPr>
        <w:footnoteReference w:id="6"/>
      </w:r>
      <w:r w:rsidR="0085744F">
        <w:t>.</w:t>
      </w:r>
    </w:p>
    <w:p w:rsidR="00527D7C" w:rsidRDefault="00527D7C" w:rsidP="005859C1">
      <w:pPr>
        <w:pStyle w:val="Heading1"/>
      </w:pPr>
      <w:bookmarkStart w:id="74" w:name="_Toc185915512"/>
      <w:bookmarkStart w:id="75" w:name="_Toc264963586"/>
      <w:r>
        <w:t>Disclaimer</w:t>
      </w:r>
      <w:bookmarkEnd w:id="74"/>
      <w:bookmarkEnd w:id="75"/>
    </w:p>
    <w:p w:rsidR="00527D7C" w:rsidRDefault="00527D7C" w:rsidP="00527D7C">
      <w:r>
        <w:t>This program (including this documentation) is free software; you can redistribute it and/or modify it under the terms of the GNU General Public License as published by the Free Software Foundation; either version 2 of the License, or (at your option) any later version.</w:t>
      </w:r>
    </w:p>
    <w:p w:rsidR="00527D7C" w:rsidRDefault="00527D7C" w:rsidP="00527D7C">
      <w:r>
        <w:t>This program is distributed in the hope that it will be useful, but WITHOUT ANY WARRANTY; without even the implied warranty of MERCHANTABILITY or FITNESS FOR A PARTICULAR PURPOSE.  See the GNU General Public License for more details.</w:t>
      </w:r>
    </w:p>
    <w:p w:rsidR="00527D7C" w:rsidRDefault="00527D7C" w:rsidP="00527D7C">
      <w:r>
        <w:t>You should have received a copy of the GNU General Public License along with this program; if not, write to the Free Software Foundation, Inc., 51 Franklin Street, Fifth Floor, Boston, MA  02110-1301, USA.</w:t>
      </w:r>
    </w:p>
    <w:p w:rsidR="00D64D71" w:rsidRDefault="00D64D71" w:rsidP="005859C1">
      <w:pPr>
        <w:pStyle w:val="Heading1"/>
      </w:pPr>
      <w:bookmarkStart w:id="76" w:name="_Toc185915513"/>
      <w:bookmarkStart w:id="77" w:name="_Toc264963587"/>
      <w:r>
        <w:lastRenderedPageBreak/>
        <w:t>GNU General Public License</w:t>
      </w:r>
      <w:bookmarkEnd w:id="76"/>
      <w:bookmarkEnd w:id="77"/>
    </w:p>
    <w:p w:rsidR="00D64D71" w:rsidRDefault="00D64D71" w:rsidP="001C75A4">
      <w:r>
        <w:t xml:space="preserve">See </w:t>
      </w:r>
      <w:hyperlink r:id="rId79" w:history="1">
        <w:r w:rsidR="001C75A4" w:rsidRPr="003D0716">
          <w:rPr>
            <w:rStyle w:val="Hyperlink"/>
            <w:rFonts w:ascii="Courier New" w:hAnsi="Courier New"/>
          </w:rPr>
          <w:t>http://www.gnu.org/licenses/old-licenses/gpl-2.0.txt</w:t>
        </w:r>
      </w:hyperlink>
      <w:r>
        <w:rPr>
          <w:rStyle w:val="texttypewriter"/>
        </w:rPr>
        <w:t xml:space="preserve"> </w:t>
      </w:r>
      <w:r w:rsidRPr="00D64D71">
        <w:t>or</w:t>
      </w:r>
      <w:r>
        <w:t xml:space="preserve"> </w:t>
      </w:r>
      <w:r w:rsidR="00965ECF">
        <w:t>ﬁ</w:t>
      </w:r>
      <w:r>
        <w:t xml:space="preserve">le </w:t>
      </w:r>
      <w:r w:rsidRPr="00D64D71">
        <w:rPr>
          <w:rStyle w:val="texttypewriter"/>
        </w:rPr>
        <w:t>gpl-2.0.txt</w:t>
      </w:r>
      <w:r>
        <w:t xml:space="preserve"> attached to this program.</w:t>
      </w:r>
    </w:p>
    <w:p w:rsidR="00831E44" w:rsidRDefault="00831E44" w:rsidP="00D64D71"/>
    <w:p w:rsidR="00831E44" w:rsidRPr="007F1718" w:rsidRDefault="00831E44" w:rsidP="005859C1">
      <w:pPr>
        <w:pStyle w:val="Heading1"/>
      </w:pPr>
      <w:bookmarkStart w:id="78" w:name="_Toc264963588"/>
      <w:r w:rsidRPr="007F1718">
        <w:t>Contributors</w:t>
      </w:r>
      <w:bookmarkEnd w:id="78"/>
    </w:p>
    <w:p w:rsidR="00831E44" w:rsidRDefault="00831E44" w:rsidP="00D64D71">
      <w:r w:rsidRPr="00831E44">
        <w:t xml:space="preserve">Giovanni </w:t>
      </w:r>
      <w:proofErr w:type="gramStart"/>
      <w:r w:rsidRPr="00831E44">
        <w:t>Casolari :</w:t>
      </w:r>
      <w:proofErr w:type="gramEnd"/>
      <w:r w:rsidRPr="00831E44">
        <w:t xml:space="preserve"> a nasty bug with “Bookmark” instead of </w:t>
      </w:r>
      <w:r>
        <w:t>“</w:t>
      </w:r>
      <w:r w:rsidRPr="00831E44">
        <w:t>wdTypeRefBookmark</w:t>
      </w:r>
      <w:r>
        <w:t>” (corrected in version 0.5.1)</w:t>
      </w:r>
    </w:p>
    <w:p w:rsidR="00552CBC" w:rsidRDefault="00552CBC" w:rsidP="00D64D71">
      <w:r>
        <w:t xml:space="preserve">Thanks to SUN Jian-Hu and Luiz France-Neto for reporting TeXsword problems in MSWord 2013. </w:t>
      </w:r>
    </w:p>
    <w:p w:rsidR="0078602B" w:rsidRPr="00831E44" w:rsidRDefault="0078602B" w:rsidP="00D64D71">
      <w:r>
        <w:t xml:space="preserve">Thanks to </w:t>
      </w:r>
      <w:proofErr w:type="spellStart"/>
      <w:r w:rsidRPr="0078602B">
        <w:t>Xianchao</w:t>
      </w:r>
      <w:proofErr w:type="spellEnd"/>
      <w:r w:rsidRPr="0078602B">
        <w:t xml:space="preserve"> Tang</w:t>
      </w:r>
      <w:r>
        <w:t xml:space="preserve"> for useful suggestions.</w:t>
      </w:r>
    </w:p>
    <w:p w:rsidR="00C1410E" w:rsidRPr="00831E44" w:rsidRDefault="00313F40" w:rsidP="00D64D71">
      <w:r w:rsidRPr="00831E44">
        <w:br w:type="page"/>
      </w:r>
    </w:p>
    <w:p w:rsidR="00A144BA" w:rsidRDefault="00C1410E" w:rsidP="005859C1">
      <w:pPr>
        <w:pStyle w:val="Heading1"/>
      </w:pPr>
      <w:bookmarkStart w:id="79" w:name="_Toc185915514"/>
      <w:bookmarkStart w:id="80" w:name="_Toc264963589"/>
      <w:r>
        <w:lastRenderedPageBreak/>
        <w:t xml:space="preserve">Appendix: </w:t>
      </w:r>
      <w:r w:rsidR="007B76A0">
        <w:t>Equation Editor and LaTeX</w:t>
      </w:r>
      <w:bookmarkEnd w:id="79"/>
      <w:bookmarkEnd w:id="80"/>
    </w:p>
    <w:p w:rsidR="00613F75" w:rsidRPr="00613F75" w:rsidRDefault="00613F75" w:rsidP="00613F75"/>
    <w:tbl>
      <w:tblPr>
        <w:tblStyle w:val="TableGrid"/>
        <w:tblW w:w="5366" w:type="pct"/>
        <w:jc w:val="center"/>
        <w:tblLook w:val="01E0" w:firstRow="1" w:lastRow="1" w:firstColumn="1" w:lastColumn="1" w:noHBand="0" w:noVBand="0"/>
      </w:tblPr>
      <w:tblGrid>
        <w:gridCol w:w="3362"/>
        <w:gridCol w:w="3312"/>
        <w:gridCol w:w="3217"/>
      </w:tblGrid>
      <w:tr w:rsidR="00363C8A" w:rsidTr="00363C8A">
        <w:trPr>
          <w:jc w:val="center"/>
        </w:trPr>
        <w:tc>
          <w:tcPr>
            <w:tcW w:w="5000" w:type="pct"/>
            <w:gridSpan w:val="3"/>
          </w:tcPr>
          <w:p w:rsidR="00363C8A" w:rsidRPr="004D0F1C" w:rsidRDefault="00363C8A" w:rsidP="00D64D71">
            <w:pPr>
              <w:ind w:firstLine="0"/>
              <w:rPr>
                <w:position w:val="2"/>
              </w:rPr>
            </w:pPr>
            <w:r>
              <w:t>Text example: Times New Roman 12pt typeset in MSWord</w:t>
            </w:r>
          </w:p>
        </w:tc>
      </w:tr>
      <w:tr w:rsidR="00363C8A" w:rsidTr="00363C8A">
        <w:trPr>
          <w:jc w:val="center"/>
        </w:trPr>
        <w:tc>
          <w:tcPr>
            <w:tcW w:w="1700" w:type="pct"/>
            <w:vAlign w:val="center"/>
          </w:tcPr>
          <w:p w:rsidR="00363C8A" w:rsidRDefault="00FF7423" w:rsidP="00363C8A">
            <w:pPr>
              <w:ind w:firstLine="0"/>
              <w:jc w:val="left"/>
            </w:pPr>
            <w:r>
              <w:t>Word 2010 build-</w:t>
            </w:r>
            <w:r w:rsidR="00363C8A">
              <w:t xml:space="preserve">in </w:t>
            </w:r>
            <w:r>
              <w:t>equation</w:t>
            </w:r>
          </w:p>
        </w:tc>
        <w:tc>
          <w:tcPr>
            <w:tcW w:w="1674" w:type="pct"/>
            <w:vAlign w:val="center"/>
          </w:tcPr>
          <w:p w:rsidR="00363C8A" w:rsidRDefault="00363C8A" w:rsidP="00D370A5">
            <w:pPr>
              <w:ind w:firstLine="0"/>
            </w:pPr>
            <w:r>
              <w:t>Equation Editor</w:t>
            </w:r>
          </w:p>
        </w:tc>
        <w:tc>
          <w:tcPr>
            <w:tcW w:w="1626" w:type="pct"/>
            <w:vAlign w:val="center"/>
          </w:tcPr>
          <w:p w:rsidR="00363C8A" w:rsidRPr="004D0F1C" w:rsidRDefault="002B3EA6" w:rsidP="00D370A5">
            <w:pPr>
              <w:ind w:firstLine="0"/>
              <w:rPr>
                <w:position w:val="2"/>
              </w:rPr>
            </w:pPr>
            <w:r>
              <w:rPr>
                <w:noProof/>
                <w:position w:val="2"/>
                <w:lang w:eastAsia="zh-CN"/>
              </w:rPr>
              <w:drawing>
                <wp:inline distT="0" distB="0" distL="0" distR="0">
                  <wp:extent cx="1644399" cy="288037"/>
                  <wp:effectExtent l="0" t="0" r="0" b="0"/>
                  <wp:docPr id="170" name="Picture 170" descr="%FontSize=12&#10;%TeXFontSize=12&#10;\documentclass[12pt]{article}&#10;\pagestyle{empty}&#10;\begin{document}&#10;\noindent&#10;{\LaTeX }\\ ({\TeXsword} with \texttt{txfonts})&#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lum/>
                          </a:blip>
                          <a:stretch>
                            <a:fillRect/>
                          </a:stretch>
                        </pic:blipFill>
                        <pic:spPr>
                          <a:xfrm>
                            <a:off x="0" y="0"/>
                            <a:ext cx="1644399" cy="288037"/>
                          </a:xfrm>
                          <a:prstGeom prst="rect">
                            <a:avLst/>
                          </a:prstGeom>
                          <a:noFill/>
                          <a:ln>
                            <a:noFill/>
                          </a:ln>
                        </pic:spPr>
                      </pic:pic>
                    </a:graphicData>
                  </a:graphic>
                </wp:inline>
              </w:drawing>
            </w:r>
          </w:p>
        </w:tc>
      </w:tr>
      <w:tr w:rsidR="00363C8A" w:rsidTr="00363C8A">
        <w:trPr>
          <w:jc w:val="center"/>
        </w:trPr>
        <w:tc>
          <w:tcPr>
            <w:tcW w:w="1700" w:type="pct"/>
          </w:tcPr>
          <w:p w:rsidR="00363C8A" w:rsidRPr="0004029E" w:rsidRDefault="00363C8A" w:rsidP="00D64D71">
            <w:pPr>
              <w:ind w:firstLine="0"/>
            </w:pPr>
            <m:oMathPara>
              <m:oMath>
                <m:r>
                  <w:rPr>
                    <w:rFonts w:ascii="Cambria Math" w:hAnsi="Cambria Math"/>
                  </w:rPr>
                  <m:t>f</m:t>
                </m:r>
                <m:d>
                  <m:dPr>
                    <m:ctrlPr>
                      <w:rPr>
                        <w:rFonts w:ascii="Cambria Math" w:hAnsi="Cambria Math"/>
                        <w:i/>
                      </w:rPr>
                    </m:ctrlPr>
                  </m:dPr>
                  <m:e>
                    <m:r>
                      <m:rPr>
                        <m:sty m:val="p"/>
                      </m:rPr>
                      <w:rPr>
                        <w:rFonts w:ascii="Cambria Math" w:hAnsi="Cambria Math"/>
                      </w:rPr>
                      <m:t>Δ</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nor/>
                  </m:rPr>
                  <m:t>exp</m:t>
                </m:r>
                <m:d>
                  <m:dPr>
                    <m:ctrlPr>
                      <w:rPr>
                        <w:rFonts w:ascii="Cambria Math" w:hAnsi="Cambria Math"/>
                        <w:i/>
                      </w:rPr>
                    </m:ctrlPr>
                  </m:dPr>
                  <m:e>
                    <m:r>
                      <w:rPr>
                        <w:rFonts w:ascii="Cambria Math" w:hAnsi="Cambria Math"/>
                      </w:rPr>
                      <m:t>-</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tc>
        <w:tc>
          <w:tcPr>
            <w:tcW w:w="1674" w:type="pct"/>
            <w:vAlign w:val="center"/>
          </w:tcPr>
          <w:p w:rsidR="00363C8A" w:rsidRPr="0004029E" w:rsidRDefault="00363C8A" w:rsidP="00D64D71">
            <w:pPr>
              <w:ind w:firstLine="0"/>
            </w:pPr>
            <w:r w:rsidRPr="0004029E">
              <w:rPr>
                <w:position w:val="-36"/>
              </w:rPr>
              <w:object w:dxaOrig="2980" w:dyaOrig="800">
                <v:shape id="_x0000_i1026" type="#_x0000_t75" style="width:149.55pt;height:40.15pt" o:ole="">
                  <v:imagedata r:id="rId81" o:title=""/>
                </v:shape>
                <o:OLEObject Type="Embed" ProgID="Equation.3" ShapeID="_x0000_i1026" DrawAspect="Content" ObjectID="_1542307185" r:id="rId82"/>
              </w:object>
            </w:r>
          </w:p>
        </w:tc>
        <w:tc>
          <w:tcPr>
            <w:tcW w:w="1626" w:type="pct"/>
            <w:vAlign w:val="center"/>
          </w:tcPr>
          <w:p w:rsidR="00363C8A" w:rsidRPr="00A144BA" w:rsidRDefault="005E54E7" w:rsidP="00D64D71">
            <w:pPr>
              <w:ind w:firstLine="0"/>
            </w:pPr>
            <w:r>
              <w:rPr>
                <w:noProof/>
                <w:lang w:eastAsia="zh-CN"/>
              </w:rPr>
              <w:drawing>
                <wp:inline distT="0" distB="0" distL="0" distR="0">
                  <wp:extent cx="1773940" cy="385573"/>
                  <wp:effectExtent l="0" t="0" r="0" b="0"/>
                  <wp:docPr id="19" name="Picture 19" descr="%FontSize=12&#10;%TeXFontSize=12&#10;\documentclass{article}&#10;\pagestyle{empty}&#10;\usepackage{txfonts}&#10;\begin{document}&#10;\[&#10;f(\Delta h)=\frac{1}{\sqrt{2\pi\sigma^2}}&#10;\exp\left(&#10;  -\frac{\Delta h^2}{2\sigma^2}&#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lum/>
                          </a:blip>
                          <a:stretch>
                            <a:fillRect/>
                          </a:stretch>
                        </pic:blipFill>
                        <pic:spPr>
                          <a:xfrm>
                            <a:off x="0" y="0"/>
                            <a:ext cx="1773940" cy="385573"/>
                          </a:xfrm>
                          <a:prstGeom prst="rect">
                            <a:avLst/>
                          </a:prstGeom>
                          <a:noFill/>
                          <a:ln>
                            <a:noFill/>
                          </a:ln>
                        </pic:spPr>
                      </pic:pic>
                    </a:graphicData>
                  </a:graphic>
                </wp:inline>
              </w:drawing>
            </w:r>
          </w:p>
        </w:tc>
      </w:tr>
      <w:tr w:rsidR="00363C8A" w:rsidTr="00363C8A">
        <w:trPr>
          <w:jc w:val="center"/>
        </w:trPr>
        <w:tc>
          <w:tcPr>
            <w:tcW w:w="1700" w:type="pct"/>
          </w:tcPr>
          <w:p w:rsidR="00363C8A" w:rsidRDefault="00363C8A" w:rsidP="00363C8A">
            <w:pPr>
              <w:ind w:firstLine="0"/>
            </w:pPr>
            <m:oMathPara>
              <m:oMath>
                <m:r>
                  <w:rPr>
                    <w:rFonts w:ascii="Cambria Math" w:hAnsi="Cambria Math"/>
                  </w:rPr>
                  <m:t>Z=2</m:t>
                </m:r>
                <m:sSub>
                  <m:sSubPr>
                    <m:ctrlPr>
                      <w:rPr>
                        <w:rFonts w:ascii="Cambria Math" w:hAnsi="Cambria Math"/>
                        <w:i/>
                      </w:rPr>
                    </m:ctrlPr>
                  </m:sSubPr>
                  <m:e>
                    <m:r>
                      <w:rPr>
                        <w:rFonts w:ascii="Cambria Math" w:hAnsi="Cambria Math"/>
                      </w:rPr>
                      <m:t>I</m:t>
                    </m:r>
                  </m:e>
                  <m:sub>
                    <m:r>
                      <w:rPr>
                        <w:rFonts w:ascii="Cambria Math" w:hAnsi="Cambria Math"/>
                      </w:rPr>
                      <m:t>0</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z</m:t>
                        </m:r>
                      </m:sub>
                    </m:sSub>
                  </m:sup>
                  <m:e>
                    <m:f>
                      <m:fPr>
                        <m:ctrlPr>
                          <w:rPr>
                            <w:rFonts w:ascii="Cambria Math" w:hAnsi="Cambria Math"/>
                            <w:i/>
                          </w:rPr>
                        </m:ctrlPr>
                      </m:fPr>
                      <m:num>
                        <m:r>
                          <w:rPr>
                            <w:rFonts w:ascii="Cambria Math" w:hAnsi="Cambria Math"/>
                          </w:rPr>
                          <m:t>1</m:t>
                        </m:r>
                      </m:num>
                      <m:den>
                        <m:r>
                          <m:rPr>
                            <m:nor/>
                          </m:rPr>
                          <m:t>exp</m:t>
                        </m:r>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1/2</m:t>
                                </m:r>
                              </m:sub>
                            </m:sSub>
                          </m:e>
                        </m:d>
                        <m:r>
                          <w:rPr>
                            <w:rFonts w:ascii="Cambria Math" w:hAnsi="Cambria Math"/>
                          </w:rPr>
                          <m:t>+1</m:t>
                        </m:r>
                      </m:den>
                    </m:f>
                    <m:r>
                      <m:rPr>
                        <m:nor/>
                      </m:rPr>
                      <w:rPr>
                        <w:rFonts w:ascii="Cambria Math" w:hAnsi="Cambria Math"/>
                      </w:rPr>
                      <m:t>d</m:t>
                    </m:r>
                    <m:r>
                      <w:rPr>
                        <w:rFonts w:ascii="Cambria Math" w:hAnsi="Cambria Math"/>
                      </w:rPr>
                      <m:t>t</m:t>
                    </m:r>
                  </m:e>
                </m:nary>
              </m:oMath>
            </m:oMathPara>
          </w:p>
        </w:tc>
        <w:tc>
          <w:tcPr>
            <w:tcW w:w="1674" w:type="pct"/>
            <w:vAlign w:val="center"/>
          </w:tcPr>
          <w:p w:rsidR="00363C8A" w:rsidRDefault="00363C8A" w:rsidP="00D64D71">
            <w:pPr>
              <w:ind w:firstLine="0"/>
            </w:pPr>
            <w:r w:rsidRPr="00C1410E">
              <w:rPr>
                <w:position w:val="-34"/>
              </w:rPr>
              <w:object w:dxaOrig="2680" w:dyaOrig="780">
                <v:shape id="_x0000_i1027" type="#_x0000_t75" style="width:134.3pt;height:38.75pt" o:ole="">
                  <v:imagedata r:id="rId84" o:title=""/>
                </v:shape>
                <o:OLEObject Type="Embed" ProgID="Equation.3" ShapeID="_x0000_i1027" DrawAspect="Content" ObjectID="_1542307186" r:id="rId85"/>
              </w:object>
            </w:r>
          </w:p>
        </w:tc>
        <w:tc>
          <w:tcPr>
            <w:tcW w:w="1626" w:type="pct"/>
            <w:vAlign w:val="center"/>
          </w:tcPr>
          <w:p w:rsidR="00363C8A" w:rsidRDefault="00A630E0" w:rsidP="007A01E2">
            <w:pPr>
              <w:ind w:left="720" w:hanging="720"/>
            </w:pPr>
            <w:r>
              <w:rPr>
                <w:noProof/>
                <w:lang w:eastAsia="zh-CN"/>
              </w:rPr>
              <w:drawing>
                <wp:inline distT="0" distB="0" distL="0" distR="0">
                  <wp:extent cx="1895860" cy="550165"/>
                  <wp:effectExtent l="0" t="0" r="0" b="2540"/>
                  <wp:docPr id="175" name="Picture 175" descr="%FontSize=12&#10;%TeXFontSize=12&#10;\documentclass{article}&#10;\usepackage{txfonts}&#10;\pagestyle{empty}&#10;\begin{document}&#10;\[&#10;Z=2I_0\int\limits_{t_0}^{t_z}&#10;\frac{1}&#10;     {&#10;      \exp\left[-t/\tau_{1/2}\right] + 1&#10;     }&#10;\,\textrm{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86" cstate="print">
                            <a:lum/>
                            <a:extLst>
                              <a:ext uri="{28A0092B-C50C-407E-A947-70E740481C1C}">
                                <a14:useLocalDpi xmlns:a14="http://schemas.microsoft.com/office/drawing/2010/main" val="0"/>
                              </a:ext>
                            </a:extLst>
                          </a:blip>
                          <a:stretch>
                            <a:fillRect/>
                          </a:stretch>
                        </pic:blipFill>
                        <pic:spPr>
                          <a:xfrm>
                            <a:off x="0" y="0"/>
                            <a:ext cx="1895860" cy="550165"/>
                          </a:xfrm>
                          <a:prstGeom prst="rect">
                            <a:avLst/>
                          </a:prstGeom>
                          <a:noFill/>
                          <a:ln>
                            <a:noFill/>
                          </a:ln>
                        </pic:spPr>
                      </pic:pic>
                    </a:graphicData>
                  </a:graphic>
                </wp:inline>
              </w:drawing>
            </w:r>
          </w:p>
        </w:tc>
      </w:tr>
      <w:tr w:rsidR="00363C8A" w:rsidTr="00363C8A">
        <w:trPr>
          <w:jc w:val="center"/>
        </w:trPr>
        <w:tc>
          <w:tcPr>
            <w:tcW w:w="1700" w:type="pct"/>
          </w:tcPr>
          <w:p w:rsidR="00363C8A" w:rsidRDefault="001011E5" w:rsidP="001011E5">
            <w:pPr>
              <w:ind w:firstLine="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m:t>
                              </m:r>
                            </m:sub>
                          </m:sSub>
                        </m:e>
                        <m:e>
                          <m:r>
                            <m:rPr>
                              <m:nor/>
                            </m:rPr>
                            <m:t>if</m:t>
                          </m:r>
                          <m:r>
                            <w:rPr>
                              <w:rFonts w:ascii="Cambria Math" w:hAnsi="Cambria Math"/>
                            </w:rPr>
                            <m:t xml:space="preserve"> x&gt;0</m:t>
                          </m:r>
                        </m:e>
                      </m:mr>
                      <m:mr>
                        <m:e>
                          <m:r>
                            <w:rPr>
                              <w:rFonts w:ascii="Cambria Math" w:hAnsi="Cambria Math"/>
                            </w:rPr>
                            <m:t>0</m:t>
                          </m:r>
                        </m:e>
                        <m:e>
                          <m:r>
                            <m:rPr>
                              <m:nor/>
                            </m:rPr>
                            <m:t>otherwise</m:t>
                          </m:r>
                        </m:e>
                      </m:mr>
                    </m:m>
                  </m:e>
                </m:d>
              </m:oMath>
            </m:oMathPara>
          </w:p>
        </w:tc>
        <w:tc>
          <w:tcPr>
            <w:tcW w:w="1674" w:type="pct"/>
            <w:vAlign w:val="center"/>
          </w:tcPr>
          <w:p w:rsidR="00363C8A" w:rsidRDefault="00A630E0" w:rsidP="00D64D71">
            <w:pPr>
              <w:ind w:firstLine="0"/>
            </w:pPr>
            <w:r w:rsidRPr="00DD0871">
              <w:rPr>
                <w:position w:val="-30"/>
              </w:rPr>
              <w:object w:dxaOrig="2280" w:dyaOrig="720">
                <v:shape id="_x0000_i1029" type="#_x0000_t75" style="width:114pt;height:36pt" o:ole="">
                  <v:imagedata r:id="rId87" o:title=""/>
                </v:shape>
                <o:OLEObject Type="Embed" ProgID="Equation.3" ShapeID="_x0000_i1029" DrawAspect="Content" ObjectID="_1542307187" r:id="rId88"/>
              </w:object>
            </w:r>
          </w:p>
        </w:tc>
        <w:tc>
          <w:tcPr>
            <w:tcW w:w="1626" w:type="pct"/>
            <w:vAlign w:val="center"/>
          </w:tcPr>
          <w:p w:rsidR="00363C8A" w:rsidRDefault="00A630E0" w:rsidP="00D64D71">
            <w:pPr>
              <w:ind w:firstLine="0"/>
            </w:pPr>
            <w:r>
              <w:rPr>
                <w:noProof/>
                <w:lang w:eastAsia="zh-CN"/>
              </w:rPr>
              <w:drawing>
                <wp:inline distT="0" distB="0" distL="0" distR="0">
                  <wp:extent cx="1459995" cy="370333"/>
                  <wp:effectExtent l="0" t="0" r="6985" b="0"/>
                  <wp:docPr id="177" name="Picture 177" descr="%FontSize=12&#10;%TeXFontSize=12&#10;\documentclass[12pt]{article}&#10;\usepackage{amsmath}&#10;\usepackage{txfonts}&#10;\pagestyle{empty}&#10;\begin{document}&#10;\[&#10;p(x)=\left\{&#10; \begin{array}{ll}&#10; p_0 &amp; \text{if } x&gt;0   \\[2mm]&#10; 0   &amp; \text{otherwise}&#10; \end{array}&#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89" cstate="print">
                            <a:lum/>
                            <a:extLst>
                              <a:ext uri="{28A0092B-C50C-407E-A947-70E740481C1C}">
                                <a14:useLocalDpi xmlns:a14="http://schemas.microsoft.com/office/drawing/2010/main" val="0"/>
                              </a:ext>
                            </a:extLst>
                          </a:blip>
                          <a:stretch>
                            <a:fillRect/>
                          </a:stretch>
                        </pic:blipFill>
                        <pic:spPr>
                          <a:xfrm>
                            <a:off x="0" y="0"/>
                            <a:ext cx="1459995" cy="370333"/>
                          </a:xfrm>
                          <a:prstGeom prst="rect">
                            <a:avLst/>
                          </a:prstGeom>
                          <a:noFill/>
                          <a:ln>
                            <a:noFill/>
                          </a:ln>
                        </pic:spPr>
                      </pic:pic>
                    </a:graphicData>
                  </a:graphic>
                </wp:inline>
              </w:drawing>
            </w:r>
          </w:p>
        </w:tc>
      </w:tr>
      <w:tr w:rsidR="00363C8A" w:rsidTr="00363C8A">
        <w:trPr>
          <w:jc w:val="center"/>
        </w:trPr>
        <w:tc>
          <w:tcPr>
            <w:tcW w:w="1700" w:type="pct"/>
          </w:tcPr>
          <w:p w:rsidR="00363C8A" w:rsidRDefault="00032050" w:rsidP="001011E5">
            <w:pPr>
              <w:ind w:firstLine="0"/>
            </w:pPr>
            <m:oMathPara>
              <m:oMath>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ν</m:t>
                                </m:r>
                              </m:sup>
                            </m:sSup>
                          </m:e>
                        </m:nary>
                      </m:e>
                    </m:d>
                  </m:e>
                  <m:sup>
                    <m:r>
                      <w:rPr>
                        <w:rFonts w:ascii="Cambria Math" w:hAnsi="Cambria Math"/>
                      </w:rPr>
                      <m:t>1/ν</m:t>
                    </m:r>
                  </m:sup>
                </m:sSup>
              </m:oMath>
            </m:oMathPara>
          </w:p>
        </w:tc>
        <w:tc>
          <w:tcPr>
            <w:tcW w:w="1674" w:type="pct"/>
            <w:vAlign w:val="center"/>
          </w:tcPr>
          <w:p w:rsidR="00363C8A" w:rsidRDefault="00363C8A" w:rsidP="00D64D71">
            <w:pPr>
              <w:ind w:firstLine="0"/>
            </w:pPr>
            <w:r w:rsidRPr="007B76A0">
              <w:rPr>
                <w:position w:val="-40"/>
              </w:rPr>
              <w:object w:dxaOrig="1719" w:dyaOrig="960">
                <v:shape id="_x0000_i1028" type="#_x0000_t75" style="width:86.1pt;height:48.35pt" o:ole="">
                  <v:imagedata r:id="rId90" o:title=""/>
                </v:shape>
                <o:OLEObject Type="Embed" ProgID="Equation.3" ShapeID="_x0000_i1028" DrawAspect="Content" ObjectID="_1542307188" r:id="rId91"/>
              </w:object>
            </w:r>
          </w:p>
        </w:tc>
        <w:tc>
          <w:tcPr>
            <w:tcW w:w="1626" w:type="pct"/>
            <w:vAlign w:val="center"/>
          </w:tcPr>
          <w:p w:rsidR="00363C8A" w:rsidRDefault="00F65B90" w:rsidP="00D64D71">
            <w:pPr>
              <w:ind w:firstLine="0"/>
            </w:pPr>
            <w:r>
              <w:rPr>
                <w:noProof/>
                <w:lang w:eastAsia="zh-CN"/>
              </w:rPr>
              <w:drawing>
                <wp:inline distT="0" distB="0" distL="0" distR="0">
                  <wp:extent cx="1146050" cy="548641"/>
                  <wp:effectExtent l="0" t="0" r="0" b="3810"/>
                  <wp:docPr id="178" name="Picture 178" descr="%FontSize=12&#10;%TeXFontSize=12&#10;\documentclass[12pt]{article}&#10;\usepackage{amsmath}&#10;\usepackage{txfonts}&#10;\pagestyle{empty}&#10;\begin{document}&#10;\[&#10;\left[&#10; \sum_{i=1}^\infty a_i&#10;   \left|&#10;     \prod_{j=1}^N x_{ij}&#10;   \right|^\nu&#10;\right]^{1/\nu}&#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92" cstate="print">
                            <a:lum/>
                            <a:extLst>
                              <a:ext uri="{28A0092B-C50C-407E-A947-70E740481C1C}">
                                <a14:useLocalDpi xmlns:a14="http://schemas.microsoft.com/office/drawing/2010/main" val="0"/>
                              </a:ext>
                            </a:extLst>
                          </a:blip>
                          <a:stretch>
                            <a:fillRect/>
                          </a:stretch>
                        </pic:blipFill>
                        <pic:spPr>
                          <a:xfrm>
                            <a:off x="0" y="0"/>
                            <a:ext cx="1146050" cy="548641"/>
                          </a:xfrm>
                          <a:prstGeom prst="rect">
                            <a:avLst/>
                          </a:prstGeom>
                          <a:noFill/>
                          <a:ln>
                            <a:noFill/>
                          </a:ln>
                        </pic:spPr>
                      </pic:pic>
                    </a:graphicData>
                  </a:graphic>
                </wp:inline>
              </w:drawing>
            </w:r>
          </w:p>
        </w:tc>
      </w:tr>
    </w:tbl>
    <w:p w:rsidR="00363C8A" w:rsidRDefault="00363C8A" w:rsidP="001011E5">
      <w:pPr>
        <w:ind w:firstLine="0"/>
      </w:pPr>
    </w:p>
    <w:p w:rsidR="00363C8A" w:rsidRDefault="00363C8A" w:rsidP="007A01E2"/>
    <w:tbl>
      <w:tblPr>
        <w:tblStyle w:val="TableGrid"/>
        <w:tblW w:w="4344" w:type="pct"/>
        <w:jc w:val="center"/>
        <w:tblLook w:val="01E0" w:firstRow="1" w:lastRow="1" w:firstColumn="1" w:lastColumn="1" w:noHBand="0" w:noVBand="0"/>
      </w:tblPr>
      <w:tblGrid>
        <w:gridCol w:w="4231"/>
        <w:gridCol w:w="3776"/>
      </w:tblGrid>
      <w:tr w:rsidR="00A144BA" w:rsidTr="00D370A5">
        <w:trPr>
          <w:jc w:val="center"/>
        </w:trPr>
        <w:tc>
          <w:tcPr>
            <w:tcW w:w="2642" w:type="pct"/>
            <w:vAlign w:val="center"/>
          </w:tcPr>
          <w:p w:rsidR="00A144BA" w:rsidRPr="001C75A4" w:rsidRDefault="001C75A4" w:rsidP="001C75A4">
            <w:pPr>
              <w:ind w:firstLine="0"/>
              <w:rPr>
                <w:rFonts w:asciiTheme="minorHAnsi" w:hAnsiTheme="minorHAnsi"/>
                <w:position w:val="2"/>
              </w:rPr>
            </w:pPr>
            <w:r>
              <w:rPr>
                <w:rFonts w:asciiTheme="minorHAnsi" w:hAnsiTheme="minorHAnsi"/>
              </w:rPr>
              <w:t>Word Text example: Calibri 12</w:t>
            </w:r>
            <w:r w:rsidR="00D370A5" w:rsidRPr="001C75A4">
              <w:rPr>
                <w:rFonts w:asciiTheme="minorHAnsi" w:hAnsiTheme="minorHAnsi"/>
              </w:rPr>
              <w:t>pt</w:t>
            </w:r>
          </w:p>
        </w:tc>
        <w:tc>
          <w:tcPr>
            <w:tcW w:w="2358" w:type="pct"/>
          </w:tcPr>
          <w:p w:rsidR="00A144BA" w:rsidRPr="008D743A" w:rsidRDefault="001C75A4" w:rsidP="008D743A">
            <w:pPr>
              <w:ind w:firstLine="0"/>
              <w:rPr>
                <w:rFonts w:ascii="Arial" w:hAnsi="Arial" w:cs="Arial"/>
                <w:position w:val="2"/>
              </w:rPr>
            </w:pPr>
            <w:r w:rsidRPr="008D743A">
              <w:rPr>
                <w:rFonts w:ascii="Arial" w:hAnsi="Arial" w:cs="Arial"/>
                <w:position w:val="2"/>
              </w:rPr>
              <w:t>W</w:t>
            </w:r>
            <w:r w:rsidRPr="008D743A">
              <w:rPr>
                <w:rFonts w:ascii="Arial" w:hAnsi="Arial" w:cs="Arial"/>
                <w:position w:val="2"/>
                <w:sz w:val="22"/>
              </w:rPr>
              <w:t xml:space="preserve">ord </w:t>
            </w:r>
            <w:r w:rsidR="00A144BA" w:rsidRPr="008D743A">
              <w:rPr>
                <w:rFonts w:ascii="Arial" w:hAnsi="Arial" w:cs="Arial"/>
                <w:position w:val="2"/>
                <w:sz w:val="22"/>
              </w:rPr>
              <w:t>Text example: Arial 1</w:t>
            </w:r>
            <w:r w:rsidR="008D743A" w:rsidRPr="008D743A">
              <w:rPr>
                <w:rFonts w:ascii="Arial" w:hAnsi="Arial" w:cs="Arial"/>
                <w:position w:val="2"/>
                <w:sz w:val="22"/>
              </w:rPr>
              <w:t>1</w:t>
            </w:r>
            <w:r w:rsidR="00A144BA" w:rsidRPr="008D743A">
              <w:rPr>
                <w:rFonts w:ascii="Arial" w:hAnsi="Arial" w:cs="Arial"/>
                <w:position w:val="2"/>
                <w:sz w:val="22"/>
              </w:rPr>
              <w:t>pt</w:t>
            </w:r>
          </w:p>
        </w:tc>
      </w:tr>
      <w:tr w:rsidR="00A144BA" w:rsidTr="00D370A5">
        <w:trPr>
          <w:jc w:val="center"/>
        </w:trPr>
        <w:tc>
          <w:tcPr>
            <w:tcW w:w="2642" w:type="pct"/>
            <w:vAlign w:val="center"/>
          </w:tcPr>
          <w:p w:rsidR="00A144BA" w:rsidRPr="001C75A4" w:rsidRDefault="001C75A4" w:rsidP="00D370A5">
            <w:pPr>
              <w:ind w:firstLine="0"/>
              <w:rPr>
                <w:rFonts w:asciiTheme="minorHAnsi" w:hAnsiTheme="minorHAnsi"/>
                <w:position w:val="2"/>
              </w:rPr>
            </w:pPr>
            <w:r w:rsidRPr="001C75A4">
              <w:rPr>
                <w:rFonts w:asciiTheme="minorHAnsi" w:hAnsiTheme="minorHAnsi"/>
                <w:noProof/>
                <w:position w:val="2"/>
                <w:lang w:eastAsia="zh-CN"/>
              </w:rPr>
              <w:drawing>
                <wp:inline distT="0" distB="0" distL="0" distR="0">
                  <wp:extent cx="2299721" cy="140208"/>
                  <wp:effectExtent l="0" t="0" r="0" b="0"/>
                  <wp:docPr id="207" name="Picture 207" descr="%FontSize=11&#10;%TeXFontSize=11&#10;\documentclass{article}&#10;\pagestyle{empty}&#10;&#10;\usepackage{cmbright}&#10;\begin{document}&#10;{\LaTeX } ({\TeXsword} with cmbright fonts)&#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93" cstate="print">
                            <a:lum/>
                            <a:extLst>
                              <a:ext uri="{28A0092B-C50C-407E-A947-70E740481C1C}">
                                <a14:useLocalDpi xmlns:a14="http://schemas.microsoft.com/office/drawing/2010/main" val="0"/>
                              </a:ext>
                            </a:extLst>
                          </a:blip>
                          <a:stretch>
                            <a:fillRect/>
                          </a:stretch>
                        </pic:blipFill>
                        <pic:spPr>
                          <a:xfrm>
                            <a:off x="0" y="0"/>
                            <a:ext cx="2299721" cy="140208"/>
                          </a:xfrm>
                          <a:prstGeom prst="rect">
                            <a:avLst/>
                          </a:prstGeom>
                          <a:noFill/>
                          <a:ln>
                            <a:noFill/>
                          </a:ln>
                        </pic:spPr>
                      </pic:pic>
                    </a:graphicData>
                  </a:graphic>
                </wp:inline>
              </w:drawing>
            </w:r>
          </w:p>
        </w:tc>
        <w:tc>
          <w:tcPr>
            <w:tcW w:w="2358" w:type="pct"/>
          </w:tcPr>
          <w:p w:rsidR="00A144BA" w:rsidRPr="008D743A" w:rsidRDefault="001C75A4" w:rsidP="00D370A5">
            <w:pPr>
              <w:ind w:firstLine="0"/>
              <w:rPr>
                <w:rFonts w:ascii="Arial" w:hAnsi="Arial" w:cs="Arial"/>
                <w:position w:val="2"/>
              </w:rPr>
            </w:pPr>
            <w:r w:rsidRPr="008D743A">
              <w:rPr>
                <w:rFonts w:ascii="Arial" w:hAnsi="Arial" w:cs="Arial"/>
                <w:noProof/>
                <w:position w:val="2"/>
                <w:lang w:eastAsia="zh-CN"/>
              </w:rPr>
              <w:drawing>
                <wp:inline distT="0" distB="0" distL="0" distR="0">
                  <wp:extent cx="1805944" cy="143256"/>
                  <wp:effectExtent l="0" t="0" r="3810" b="9525"/>
                  <wp:docPr id="215" name="Picture 215" descr="%FontSize=11&#10;%TeXFontSize=11&#10;\documentclass{article}&#10;\pagestyle{empty}&#10;&#10;\usepackage{arev}&#10;\begin{document}&#10;{\LaTeX } ({\TeXsword} with \texttt{arev})&#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94" cstate="print">
                            <a:lum/>
                            <a:extLst>
                              <a:ext uri="{28A0092B-C50C-407E-A947-70E740481C1C}">
                                <a14:useLocalDpi xmlns:a14="http://schemas.microsoft.com/office/drawing/2010/main" val="0"/>
                              </a:ext>
                            </a:extLst>
                          </a:blip>
                          <a:stretch>
                            <a:fillRect/>
                          </a:stretch>
                        </pic:blipFill>
                        <pic:spPr>
                          <a:xfrm>
                            <a:off x="0" y="0"/>
                            <a:ext cx="1805944" cy="143256"/>
                          </a:xfrm>
                          <a:prstGeom prst="rect">
                            <a:avLst/>
                          </a:prstGeom>
                          <a:noFill/>
                          <a:ln>
                            <a:noFill/>
                          </a:ln>
                        </pic:spPr>
                      </pic:pic>
                    </a:graphicData>
                  </a:graphic>
                </wp:inline>
              </w:drawing>
            </w:r>
          </w:p>
        </w:tc>
      </w:tr>
      <w:tr w:rsidR="00A144BA" w:rsidTr="00D370A5">
        <w:trPr>
          <w:jc w:val="center"/>
        </w:trPr>
        <w:tc>
          <w:tcPr>
            <w:tcW w:w="2642" w:type="pct"/>
            <w:vAlign w:val="center"/>
          </w:tcPr>
          <w:p w:rsidR="00BA5FBD" w:rsidRPr="001C75A4" w:rsidRDefault="001C75A4" w:rsidP="00D370A5">
            <w:pPr>
              <w:ind w:firstLine="0"/>
              <w:rPr>
                <w:rFonts w:asciiTheme="minorHAnsi" w:hAnsiTheme="minorHAnsi"/>
              </w:rPr>
            </w:pPr>
            <w:r>
              <w:rPr>
                <w:rFonts w:asciiTheme="minorHAnsi" w:hAnsiTheme="minorHAnsi"/>
                <w:noProof/>
                <w:lang w:eastAsia="zh-CN"/>
              </w:rPr>
              <w:drawing>
                <wp:inline distT="0" distB="0" distL="0" distR="0">
                  <wp:extent cx="1886716" cy="382525"/>
                  <wp:effectExtent l="0" t="0" r="0" b="0"/>
                  <wp:docPr id="208" name="Picture 208" descr="%FontSize=12&#10;%TeXFontSize=12&#10;\documentclass{article}&#10;\pagestyle{empty}&#10;&#10;\usepackage{cmbright}\begin{document}&#10;\[&#10;f(\Delta h)=\frac{1}{\sqrt{2\pi\sigma^2}}&#10;\exp\left(&#10;  -\frac{\Delta h^2}{2\sigma^2}&#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95" cstate="print">
                            <a:lum/>
                            <a:extLst>
                              <a:ext uri="{28A0092B-C50C-407E-A947-70E740481C1C}">
                                <a14:useLocalDpi xmlns:a14="http://schemas.microsoft.com/office/drawing/2010/main" val="0"/>
                              </a:ext>
                            </a:extLst>
                          </a:blip>
                          <a:stretch>
                            <a:fillRect/>
                          </a:stretch>
                        </pic:blipFill>
                        <pic:spPr>
                          <a:xfrm>
                            <a:off x="0" y="0"/>
                            <a:ext cx="1886716" cy="382525"/>
                          </a:xfrm>
                          <a:prstGeom prst="rect">
                            <a:avLst/>
                          </a:prstGeom>
                          <a:noFill/>
                          <a:ln>
                            <a:noFill/>
                          </a:ln>
                        </pic:spPr>
                      </pic:pic>
                    </a:graphicData>
                  </a:graphic>
                </wp:inline>
              </w:drawing>
            </w:r>
          </w:p>
        </w:tc>
        <w:tc>
          <w:tcPr>
            <w:tcW w:w="2358" w:type="pct"/>
          </w:tcPr>
          <w:p w:rsidR="00A144BA" w:rsidRPr="008D743A" w:rsidRDefault="001C75A4" w:rsidP="00D370A5">
            <w:pPr>
              <w:ind w:firstLine="0"/>
              <w:rPr>
                <w:rFonts w:ascii="Arial" w:hAnsi="Arial" w:cs="Arial"/>
              </w:rPr>
            </w:pPr>
            <w:r w:rsidRPr="008D743A">
              <w:rPr>
                <w:rFonts w:ascii="Arial" w:hAnsi="Arial" w:cs="Arial"/>
                <w:noProof/>
                <w:lang w:eastAsia="zh-CN"/>
              </w:rPr>
              <w:drawing>
                <wp:inline distT="0" distB="0" distL="0" distR="0">
                  <wp:extent cx="2017780" cy="417577"/>
                  <wp:effectExtent l="0" t="0" r="1905" b="1905"/>
                  <wp:docPr id="216" name="Picture 216" descr="%FontSize=11&#10;%TeXFontSize=11&#10;\documentclass{article}&#10;\pagestyle{empty}&#10;&#10;\usepackage{arev}&#10;\begin{document}&#10;\[&#10;f(\Delta h)=\frac{1}{\sqrt{2\pi\sigma^2}}&#10;\exp\left(&#10;  -\frac{\Delta h^2}{2\sigma^2}&#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96" cstate="print">
                            <a:lum/>
                            <a:extLst>
                              <a:ext uri="{28A0092B-C50C-407E-A947-70E740481C1C}">
                                <a14:useLocalDpi xmlns:a14="http://schemas.microsoft.com/office/drawing/2010/main" val="0"/>
                              </a:ext>
                            </a:extLst>
                          </a:blip>
                          <a:stretch>
                            <a:fillRect/>
                          </a:stretch>
                        </pic:blipFill>
                        <pic:spPr>
                          <a:xfrm>
                            <a:off x="0" y="0"/>
                            <a:ext cx="2017780" cy="417577"/>
                          </a:xfrm>
                          <a:prstGeom prst="rect">
                            <a:avLst/>
                          </a:prstGeom>
                          <a:noFill/>
                          <a:ln>
                            <a:noFill/>
                          </a:ln>
                        </pic:spPr>
                      </pic:pic>
                    </a:graphicData>
                  </a:graphic>
                </wp:inline>
              </w:drawing>
            </w:r>
          </w:p>
        </w:tc>
      </w:tr>
      <w:tr w:rsidR="00A144BA" w:rsidTr="00D370A5">
        <w:trPr>
          <w:jc w:val="center"/>
        </w:trPr>
        <w:tc>
          <w:tcPr>
            <w:tcW w:w="2642" w:type="pct"/>
            <w:vAlign w:val="center"/>
          </w:tcPr>
          <w:p w:rsidR="00A144BA" w:rsidRPr="001C75A4" w:rsidRDefault="001C75A4" w:rsidP="00D370A5">
            <w:pPr>
              <w:ind w:left="720" w:hanging="720"/>
              <w:rPr>
                <w:rFonts w:asciiTheme="minorHAnsi" w:hAnsiTheme="minorHAnsi"/>
              </w:rPr>
            </w:pPr>
            <w:r>
              <w:rPr>
                <w:rFonts w:asciiTheme="minorHAnsi" w:hAnsiTheme="minorHAnsi"/>
                <w:noProof/>
                <w:lang w:eastAsia="zh-CN"/>
              </w:rPr>
              <w:drawing>
                <wp:inline distT="0" distB="0" distL="0" distR="0">
                  <wp:extent cx="2058928" cy="551689"/>
                  <wp:effectExtent l="0" t="0" r="0" b="1270"/>
                  <wp:docPr id="209" name="Picture 209" descr="%FontSize=12&#10;%TeXFontSize=12&#10;\documentclass{article}&#10;\pagestyle{empty}&#10;&#10;\usepackage{cmbright}&#10;\begin{document}&#10;\[&#10;Z=2I_0\int\limits_{t_0}^{t_z}&#10;\frac{1}&#10;     {&#10;      \exp\left[-t/\tau_{1/2}\right] + 1&#10;     }&#10;\,\textrm{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97" cstate="print">
                            <a:lum/>
                            <a:extLst>
                              <a:ext uri="{28A0092B-C50C-407E-A947-70E740481C1C}">
                                <a14:useLocalDpi xmlns:a14="http://schemas.microsoft.com/office/drawing/2010/main" val="0"/>
                              </a:ext>
                            </a:extLst>
                          </a:blip>
                          <a:stretch>
                            <a:fillRect/>
                          </a:stretch>
                        </pic:blipFill>
                        <pic:spPr>
                          <a:xfrm>
                            <a:off x="0" y="0"/>
                            <a:ext cx="2058928" cy="551689"/>
                          </a:xfrm>
                          <a:prstGeom prst="rect">
                            <a:avLst/>
                          </a:prstGeom>
                          <a:noFill/>
                          <a:ln>
                            <a:noFill/>
                          </a:ln>
                        </pic:spPr>
                      </pic:pic>
                    </a:graphicData>
                  </a:graphic>
                </wp:inline>
              </w:drawing>
            </w:r>
          </w:p>
        </w:tc>
        <w:tc>
          <w:tcPr>
            <w:tcW w:w="2358" w:type="pct"/>
          </w:tcPr>
          <w:p w:rsidR="00A144BA" w:rsidRPr="008D743A" w:rsidRDefault="001C75A4" w:rsidP="00D370A5">
            <w:pPr>
              <w:ind w:left="720" w:hanging="720"/>
              <w:rPr>
                <w:rFonts w:ascii="Arial" w:hAnsi="Arial" w:cs="Arial"/>
              </w:rPr>
            </w:pPr>
            <w:r w:rsidRPr="008D743A">
              <w:rPr>
                <w:rFonts w:ascii="Arial" w:hAnsi="Arial" w:cs="Arial"/>
                <w:noProof/>
                <w:lang w:eastAsia="zh-CN"/>
              </w:rPr>
              <w:drawing>
                <wp:inline distT="0" distB="0" distL="0" distR="0">
                  <wp:extent cx="2077216" cy="592837"/>
                  <wp:effectExtent l="0" t="0" r="0" b="0"/>
                  <wp:docPr id="217" name="Picture 217" descr="%FontSize=11&#10;%TeXFontSize=11&#10;\documentclass{article}&#10;\pagestyle{empty}&#10;&#10;\usepackage{arev}&#10;\begin{document}&#10;\[&#10;Z=2I_0\int\limits_{t_0}^{t_z}&#10;\frac{1}&#10;     {&#10;      \exp\left[-t/\tau_{1/2}\right] + 1&#10;     }&#10;\,\textrm{d}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98" cstate="print">
                            <a:lum/>
                            <a:extLst>
                              <a:ext uri="{28A0092B-C50C-407E-A947-70E740481C1C}">
                                <a14:useLocalDpi xmlns:a14="http://schemas.microsoft.com/office/drawing/2010/main" val="0"/>
                              </a:ext>
                            </a:extLst>
                          </a:blip>
                          <a:stretch>
                            <a:fillRect/>
                          </a:stretch>
                        </pic:blipFill>
                        <pic:spPr>
                          <a:xfrm>
                            <a:off x="0" y="0"/>
                            <a:ext cx="2077216" cy="592837"/>
                          </a:xfrm>
                          <a:prstGeom prst="rect">
                            <a:avLst/>
                          </a:prstGeom>
                          <a:noFill/>
                          <a:ln>
                            <a:noFill/>
                          </a:ln>
                        </pic:spPr>
                      </pic:pic>
                    </a:graphicData>
                  </a:graphic>
                </wp:inline>
              </w:drawing>
            </w:r>
          </w:p>
        </w:tc>
      </w:tr>
      <w:tr w:rsidR="00A144BA" w:rsidTr="00D370A5">
        <w:trPr>
          <w:jc w:val="center"/>
        </w:trPr>
        <w:tc>
          <w:tcPr>
            <w:tcW w:w="2642" w:type="pct"/>
            <w:vAlign w:val="center"/>
          </w:tcPr>
          <w:p w:rsidR="00A144BA" w:rsidRPr="001C75A4" w:rsidRDefault="001C75A4" w:rsidP="00D370A5">
            <w:pPr>
              <w:ind w:firstLine="0"/>
              <w:rPr>
                <w:rFonts w:asciiTheme="minorHAnsi" w:hAnsiTheme="minorHAnsi"/>
              </w:rPr>
            </w:pPr>
            <w:r>
              <w:rPr>
                <w:rFonts w:asciiTheme="minorHAnsi" w:hAnsiTheme="minorHAnsi"/>
                <w:noProof/>
                <w:lang w:eastAsia="zh-CN"/>
              </w:rPr>
              <w:drawing>
                <wp:inline distT="0" distB="0" distL="0" distR="0">
                  <wp:extent cx="1514859" cy="374905"/>
                  <wp:effectExtent l="0" t="0" r="0" b="6350"/>
                  <wp:docPr id="210" name="Picture 210" descr="%FontSize=12&#10;%TeXFontSize=12&#10;\documentclass[12pt]{article}&#10;\usepackage{amsmath}&#10;\pagestyle{empty}&#10;&#10;\usepackage{cmbright}&#10;\begin{document}&#10;\[&#10;p(x)=\left\{&#10; \begin{array}{ll}&#10; p_0 &amp; \text{if } x&gt;0   \\[2mm]&#10; 0   &amp; \text{otherwise}&#10; \end{array}&#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99" cstate="print">
                            <a:lum/>
                            <a:extLst>
                              <a:ext uri="{28A0092B-C50C-407E-A947-70E740481C1C}">
                                <a14:useLocalDpi xmlns:a14="http://schemas.microsoft.com/office/drawing/2010/main" val="0"/>
                              </a:ext>
                            </a:extLst>
                          </a:blip>
                          <a:stretch>
                            <a:fillRect/>
                          </a:stretch>
                        </pic:blipFill>
                        <pic:spPr>
                          <a:xfrm>
                            <a:off x="0" y="0"/>
                            <a:ext cx="1514859" cy="374905"/>
                          </a:xfrm>
                          <a:prstGeom prst="rect">
                            <a:avLst/>
                          </a:prstGeom>
                          <a:noFill/>
                          <a:ln>
                            <a:noFill/>
                          </a:ln>
                        </pic:spPr>
                      </pic:pic>
                    </a:graphicData>
                  </a:graphic>
                </wp:inline>
              </w:drawing>
            </w:r>
          </w:p>
        </w:tc>
        <w:tc>
          <w:tcPr>
            <w:tcW w:w="2358" w:type="pct"/>
          </w:tcPr>
          <w:p w:rsidR="00A144BA" w:rsidRPr="008D743A" w:rsidRDefault="001C75A4" w:rsidP="00D370A5">
            <w:pPr>
              <w:ind w:firstLine="0"/>
              <w:rPr>
                <w:rFonts w:ascii="Arial" w:hAnsi="Arial" w:cs="Arial"/>
              </w:rPr>
            </w:pPr>
            <w:r w:rsidRPr="008D743A">
              <w:rPr>
                <w:rFonts w:ascii="Arial" w:hAnsi="Arial" w:cs="Arial"/>
                <w:noProof/>
                <w:lang w:eastAsia="zh-CN"/>
              </w:rPr>
              <w:drawing>
                <wp:inline distT="0" distB="0" distL="0" distR="0">
                  <wp:extent cx="1615443" cy="358141"/>
                  <wp:effectExtent l="0" t="0" r="3810" b="3810"/>
                  <wp:docPr id="219" name="Picture 219" descr="%FontSize=11&#10;%TeXFontSize=11&#10;\documentclass{article}&#10;\usepackage{amsmath}&#10;\pagestyle{empty}&#10;&#10;\usepackage{arev}&#10;\begin{document}&#10;\[&#10;p(x)=\left\{&#10; \begin{array}{ll}&#10; p_0 &amp; \text{if } x&gt;0   \\[2mm]&#10; 0   &amp; \text{otherwise}&#10; \end{array}&#10;\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100" cstate="print">
                            <a:lum/>
                            <a:extLst>
                              <a:ext uri="{28A0092B-C50C-407E-A947-70E740481C1C}">
                                <a14:useLocalDpi xmlns:a14="http://schemas.microsoft.com/office/drawing/2010/main" val="0"/>
                              </a:ext>
                            </a:extLst>
                          </a:blip>
                          <a:stretch>
                            <a:fillRect/>
                          </a:stretch>
                        </pic:blipFill>
                        <pic:spPr>
                          <a:xfrm>
                            <a:off x="0" y="0"/>
                            <a:ext cx="1615443" cy="358141"/>
                          </a:xfrm>
                          <a:prstGeom prst="rect">
                            <a:avLst/>
                          </a:prstGeom>
                          <a:noFill/>
                          <a:ln>
                            <a:noFill/>
                          </a:ln>
                        </pic:spPr>
                      </pic:pic>
                    </a:graphicData>
                  </a:graphic>
                </wp:inline>
              </w:drawing>
            </w:r>
          </w:p>
        </w:tc>
      </w:tr>
      <w:tr w:rsidR="00A144BA" w:rsidTr="00D370A5">
        <w:trPr>
          <w:jc w:val="center"/>
        </w:trPr>
        <w:tc>
          <w:tcPr>
            <w:tcW w:w="2642" w:type="pct"/>
            <w:vAlign w:val="center"/>
          </w:tcPr>
          <w:p w:rsidR="00A144BA" w:rsidRPr="001C75A4" w:rsidRDefault="001C75A4" w:rsidP="00D370A5">
            <w:pPr>
              <w:ind w:firstLine="0"/>
              <w:rPr>
                <w:rFonts w:asciiTheme="minorHAnsi" w:hAnsiTheme="minorHAnsi"/>
              </w:rPr>
            </w:pPr>
            <w:r>
              <w:rPr>
                <w:rFonts w:asciiTheme="minorHAnsi" w:hAnsiTheme="minorHAnsi"/>
                <w:noProof/>
                <w:lang w:eastAsia="zh-CN"/>
              </w:rPr>
              <w:drawing>
                <wp:inline distT="0" distB="0" distL="0" distR="0">
                  <wp:extent cx="1179578" cy="568453"/>
                  <wp:effectExtent l="0" t="0" r="1905" b="3175"/>
                  <wp:docPr id="211" name="Picture 211" descr="%FontSize=12&#10;%TeXFontSize=12&#10;\documentclass{article}&#10;\usepackage{amsmath}&#10;\pagestyle{empty}&#10;&#10;\usepackage{cmbright}&#10;\begin{document}&#10;\[&#10;\left[&#10; \sum_{i=1}^\infty a_i&#10;   \left|&#10;     \prod_{j=1}^N x_{ij}&#10;   \right|^\nu&#10;\right]^{1/\nu}&#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101" cstate="print">
                            <a:lum/>
                            <a:extLst>
                              <a:ext uri="{28A0092B-C50C-407E-A947-70E740481C1C}">
                                <a14:useLocalDpi xmlns:a14="http://schemas.microsoft.com/office/drawing/2010/main" val="0"/>
                              </a:ext>
                            </a:extLst>
                          </a:blip>
                          <a:stretch>
                            <a:fillRect/>
                          </a:stretch>
                        </pic:blipFill>
                        <pic:spPr>
                          <a:xfrm>
                            <a:off x="0" y="0"/>
                            <a:ext cx="1179578" cy="568453"/>
                          </a:xfrm>
                          <a:prstGeom prst="rect">
                            <a:avLst/>
                          </a:prstGeom>
                          <a:noFill/>
                          <a:ln>
                            <a:noFill/>
                          </a:ln>
                        </pic:spPr>
                      </pic:pic>
                    </a:graphicData>
                  </a:graphic>
                </wp:inline>
              </w:drawing>
            </w:r>
          </w:p>
        </w:tc>
        <w:tc>
          <w:tcPr>
            <w:tcW w:w="2358" w:type="pct"/>
          </w:tcPr>
          <w:p w:rsidR="00A144BA" w:rsidRPr="008D743A" w:rsidRDefault="001C75A4" w:rsidP="00D370A5">
            <w:pPr>
              <w:ind w:firstLine="0"/>
              <w:rPr>
                <w:rFonts w:ascii="Arial" w:hAnsi="Arial" w:cs="Arial"/>
              </w:rPr>
            </w:pPr>
            <w:r w:rsidRPr="008D743A">
              <w:rPr>
                <w:rFonts w:ascii="Arial" w:hAnsi="Arial" w:cs="Arial"/>
                <w:noProof/>
                <w:lang w:eastAsia="zh-CN"/>
              </w:rPr>
              <w:drawing>
                <wp:inline distT="0" distB="0" distL="0" distR="0">
                  <wp:extent cx="1316739" cy="585217"/>
                  <wp:effectExtent l="0" t="0" r="0" b="5715"/>
                  <wp:docPr id="220" name="Picture 220" descr="%FontSize=11&#10;%TeXFontSize=11&#10;\documentclass{article}&#10;\usepackage{amsmath}&#10;\pagestyle{empty}&#10;&#10;\usepackage{arev}&#10;\begin{document}&#10;\[&#10;\left[&#10; \sum_{i=1}^\infty a_i&#10;   \left|&#10;     \prod_{j=1}^N x_{ij}&#10;   \right|^\nu&#10;\right]^{1/\nu}&#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102" cstate="print">
                            <a:lum/>
                            <a:extLst>
                              <a:ext uri="{28A0092B-C50C-407E-A947-70E740481C1C}">
                                <a14:useLocalDpi xmlns:a14="http://schemas.microsoft.com/office/drawing/2010/main" val="0"/>
                              </a:ext>
                            </a:extLst>
                          </a:blip>
                          <a:stretch>
                            <a:fillRect/>
                          </a:stretch>
                        </pic:blipFill>
                        <pic:spPr>
                          <a:xfrm>
                            <a:off x="0" y="0"/>
                            <a:ext cx="1316739" cy="585217"/>
                          </a:xfrm>
                          <a:prstGeom prst="rect">
                            <a:avLst/>
                          </a:prstGeom>
                          <a:noFill/>
                          <a:ln>
                            <a:noFill/>
                          </a:ln>
                        </pic:spPr>
                      </pic:pic>
                    </a:graphicData>
                  </a:graphic>
                </wp:inline>
              </w:drawing>
            </w:r>
          </w:p>
        </w:tc>
      </w:tr>
    </w:tbl>
    <w:p w:rsidR="0004029E" w:rsidRPr="0004029E" w:rsidRDefault="0004029E" w:rsidP="0004029E">
      <w:pPr>
        <w:rPr>
          <w:sz w:val="16"/>
          <w:szCs w:val="16"/>
        </w:rPr>
      </w:pPr>
    </w:p>
    <w:p w:rsidR="00D370A5" w:rsidRDefault="00D370A5" w:rsidP="00D370A5">
      <w:r w:rsidRPr="00D370A5">
        <w:t>Note</w:t>
      </w:r>
      <w:r w:rsidR="00613F75">
        <w:t>,</w:t>
      </w:r>
      <w:r>
        <w:t xml:space="preserve"> that at the same size of 12pt, Arial and </w:t>
      </w:r>
      <w:r w:rsidRPr="00D370A5">
        <w:rPr>
          <w:rFonts w:ascii="Courier New" w:hAnsi="Courier New" w:cs="Courier New"/>
        </w:rPr>
        <w:t>arev</w:t>
      </w:r>
      <w:r>
        <w:t xml:space="preserve"> look </w:t>
      </w:r>
      <w:r w:rsidR="000025A8">
        <w:t>somewhat</w:t>
      </w:r>
      <w:r>
        <w:t xml:space="preserve"> </w:t>
      </w:r>
      <w:r w:rsidR="000025A8">
        <w:t>larger</w:t>
      </w:r>
      <w:r>
        <w:t xml:space="preserve"> than Times</w:t>
      </w:r>
      <w:r w:rsidR="00613F75">
        <w:t xml:space="preserve"> (or Times-like) fonts</w:t>
      </w:r>
      <w:r>
        <w:t>.</w:t>
      </w:r>
      <w:r w:rsidR="008D743A">
        <w:t xml:space="preserve"> Therefore 11pt Arial and </w:t>
      </w:r>
      <w:proofErr w:type="spellStart"/>
      <w:r w:rsidR="008D743A">
        <w:t>Arev</w:t>
      </w:r>
      <w:proofErr w:type="spellEnd"/>
      <w:r w:rsidR="008D743A">
        <w:t xml:space="preserve"> fonts are used in the example.</w:t>
      </w:r>
    </w:p>
    <w:p w:rsidR="00A76C51" w:rsidRDefault="00313F40" w:rsidP="005859C1">
      <w:pPr>
        <w:pStyle w:val="Heading1"/>
      </w:pPr>
      <w:r w:rsidRPr="00D370A5">
        <w:br w:type="page"/>
      </w:r>
      <w:bookmarkStart w:id="81" w:name="_Toc185915515"/>
      <w:bookmarkStart w:id="82" w:name="_Toc264963590"/>
      <w:r w:rsidR="00D44A85">
        <w:lastRenderedPageBreak/>
        <w:t>Appendix: Tips and Tricks</w:t>
      </w:r>
      <w:bookmarkEnd w:id="81"/>
      <w:bookmarkEnd w:id="82"/>
    </w:p>
    <w:p w:rsidR="00D44A85" w:rsidRDefault="00D44A85" w:rsidP="004D1036">
      <w:pPr>
        <w:pStyle w:val="Heading2"/>
      </w:pPr>
      <w:bookmarkStart w:id="83" w:name="_Toc185915516"/>
      <w:bookmarkStart w:id="84" w:name="_Toc264963592"/>
      <w:r>
        <w:t xml:space="preserve">Using TeXsword to include EPS </w:t>
      </w:r>
      <w:r w:rsidR="00965ECF">
        <w:t>ﬁ</w:t>
      </w:r>
      <w:r>
        <w:t>les</w:t>
      </w:r>
      <w:bookmarkEnd w:id="83"/>
      <w:bookmarkEnd w:id="84"/>
    </w:p>
    <w:p w:rsidR="006007D3" w:rsidRDefault="006007D3" w:rsidP="006007D3">
      <w:r>
        <w:t xml:space="preserve">The following code allows one to include an EPS picture into </w:t>
      </w:r>
      <w:r w:rsidR="007C22CD">
        <w:t xml:space="preserve">an </w:t>
      </w:r>
      <w:r>
        <w:t>MSWord document.</w:t>
      </w:r>
      <w:r w:rsidR="00543A3A">
        <w:rPr>
          <w:rStyle w:val="FootnoteReference"/>
        </w:rPr>
        <w:footnoteReference w:id="7"/>
      </w:r>
      <w:r>
        <w:t xml:space="preserve"> </w:t>
      </w:r>
    </w:p>
    <w:p w:rsidR="006007D3" w:rsidRPr="007C22CD" w:rsidRDefault="00942E41" w:rsidP="00013668">
      <w:pPr>
        <w:spacing w:before="0"/>
        <w:ind w:firstLine="1440"/>
        <w:rPr>
          <w:rFonts w:ascii="Courier New" w:hAnsi="Courier New" w:cs="Courier New"/>
          <w:sz w:val="20"/>
          <w:szCs w:val="20"/>
        </w:rPr>
      </w:pPr>
      <w:r>
        <w:rPr>
          <w:rFonts w:ascii="Courier New" w:hAnsi="Courier New" w:cs="Courier New"/>
          <w:sz w:val="20"/>
          <w:szCs w:val="20"/>
        </w:rPr>
        <w:t>\documentclass</w:t>
      </w:r>
      <w:r w:rsidR="006007D3" w:rsidRPr="007C22CD">
        <w:rPr>
          <w:rFonts w:ascii="Courier New" w:hAnsi="Courier New" w:cs="Courier New"/>
          <w:sz w:val="20"/>
          <w:szCs w:val="20"/>
        </w:rPr>
        <w:t>{article}</w:t>
      </w:r>
    </w:p>
    <w:p w:rsidR="006007D3" w:rsidRDefault="006007D3" w:rsidP="00013668">
      <w:pPr>
        <w:spacing w:before="0"/>
        <w:ind w:firstLine="1440"/>
        <w:rPr>
          <w:rFonts w:ascii="Courier New" w:hAnsi="Courier New" w:cs="Courier New"/>
          <w:sz w:val="20"/>
          <w:szCs w:val="20"/>
        </w:rPr>
      </w:pPr>
      <w:r w:rsidRPr="007C22CD">
        <w:rPr>
          <w:rFonts w:ascii="Courier New" w:hAnsi="Courier New" w:cs="Courier New"/>
          <w:sz w:val="20"/>
          <w:szCs w:val="20"/>
        </w:rPr>
        <w:t>\usepackage{graphicx}</w:t>
      </w:r>
    </w:p>
    <w:p w:rsidR="00543A3A" w:rsidRPr="007C22CD" w:rsidRDefault="00543A3A" w:rsidP="00013668">
      <w:pPr>
        <w:spacing w:before="0"/>
        <w:ind w:firstLine="1440"/>
        <w:rPr>
          <w:rFonts w:ascii="Courier New" w:hAnsi="Courier New" w:cs="Courier New"/>
          <w:sz w:val="20"/>
          <w:szCs w:val="20"/>
        </w:rPr>
      </w:pPr>
      <w:r>
        <w:rPr>
          <w:rFonts w:ascii="Courier New" w:hAnsi="Courier New" w:cs="Courier New"/>
          <w:sz w:val="20"/>
          <w:szCs w:val="20"/>
        </w:rPr>
        <w:t>\pagestyle{empty}</w:t>
      </w:r>
    </w:p>
    <w:p w:rsidR="006007D3" w:rsidRPr="007C22CD" w:rsidRDefault="006007D3" w:rsidP="00013668">
      <w:pPr>
        <w:spacing w:before="0"/>
        <w:ind w:firstLine="1440"/>
        <w:rPr>
          <w:rFonts w:ascii="Courier New" w:hAnsi="Courier New" w:cs="Courier New"/>
          <w:sz w:val="20"/>
          <w:szCs w:val="20"/>
        </w:rPr>
      </w:pPr>
      <w:r w:rsidRPr="007C22CD">
        <w:rPr>
          <w:rFonts w:ascii="Courier New" w:hAnsi="Courier New" w:cs="Courier New"/>
          <w:sz w:val="20"/>
          <w:szCs w:val="20"/>
        </w:rPr>
        <w:t>\begin{document}</w:t>
      </w:r>
    </w:p>
    <w:p w:rsidR="006007D3" w:rsidRPr="007C22CD" w:rsidRDefault="00543A3A" w:rsidP="00013668">
      <w:pPr>
        <w:spacing w:before="0"/>
        <w:ind w:firstLine="1440"/>
        <w:rPr>
          <w:rFonts w:ascii="Courier New" w:hAnsi="Courier New" w:cs="Courier New"/>
          <w:sz w:val="20"/>
          <w:szCs w:val="20"/>
        </w:rPr>
      </w:pPr>
      <w:r>
        <w:rPr>
          <w:rFonts w:ascii="Courier New" w:hAnsi="Courier New" w:cs="Courier New"/>
          <w:sz w:val="20"/>
          <w:szCs w:val="20"/>
        </w:rPr>
        <w:t>\includegraphics[scale=0.75]{c</w:t>
      </w:r>
      <w:r w:rsidR="006007D3" w:rsidRPr="007C22CD">
        <w:rPr>
          <w:rFonts w:ascii="Courier New" w:hAnsi="Courier New" w:cs="Courier New"/>
          <w:sz w:val="20"/>
          <w:szCs w:val="20"/>
        </w:rPr>
        <w:t>:/t</w:t>
      </w:r>
      <w:r>
        <w:rPr>
          <w:rFonts w:ascii="Courier New" w:hAnsi="Courier New" w:cs="Courier New"/>
          <w:sz w:val="20"/>
          <w:szCs w:val="20"/>
        </w:rPr>
        <w:t>e</w:t>
      </w:r>
      <w:r w:rsidR="006007D3" w:rsidRPr="007C22CD">
        <w:rPr>
          <w:rFonts w:ascii="Courier New" w:hAnsi="Courier New" w:cs="Courier New"/>
          <w:sz w:val="20"/>
          <w:szCs w:val="20"/>
        </w:rPr>
        <w:t>mp/example.eps}</w:t>
      </w:r>
    </w:p>
    <w:p w:rsidR="006007D3" w:rsidRPr="007C22CD" w:rsidRDefault="006007D3" w:rsidP="00013668">
      <w:pPr>
        <w:spacing w:before="0"/>
        <w:ind w:firstLine="1440"/>
        <w:rPr>
          <w:sz w:val="20"/>
          <w:szCs w:val="20"/>
        </w:rPr>
      </w:pPr>
      <w:r w:rsidRPr="007C22CD">
        <w:rPr>
          <w:rFonts w:ascii="Courier New" w:hAnsi="Courier New" w:cs="Courier New"/>
          <w:sz w:val="20"/>
          <w:szCs w:val="20"/>
        </w:rPr>
        <w:t>\end{document}</w:t>
      </w:r>
    </w:p>
    <w:p w:rsidR="007C22CD" w:rsidRDefault="007F1718" w:rsidP="007C22CD">
      <w:r>
        <w:t>Note,</w:t>
      </w:r>
      <w:r w:rsidR="007C22CD">
        <w:t xml:space="preserve"> it needs an</w:t>
      </w:r>
      <w:r w:rsidR="006007D3">
        <w:t xml:space="preserve"> absolute path to your picture! Also, </w:t>
      </w:r>
      <w:r w:rsidR="006007D3" w:rsidRPr="006007D3">
        <w:rPr>
          <w:rFonts w:ascii="Courier New" w:hAnsi="Courier New" w:cs="Courier New"/>
        </w:rPr>
        <w:t>graphic</w:t>
      </w:r>
      <w:r w:rsidR="007C22CD">
        <w:rPr>
          <w:rFonts w:ascii="Courier New" w:hAnsi="Courier New" w:cs="Courier New"/>
        </w:rPr>
        <w:t>x</w:t>
      </w:r>
      <w:r w:rsidR="006007D3" w:rsidRPr="006007D3">
        <w:rPr>
          <w:rFonts w:ascii="Courier New" w:hAnsi="Courier New" w:cs="Courier New"/>
        </w:rPr>
        <w:t>.sty</w:t>
      </w:r>
      <w:r w:rsidR="006007D3">
        <w:t xml:space="preserve"> must be loaded.</w:t>
      </w:r>
    </w:p>
    <w:p w:rsidR="00432CD4" w:rsidRDefault="00543A3A" w:rsidP="007C22CD">
      <w:r>
        <w:rPr>
          <w:noProof/>
          <w:lang w:eastAsia="zh-CN"/>
        </w:rPr>
        <w:drawing>
          <wp:inline distT="0" distB="0" distL="0" distR="0">
            <wp:extent cx="4267209" cy="3211075"/>
            <wp:effectExtent l="0" t="0" r="0" b="8890"/>
            <wp:docPr id="156" name="Picture 156" descr="%FontSize=12&#10;%TeXFontSize=12&#10;\documentclass{article}&#10;\usepackage{graphicx}&#10;\pagestyle{empty}&#10;\begin{document}&#10;\includegraphics[scale=0.75]{c:/temp/example.eps}&#10;\end{docu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lum/>
                    </a:blip>
                    <a:stretch>
                      <a:fillRect/>
                    </a:stretch>
                  </pic:blipFill>
                  <pic:spPr>
                    <a:xfrm>
                      <a:off x="0" y="0"/>
                      <a:ext cx="4267209" cy="3211075"/>
                    </a:xfrm>
                    <a:prstGeom prst="rect">
                      <a:avLst/>
                    </a:prstGeom>
                    <a:noFill/>
                    <a:ln>
                      <a:noFill/>
                    </a:ln>
                  </pic:spPr>
                </pic:pic>
              </a:graphicData>
            </a:graphic>
          </wp:inline>
        </w:drawing>
      </w:r>
    </w:p>
    <w:p w:rsidR="00A76C51" w:rsidRDefault="00A76C51" w:rsidP="00A76C51">
      <w:pPr>
        <w:pStyle w:val="Heading2"/>
      </w:pPr>
      <w:bookmarkStart w:id="85" w:name="_Toc185915517"/>
      <w:bookmarkStart w:id="86" w:name="_Toc264963593"/>
      <w:r>
        <w:t>Using color</w:t>
      </w:r>
      <w:bookmarkEnd w:id="85"/>
      <w:bookmarkEnd w:id="86"/>
    </w:p>
    <w:p w:rsidR="00A76C51" w:rsidRPr="00A76C51" w:rsidRDefault="00A76C51" w:rsidP="00A76C51">
      <w:r>
        <w:t xml:space="preserve">Using color is simple: just load </w:t>
      </w:r>
      <w:r w:rsidR="00DE4B52" w:rsidRPr="008D743A">
        <w:rPr>
          <w:rFonts w:ascii="Courier New" w:hAnsi="Courier New" w:cs="Courier New"/>
        </w:rPr>
        <w:t>x</w:t>
      </w:r>
      <w:r w:rsidRPr="00A76C51">
        <w:rPr>
          <w:rFonts w:ascii="Courier New" w:hAnsi="Courier New" w:cs="Courier New"/>
        </w:rPr>
        <w:t>color.sty</w:t>
      </w:r>
      <w:r>
        <w:t xml:space="preserve"> and use </w:t>
      </w:r>
      <w:r w:rsidRPr="00A76C51">
        <w:rPr>
          <w:rFonts w:ascii="Courier New" w:hAnsi="Courier New" w:cs="Courier New"/>
        </w:rPr>
        <w:t>\color</w:t>
      </w:r>
      <w:r>
        <w:t xml:space="preserve"> command. Below is a simple example:</w:t>
      </w:r>
    </w:p>
    <w:p w:rsidR="00A76C51" w:rsidRDefault="00DE4B52" w:rsidP="00386A6F">
      <w:pPr>
        <w:ind w:firstLine="0"/>
        <w:jc w:val="center"/>
      </w:pPr>
      <w:r>
        <w:rPr>
          <w:noProof/>
          <w:lang w:eastAsia="zh-CN"/>
        </w:rPr>
        <w:drawing>
          <wp:inline distT="0" distB="0" distL="0" distR="0">
            <wp:extent cx="3796292" cy="132588"/>
            <wp:effectExtent l="0" t="0" r="0" b="1270"/>
            <wp:docPr id="163" name="Picture 163" descr="%FontSize=12&#10;%TeXFontSize=12&#10;\documentclass{article}&#10;\usepackage[svgnames]{xcolor}&#10;\pagestyle{empty}&#10;\begin{document}&#10;\noindent&#10;\color{Red}&#10;$E=mc^2$ \phantom{ww}&#10;%&#10;\color{Green}&#10;$E=mc^2$ \phantom{ww}&#10;%&#10;\color{Blue}&#10;$E=mc^2$ \phantom{ww}&#10;%&#10;\color{SkyBlue} &#10;$E=mc^2$ \phantom{ww}&#10;%&#10;\color{Gray} &#10;$E=mc^2$ \phantom{ww}&#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lum/>
                    </a:blip>
                    <a:stretch>
                      <a:fillRect/>
                    </a:stretch>
                  </pic:blipFill>
                  <pic:spPr>
                    <a:xfrm>
                      <a:off x="0" y="0"/>
                      <a:ext cx="3796292" cy="132588"/>
                    </a:xfrm>
                    <a:prstGeom prst="rect">
                      <a:avLst/>
                    </a:prstGeom>
                    <a:noFill/>
                    <a:ln>
                      <a:noFill/>
                    </a:ln>
                  </pic:spPr>
                </pic:pic>
              </a:graphicData>
            </a:graphic>
          </wp:inline>
        </w:drawing>
      </w:r>
    </w:p>
    <w:p w:rsidR="00386A6F" w:rsidRDefault="00386A6F" w:rsidP="00386A6F">
      <w:r>
        <w:t>The corresponding TeX code is:</w:t>
      </w:r>
    </w:p>
    <w:p w:rsidR="00942E41" w:rsidRPr="00942E41" w:rsidRDefault="00942E41" w:rsidP="00942E41">
      <w:pPr>
        <w:spacing w:before="0"/>
        <w:ind w:firstLine="1627"/>
        <w:rPr>
          <w:rFonts w:ascii="Courier New" w:hAnsi="Courier New" w:cs="Courier New"/>
          <w:sz w:val="20"/>
          <w:szCs w:val="20"/>
        </w:rPr>
      </w:pPr>
      <w:r w:rsidRPr="00942E41">
        <w:rPr>
          <w:rFonts w:ascii="Courier New" w:hAnsi="Courier New" w:cs="Courier New"/>
          <w:sz w:val="20"/>
          <w:szCs w:val="20"/>
        </w:rPr>
        <w:t>\documentclass{article}</w:t>
      </w:r>
    </w:p>
    <w:p w:rsidR="00942E41" w:rsidRPr="00942E41" w:rsidRDefault="008E24A4" w:rsidP="00942E41">
      <w:pPr>
        <w:spacing w:before="0"/>
        <w:ind w:firstLine="1627"/>
        <w:rPr>
          <w:rFonts w:ascii="Courier New" w:hAnsi="Courier New" w:cs="Courier New"/>
          <w:sz w:val="20"/>
          <w:szCs w:val="20"/>
        </w:rPr>
      </w:pPr>
      <w:r>
        <w:rPr>
          <w:rFonts w:ascii="Courier New" w:hAnsi="Courier New" w:cs="Courier New"/>
          <w:sz w:val="20"/>
          <w:szCs w:val="20"/>
        </w:rPr>
        <w:t>\usepackage[svg</w:t>
      </w:r>
      <w:r w:rsidR="00942E41" w:rsidRPr="00942E41">
        <w:rPr>
          <w:rFonts w:ascii="Courier New" w:hAnsi="Courier New" w:cs="Courier New"/>
          <w:sz w:val="20"/>
          <w:szCs w:val="20"/>
        </w:rPr>
        <w:t>names]{</w:t>
      </w:r>
      <w:r>
        <w:rPr>
          <w:rFonts w:ascii="Courier New" w:hAnsi="Courier New" w:cs="Courier New"/>
          <w:sz w:val="20"/>
          <w:szCs w:val="20"/>
        </w:rPr>
        <w:t>x</w:t>
      </w:r>
      <w:r w:rsidR="00942E41" w:rsidRPr="00942E41">
        <w:rPr>
          <w:rFonts w:ascii="Courier New" w:hAnsi="Courier New" w:cs="Courier New"/>
          <w:sz w:val="20"/>
          <w:szCs w:val="20"/>
        </w:rPr>
        <w:t>color}</w:t>
      </w:r>
    </w:p>
    <w:p w:rsidR="00942E41" w:rsidRPr="00942E41" w:rsidRDefault="00942E41" w:rsidP="00942E41">
      <w:pPr>
        <w:spacing w:before="0"/>
        <w:ind w:firstLine="1627"/>
        <w:rPr>
          <w:rFonts w:ascii="Courier New" w:hAnsi="Courier New" w:cs="Courier New"/>
          <w:sz w:val="20"/>
          <w:szCs w:val="20"/>
        </w:rPr>
      </w:pPr>
      <w:r w:rsidRPr="00942E41">
        <w:rPr>
          <w:rFonts w:ascii="Courier New" w:hAnsi="Courier New" w:cs="Courier New"/>
          <w:sz w:val="20"/>
          <w:szCs w:val="20"/>
        </w:rPr>
        <w:t>\pagestyle{empty}</w:t>
      </w:r>
    </w:p>
    <w:p w:rsidR="00942E41" w:rsidRPr="00942E41" w:rsidRDefault="00942E41" w:rsidP="00942E41">
      <w:pPr>
        <w:spacing w:before="0"/>
        <w:ind w:firstLine="1627"/>
        <w:rPr>
          <w:rFonts w:ascii="Courier New" w:hAnsi="Courier New" w:cs="Courier New"/>
          <w:sz w:val="20"/>
          <w:szCs w:val="20"/>
        </w:rPr>
      </w:pPr>
      <w:r w:rsidRPr="00942E41">
        <w:rPr>
          <w:rFonts w:ascii="Courier New" w:hAnsi="Courier New" w:cs="Courier New"/>
          <w:sz w:val="20"/>
          <w:szCs w:val="20"/>
        </w:rPr>
        <w:t>\begin{document}</w:t>
      </w:r>
    </w:p>
    <w:p w:rsidR="00942E41" w:rsidRPr="00942E41" w:rsidRDefault="00942E41" w:rsidP="00942E41">
      <w:pPr>
        <w:spacing w:before="0"/>
        <w:ind w:firstLine="1627"/>
        <w:rPr>
          <w:rFonts w:ascii="Courier New" w:hAnsi="Courier New" w:cs="Courier New"/>
          <w:sz w:val="20"/>
          <w:szCs w:val="20"/>
        </w:rPr>
      </w:pPr>
      <w:r w:rsidRPr="00942E41">
        <w:rPr>
          <w:rFonts w:ascii="Courier New" w:hAnsi="Courier New" w:cs="Courier New"/>
          <w:sz w:val="20"/>
          <w:szCs w:val="20"/>
        </w:rPr>
        <w:t>\noindent</w:t>
      </w:r>
    </w:p>
    <w:p w:rsidR="00942E41" w:rsidRPr="00942E41" w:rsidRDefault="00942E41" w:rsidP="00942E41">
      <w:pPr>
        <w:spacing w:before="0"/>
        <w:ind w:firstLine="1627"/>
        <w:rPr>
          <w:rFonts w:ascii="Courier New" w:hAnsi="Courier New" w:cs="Courier New"/>
          <w:sz w:val="20"/>
          <w:szCs w:val="20"/>
        </w:rPr>
      </w:pPr>
      <w:r w:rsidRPr="00942E41">
        <w:rPr>
          <w:rFonts w:ascii="Courier New" w:hAnsi="Courier New" w:cs="Courier New"/>
          <w:sz w:val="20"/>
          <w:szCs w:val="20"/>
        </w:rPr>
        <w:t>\color{Red}$E=mc^2$ \phantom{ww}</w:t>
      </w:r>
    </w:p>
    <w:p w:rsidR="00942E41" w:rsidRPr="00BA5FBD" w:rsidRDefault="00942E41" w:rsidP="00942E41">
      <w:pPr>
        <w:spacing w:before="0"/>
        <w:ind w:firstLine="1627"/>
        <w:rPr>
          <w:rFonts w:ascii="Courier New" w:hAnsi="Courier New" w:cs="Courier New"/>
          <w:sz w:val="20"/>
          <w:szCs w:val="20"/>
          <w:lang w:val="pt-BR"/>
        </w:rPr>
      </w:pPr>
      <w:r w:rsidRPr="00BA5FBD">
        <w:rPr>
          <w:rFonts w:ascii="Courier New" w:hAnsi="Courier New" w:cs="Courier New"/>
          <w:sz w:val="20"/>
          <w:szCs w:val="20"/>
          <w:lang w:val="pt-BR"/>
        </w:rPr>
        <w:t>\color{Green}$E=mc^2$ \</w:t>
      </w:r>
      <w:proofErr w:type="spellStart"/>
      <w:r w:rsidRPr="00BA5FBD">
        <w:rPr>
          <w:rFonts w:ascii="Courier New" w:hAnsi="Courier New" w:cs="Courier New"/>
          <w:sz w:val="20"/>
          <w:szCs w:val="20"/>
          <w:lang w:val="pt-BR"/>
        </w:rPr>
        <w:t>phantom</w:t>
      </w:r>
      <w:proofErr w:type="spellEnd"/>
      <w:r w:rsidRPr="00BA5FBD">
        <w:rPr>
          <w:rFonts w:ascii="Courier New" w:hAnsi="Courier New" w:cs="Courier New"/>
          <w:sz w:val="20"/>
          <w:szCs w:val="20"/>
          <w:lang w:val="pt-BR"/>
        </w:rPr>
        <w:t>{</w:t>
      </w:r>
      <w:proofErr w:type="spellStart"/>
      <w:r w:rsidRPr="00BA5FBD">
        <w:rPr>
          <w:rFonts w:ascii="Courier New" w:hAnsi="Courier New" w:cs="Courier New"/>
          <w:sz w:val="20"/>
          <w:szCs w:val="20"/>
          <w:lang w:val="pt-BR"/>
        </w:rPr>
        <w:t>ww</w:t>
      </w:r>
      <w:proofErr w:type="spellEnd"/>
      <w:r w:rsidRPr="00BA5FBD">
        <w:rPr>
          <w:rFonts w:ascii="Courier New" w:hAnsi="Courier New" w:cs="Courier New"/>
          <w:sz w:val="20"/>
          <w:szCs w:val="20"/>
          <w:lang w:val="pt-BR"/>
        </w:rPr>
        <w:t>}</w:t>
      </w:r>
    </w:p>
    <w:p w:rsidR="00942E41" w:rsidRPr="00C90384" w:rsidRDefault="00942E41" w:rsidP="00942E41">
      <w:pPr>
        <w:spacing w:before="0"/>
        <w:ind w:firstLine="1627"/>
        <w:rPr>
          <w:rFonts w:ascii="Courier New" w:hAnsi="Courier New" w:cs="Courier New"/>
          <w:sz w:val="20"/>
          <w:szCs w:val="20"/>
          <w:lang w:val="pt-BR"/>
        </w:rPr>
      </w:pPr>
      <w:r w:rsidRPr="00B15F6C">
        <w:rPr>
          <w:rFonts w:ascii="Courier New" w:hAnsi="Courier New" w:cs="Courier New"/>
          <w:sz w:val="20"/>
          <w:szCs w:val="20"/>
          <w:lang w:val="pt-BR"/>
        </w:rPr>
        <w:t>\color{Blue}</w:t>
      </w:r>
      <w:r w:rsidRPr="00C90384">
        <w:rPr>
          <w:rFonts w:ascii="Courier New" w:hAnsi="Courier New" w:cs="Courier New"/>
          <w:sz w:val="20"/>
          <w:szCs w:val="20"/>
          <w:lang w:val="pt-BR"/>
        </w:rPr>
        <w:t>$E=mc^2$ \</w:t>
      </w:r>
      <w:proofErr w:type="spellStart"/>
      <w:r w:rsidRPr="00C90384">
        <w:rPr>
          <w:rFonts w:ascii="Courier New" w:hAnsi="Courier New" w:cs="Courier New"/>
          <w:sz w:val="20"/>
          <w:szCs w:val="20"/>
          <w:lang w:val="pt-BR"/>
        </w:rPr>
        <w:t>phantom</w:t>
      </w:r>
      <w:proofErr w:type="spellEnd"/>
      <w:r w:rsidRPr="00C90384">
        <w:rPr>
          <w:rFonts w:ascii="Courier New" w:hAnsi="Courier New" w:cs="Courier New"/>
          <w:sz w:val="20"/>
          <w:szCs w:val="20"/>
          <w:lang w:val="pt-BR"/>
        </w:rPr>
        <w:t>{</w:t>
      </w:r>
      <w:proofErr w:type="spellStart"/>
      <w:r w:rsidRPr="00C90384">
        <w:rPr>
          <w:rFonts w:ascii="Courier New" w:hAnsi="Courier New" w:cs="Courier New"/>
          <w:sz w:val="20"/>
          <w:szCs w:val="20"/>
          <w:lang w:val="pt-BR"/>
        </w:rPr>
        <w:t>ww</w:t>
      </w:r>
      <w:proofErr w:type="spellEnd"/>
      <w:r w:rsidRPr="00C90384">
        <w:rPr>
          <w:rFonts w:ascii="Courier New" w:hAnsi="Courier New" w:cs="Courier New"/>
          <w:sz w:val="20"/>
          <w:szCs w:val="20"/>
          <w:lang w:val="pt-BR"/>
        </w:rPr>
        <w:t>}</w:t>
      </w:r>
    </w:p>
    <w:p w:rsidR="00942E41" w:rsidRPr="008E24A4" w:rsidRDefault="008E24A4" w:rsidP="00942E41">
      <w:pPr>
        <w:spacing w:before="0"/>
        <w:ind w:firstLine="1627"/>
        <w:rPr>
          <w:rFonts w:ascii="Courier New" w:hAnsi="Courier New" w:cs="Courier New"/>
          <w:sz w:val="20"/>
          <w:szCs w:val="20"/>
          <w:lang w:val="pt-BR"/>
        </w:rPr>
      </w:pPr>
      <w:r w:rsidRPr="008E24A4">
        <w:rPr>
          <w:rFonts w:ascii="Courier New" w:hAnsi="Courier New" w:cs="Courier New"/>
          <w:sz w:val="20"/>
          <w:szCs w:val="20"/>
          <w:lang w:val="pt-BR"/>
        </w:rPr>
        <w:t>\color{SkyBlue}</w:t>
      </w:r>
      <w:r w:rsidR="00942E41" w:rsidRPr="008E24A4">
        <w:rPr>
          <w:rFonts w:ascii="Courier New" w:hAnsi="Courier New" w:cs="Courier New"/>
          <w:sz w:val="20"/>
          <w:szCs w:val="20"/>
          <w:lang w:val="pt-BR"/>
        </w:rPr>
        <w:t>$E=mc^2$ \phantom{ww}</w:t>
      </w:r>
    </w:p>
    <w:p w:rsidR="00942E41" w:rsidRPr="008E24A4" w:rsidRDefault="008E24A4" w:rsidP="00942E41">
      <w:pPr>
        <w:spacing w:before="0"/>
        <w:ind w:firstLine="1627"/>
        <w:rPr>
          <w:rFonts w:ascii="Courier New" w:hAnsi="Courier New" w:cs="Courier New"/>
          <w:sz w:val="20"/>
          <w:szCs w:val="20"/>
          <w:lang w:val="pt-BR"/>
        </w:rPr>
      </w:pPr>
      <w:r>
        <w:rPr>
          <w:rFonts w:ascii="Courier New" w:hAnsi="Courier New" w:cs="Courier New"/>
          <w:sz w:val="20"/>
          <w:szCs w:val="20"/>
          <w:lang w:val="pt-BR"/>
        </w:rPr>
        <w:t>\color{Gray}</w:t>
      </w:r>
      <w:r w:rsidR="00942E41" w:rsidRPr="008E24A4">
        <w:rPr>
          <w:rFonts w:ascii="Courier New" w:hAnsi="Courier New" w:cs="Courier New"/>
          <w:sz w:val="20"/>
          <w:szCs w:val="20"/>
          <w:lang w:val="pt-BR"/>
        </w:rPr>
        <w:t>$E=mc^2$ \phantom{ww}</w:t>
      </w:r>
    </w:p>
    <w:p w:rsidR="006143A8" w:rsidRDefault="00942E41" w:rsidP="00C90384">
      <w:pPr>
        <w:spacing w:before="0"/>
        <w:ind w:firstLine="1627"/>
        <w:rPr>
          <w:rFonts w:ascii="Courier New" w:hAnsi="Courier New" w:cs="Courier New"/>
          <w:sz w:val="20"/>
          <w:szCs w:val="20"/>
          <w:lang w:val="pt-BR"/>
        </w:rPr>
      </w:pPr>
      <w:r w:rsidRPr="008E24A4">
        <w:rPr>
          <w:rFonts w:ascii="Courier New" w:hAnsi="Courier New" w:cs="Courier New"/>
          <w:sz w:val="20"/>
          <w:szCs w:val="20"/>
          <w:lang w:val="pt-BR"/>
        </w:rPr>
        <w:t>\end{document}</w:t>
      </w:r>
    </w:p>
    <w:p w:rsidR="00BA5FBD" w:rsidRPr="008E24A4" w:rsidRDefault="00BA5FBD" w:rsidP="008D743A">
      <w:pPr>
        <w:spacing w:before="0"/>
        <w:ind w:firstLine="0"/>
        <w:rPr>
          <w:rFonts w:ascii="Courier New" w:hAnsi="Courier New" w:cs="Courier New"/>
          <w:sz w:val="20"/>
          <w:szCs w:val="20"/>
          <w:lang w:val="pt-BR"/>
        </w:rPr>
      </w:pPr>
      <w:bookmarkStart w:id="87" w:name="_GoBack"/>
      <w:bookmarkEnd w:id="87"/>
    </w:p>
    <w:sectPr w:rsidR="00BA5FBD" w:rsidRPr="008E24A4" w:rsidSect="00933108">
      <w:type w:val="continuous"/>
      <w:pgSz w:w="11907" w:h="16840" w:code="9"/>
      <w:pgMar w:top="1078" w:right="1467" w:bottom="1258"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CF" w:rsidRDefault="00B03FCF">
      <w:r>
        <w:separator/>
      </w:r>
    </w:p>
  </w:endnote>
  <w:endnote w:type="continuationSeparator" w:id="0">
    <w:p w:rsidR="00B03FCF" w:rsidRDefault="00B03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050" w:rsidRDefault="00032050" w:rsidP="00581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032050" w:rsidRDefault="00032050" w:rsidP="005813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050" w:rsidRDefault="00032050" w:rsidP="00581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743A">
      <w:rPr>
        <w:rStyle w:val="PageNumber"/>
        <w:noProof/>
      </w:rPr>
      <w:t>19</w:t>
    </w:r>
    <w:r>
      <w:rPr>
        <w:rStyle w:val="PageNumber"/>
      </w:rPr>
      <w:fldChar w:fldCharType="end"/>
    </w:r>
  </w:p>
  <w:p w:rsidR="00032050" w:rsidRDefault="00032050" w:rsidP="005813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CF" w:rsidRDefault="00B03FCF">
      <w:r>
        <w:separator/>
      </w:r>
    </w:p>
  </w:footnote>
  <w:footnote w:type="continuationSeparator" w:id="0">
    <w:p w:rsidR="00B03FCF" w:rsidRDefault="00B03FCF">
      <w:r>
        <w:continuationSeparator/>
      </w:r>
    </w:p>
  </w:footnote>
  <w:footnote w:id="1">
    <w:p w:rsidR="00032050" w:rsidRDefault="00032050">
      <w:pPr>
        <w:pStyle w:val="FootnoteText"/>
      </w:pPr>
      <w:r>
        <w:rPr>
          <w:rStyle w:val="FootnoteReference"/>
        </w:rPr>
        <w:footnoteRef/>
      </w:r>
      <w:r>
        <w:t xml:space="preserve"> If you don’t like the pictures, choose </w:t>
      </w:r>
      <w:proofErr w:type="spellStart"/>
      <w:r>
        <w:t>Tools→Customize</w:t>
      </w:r>
      <w:proofErr w:type="spellEnd"/>
      <w:r>
        <w:t xml:space="preserve"> in MS Word menu, then right-click on the buttons and choose “Text Only (Always)”.</w:t>
      </w:r>
    </w:p>
  </w:footnote>
  <w:footnote w:id="2">
    <w:p w:rsidR="00032050" w:rsidRDefault="00032050">
      <w:pPr>
        <w:pStyle w:val="FootnoteText"/>
      </w:pPr>
      <w:r>
        <w:rPr>
          <w:rStyle w:val="FootnoteReference"/>
        </w:rPr>
        <w:footnoteRef/>
      </w:r>
      <w:r>
        <w:t xml:space="preserve"> It will be described later on what these packages are needed for.</w:t>
      </w:r>
    </w:p>
  </w:footnote>
  <w:footnote w:id="3">
    <w:p w:rsidR="00032050" w:rsidRPr="001B1CC6" w:rsidRDefault="00032050">
      <w:pPr>
        <w:pStyle w:val="FootnoteText"/>
      </w:pPr>
      <w:r>
        <w:rPr>
          <w:rStyle w:val="FootnoteReference"/>
        </w:rPr>
        <w:footnoteRef/>
      </w:r>
      <w:r>
        <w:t xml:space="preserve"> </w:t>
      </w:r>
      <w:r w:rsidRPr="001B1CC6">
        <w:t>http://sourceforge.net/projects/latexinword/</w:t>
      </w:r>
    </w:p>
  </w:footnote>
  <w:footnote w:id="4">
    <w:p w:rsidR="00032050" w:rsidRDefault="00032050">
      <w:pPr>
        <w:pStyle w:val="FootnoteText"/>
      </w:pPr>
      <w:r>
        <w:rPr>
          <w:rStyle w:val="FootnoteReference"/>
        </w:rPr>
        <w:footnoteRef/>
      </w:r>
      <w:r>
        <w:t xml:space="preserve"> </w:t>
      </w:r>
      <w:r w:rsidRPr="006072A4">
        <w:t>http://www.technion.ac.il/~zvikabh/software/iguanatex/</w:t>
      </w:r>
    </w:p>
  </w:footnote>
  <w:footnote w:id="5">
    <w:p w:rsidR="00032050" w:rsidRDefault="00032050">
      <w:pPr>
        <w:pStyle w:val="FootnoteText"/>
      </w:pPr>
      <w:r>
        <w:rPr>
          <w:rStyle w:val="FootnoteReference"/>
        </w:rPr>
        <w:footnoteRef/>
      </w:r>
      <w:r>
        <w:t xml:space="preserve"> </w:t>
      </w:r>
      <w:r w:rsidRPr="0085744F">
        <w:t>http://wordtips.vitalnews.com/Pages/T0440_Determining_if_a_File_Exists.html</w:t>
      </w:r>
    </w:p>
  </w:footnote>
  <w:footnote w:id="6">
    <w:p w:rsidR="00032050" w:rsidRPr="0085744F" w:rsidRDefault="00032050">
      <w:pPr>
        <w:pStyle w:val="FootnoteText"/>
      </w:pPr>
      <w:r>
        <w:rPr>
          <w:rStyle w:val="FootnoteReference"/>
        </w:rPr>
        <w:footnoteRef/>
      </w:r>
      <w:r>
        <w:t xml:space="preserve"> </w:t>
      </w:r>
      <w:r w:rsidRPr="0085744F">
        <w:t>http://openclipart.org/people/zeimusu/zeimusu_Crossed_swords.svg</w:t>
      </w:r>
    </w:p>
  </w:footnote>
  <w:footnote w:id="7">
    <w:p w:rsidR="00032050" w:rsidRDefault="00032050">
      <w:pPr>
        <w:pStyle w:val="FootnoteText"/>
      </w:pPr>
      <w:r>
        <w:rPr>
          <w:rStyle w:val="FootnoteReference"/>
        </w:rPr>
        <w:footnoteRef/>
      </w:r>
      <w:r>
        <w:t xml:space="preserve"> Although reasonably new (at least 2007) versions of MSWord do allow inserting EPS graphics “natively” without </w:t>
      </w:r>
      <w:proofErr w:type="spellStart"/>
      <w:r>
        <w:t>TeXsword</w:t>
      </w:r>
      <w:proofErr w:type="spellEnd"/>
      <w:r>
        <w:t>, the result is, in my opinion, unsatisfactory.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12FC4"/>
    <w:multiLevelType w:val="hybridMultilevel"/>
    <w:tmpl w:val="59D0DE28"/>
    <w:lvl w:ilvl="0" w:tplc="80AA97BA">
      <w:start w:val="1"/>
      <w:numFmt w:val="decimal"/>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0ADB2A75"/>
    <w:multiLevelType w:val="hybridMultilevel"/>
    <w:tmpl w:val="50A65CD2"/>
    <w:lvl w:ilvl="0" w:tplc="5BE82E30">
      <w:numFmt w:val="bullet"/>
      <w:lvlText w:val="-"/>
      <w:lvlJc w:val="left"/>
      <w:pPr>
        <w:ind w:left="1077"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D3F"/>
    <w:multiLevelType w:val="hybridMultilevel"/>
    <w:tmpl w:val="7730FD3A"/>
    <w:lvl w:ilvl="0" w:tplc="5BE82E30">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29BB131C"/>
    <w:multiLevelType w:val="hybridMultilevel"/>
    <w:tmpl w:val="3BF803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D63AD0"/>
    <w:multiLevelType w:val="hybridMultilevel"/>
    <w:tmpl w:val="0722F1D8"/>
    <w:lvl w:ilvl="0" w:tplc="DF44ED6C">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47467919"/>
    <w:multiLevelType w:val="hybridMultilevel"/>
    <w:tmpl w:val="27ECEB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7F770C"/>
    <w:multiLevelType w:val="hybridMultilevel"/>
    <w:tmpl w:val="C8E8FD4C"/>
    <w:lvl w:ilvl="0" w:tplc="0068D76C">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7" w15:restartNumberingAfterBreak="0">
    <w:nsid w:val="5A0E047A"/>
    <w:multiLevelType w:val="hybridMultilevel"/>
    <w:tmpl w:val="01A46D44"/>
    <w:lvl w:ilvl="0" w:tplc="500EA5D8">
      <w:start w:val="1"/>
      <w:numFmt w:val="decimal"/>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6D325439"/>
    <w:multiLevelType w:val="hybridMultilevel"/>
    <w:tmpl w:val="E23E1442"/>
    <w:lvl w:ilvl="0" w:tplc="83FA7CA6">
      <w:start w:val="1"/>
      <w:numFmt w:val="upperRoman"/>
      <w:pStyle w:val="Heading1"/>
      <w:lvlText w:val="%1."/>
      <w:lvlJc w:val="right"/>
      <w:pPr>
        <w:tabs>
          <w:tab w:val="num" w:pos="1287"/>
        </w:tabs>
        <w:ind w:left="1287" w:hanging="18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num w:numId="1">
    <w:abstractNumId w:val="3"/>
  </w:num>
  <w:num w:numId="2">
    <w:abstractNumId w:val="4"/>
  </w:num>
  <w:num w:numId="3">
    <w:abstractNumId w:val="7"/>
  </w:num>
  <w:num w:numId="4">
    <w:abstractNumId w:val="6"/>
  </w:num>
  <w:num w:numId="5">
    <w:abstractNumId w:val="0"/>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activeWritingStyle w:appName="MSWord" w:lang="en-US" w:vendorID="64" w:dllVersion="131078" w:nlCheck="1" w:checkStyle="1"/>
  <w:activeWritingStyle w:appName="MSWord" w:lang="pt-BR"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eXsword_CustomStyText" w:val="\usepackage{amsmath}_x000d__x000a_% use Times fonts_x000d__x000a_\usepackage{txfonts}_x000d__x000a_% use Bitstream Vera Sans fonts (~Arial)_x000d__x000a_%\usepackage{arev}_x000d__x000a_% use mathpazo if Word is typesetting in Palatino Linotype_x000d__x000a_%\usepackage{mathpazo}_x000d__x000a__x000d__x000a_ %\usepackage[fullfamily,textosf,mathlf,swash,italicgreek,openg,loosequotes,footnotefigures]{MinionPro}_x000d__x000a_%\usepackage{MnSymbol}_x000d__x000a__x000d__x000a_%\usepackage{fouriernc}_x000d__x000a_%\usepackage[lining]{libertine}_x000d__x000a__x000d__x000a_\newcommand{\TeXsword}{{\TeX}\texttt{sword}}_x000d__x000a__x000d__x000a_\newcommand{\gamdot}{\dot{\gamma}}"/>
    <w:docVar w:name="TeXsword_dvipngCom" w:val="dvipng"/>
    <w:docVar w:name="TeXsword_FontSize" w:val="none"/>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temp"/>
    <w:docVar w:name="TeXsword_UseCustomSty" w:val="1"/>
  </w:docVars>
  <w:rsids>
    <w:rsidRoot w:val="000118AE"/>
    <w:rsid w:val="000025A8"/>
    <w:rsid w:val="0000543A"/>
    <w:rsid w:val="00010EB8"/>
    <w:rsid w:val="000118AE"/>
    <w:rsid w:val="00013668"/>
    <w:rsid w:val="000163D4"/>
    <w:rsid w:val="00032050"/>
    <w:rsid w:val="0004029E"/>
    <w:rsid w:val="00053CFF"/>
    <w:rsid w:val="00067372"/>
    <w:rsid w:val="0007132B"/>
    <w:rsid w:val="00075A45"/>
    <w:rsid w:val="00081B76"/>
    <w:rsid w:val="000824A0"/>
    <w:rsid w:val="0008545D"/>
    <w:rsid w:val="00085982"/>
    <w:rsid w:val="00090249"/>
    <w:rsid w:val="0009358C"/>
    <w:rsid w:val="00096B8E"/>
    <w:rsid w:val="000D0C66"/>
    <w:rsid w:val="000D3CB6"/>
    <w:rsid w:val="000D5D65"/>
    <w:rsid w:val="000D622F"/>
    <w:rsid w:val="000E585C"/>
    <w:rsid w:val="001011E5"/>
    <w:rsid w:val="001064A0"/>
    <w:rsid w:val="001178A0"/>
    <w:rsid w:val="00127194"/>
    <w:rsid w:val="0015569A"/>
    <w:rsid w:val="001573A5"/>
    <w:rsid w:val="001573CB"/>
    <w:rsid w:val="00161922"/>
    <w:rsid w:val="0016543D"/>
    <w:rsid w:val="001658BD"/>
    <w:rsid w:val="00176E62"/>
    <w:rsid w:val="00190931"/>
    <w:rsid w:val="00195891"/>
    <w:rsid w:val="001A3B7F"/>
    <w:rsid w:val="001A5BDF"/>
    <w:rsid w:val="001B1CC6"/>
    <w:rsid w:val="001B2508"/>
    <w:rsid w:val="001C75A4"/>
    <w:rsid w:val="001D4E64"/>
    <w:rsid w:val="001E19E7"/>
    <w:rsid w:val="001E387C"/>
    <w:rsid w:val="001E582F"/>
    <w:rsid w:val="001F1606"/>
    <w:rsid w:val="001F161E"/>
    <w:rsid w:val="001F45F6"/>
    <w:rsid w:val="001F4707"/>
    <w:rsid w:val="001F5E5C"/>
    <w:rsid w:val="00201D12"/>
    <w:rsid w:val="0020471B"/>
    <w:rsid w:val="0022524E"/>
    <w:rsid w:val="002513BE"/>
    <w:rsid w:val="00252F09"/>
    <w:rsid w:val="00254D53"/>
    <w:rsid w:val="00262AAE"/>
    <w:rsid w:val="00262ECE"/>
    <w:rsid w:val="002715EA"/>
    <w:rsid w:val="00274C55"/>
    <w:rsid w:val="00274CE1"/>
    <w:rsid w:val="00274DE0"/>
    <w:rsid w:val="00275F52"/>
    <w:rsid w:val="002A3775"/>
    <w:rsid w:val="002B3EA6"/>
    <w:rsid w:val="002D1CAF"/>
    <w:rsid w:val="002D30F1"/>
    <w:rsid w:val="002E7A4B"/>
    <w:rsid w:val="002F0CE2"/>
    <w:rsid w:val="002F5FBB"/>
    <w:rsid w:val="00301A16"/>
    <w:rsid w:val="00306E66"/>
    <w:rsid w:val="00313F40"/>
    <w:rsid w:val="003307D5"/>
    <w:rsid w:val="00332F58"/>
    <w:rsid w:val="00352C6A"/>
    <w:rsid w:val="00354FB7"/>
    <w:rsid w:val="00355088"/>
    <w:rsid w:val="003554EE"/>
    <w:rsid w:val="00363C8A"/>
    <w:rsid w:val="003763C1"/>
    <w:rsid w:val="00386A6F"/>
    <w:rsid w:val="0038744A"/>
    <w:rsid w:val="0039172D"/>
    <w:rsid w:val="003948A1"/>
    <w:rsid w:val="003A4499"/>
    <w:rsid w:val="003B658D"/>
    <w:rsid w:val="003C4DEC"/>
    <w:rsid w:val="003D0C53"/>
    <w:rsid w:val="003E67C5"/>
    <w:rsid w:val="003E713D"/>
    <w:rsid w:val="003F6AC9"/>
    <w:rsid w:val="00414850"/>
    <w:rsid w:val="00423A68"/>
    <w:rsid w:val="00423E2B"/>
    <w:rsid w:val="00424A23"/>
    <w:rsid w:val="00425068"/>
    <w:rsid w:val="00432CD4"/>
    <w:rsid w:val="0044104F"/>
    <w:rsid w:val="0044236C"/>
    <w:rsid w:val="00442F9D"/>
    <w:rsid w:val="00455C49"/>
    <w:rsid w:val="004764A6"/>
    <w:rsid w:val="00480566"/>
    <w:rsid w:val="00485BCC"/>
    <w:rsid w:val="0048686F"/>
    <w:rsid w:val="00490CA7"/>
    <w:rsid w:val="004926E3"/>
    <w:rsid w:val="00496F80"/>
    <w:rsid w:val="004A28D3"/>
    <w:rsid w:val="004A2E49"/>
    <w:rsid w:val="004C4DA2"/>
    <w:rsid w:val="004D0F1C"/>
    <w:rsid w:val="004D1036"/>
    <w:rsid w:val="004D635C"/>
    <w:rsid w:val="004D7FFE"/>
    <w:rsid w:val="004F2C2C"/>
    <w:rsid w:val="004F5CAB"/>
    <w:rsid w:val="004F78DD"/>
    <w:rsid w:val="00507475"/>
    <w:rsid w:val="00514FD4"/>
    <w:rsid w:val="00527D7C"/>
    <w:rsid w:val="00536F30"/>
    <w:rsid w:val="00543A3A"/>
    <w:rsid w:val="00552CBC"/>
    <w:rsid w:val="00556AC6"/>
    <w:rsid w:val="005615D9"/>
    <w:rsid w:val="00562609"/>
    <w:rsid w:val="00571B88"/>
    <w:rsid w:val="00575987"/>
    <w:rsid w:val="005813BF"/>
    <w:rsid w:val="00585350"/>
    <w:rsid w:val="005859C1"/>
    <w:rsid w:val="005934D7"/>
    <w:rsid w:val="005A5CA2"/>
    <w:rsid w:val="005A619A"/>
    <w:rsid w:val="005B42D3"/>
    <w:rsid w:val="005B5384"/>
    <w:rsid w:val="005C3FE4"/>
    <w:rsid w:val="005E54E7"/>
    <w:rsid w:val="005F7B90"/>
    <w:rsid w:val="006007D3"/>
    <w:rsid w:val="00601F9C"/>
    <w:rsid w:val="00604925"/>
    <w:rsid w:val="006072A4"/>
    <w:rsid w:val="00613F75"/>
    <w:rsid w:val="006143A8"/>
    <w:rsid w:val="006202AE"/>
    <w:rsid w:val="006308F0"/>
    <w:rsid w:val="00630D62"/>
    <w:rsid w:val="00644EA2"/>
    <w:rsid w:val="0065443E"/>
    <w:rsid w:val="00655212"/>
    <w:rsid w:val="006556CF"/>
    <w:rsid w:val="00655A41"/>
    <w:rsid w:val="00681B3F"/>
    <w:rsid w:val="00690003"/>
    <w:rsid w:val="00695F21"/>
    <w:rsid w:val="006A3F97"/>
    <w:rsid w:val="006B2A67"/>
    <w:rsid w:val="006C127E"/>
    <w:rsid w:val="006C6FCE"/>
    <w:rsid w:val="006E1A51"/>
    <w:rsid w:val="006E2C6E"/>
    <w:rsid w:val="006F69BF"/>
    <w:rsid w:val="007010B5"/>
    <w:rsid w:val="007025E8"/>
    <w:rsid w:val="00703DAD"/>
    <w:rsid w:val="00706BA3"/>
    <w:rsid w:val="00724B67"/>
    <w:rsid w:val="007269CB"/>
    <w:rsid w:val="007302E4"/>
    <w:rsid w:val="007501A9"/>
    <w:rsid w:val="00757C92"/>
    <w:rsid w:val="00773529"/>
    <w:rsid w:val="007769C8"/>
    <w:rsid w:val="00777306"/>
    <w:rsid w:val="007837C6"/>
    <w:rsid w:val="0078602B"/>
    <w:rsid w:val="007935B5"/>
    <w:rsid w:val="007A01E2"/>
    <w:rsid w:val="007B3D8B"/>
    <w:rsid w:val="007B6BE3"/>
    <w:rsid w:val="007B76A0"/>
    <w:rsid w:val="007C22CD"/>
    <w:rsid w:val="007D38B8"/>
    <w:rsid w:val="007F0AFA"/>
    <w:rsid w:val="007F1718"/>
    <w:rsid w:val="007F4EAD"/>
    <w:rsid w:val="00800081"/>
    <w:rsid w:val="00805EFE"/>
    <w:rsid w:val="00811746"/>
    <w:rsid w:val="00821143"/>
    <w:rsid w:val="00823B43"/>
    <w:rsid w:val="0082725F"/>
    <w:rsid w:val="0083128C"/>
    <w:rsid w:val="00831E44"/>
    <w:rsid w:val="008449CA"/>
    <w:rsid w:val="008461F9"/>
    <w:rsid w:val="008523B7"/>
    <w:rsid w:val="0085744F"/>
    <w:rsid w:val="00863035"/>
    <w:rsid w:val="008665D7"/>
    <w:rsid w:val="008742DD"/>
    <w:rsid w:val="008834D8"/>
    <w:rsid w:val="008B118B"/>
    <w:rsid w:val="008D743A"/>
    <w:rsid w:val="008E24A4"/>
    <w:rsid w:val="008F0AC5"/>
    <w:rsid w:val="008F5426"/>
    <w:rsid w:val="008F6C6C"/>
    <w:rsid w:val="00900A70"/>
    <w:rsid w:val="0090359C"/>
    <w:rsid w:val="00906F51"/>
    <w:rsid w:val="009132AB"/>
    <w:rsid w:val="00933108"/>
    <w:rsid w:val="00934766"/>
    <w:rsid w:val="00941576"/>
    <w:rsid w:val="0094175B"/>
    <w:rsid w:val="00942E41"/>
    <w:rsid w:val="00944EB0"/>
    <w:rsid w:val="00953201"/>
    <w:rsid w:val="0096381E"/>
    <w:rsid w:val="00963A76"/>
    <w:rsid w:val="00965ECF"/>
    <w:rsid w:val="00991138"/>
    <w:rsid w:val="009914C2"/>
    <w:rsid w:val="0099266C"/>
    <w:rsid w:val="009B049E"/>
    <w:rsid w:val="009C6763"/>
    <w:rsid w:val="009E2488"/>
    <w:rsid w:val="009E7375"/>
    <w:rsid w:val="00A01370"/>
    <w:rsid w:val="00A0533C"/>
    <w:rsid w:val="00A144BA"/>
    <w:rsid w:val="00A21360"/>
    <w:rsid w:val="00A25734"/>
    <w:rsid w:val="00A3036F"/>
    <w:rsid w:val="00A30670"/>
    <w:rsid w:val="00A56699"/>
    <w:rsid w:val="00A630E0"/>
    <w:rsid w:val="00A66A48"/>
    <w:rsid w:val="00A70B8C"/>
    <w:rsid w:val="00A76C51"/>
    <w:rsid w:val="00A85395"/>
    <w:rsid w:val="00A937C4"/>
    <w:rsid w:val="00A94EC6"/>
    <w:rsid w:val="00A95DE1"/>
    <w:rsid w:val="00AA48DC"/>
    <w:rsid w:val="00AA5BFD"/>
    <w:rsid w:val="00AB2B7D"/>
    <w:rsid w:val="00AB3674"/>
    <w:rsid w:val="00AD2CD7"/>
    <w:rsid w:val="00AD5BA6"/>
    <w:rsid w:val="00AD6837"/>
    <w:rsid w:val="00AE61E8"/>
    <w:rsid w:val="00B032BD"/>
    <w:rsid w:val="00B03FCF"/>
    <w:rsid w:val="00B05063"/>
    <w:rsid w:val="00B0561E"/>
    <w:rsid w:val="00B1271C"/>
    <w:rsid w:val="00B15C0F"/>
    <w:rsid w:val="00B15F6C"/>
    <w:rsid w:val="00B30565"/>
    <w:rsid w:val="00B3458D"/>
    <w:rsid w:val="00B464C4"/>
    <w:rsid w:val="00B5475D"/>
    <w:rsid w:val="00B76643"/>
    <w:rsid w:val="00B91981"/>
    <w:rsid w:val="00B93700"/>
    <w:rsid w:val="00B947D9"/>
    <w:rsid w:val="00B95ED7"/>
    <w:rsid w:val="00B97964"/>
    <w:rsid w:val="00BA4F12"/>
    <w:rsid w:val="00BA5FBD"/>
    <w:rsid w:val="00BB379F"/>
    <w:rsid w:val="00BD5F27"/>
    <w:rsid w:val="00BE1E1C"/>
    <w:rsid w:val="00BF7738"/>
    <w:rsid w:val="00BF7DA2"/>
    <w:rsid w:val="00C1410E"/>
    <w:rsid w:val="00C16E43"/>
    <w:rsid w:val="00C20B58"/>
    <w:rsid w:val="00C22028"/>
    <w:rsid w:val="00C2631E"/>
    <w:rsid w:val="00C47BBC"/>
    <w:rsid w:val="00C529EA"/>
    <w:rsid w:val="00C57B85"/>
    <w:rsid w:val="00C75B31"/>
    <w:rsid w:val="00C84C0B"/>
    <w:rsid w:val="00C86C32"/>
    <w:rsid w:val="00C90384"/>
    <w:rsid w:val="00C944EF"/>
    <w:rsid w:val="00CA4885"/>
    <w:rsid w:val="00CB7D3F"/>
    <w:rsid w:val="00CC497A"/>
    <w:rsid w:val="00CC74D4"/>
    <w:rsid w:val="00CE06E0"/>
    <w:rsid w:val="00CE0FBF"/>
    <w:rsid w:val="00CE1773"/>
    <w:rsid w:val="00CE228B"/>
    <w:rsid w:val="00CE333D"/>
    <w:rsid w:val="00CE556E"/>
    <w:rsid w:val="00CE7250"/>
    <w:rsid w:val="00CE78C3"/>
    <w:rsid w:val="00CF42C3"/>
    <w:rsid w:val="00CF4F4E"/>
    <w:rsid w:val="00CF7A95"/>
    <w:rsid w:val="00D06ABB"/>
    <w:rsid w:val="00D14284"/>
    <w:rsid w:val="00D224C8"/>
    <w:rsid w:val="00D304AC"/>
    <w:rsid w:val="00D31343"/>
    <w:rsid w:val="00D32503"/>
    <w:rsid w:val="00D32EC0"/>
    <w:rsid w:val="00D35619"/>
    <w:rsid w:val="00D370A5"/>
    <w:rsid w:val="00D42221"/>
    <w:rsid w:val="00D44A85"/>
    <w:rsid w:val="00D64D71"/>
    <w:rsid w:val="00D67442"/>
    <w:rsid w:val="00D71CE8"/>
    <w:rsid w:val="00DD0871"/>
    <w:rsid w:val="00DE4B52"/>
    <w:rsid w:val="00DF181A"/>
    <w:rsid w:val="00DF18D8"/>
    <w:rsid w:val="00DF62C7"/>
    <w:rsid w:val="00DF7FDF"/>
    <w:rsid w:val="00E0547A"/>
    <w:rsid w:val="00E22431"/>
    <w:rsid w:val="00E23C22"/>
    <w:rsid w:val="00E2450E"/>
    <w:rsid w:val="00E30098"/>
    <w:rsid w:val="00E50A04"/>
    <w:rsid w:val="00E726D4"/>
    <w:rsid w:val="00E73A6B"/>
    <w:rsid w:val="00E82A2D"/>
    <w:rsid w:val="00E91914"/>
    <w:rsid w:val="00E96982"/>
    <w:rsid w:val="00E96F36"/>
    <w:rsid w:val="00E97662"/>
    <w:rsid w:val="00EA56C2"/>
    <w:rsid w:val="00EA6881"/>
    <w:rsid w:val="00EC0F4A"/>
    <w:rsid w:val="00ED56BD"/>
    <w:rsid w:val="00ED5777"/>
    <w:rsid w:val="00ED7FD0"/>
    <w:rsid w:val="00EE537A"/>
    <w:rsid w:val="00F02DC4"/>
    <w:rsid w:val="00F109F1"/>
    <w:rsid w:val="00F35DC8"/>
    <w:rsid w:val="00F512CF"/>
    <w:rsid w:val="00F57B9F"/>
    <w:rsid w:val="00F6072C"/>
    <w:rsid w:val="00F65B90"/>
    <w:rsid w:val="00F851C5"/>
    <w:rsid w:val="00F92A46"/>
    <w:rsid w:val="00F93089"/>
    <w:rsid w:val="00F93C4B"/>
    <w:rsid w:val="00FB7E3F"/>
    <w:rsid w:val="00FD62B4"/>
    <w:rsid w:val="00FD77D5"/>
    <w:rsid w:val="00FE797E"/>
    <w:rsid w:val="00FF3D63"/>
    <w:rsid w:val="00FF463A"/>
    <w:rsid w:val="00FF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F1CBE8-429E-4C0C-BC32-75C1F450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61E"/>
    <w:pPr>
      <w:spacing w:before="80"/>
      <w:ind w:firstLine="567"/>
      <w:jc w:val="both"/>
    </w:pPr>
    <w:rPr>
      <w:sz w:val="24"/>
      <w:szCs w:val="24"/>
      <w:lang w:eastAsia="en-US"/>
    </w:rPr>
  </w:style>
  <w:style w:type="paragraph" w:styleId="Heading1">
    <w:name w:val="heading 1"/>
    <w:basedOn w:val="Normal"/>
    <w:next w:val="Normal"/>
    <w:autoRedefine/>
    <w:qFormat/>
    <w:rsid w:val="005859C1"/>
    <w:pPr>
      <w:keepNext/>
      <w:numPr>
        <w:numId w:val="7"/>
      </w:numPr>
      <w:tabs>
        <w:tab w:val="clear" w:pos="1287"/>
        <w:tab w:val="num" w:pos="567"/>
      </w:tabs>
      <w:spacing w:before="300" w:after="60"/>
      <w:ind w:left="900"/>
      <w:outlineLvl w:val="0"/>
    </w:pPr>
    <w:rPr>
      <w:rFonts w:ascii="Arial" w:hAnsi="Arial" w:cs="Arial"/>
      <w:b/>
      <w:bCs/>
      <w:kern w:val="32"/>
      <w:sz w:val="32"/>
      <w:szCs w:val="32"/>
    </w:rPr>
  </w:style>
  <w:style w:type="paragraph" w:styleId="Heading2">
    <w:name w:val="heading 2"/>
    <w:basedOn w:val="Normal"/>
    <w:next w:val="Normal"/>
    <w:link w:val="Heading2Char"/>
    <w:qFormat/>
    <w:rsid w:val="00C16E4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3134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13BF"/>
    <w:pPr>
      <w:tabs>
        <w:tab w:val="center" w:pos="4320"/>
        <w:tab w:val="right" w:pos="8640"/>
      </w:tabs>
    </w:pPr>
  </w:style>
  <w:style w:type="character" w:styleId="PageNumber">
    <w:name w:val="page number"/>
    <w:basedOn w:val="DefaultParagraphFont"/>
    <w:rsid w:val="005813BF"/>
  </w:style>
  <w:style w:type="paragraph" w:styleId="Title">
    <w:name w:val="Title"/>
    <w:basedOn w:val="Normal"/>
    <w:qFormat/>
    <w:rsid w:val="003E713D"/>
    <w:pPr>
      <w:spacing w:before="240" w:after="60"/>
      <w:jc w:val="center"/>
      <w:outlineLvl w:val="0"/>
    </w:pPr>
    <w:rPr>
      <w:rFonts w:ascii="Arial" w:hAnsi="Arial" w:cs="Arial"/>
      <w:b/>
      <w:bCs/>
      <w:kern w:val="28"/>
      <w:sz w:val="32"/>
      <w:szCs w:val="32"/>
    </w:rPr>
  </w:style>
  <w:style w:type="paragraph" w:customStyle="1" w:styleId="textcentered">
    <w:name w:val="text_centered"/>
    <w:basedOn w:val="Normal"/>
    <w:next w:val="Normal"/>
    <w:link w:val="textcenteredChar"/>
    <w:rsid w:val="003E713D"/>
    <w:pPr>
      <w:jc w:val="center"/>
    </w:pPr>
  </w:style>
  <w:style w:type="character" w:customStyle="1" w:styleId="textcenteredChar">
    <w:name w:val="text_centered Char"/>
    <w:basedOn w:val="DefaultParagraphFont"/>
    <w:link w:val="textcentered"/>
    <w:rsid w:val="003E713D"/>
    <w:rPr>
      <w:sz w:val="24"/>
      <w:szCs w:val="24"/>
      <w:lang w:val="en-US" w:eastAsia="en-US" w:bidi="ar-SA"/>
    </w:rPr>
  </w:style>
  <w:style w:type="character" w:customStyle="1" w:styleId="texttypewriter">
    <w:name w:val="text_typewriter"/>
    <w:basedOn w:val="DefaultParagraphFont"/>
    <w:rsid w:val="004764A6"/>
    <w:rPr>
      <w:rFonts w:ascii="Courier New" w:hAnsi="Courier New"/>
    </w:rPr>
  </w:style>
  <w:style w:type="paragraph" w:customStyle="1" w:styleId="NormalCourierNew">
    <w:name w:val="Normal + Courier New"/>
    <w:basedOn w:val="Normal"/>
    <w:link w:val="NormalCourierNewChar"/>
    <w:rsid w:val="00B95ED7"/>
  </w:style>
  <w:style w:type="character" w:customStyle="1" w:styleId="textbold">
    <w:name w:val="text_bold"/>
    <w:basedOn w:val="DefaultParagraphFont"/>
    <w:rsid w:val="001F161E"/>
    <w:rPr>
      <w:b/>
    </w:rPr>
  </w:style>
  <w:style w:type="table" w:styleId="TableGrid">
    <w:name w:val="Table Grid"/>
    <w:basedOn w:val="TableNormal"/>
    <w:rsid w:val="001F161E"/>
    <w:pPr>
      <w:spacing w:before="120"/>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1CC6"/>
    <w:rPr>
      <w:sz w:val="20"/>
      <w:szCs w:val="20"/>
    </w:rPr>
  </w:style>
  <w:style w:type="character" w:styleId="FootnoteReference">
    <w:name w:val="footnote reference"/>
    <w:basedOn w:val="DefaultParagraphFont"/>
    <w:semiHidden/>
    <w:rsid w:val="001B1CC6"/>
    <w:rPr>
      <w:vertAlign w:val="superscript"/>
    </w:rPr>
  </w:style>
  <w:style w:type="paragraph" w:styleId="HTMLPreformatted">
    <w:name w:val="HTML Preformatted"/>
    <w:basedOn w:val="Normal"/>
    <w:link w:val="HTMLPreformattedChar"/>
    <w:uiPriority w:val="99"/>
    <w:rsid w:val="00D6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NormalCourierNewChar">
    <w:name w:val="Normal + Courier New Char"/>
    <w:basedOn w:val="DefaultParagraphFont"/>
    <w:link w:val="NormalCourierNew"/>
    <w:rsid w:val="00B95ED7"/>
    <w:rPr>
      <w:sz w:val="24"/>
      <w:szCs w:val="24"/>
      <w:lang w:val="en-US" w:eastAsia="en-US" w:bidi="ar-SA"/>
    </w:rPr>
  </w:style>
  <w:style w:type="character" w:customStyle="1" w:styleId="Heading2Char">
    <w:name w:val="Heading 2 Char"/>
    <w:basedOn w:val="DefaultParagraphFont"/>
    <w:link w:val="Heading2"/>
    <w:rsid w:val="00D31343"/>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D31343"/>
    <w:rPr>
      <w:rFonts w:ascii="Arial" w:hAnsi="Arial" w:cs="Arial"/>
      <w:b/>
      <w:bCs/>
      <w:sz w:val="26"/>
      <w:szCs w:val="26"/>
      <w:lang w:val="en-US" w:eastAsia="en-US" w:bidi="ar-SA"/>
    </w:rPr>
  </w:style>
  <w:style w:type="character" w:styleId="Hyperlink">
    <w:name w:val="Hyperlink"/>
    <w:basedOn w:val="DefaultParagraphFont"/>
    <w:rsid w:val="00274DE0"/>
    <w:rPr>
      <w:color w:val="0000FF"/>
      <w:u w:val="single"/>
    </w:rPr>
  </w:style>
  <w:style w:type="character" w:styleId="FollowedHyperlink">
    <w:name w:val="FollowedHyperlink"/>
    <w:basedOn w:val="DefaultParagraphFont"/>
    <w:rsid w:val="00274DE0"/>
    <w:rPr>
      <w:color w:val="800080"/>
      <w:u w:val="single"/>
    </w:rPr>
  </w:style>
  <w:style w:type="paragraph" w:styleId="TOC1">
    <w:name w:val="toc 1"/>
    <w:basedOn w:val="Normal"/>
    <w:next w:val="Normal"/>
    <w:autoRedefine/>
    <w:semiHidden/>
    <w:rsid w:val="0008545D"/>
  </w:style>
  <w:style w:type="paragraph" w:styleId="TOC2">
    <w:name w:val="toc 2"/>
    <w:basedOn w:val="Normal"/>
    <w:next w:val="Normal"/>
    <w:autoRedefine/>
    <w:semiHidden/>
    <w:rsid w:val="0008545D"/>
    <w:pPr>
      <w:ind w:left="240"/>
    </w:pPr>
  </w:style>
  <w:style w:type="paragraph" w:styleId="TOC3">
    <w:name w:val="toc 3"/>
    <w:basedOn w:val="Normal"/>
    <w:next w:val="Normal"/>
    <w:autoRedefine/>
    <w:semiHidden/>
    <w:rsid w:val="002F5FBB"/>
    <w:pPr>
      <w:tabs>
        <w:tab w:val="right" w:pos="4130"/>
      </w:tabs>
      <w:ind w:left="480" w:firstLine="240"/>
    </w:pPr>
  </w:style>
  <w:style w:type="paragraph" w:styleId="BalloonText">
    <w:name w:val="Balloon Text"/>
    <w:basedOn w:val="Normal"/>
    <w:link w:val="BalloonTextChar"/>
    <w:rsid w:val="00363C8A"/>
    <w:pPr>
      <w:spacing w:before="0"/>
    </w:pPr>
    <w:rPr>
      <w:rFonts w:ascii="Tahoma" w:hAnsi="Tahoma" w:cs="Tahoma"/>
      <w:sz w:val="16"/>
      <w:szCs w:val="16"/>
    </w:rPr>
  </w:style>
  <w:style w:type="character" w:customStyle="1" w:styleId="BalloonTextChar">
    <w:name w:val="Balloon Text Char"/>
    <w:basedOn w:val="DefaultParagraphFont"/>
    <w:link w:val="BalloonText"/>
    <w:rsid w:val="00363C8A"/>
    <w:rPr>
      <w:rFonts w:ascii="Tahoma" w:hAnsi="Tahoma" w:cs="Tahoma"/>
      <w:sz w:val="16"/>
      <w:szCs w:val="16"/>
      <w:lang w:eastAsia="en-US"/>
    </w:rPr>
  </w:style>
  <w:style w:type="character" w:styleId="PlaceholderText">
    <w:name w:val="Placeholder Text"/>
    <w:basedOn w:val="DefaultParagraphFont"/>
    <w:uiPriority w:val="99"/>
    <w:semiHidden/>
    <w:rsid w:val="00363C8A"/>
    <w:rPr>
      <w:color w:val="808080"/>
    </w:rPr>
  </w:style>
  <w:style w:type="character" w:customStyle="1" w:styleId="HTMLPreformattedChar">
    <w:name w:val="HTML Preformatted Char"/>
    <w:basedOn w:val="DefaultParagraphFont"/>
    <w:link w:val="HTMLPreformatted"/>
    <w:uiPriority w:val="99"/>
    <w:rsid w:val="00F65B90"/>
    <w:rPr>
      <w:rFonts w:ascii="Courier New" w:hAnsi="Courier New" w:cs="Courier New"/>
      <w:lang w:eastAsia="en-US"/>
    </w:rPr>
  </w:style>
  <w:style w:type="character" w:customStyle="1" w:styleId="kwd">
    <w:name w:val="kwd"/>
    <w:basedOn w:val="DefaultParagraphFont"/>
    <w:rsid w:val="00F65B90"/>
  </w:style>
  <w:style w:type="character" w:customStyle="1" w:styleId="pun">
    <w:name w:val="pun"/>
    <w:basedOn w:val="DefaultParagraphFont"/>
    <w:rsid w:val="00F65B90"/>
  </w:style>
  <w:style w:type="character" w:customStyle="1" w:styleId="pln">
    <w:name w:val="pln"/>
    <w:basedOn w:val="DefaultParagraphFont"/>
    <w:rsid w:val="00F65B90"/>
  </w:style>
  <w:style w:type="character" w:styleId="HTMLCite">
    <w:name w:val="HTML Cite"/>
    <w:basedOn w:val="DefaultParagraphFont"/>
    <w:uiPriority w:val="99"/>
    <w:semiHidden/>
    <w:unhideWhenUsed/>
    <w:rsid w:val="00800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74718">
      <w:bodyDiv w:val="1"/>
      <w:marLeft w:val="0"/>
      <w:marRight w:val="0"/>
      <w:marTop w:val="0"/>
      <w:marBottom w:val="0"/>
      <w:divBdr>
        <w:top w:val="none" w:sz="0" w:space="0" w:color="auto"/>
        <w:left w:val="none" w:sz="0" w:space="0" w:color="auto"/>
        <w:bottom w:val="none" w:sz="0" w:space="0" w:color="auto"/>
        <w:right w:val="none" w:sz="0" w:space="0" w:color="auto"/>
      </w:divBdr>
    </w:div>
    <w:div w:id="1152410673">
      <w:bodyDiv w:val="1"/>
      <w:marLeft w:val="0"/>
      <w:marRight w:val="0"/>
      <w:marTop w:val="0"/>
      <w:marBottom w:val="0"/>
      <w:divBdr>
        <w:top w:val="none" w:sz="0" w:space="0" w:color="auto"/>
        <w:left w:val="none" w:sz="0" w:space="0" w:color="auto"/>
        <w:bottom w:val="none" w:sz="0" w:space="0" w:color="auto"/>
        <w:right w:val="none" w:sz="0" w:space="0" w:color="auto"/>
      </w:divBdr>
    </w:div>
    <w:div w:id="1341128905">
      <w:bodyDiv w:val="1"/>
      <w:marLeft w:val="0"/>
      <w:marRight w:val="0"/>
      <w:marTop w:val="0"/>
      <w:marBottom w:val="0"/>
      <w:divBdr>
        <w:top w:val="none" w:sz="0" w:space="0" w:color="auto"/>
        <w:left w:val="none" w:sz="0" w:space="0" w:color="auto"/>
        <w:bottom w:val="none" w:sz="0" w:space="0" w:color="auto"/>
        <w:right w:val="none" w:sz="0" w:space="0" w:color="auto"/>
      </w:divBdr>
    </w:div>
    <w:div w:id="171045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84" Type="http://schemas.openxmlformats.org/officeDocument/2006/relationships/image" Target="media/image67.wmf"/><Relationship Id="rId89"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57.png"/><Relationship Id="rId92" Type="http://schemas.openxmlformats.org/officeDocument/2006/relationships/image" Target="media/image72.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www.tug.org/texlive/" TargetMode="External"/><Relationship Id="rId24" Type="http://schemas.openxmlformats.org/officeDocument/2006/relationships/image" Target="media/image11.png"/><Relationship Id="rId32" Type="http://schemas.openxmlformats.org/officeDocument/2006/relationships/hyperlink" Target="http://www.tug.dk/FontCatalogue/mathfonts.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hyperlink" Target="http://www.gnu.org/licenses/old-licenses/gpl-2.0.txt" TargetMode="External"/><Relationship Id="rId87" Type="http://schemas.openxmlformats.org/officeDocument/2006/relationships/image" Target="media/image69.wmf"/><Relationship Id="rId102"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47.png"/><Relationship Id="rId82" Type="http://schemas.openxmlformats.org/officeDocument/2006/relationships/oleObject" Target="embeddings/oleObject2.bin"/><Relationship Id="rId90" Type="http://schemas.openxmlformats.org/officeDocument/2006/relationships/image" Target="media/image71.wmf"/><Relationship Id="rId95" Type="http://schemas.openxmlformats.org/officeDocument/2006/relationships/image" Target="media/image75.png"/><Relationship Id="rId19" Type="http://schemas.openxmlformats.org/officeDocument/2006/relationships/image" Target="media/image7.wmf"/><Relationship Id="rId14" Type="http://schemas.openxmlformats.org/officeDocument/2006/relationships/hyperlink" Target="http://www.miktex.or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100" Type="http://schemas.openxmlformats.org/officeDocument/2006/relationships/image" Target="media/image80.png"/><Relationship Id="rId105"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4.png"/><Relationship Id="rId85" Type="http://schemas.openxmlformats.org/officeDocument/2006/relationships/oleObject" Target="embeddings/oleObject3.bin"/><Relationship Id="rId93" Type="http://schemas.openxmlformats.org/officeDocument/2006/relationships/image" Target="media/image73.png"/><Relationship Id="rId98"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103" Type="http://schemas.openxmlformats.org/officeDocument/2006/relationships/image" Target="media/image83.png"/><Relationship Id="rId20" Type="http://schemas.openxmlformats.org/officeDocument/2006/relationships/oleObject" Target="embeddings/oleObject1.bin"/><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6.png"/><Relationship Id="rId88" Type="http://schemas.openxmlformats.org/officeDocument/2006/relationships/oleObject" Target="embeddings/oleObject4.bin"/><Relationship Id="rId91" Type="http://schemas.openxmlformats.org/officeDocument/2006/relationships/oleObject" Target="embeddings/oleObject5.bin"/><Relationship Id="rId96"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6" Type="http://schemas.openxmlformats.org/officeDocument/2006/relationships/theme" Target="theme/theme1.xml"/><Relationship Id="rId10" Type="http://schemas.openxmlformats.org/officeDocument/2006/relationships/hyperlink" Target="http://www.miktex.org" TargetMode="Externa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hyperlink" Target="http://www.tug.dk/FontCatalogue/" TargetMode="External"/><Relationship Id="rId81" Type="http://schemas.openxmlformats.org/officeDocument/2006/relationships/image" Target="media/image65.wmf"/><Relationship Id="rId86" Type="http://schemas.openxmlformats.org/officeDocument/2006/relationships/image" Target="media/image68.png"/><Relationship Id="rId94" Type="http://schemas.openxmlformats.org/officeDocument/2006/relationships/image" Target="media/image74.png"/><Relationship Id="rId99" Type="http://schemas.openxmlformats.org/officeDocument/2006/relationships/image" Target="media/image79.png"/><Relationship Id="rId101"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2.png"/><Relationship Id="rId97" Type="http://schemas.openxmlformats.org/officeDocument/2006/relationships/image" Target="media/image77.png"/><Relationship Id="rId104" Type="http://schemas.openxmlformats.org/officeDocument/2006/relationships/image" Target="media/image8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ome\Misc_personal\Mathematica_and_C_Tricks\TeXsword\texsword.0.7\texsword_read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024C6-4BD5-481A-B823-DABCEA91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texsword_readme.dotx</Template>
  <TotalTime>96</TotalTime>
  <Pages>19</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TeXsword</vt:lpstr>
    </vt:vector>
  </TitlesOfParts>
  <Company>DSM</Company>
  <LinksUpToDate>false</LinksUpToDate>
  <CharactersWithSpaces>33322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TeXsword</dc:title>
  <dc:subject>documentation</dc:subject>
  <dc:creator>Stepanyan, Roman</dc:creator>
  <cp:lastModifiedBy>Stepanyan, Roman</cp:lastModifiedBy>
  <cp:revision>13</cp:revision>
  <cp:lastPrinted>2007-12-20T11:17:00Z</cp:lastPrinted>
  <dcterms:created xsi:type="dcterms:W3CDTF">2014-01-12T03:58:00Z</dcterms:created>
  <dcterms:modified xsi:type="dcterms:W3CDTF">2016-12-03T20:52:00Z</dcterms:modified>
</cp:coreProperties>
</file>