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Part 6: Case Study Execution Guide</w:t>
      </w:r>
    </w:p>
    <w:p>
      <w:pPr>
        <w:pStyle w:val="Heading1"/>
      </w:pPr>
      <w:r>
        <w:t xml:space="preserve">Why You Must Open the IDE Now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Up to now, you've been doing: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Problem framing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Framework design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Experimental design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Section 6 is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evidence</w:t>
      </w:r>
      <w:r>
        <w:rPr>
          <w:rFonts w:ascii="Arial" w:cs="Arial" w:eastAsia="Arial" w:hAnsi="Arial"/>
          <w:sz w:val="24"/>
          <w:szCs w:val="24"/>
        </w:rPr>
        <w:t xml:space="preserve">, not theory.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You cannot credibly write: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6.2 Application of the Workflow Framework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6.3 Results and Comparative Analysis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6.4 Observations and Patterns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without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actually running the task</w:t>
      </w:r>
      <w:r>
        <w:rPr>
          <w:rFonts w:ascii="Arial" w:cs="Arial" w:eastAsia="Arial" w:hAnsi="Arial"/>
          <w:sz w:val="24"/>
          <w:szCs w:val="24"/>
        </w:rPr>
        <w:t xml:space="preserve">, because: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need real decision-gate triggers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need real hallucination examples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You need real rubric scores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You need real iteration counts</w:t>
      </w:r>
    </w:p>
    <w:p>
      <w:pPr>
        <w:spacing w:after="3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Anything else would be speculative — and reviewers can tell.</w:t>
      </w:r>
    </w:p>
    <w:p>
      <w:pPr>
        <w:pStyle w:val="Heading1"/>
      </w:pPr>
      <w:r>
        <w:t xml:space="preserve">What "Open the IDE" Actually Means (Step-by-Step)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This is not "go build an app from scratch."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It is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controlled execution</w:t>
      </w:r>
      <w:r>
        <w:rPr>
          <w:rFonts w:ascii="Arial" w:cs="Arial" w:eastAsia="Arial" w:hAnsi="Arial"/>
          <w:sz w:val="24"/>
          <w:szCs w:val="24"/>
        </w:rPr>
        <w:t xml:space="preserve">, aligned to your framework.</w:t>
      </w:r>
    </w:p>
    <w:p>
      <w:pPr>
        <w:pStyle w:val="Heading2"/>
      </w:pPr>
      <w:r>
        <w:t xml:space="preserve">Step 1: Set Up the Baseline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IDE: WebStorm (as specified)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Language: JavaScript (ES6+)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Testing: Jest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Linting: ESLint (+ security plugins if available)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Accessibility (optional but good): axe-core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Create: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Empty project scaffold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Mock REST API (per Appendix C)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not</w:t>
      </w:r>
      <w:r>
        <w:rPr>
          <w:rFonts w:ascii="Arial" w:cs="Arial" w:eastAsia="Arial" w:hAnsi="Arial"/>
          <w:sz w:val="24"/>
          <w:szCs w:val="24"/>
        </w:rPr>
        <w:t xml:space="preserve"> pre-write logic.</w:t>
      </w:r>
    </w:p>
    <w:p>
      <w:pPr>
        <w:pStyle w:val="Heading2"/>
      </w:pPr>
      <w:r>
        <w:t xml:space="preserve">Step 2: Capture Stage 1 and Stage 2 Artifacts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Before invoking any AI: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Write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Task Specification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Write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Prompt Template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These are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data</w:t>
      </w:r>
      <w:r>
        <w:rPr>
          <w:rFonts w:ascii="Arial" w:cs="Arial" w:eastAsia="Arial" w:hAnsi="Arial"/>
          <w:sz w:val="24"/>
          <w:szCs w:val="24"/>
        </w:rPr>
        <w:t xml:space="preserve">, not prose: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Save them verbatim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Timestamp if possible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These will be cited in Section 6.2 and Appendix A.</w:t>
      </w:r>
    </w:p>
    <w:p>
      <w:pPr>
        <w:pStyle w:val="Heading2"/>
      </w:pPr>
      <w:r>
        <w:t xml:space="preserve">Step 3: Run the Task With Each Tool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each tool</w:t>
      </w:r>
      <w:r>
        <w:rPr>
          <w:rFonts w:ascii="Arial" w:cs="Arial" w:eastAsia="Arial" w:hAnsi="Arial"/>
          <w:sz w:val="24"/>
          <w:szCs w:val="24"/>
        </w:rPr>
        <w:t xml:space="preserve"> (Codex, Gemini CLI, Claude Code):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Start at Stage 1 (same task spec)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Move to Stage 2 (same prompt)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Generate output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Apply triage (Stage 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Run verification (Stage 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Log: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Failures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Iterations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4"/>
          <w:szCs w:val="24"/>
        </w:rPr>
        <w:t xml:space="preserve">Modifications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Integrate only if pass criteria met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Do not "help" the AI outside the workflow.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All refinement must be triggered by a decision gate.</w:t>
      </w:r>
    </w:p>
    <w:p>
      <w:pPr>
        <w:pStyle w:val="Heading2"/>
      </w:pPr>
      <w:r>
        <w:t xml:space="preserve">Step 4: Record Everything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You should record: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AI outputs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Lint/test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Security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Iteration 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Which stage caused rejection or regression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Final rubric scores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This becomes: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Section 6.2 narrative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Section 6.3 tables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Section 6.4 observations</w:t>
      </w:r>
    </w:p>
    <w:p>
      <w:pPr>
        <w:pStyle w:val="Heading1"/>
      </w:pPr>
      <w:r>
        <w:t xml:space="preserve">What You Should NOT 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not</w:t>
      </w:r>
      <w:r>
        <w:rPr>
          <w:rFonts w:ascii="Arial" w:cs="Arial" w:eastAsia="Arial" w:hAnsi="Arial"/>
          <w:sz w:val="24"/>
          <w:szCs w:val="24"/>
        </w:rPr>
        <w:t xml:space="preserve"> optimize the code manually to "make it work"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not</w:t>
      </w:r>
      <w:r>
        <w:rPr>
          <w:rFonts w:ascii="Arial" w:cs="Arial" w:eastAsia="Arial" w:hAnsi="Arial"/>
          <w:sz w:val="24"/>
          <w:szCs w:val="24"/>
        </w:rPr>
        <w:t xml:space="preserve"> fix things unless the framework allows it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not</w:t>
      </w:r>
      <w:r>
        <w:rPr>
          <w:rFonts w:ascii="Arial" w:cs="Arial" w:eastAsia="Arial" w:hAnsi="Arial"/>
          <w:sz w:val="24"/>
          <w:szCs w:val="24"/>
        </w:rPr>
        <w:t xml:space="preserve"> hide failures — failures are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data</w:t>
      </w:r>
    </w:p>
    <w:p>
      <w:pPr>
        <w:pStyle w:val="Heading1"/>
      </w:pPr>
      <w:r>
        <w:t xml:space="preserve">What Happens After Execution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Once execution is complete: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Section 6 will write itself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Section 3 will be laser-focused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Your Discussion section will be honest and grounded</w:t>
      </w:r>
    </w:p>
    <w:p>
      <w:pPr>
        <w:pStyle w:val="Heading1"/>
      </w:pPr>
      <w:r>
        <w:t xml:space="preserve">Recommended Next Action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Yes — open your IDE.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Start with: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1: Task Specification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If you want, next I can: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Help you finalize the exact task spec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Review your prompt template before you run it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Help you design a logging sheet so you don't miss data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Tell me which you want before you begin.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20"/>
        <w:szCs w:val="20"/>
      </w:rPr>
      <w:t xml:space="preserve">Part 6: Case Study Execution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2025-12-26T22:51:21.119Z</dcterms:created>
  <dcterms:modified xsi:type="dcterms:W3CDTF">2025-12-26T22:51:21.119Z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