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B84B7" w14:textId="77777777" w:rsidR="00ED474E" w:rsidRPr="00CA4745" w:rsidRDefault="00000000">
      <w:pPr>
        <w:jc w:val="center"/>
        <w:rPr>
          <w:rFonts w:ascii="宋体" w:eastAsia="宋体" w:hAnsi="宋体"/>
        </w:rPr>
      </w:pPr>
      <w:r w:rsidRPr="00CA4745">
        <w:rPr>
          <w:rFonts w:ascii="宋体" w:eastAsia="宋体" w:hAnsi="宋体"/>
          <w:b/>
          <w:color w:val="19376D"/>
          <w:sz w:val="48"/>
        </w:rPr>
        <w:t>Analytics &amp; Adaptation 开发案</w:t>
      </w:r>
    </w:p>
    <w:p w14:paraId="747F0711" w14:textId="77777777" w:rsidR="00ED474E" w:rsidRPr="00CA4745" w:rsidRDefault="00000000">
      <w:pPr>
        <w:jc w:val="center"/>
        <w:rPr>
          <w:rFonts w:ascii="宋体" w:eastAsia="宋体" w:hAnsi="宋体"/>
        </w:rPr>
      </w:pPr>
      <w:r w:rsidRPr="00CA4745">
        <w:rPr>
          <w:rFonts w:ascii="宋体" w:eastAsia="宋体" w:hAnsi="宋体"/>
          <w:color w:val="505050"/>
          <w:sz w:val="24"/>
        </w:rPr>
        <w:t>Durham AI Education System Upgrade — Hackathon MVP</w:t>
      </w:r>
    </w:p>
    <w:p w14:paraId="483F05EB" w14:textId="77777777" w:rsidR="00ED474E" w:rsidRPr="00CA4745" w:rsidRDefault="00ED474E">
      <w:pPr>
        <w:rPr>
          <w:rFonts w:ascii="宋体" w:eastAsia="宋体" w:hAnsi="宋体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ED474E" w:rsidRPr="00CA4745" w14:paraId="36B74D08" w14:textId="77777777">
        <w:trPr>
          <w:jc w:val="center"/>
        </w:trPr>
        <w:tc>
          <w:tcPr>
            <w:tcW w:w="9746" w:type="dxa"/>
            <w:tcBorders>
              <w:top w:val="single" w:sz="10" w:space="0" w:color="9FBAD0"/>
              <w:left w:val="single" w:sz="10" w:space="0" w:color="9FBAD0"/>
              <w:bottom w:val="single" w:sz="10" w:space="0" w:color="9FBAD0"/>
              <w:right w:val="single" w:sz="10" w:space="0" w:color="9FBAD0"/>
            </w:tcBorders>
            <w:shd w:val="clear" w:color="auto" w:fill="F3F7FC"/>
          </w:tcPr>
          <w:p w14:paraId="34D2F432" w14:textId="5B9A660E" w:rsidR="00ED474E" w:rsidRPr="00CA4745" w:rsidRDefault="001E7660">
            <w:pPr>
              <w:spacing w:after="4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  <w:b/>
                <w:color w:val="19376D"/>
                <w:lang w:eastAsia="zh-CN"/>
              </w:rPr>
              <w:t>模块</w:t>
            </w:r>
            <w:proofErr w:type="spellStart"/>
            <w:r w:rsidR="00000000" w:rsidRPr="00CA4745">
              <w:rPr>
                <w:rFonts w:ascii="宋体" w:eastAsia="宋体" w:hAnsi="宋体"/>
                <w:b/>
                <w:color w:val="19376D"/>
              </w:rPr>
              <w:t>定义</w:t>
            </w:r>
            <w:proofErr w:type="spellEnd"/>
          </w:p>
          <w:p w14:paraId="1BEEE441" w14:textId="77777777" w:rsidR="00ED474E" w:rsidRPr="00CA4745" w:rsidRDefault="00000000">
            <w:pPr>
              <w:spacing w:after="0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</w:rPr>
              <w:t>把 student-agent testing 产出的 cohort-style signal，编译成 weak-topic diagnosis、adaptation recommendation 与 revision proposal candidate，并把这些中间产物稳定交给 generation、governance 与 demo。</w:t>
            </w:r>
          </w:p>
        </w:tc>
      </w:tr>
    </w:tbl>
    <w:p w14:paraId="31130752" w14:textId="77777777" w:rsidR="00ED474E" w:rsidRPr="00CA4745" w:rsidRDefault="00ED474E">
      <w:pPr>
        <w:rPr>
          <w:rFonts w:ascii="宋体" w:eastAsia="宋体" w:hAnsi="宋体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ED474E" w:rsidRPr="00CA4745" w14:paraId="1DB92497" w14:textId="77777777">
        <w:trPr>
          <w:jc w:val="center"/>
        </w:trPr>
        <w:tc>
          <w:tcPr>
            <w:tcW w:w="9746" w:type="dxa"/>
            <w:tcBorders>
              <w:top w:val="single" w:sz="10" w:space="0" w:color="9FBAD0"/>
              <w:left w:val="single" w:sz="10" w:space="0" w:color="9FBAD0"/>
              <w:bottom w:val="single" w:sz="10" w:space="0" w:color="9FBAD0"/>
              <w:right w:val="single" w:sz="10" w:space="0" w:color="9FBAD0"/>
            </w:tcBorders>
            <w:shd w:val="clear" w:color="auto" w:fill="F8F5E9"/>
          </w:tcPr>
          <w:p w14:paraId="420C9F58" w14:textId="0BEFC262" w:rsidR="00ED474E" w:rsidRPr="00CA4745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CA4745">
              <w:rPr>
                <w:rFonts w:ascii="宋体" w:eastAsia="宋体" w:hAnsi="宋体"/>
                <w:b/>
                <w:color w:val="19376D"/>
                <w:lang w:eastAsia="zh-CN"/>
              </w:rPr>
              <w:t>目标</w:t>
            </w:r>
          </w:p>
          <w:p w14:paraId="7949C28A" w14:textId="77777777" w:rsidR="00ED474E" w:rsidRPr="00CA4745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CA4745">
              <w:rPr>
                <w:rFonts w:ascii="宋体" w:eastAsia="宋体" w:hAnsi="宋体"/>
                <w:lang w:eastAsia="zh-CN"/>
              </w:rPr>
              <w:t>让系统能清楚展示：学生侧 evidence 不是停留在“发现问题”，而是能够被整理、排序、解释，并转成后续可执行的整改建议。</w:t>
            </w:r>
          </w:p>
        </w:tc>
      </w:tr>
    </w:tbl>
    <w:p w14:paraId="62BD8374" w14:textId="77777777" w:rsidR="00ED474E" w:rsidRPr="00CA4745" w:rsidRDefault="00ED474E">
      <w:pPr>
        <w:rPr>
          <w:rFonts w:ascii="宋体" w:eastAsia="宋体" w:hAnsi="宋体"/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ED474E" w:rsidRPr="00CA4745" w14:paraId="615B16A9" w14:textId="77777777">
        <w:trPr>
          <w:jc w:val="center"/>
        </w:trPr>
        <w:tc>
          <w:tcPr>
            <w:tcW w:w="9746" w:type="dxa"/>
            <w:tcBorders>
              <w:top w:val="single" w:sz="10" w:space="0" w:color="9FBAD0"/>
              <w:left w:val="single" w:sz="10" w:space="0" w:color="9FBAD0"/>
              <w:bottom w:val="single" w:sz="10" w:space="0" w:color="9FBAD0"/>
              <w:right w:val="single" w:sz="10" w:space="0" w:color="9FBAD0"/>
            </w:tcBorders>
            <w:shd w:val="clear" w:color="auto" w:fill="EEF7EE"/>
          </w:tcPr>
          <w:p w14:paraId="1B68E7BD" w14:textId="77777777" w:rsidR="00ED474E" w:rsidRPr="00CA4745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CA4745">
              <w:rPr>
                <w:rFonts w:ascii="宋体" w:eastAsia="宋体" w:hAnsi="宋体"/>
                <w:b/>
                <w:color w:val="19376D"/>
              </w:rPr>
              <w:t>适用范围</w:t>
            </w:r>
            <w:proofErr w:type="spellEnd"/>
          </w:p>
          <w:p w14:paraId="228EF509" w14:textId="678B720A" w:rsidR="00ED474E" w:rsidRPr="00CA4745" w:rsidRDefault="00000000">
            <w:pPr>
              <w:spacing w:after="0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</w:rPr>
              <w:t>one AI module，2–3 topics</w:t>
            </w:r>
            <w:r w:rsidR="001F6E1D">
              <w:rPr>
                <w:rFonts w:ascii="宋体" w:eastAsia="宋体" w:hAnsi="宋体" w:hint="eastAsia"/>
                <w:lang w:eastAsia="zh-CN"/>
              </w:rPr>
              <w:t xml:space="preserve">。 </w:t>
            </w:r>
            <w:proofErr w:type="spellStart"/>
            <w:r w:rsidRPr="00CA4745">
              <w:rPr>
                <w:rFonts w:ascii="宋体" w:eastAsia="宋体" w:hAnsi="宋体"/>
              </w:rPr>
              <w:t>当前主演示资产保持为</w:t>
            </w:r>
            <w:proofErr w:type="spellEnd"/>
            <w:r w:rsidRPr="00CA4745">
              <w:rPr>
                <w:rFonts w:ascii="宋体" w:eastAsia="宋体" w:hAnsi="宋体"/>
              </w:rPr>
              <w:t xml:space="preserve"> lecture slide </w:t>
            </w:r>
            <w:proofErr w:type="spellStart"/>
            <w:r w:rsidRPr="00CA4745">
              <w:rPr>
                <w:rFonts w:ascii="宋体" w:eastAsia="宋体" w:hAnsi="宋体"/>
              </w:rPr>
              <w:t>draft；practical</w:t>
            </w:r>
            <w:proofErr w:type="spellEnd"/>
            <w:r w:rsidRPr="00CA4745">
              <w:rPr>
                <w:rFonts w:ascii="宋体" w:eastAsia="宋体" w:hAnsi="宋体"/>
              </w:rPr>
              <w:t xml:space="preserve"> 只在字段与接口层面保留兼容口径。</w:t>
            </w:r>
          </w:p>
        </w:tc>
      </w:tr>
    </w:tbl>
    <w:p w14:paraId="7E813AAA" w14:textId="77777777" w:rsidR="00ED474E" w:rsidRPr="00CA4745" w:rsidRDefault="00ED474E">
      <w:pPr>
        <w:rPr>
          <w:rFonts w:ascii="宋体" w:eastAsia="宋体" w:hAnsi="宋体"/>
        </w:rPr>
      </w:pPr>
    </w:p>
    <w:p w14:paraId="37C2E247" w14:textId="77777777" w:rsidR="00ED474E" w:rsidRPr="00CA4745" w:rsidRDefault="00000000">
      <w:pPr>
        <w:rPr>
          <w:rFonts w:ascii="宋体" w:eastAsia="宋体" w:hAnsi="宋体"/>
        </w:rPr>
      </w:pPr>
      <w:r w:rsidRPr="00CA4745">
        <w:rPr>
          <w:rFonts w:ascii="宋体" w:eastAsia="宋体" w:hAnsi="宋体"/>
        </w:rPr>
        <w:br w:type="page"/>
      </w:r>
    </w:p>
    <w:p w14:paraId="4A6FA0EC" w14:textId="77777777" w:rsidR="00ED474E" w:rsidRPr="00CA4745" w:rsidRDefault="00000000">
      <w:pPr>
        <w:pStyle w:val="Heading1"/>
        <w:spacing w:after="140" w:line="283" w:lineRule="auto"/>
        <w:rPr>
          <w:rFonts w:ascii="宋体" w:eastAsia="宋体" w:hAnsi="宋体"/>
        </w:rPr>
      </w:pPr>
      <w:r w:rsidRPr="00CA4745">
        <w:rPr>
          <w:rFonts w:ascii="宋体" w:eastAsia="宋体" w:hAnsi="宋体"/>
        </w:rPr>
        <w:lastRenderedPageBreak/>
        <w:t>目录</w:t>
      </w:r>
    </w:p>
    <w:p w14:paraId="377D637D" w14:textId="77777777" w:rsidR="00ED474E" w:rsidRPr="00CA4745" w:rsidRDefault="00000000">
      <w:pPr>
        <w:spacing w:after="60"/>
        <w:ind w:left="283" w:hanging="198"/>
        <w:rPr>
          <w:rFonts w:ascii="宋体" w:eastAsia="宋体" w:hAnsi="宋体"/>
        </w:rPr>
      </w:pPr>
      <w:r w:rsidRPr="00CA4745">
        <w:rPr>
          <w:rFonts w:ascii="宋体" w:eastAsia="宋体" w:hAnsi="宋体"/>
          <w:b/>
        </w:rPr>
        <w:t xml:space="preserve">• </w:t>
      </w:r>
      <w:r w:rsidRPr="00CA4745">
        <w:rPr>
          <w:rFonts w:ascii="宋体" w:eastAsia="宋体" w:hAnsi="宋体"/>
        </w:rPr>
        <w:t>1. 模块定位与本次边界</w:t>
      </w:r>
    </w:p>
    <w:p w14:paraId="605E7F82" w14:textId="77777777" w:rsidR="00ED474E" w:rsidRPr="00CA4745" w:rsidRDefault="00000000">
      <w:pPr>
        <w:spacing w:after="60"/>
        <w:ind w:left="283" w:hanging="198"/>
        <w:rPr>
          <w:rFonts w:ascii="宋体" w:eastAsia="宋体" w:hAnsi="宋体"/>
        </w:rPr>
      </w:pPr>
      <w:r w:rsidRPr="00CA4745">
        <w:rPr>
          <w:rFonts w:ascii="宋体" w:eastAsia="宋体" w:hAnsi="宋体"/>
          <w:b/>
        </w:rPr>
        <w:t xml:space="preserve">• </w:t>
      </w:r>
      <w:r w:rsidRPr="00CA4745">
        <w:rPr>
          <w:rFonts w:ascii="宋体" w:eastAsia="宋体" w:hAnsi="宋体"/>
        </w:rPr>
        <w:t>2. 核心目标与能力要求</w:t>
      </w:r>
    </w:p>
    <w:p w14:paraId="244E9AE9" w14:textId="77777777" w:rsidR="00ED474E" w:rsidRPr="00CA4745" w:rsidRDefault="00000000">
      <w:pPr>
        <w:spacing w:after="60"/>
        <w:ind w:left="283" w:hanging="198"/>
        <w:rPr>
          <w:rFonts w:ascii="宋体" w:eastAsia="宋体" w:hAnsi="宋体"/>
        </w:rPr>
      </w:pPr>
      <w:r w:rsidRPr="00CA4745">
        <w:rPr>
          <w:rFonts w:ascii="宋体" w:eastAsia="宋体" w:hAnsi="宋体"/>
          <w:b/>
        </w:rPr>
        <w:t xml:space="preserve">• </w:t>
      </w:r>
      <w:r w:rsidRPr="00CA4745">
        <w:rPr>
          <w:rFonts w:ascii="宋体" w:eastAsia="宋体" w:hAnsi="宋体"/>
        </w:rPr>
        <w:t>3. 必须交付的产出</w:t>
      </w:r>
    </w:p>
    <w:p w14:paraId="769999B5" w14:textId="77777777" w:rsidR="00ED474E" w:rsidRPr="00CA4745" w:rsidRDefault="00000000">
      <w:pPr>
        <w:spacing w:after="60"/>
        <w:ind w:left="283" w:hanging="198"/>
        <w:rPr>
          <w:rFonts w:ascii="宋体" w:eastAsia="宋体" w:hAnsi="宋体"/>
        </w:rPr>
      </w:pPr>
      <w:r w:rsidRPr="00CA4745">
        <w:rPr>
          <w:rFonts w:ascii="宋体" w:eastAsia="宋体" w:hAnsi="宋体"/>
          <w:b/>
        </w:rPr>
        <w:t xml:space="preserve">• </w:t>
      </w:r>
      <w:r w:rsidRPr="00CA4745">
        <w:rPr>
          <w:rFonts w:ascii="宋体" w:eastAsia="宋体" w:hAnsi="宋体"/>
        </w:rPr>
        <w:t>4. 输入定义：Analytics 吃什么</w:t>
      </w:r>
    </w:p>
    <w:p w14:paraId="7DAAB660" w14:textId="77777777" w:rsidR="00ED474E" w:rsidRPr="00CA4745" w:rsidRDefault="00000000">
      <w:pPr>
        <w:spacing w:after="60"/>
        <w:ind w:left="283" w:hanging="198"/>
        <w:rPr>
          <w:rFonts w:ascii="宋体" w:eastAsia="宋体" w:hAnsi="宋体"/>
        </w:rPr>
      </w:pPr>
      <w:r w:rsidRPr="00CA4745">
        <w:rPr>
          <w:rFonts w:ascii="宋体" w:eastAsia="宋体" w:hAnsi="宋体"/>
          <w:b/>
        </w:rPr>
        <w:t xml:space="preserve">• </w:t>
      </w:r>
      <w:r w:rsidRPr="00CA4745">
        <w:rPr>
          <w:rFonts w:ascii="宋体" w:eastAsia="宋体" w:hAnsi="宋体"/>
        </w:rPr>
        <w:t>5. 输出定义：Analytics &amp; Adaptation 产出什么</w:t>
      </w:r>
    </w:p>
    <w:p w14:paraId="19238A5F" w14:textId="77777777" w:rsidR="00ED474E" w:rsidRPr="00CA4745" w:rsidRDefault="00000000">
      <w:pPr>
        <w:spacing w:after="60"/>
        <w:ind w:left="283" w:hanging="198"/>
        <w:rPr>
          <w:rFonts w:ascii="宋体" w:eastAsia="宋体" w:hAnsi="宋体"/>
        </w:rPr>
      </w:pPr>
      <w:r w:rsidRPr="00CA4745">
        <w:rPr>
          <w:rFonts w:ascii="宋体" w:eastAsia="宋体" w:hAnsi="宋体"/>
          <w:b/>
        </w:rPr>
        <w:t xml:space="preserve">• </w:t>
      </w:r>
      <w:r w:rsidRPr="00CA4745">
        <w:rPr>
          <w:rFonts w:ascii="宋体" w:eastAsia="宋体" w:hAnsi="宋体"/>
        </w:rPr>
        <w:t>6. 分析逻辑设计</w:t>
      </w:r>
    </w:p>
    <w:p w14:paraId="03801DFB" w14:textId="77777777" w:rsidR="00ED474E" w:rsidRPr="00CA4745" w:rsidRDefault="00000000">
      <w:pPr>
        <w:spacing w:after="60"/>
        <w:ind w:left="283" w:hanging="198"/>
        <w:rPr>
          <w:rFonts w:ascii="宋体" w:eastAsia="宋体" w:hAnsi="宋体"/>
        </w:rPr>
      </w:pPr>
      <w:r w:rsidRPr="00CA4745">
        <w:rPr>
          <w:rFonts w:ascii="宋体" w:eastAsia="宋体" w:hAnsi="宋体"/>
          <w:b/>
        </w:rPr>
        <w:t xml:space="preserve">• </w:t>
      </w:r>
      <w:r w:rsidRPr="00CA4745">
        <w:rPr>
          <w:rFonts w:ascii="宋体" w:eastAsia="宋体" w:hAnsi="宋体"/>
        </w:rPr>
        <w:t>7. 推荐 adaptation action taxonomy</w:t>
      </w:r>
    </w:p>
    <w:p w14:paraId="650AD3E3" w14:textId="284FA2CD" w:rsidR="00ED474E" w:rsidRPr="00CA4745" w:rsidRDefault="00000000">
      <w:pPr>
        <w:spacing w:after="60"/>
        <w:ind w:left="283" w:hanging="198"/>
        <w:rPr>
          <w:rFonts w:ascii="宋体" w:eastAsia="宋体" w:hAnsi="宋体"/>
          <w:lang w:eastAsia="zh-CN"/>
        </w:rPr>
      </w:pPr>
      <w:r w:rsidRPr="00CA4745">
        <w:rPr>
          <w:rFonts w:ascii="宋体" w:eastAsia="宋体" w:hAnsi="宋体"/>
          <w:b/>
          <w:lang w:eastAsia="zh-CN"/>
        </w:rPr>
        <w:t xml:space="preserve">• </w:t>
      </w:r>
      <w:r w:rsidRPr="00CA4745">
        <w:rPr>
          <w:rFonts w:ascii="宋体" w:eastAsia="宋体" w:hAnsi="宋体"/>
          <w:lang w:eastAsia="zh-CN"/>
        </w:rPr>
        <w:t>8. 与其他交付模块的协作关系</w:t>
      </w:r>
    </w:p>
    <w:p w14:paraId="6B6FA406" w14:textId="77777777" w:rsidR="00ED474E" w:rsidRPr="00CA4745" w:rsidRDefault="00000000">
      <w:pPr>
        <w:spacing w:after="60"/>
        <w:ind w:left="283" w:hanging="198"/>
        <w:rPr>
          <w:rFonts w:ascii="宋体" w:eastAsia="宋体" w:hAnsi="宋体"/>
        </w:rPr>
      </w:pPr>
      <w:r w:rsidRPr="00CA4745">
        <w:rPr>
          <w:rFonts w:ascii="宋体" w:eastAsia="宋体" w:hAnsi="宋体"/>
          <w:b/>
        </w:rPr>
        <w:t xml:space="preserve">• </w:t>
      </w:r>
      <w:r w:rsidRPr="00CA4745">
        <w:rPr>
          <w:rFonts w:ascii="宋体" w:eastAsia="宋体" w:hAnsi="宋体"/>
        </w:rPr>
        <w:t>9. API 设计与 I/O contract</w:t>
      </w:r>
    </w:p>
    <w:p w14:paraId="34F45DFC" w14:textId="77777777" w:rsidR="00ED474E" w:rsidRPr="00CA4745" w:rsidRDefault="00000000">
      <w:pPr>
        <w:spacing w:after="60"/>
        <w:ind w:left="283" w:hanging="198"/>
        <w:rPr>
          <w:rFonts w:ascii="宋体" w:eastAsia="宋体" w:hAnsi="宋体"/>
        </w:rPr>
      </w:pPr>
      <w:r w:rsidRPr="00CA4745">
        <w:rPr>
          <w:rFonts w:ascii="宋体" w:eastAsia="宋体" w:hAnsi="宋体"/>
          <w:b/>
        </w:rPr>
        <w:t xml:space="preserve">• </w:t>
      </w:r>
      <w:r w:rsidRPr="00CA4745">
        <w:rPr>
          <w:rFonts w:ascii="宋体" w:eastAsia="宋体" w:hAnsi="宋体"/>
        </w:rPr>
        <w:t>10. 展示与可视化建议</w:t>
      </w:r>
    </w:p>
    <w:p w14:paraId="1DC6644A" w14:textId="77777777" w:rsidR="00ED474E" w:rsidRPr="00CA4745" w:rsidRDefault="00000000">
      <w:pPr>
        <w:spacing w:after="60"/>
        <w:ind w:left="283" w:hanging="198"/>
        <w:rPr>
          <w:rFonts w:ascii="宋体" w:eastAsia="宋体" w:hAnsi="宋体"/>
        </w:rPr>
      </w:pPr>
      <w:r w:rsidRPr="00CA4745">
        <w:rPr>
          <w:rFonts w:ascii="宋体" w:eastAsia="宋体" w:hAnsi="宋体"/>
          <w:b/>
        </w:rPr>
        <w:t xml:space="preserve">• </w:t>
      </w:r>
      <w:r w:rsidRPr="00CA4745">
        <w:rPr>
          <w:rFonts w:ascii="宋体" w:eastAsia="宋体" w:hAnsi="宋体"/>
        </w:rPr>
        <w:t>11. Validity 与视觉化 validation</w:t>
      </w:r>
    </w:p>
    <w:p w14:paraId="5F023942" w14:textId="77777777" w:rsidR="00ED474E" w:rsidRPr="00CA4745" w:rsidRDefault="00000000">
      <w:pPr>
        <w:spacing w:after="60"/>
        <w:ind w:left="283" w:hanging="198"/>
        <w:rPr>
          <w:rFonts w:ascii="宋体" w:eastAsia="宋体" w:hAnsi="宋体"/>
        </w:rPr>
      </w:pPr>
      <w:r w:rsidRPr="00CA4745">
        <w:rPr>
          <w:rFonts w:ascii="宋体" w:eastAsia="宋体" w:hAnsi="宋体"/>
          <w:b/>
        </w:rPr>
        <w:t xml:space="preserve">• </w:t>
      </w:r>
      <w:r w:rsidRPr="00CA4745">
        <w:rPr>
          <w:rFonts w:ascii="宋体" w:eastAsia="宋体" w:hAnsi="宋体"/>
        </w:rPr>
        <w:t>12. 失败场景与 fallback</w:t>
      </w:r>
    </w:p>
    <w:p w14:paraId="735B72AA" w14:textId="77777777" w:rsidR="00ED474E" w:rsidRPr="00CA4745" w:rsidRDefault="00000000">
      <w:pPr>
        <w:spacing w:after="60"/>
        <w:ind w:left="283" w:hanging="198"/>
        <w:rPr>
          <w:rFonts w:ascii="宋体" w:eastAsia="宋体" w:hAnsi="宋体"/>
        </w:rPr>
      </w:pPr>
      <w:r w:rsidRPr="00CA4745">
        <w:rPr>
          <w:rFonts w:ascii="宋体" w:eastAsia="宋体" w:hAnsi="宋体"/>
          <w:b/>
        </w:rPr>
        <w:t xml:space="preserve">• </w:t>
      </w:r>
      <w:r w:rsidRPr="00CA4745">
        <w:rPr>
          <w:rFonts w:ascii="宋体" w:eastAsia="宋体" w:hAnsi="宋体"/>
        </w:rPr>
        <w:t>13. 开发顺序与 freeze 点</w:t>
      </w:r>
    </w:p>
    <w:p w14:paraId="164ACDDC" w14:textId="77777777" w:rsidR="00ED474E" w:rsidRDefault="00000000">
      <w:pPr>
        <w:spacing w:after="60"/>
        <w:ind w:left="283" w:hanging="198"/>
        <w:rPr>
          <w:rFonts w:ascii="宋体" w:eastAsia="宋体" w:hAnsi="宋体"/>
          <w:lang w:eastAsia="zh-CN"/>
        </w:rPr>
      </w:pPr>
      <w:r w:rsidRPr="00CA4745">
        <w:rPr>
          <w:rFonts w:ascii="宋体" w:eastAsia="宋体" w:hAnsi="宋体"/>
          <w:b/>
        </w:rPr>
        <w:t xml:space="preserve">• </w:t>
      </w:r>
      <w:r w:rsidRPr="00CA4745">
        <w:rPr>
          <w:rFonts w:ascii="宋体" w:eastAsia="宋体" w:hAnsi="宋体"/>
        </w:rPr>
        <w:t xml:space="preserve">14. </w:t>
      </w:r>
      <w:proofErr w:type="spellStart"/>
      <w:r w:rsidRPr="00CA4745">
        <w:rPr>
          <w:rFonts w:ascii="宋体" w:eastAsia="宋体" w:hAnsi="宋体"/>
        </w:rPr>
        <w:t>最小验收标准</w:t>
      </w:r>
      <w:proofErr w:type="spellEnd"/>
    </w:p>
    <w:p w14:paraId="125A1191" w14:textId="77777777" w:rsidR="006D69A2" w:rsidRPr="00CA4745" w:rsidRDefault="006D69A2">
      <w:pPr>
        <w:spacing w:after="60"/>
        <w:ind w:left="283" w:hanging="198"/>
        <w:rPr>
          <w:rFonts w:ascii="宋体" w:eastAsia="宋体" w:hAnsi="宋体" w:hint="eastAsia"/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ED474E" w:rsidRPr="00CA4745" w14:paraId="668D7396" w14:textId="77777777">
        <w:trPr>
          <w:jc w:val="center"/>
        </w:trPr>
        <w:tc>
          <w:tcPr>
            <w:tcW w:w="9746" w:type="dxa"/>
            <w:tcBorders>
              <w:top w:val="single" w:sz="10" w:space="0" w:color="9FBAD0"/>
              <w:left w:val="single" w:sz="10" w:space="0" w:color="9FBAD0"/>
              <w:bottom w:val="single" w:sz="10" w:space="0" w:color="9FBAD0"/>
              <w:right w:val="single" w:sz="10" w:space="0" w:color="9FBAD0"/>
            </w:tcBorders>
            <w:shd w:val="clear" w:color="auto" w:fill="F6F4FB"/>
          </w:tcPr>
          <w:p w14:paraId="4EC82C31" w14:textId="77777777" w:rsidR="00ED474E" w:rsidRPr="00CA4745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CA4745">
              <w:rPr>
                <w:rFonts w:ascii="宋体" w:eastAsia="宋体" w:hAnsi="宋体"/>
                <w:b/>
                <w:color w:val="19376D"/>
                <w:lang w:eastAsia="zh-CN"/>
              </w:rPr>
              <w:t>阅读建议</w:t>
            </w:r>
          </w:p>
          <w:p w14:paraId="70542146" w14:textId="77777777" w:rsidR="00ED474E" w:rsidRPr="00CA4745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CA4745">
              <w:rPr>
                <w:rFonts w:ascii="宋体" w:eastAsia="宋体" w:hAnsi="宋体"/>
                <w:lang w:eastAsia="zh-CN"/>
              </w:rPr>
              <w:t>Analytics 组优先阅读第 2、4、5、6、7、9、11、14 节。Generation 组需要重点同步第 5、7、8、9 节。Governance Trace 组需要重点同步第 5、8、9 节，确保 proposal candidate 与 decision trace 的边界清楚。</w:t>
            </w:r>
          </w:p>
        </w:tc>
      </w:tr>
    </w:tbl>
    <w:p w14:paraId="5B9836C1" w14:textId="77777777" w:rsidR="00ED474E" w:rsidRDefault="00ED474E">
      <w:pPr>
        <w:rPr>
          <w:rFonts w:ascii="宋体" w:eastAsia="宋体" w:hAnsi="宋体"/>
          <w:lang w:eastAsia="zh-CN"/>
        </w:rPr>
      </w:pPr>
    </w:p>
    <w:p w14:paraId="407E9A3A" w14:textId="77777777" w:rsidR="00CA4745" w:rsidRDefault="00CA4745">
      <w:pPr>
        <w:rPr>
          <w:rFonts w:ascii="宋体" w:eastAsia="宋体" w:hAnsi="宋体"/>
          <w:lang w:eastAsia="zh-CN"/>
        </w:rPr>
      </w:pPr>
    </w:p>
    <w:p w14:paraId="2381205F" w14:textId="77777777" w:rsidR="00CA4745" w:rsidRDefault="00CA4745">
      <w:pPr>
        <w:rPr>
          <w:rFonts w:ascii="宋体" w:eastAsia="宋体" w:hAnsi="宋体"/>
          <w:lang w:eastAsia="zh-CN"/>
        </w:rPr>
      </w:pPr>
    </w:p>
    <w:p w14:paraId="0E096E71" w14:textId="77777777" w:rsidR="00CA4745" w:rsidRDefault="00CA4745">
      <w:pPr>
        <w:rPr>
          <w:rFonts w:ascii="宋体" w:eastAsia="宋体" w:hAnsi="宋体"/>
          <w:lang w:eastAsia="zh-CN"/>
        </w:rPr>
      </w:pPr>
    </w:p>
    <w:p w14:paraId="66DF181D" w14:textId="77777777" w:rsidR="00CA4745" w:rsidRDefault="00CA4745">
      <w:pPr>
        <w:rPr>
          <w:rFonts w:ascii="宋体" w:eastAsia="宋体" w:hAnsi="宋体"/>
          <w:lang w:eastAsia="zh-CN"/>
        </w:rPr>
      </w:pPr>
    </w:p>
    <w:p w14:paraId="603DAFD2" w14:textId="77777777" w:rsidR="00CA4745" w:rsidRDefault="00CA4745">
      <w:pPr>
        <w:rPr>
          <w:rFonts w:ascii="宋体" w:eastAsia="宋体" w:hAnsi="宋体"/>
          <w:lang w:eastAsia="zh-CN"/>
        </w:rPr>
      </w:pPr>
    </w:p>
    <w:p w14:paraId="3C491A05" w14:textId="77777777" w:rsidR="00CA4745" w:rsidRDefault="00CA4745">
      <w:pPr>
        <w:rPr>
          <w:rFonts w:ascii="宋体" w:eastAsia="宋体" w:hAnsi="宋体"/>
          <w:lang w:eastAsia="zh-CN"/>
        </w:rPr>
      </w:pPr>
    </w:p>
    <w:p w14:paraId="26950704" w14:textId="77777777" w:rsidR="00CA4745" w:rsidRDefault="00CA4745">
      <w:pPr>
        <w:rPr>
          <w:rFonts w:ascii="宋体" w:eastAsia="宋体" w:hAnsi="宋体"/>
          <w:lang w:eastAsia="zh-CN"/>
        </w:rPr>
      </w:pPr>
    </w:p>
    <w:p w14:paraId="76A22747" w14:textId="77777777" w:rsidR="00CA4745" w:rsidRDefault="00CA4745">
      <w:pPr>
        <w:rPr>
          <w:rFonts w:ascii="宋体" w:eastAsia="宋体" w:hAnsi="宋体"/>
          <w:lang w:eastAsia="zh-CN"/>
        </w:rPr>
      </w:pPr>
    </w:p>
    <w:p w14:paraId="743FC1C3" w14:textId="77777777" w:rsidR="00CA4745" w:rsidRPr="00CA4745" w:rsidRDefault="00CA4745">
      <w:pPr>
        <w:rPr>
          <w:rFonts w:ascii="宋体" w:eastAsia="宋体" w:hAnsi="宋体"/>
          <w:lang w:eastAsia="zh-CN"/>
        </w:rPr>
      </w:pPr>
    </w:p>
    <w:p w14:paraId="79796E37" w14:textId="77777777" w:rsidR="00ED474E" w:rsidRPr="00CA4745" w:rsidRDefault="00000000">
      <w:pPr>
        <w:pStyle w:val="Heading1"/>
        <w:spacing w:after="140" w:line="283" w:lineRule="auto"/>
        <w:rPr>
          <w:rFonts w:ascii="宋体" w:eastAsia="宋体" w:hAnsi="宋体"/>
        </w:rPr>
      </w:pPr>
      <w:r w:rsidRPr="00CA4745">
        <w:rPr>
          <w:rFonts w:ascii="宋体" w:eastAsia="宋体" w:hAnsi="宋体"/>
        </w:rPr>
        <w:lastRenderedPageBreak/>
        <w:t>1. 模块定位与本次边界</w:t>
      </w:r>
    </w:p>
    <w:p w14:paraId="42862798" w14:textId="77777777" w:rsidR="00ED474E" w:rsidRPr="00CA4745" w:rsidRDefault="00000000">
      <w:pPr>
        <w:spacing w:after="140" w:line="283" w:lineRule="auto"/>
        <w:rPr>
          <w:rFonts w:ascii="宋体" w:eastAsia="宋体" w:hAnsi="宋体"/>
        </w:rPr>
      </w:pPr>
      <w:r w:rsidRPr="00CA4745">
        <w:rPr>
          <w:rFonts w:ascii="宋体" w:eastAsia="宋体" w:hAnsi="宋体"/>
        </w:rPr>
        <w:t>Analytics &amp; Adaptation 在本次 hackathon 中承担“把 learner evidence 变成可执行建议”的中间编译层角色。它不直接生成教案，不直接做学生模拟，也不直接给 canonical knowledge 下最终判决。它负责接住 Student Agent Testing 产出的 structured signal，把这些信号归一、聚类、排序，再输出给后续模块能实际使用的 recommendation 与 proposal candidate。</w:t>
      </w:r>
    </w:p>
    <w:p w14:paraId="2FA9D68D" w14:textId="77777777" w:rsidR="00ED474E" w:rsidRPr="00CA4745" w:rsidRDefault="00000000">
      <w:pPr>
        <w:spacing w:after="140" w:line="283" w:lineRule="auto"/>
        <w:rPr>
          <w:rFonts w:ascii="宋体" w:eastAsia="宋体" w:hAnsi="宋体"/>
        </w:rPr>
      </w:pPr>
      <w:r w:rsidRPr="00CA4745">
        <w:rPr>
          <w:rFonts w:ascii="宋体" w:eastAsia="宋体" w:hAnsi="宋体"/>
        </w:rPr>
        <w:t>本模块的输入已经是经过 student-agent testing 聚合过的 cohort-style signal；本模块的输出则是更适合系统操作层消费的对象，例如 weak-topic diagnosis、adaptation recommendation、regenerate hint、revision proposal candidate。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ED474E" w:rsidRPr="00CA4745" w14:paraId="1E02CC48" w14:textId="77777777">
        <w:trPr>
          <w:jc w:val="center"/>
        </w:trPr>
        <w:tc>
          <w:tcPr>
            <w:tcW w:w="9746" w:type="dxa"/>
            <w:tcBorders>
              <w:top w:val="single" w:sz="10" w:space="0" w:color="9FBAD0"/>
              <w:left w:val="single" w:sz="10" w:space="0" w:color="9FBAD0"/>
              <w:bottom w:val="single" w:sz="10" w:space="0" w:color="9FBAD0"/>
              <w:right w:val="single" w:sz="10" w:space="0" w:color="9FBAD0"/>
            </w:tcBorders>
            <w:shd w:val="clear" w:color="auto" w:fill="F7F9FD"/>
          </w:tcPr>
          <w:p w14:paraId="21989B05" w14:textId="77777777" w:rsidR="00ED474E" w:rsidRPr="00CA4745" w:rsidRDefault="00000000">
            <w:pPr>
              <w:spacing w:after="40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b/>
                <w:color w:val="19376D"/>
              </w:rPr>
              <w:t>边界声明</w:t>
            </w:r>
          </w:p>
          <w:p w14:paraId="767FC057" w14:textId="77777777" w:rsidR="00ED474E" w:rsidRPr="00CA4745" w:rsidRDefault="00000000">
            <w:pPr>
              <w:spacing w:after="0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</w:rPr>
              <w:t>Student Agent Testing 负责发现问题并产出 evidence。Analytics &amp; Adaptation 负责解释问题、判断问题、建议动作。Governance Trace 负责记录这些建议是否被采纳、为何采纳、以及影响了什么。Knowledge Bank 继续维护 canonical knowledge 与 source trace；Analytics 不直接写 canonical。</w:t>
            </w:r>
          </w:p>
        </w:tc>
      </w:tr>
    </w:tbl>
    <w:p w14:paraId="6C63B79A" w14:textId="77777777" w:rsidR="00ED474E" w:rsidRPr="00CA4745" w:rsidRDefault="00ED474E">
      <w:pPr>
        <w:rPr>
          <w:rFonts w:ascii="宋体" w:eastAsia="宋体" w:hAnsi="宋体"/>
        </w:rPr>
      </w:pPr>
    </w:p>
    <w:p w14:paraId="488779CB" w14:textId="77777777" w:rsidR="00ED474E" w:rsidRPr="00CA4745" w:rsidRDefault="00000000">
      <w:pPr>
        <w:pStyle w:val="Heading2"/>
        <w:spacing w:after="140" w:line="283" w:lineRule="auto"/>
        <w:rPr>
          <w:rFonts w:ascii="宋体" w:eastAsia="宋体" w:hAnsi="宋体"/>
        </w:rPr>
      </w:pPr>
      <w:r w:rsidRPr="00CA4745">
        <w:rPr>
          <w:rFonts w:ascii="宋体" w:eastAsia="宋体" w:hAnsi="宋体"/>
        </w:rPr>
        <w:t>本次边界</w:t>
      </w:r>
    </w:p>
    <w:p w14:paraId="10583B7D" w14:textId="77777777" w:rsidR="00ED474E" w:rsidRPr="00CA4745" w:rsidRDefault="00000000">
      <w:pPr>
        <w:spacing w:after="60"/>
        <w:ind w:left="283" w:hanging="198"/>
        <w:rPr>
          <w:rFonts w:ascii="宋体" w:eastAsia="宋体" w:hAnsi="宋体"/>
        </w:rPr>
      </w:pPr>
      <w:r w:rsidRPr="00CA4745">
        <w:rPr>
          <w:rFonts w:ascii="宋体" w:eastAsia="宋体" w:hAnsi="宋体"/>
          <w:b/>
        </w:rPr>
        <w:t xml:space="preserve">• </w:t>
      </w:r>
      <w:r w:rsidRPr="00CA4745">
        <w:rPr>
          <w:rFonts w:ascii="宋体" w:eastAsia="宋体" w:hAnsi="宋体"/>
        </w:rPr>
        <w:t>主线对象锁定为 lecture slide draft；practical 只作为可选扩展，不作为主验收对象。</w:t>
      </w:r>
    </w:p>
    <w:p w14:paraId="23EEDC9D" w14:textId="77777777" w:rsidR="00ED474E" w:rsidRPr="00CA4745" w:rsidRDefault="00000000">
      <w:pPr>
        <w:spacing w:after="60"/>
        <w:ind w:left="283" w:hanging="198"/>
        <w:rPr>
          <w:rFonts w:ascii="宋体" w:eastAsia="宋体" w:hAnsi="宋体"/>
        </w:rPr>
      </w:pPr>
      <w:r w:rsidRPr="00CA4745">
        <w:rPr>
          <w:rFonts w:ascii="宋体" w:eastAsia="宋体" w:hAnsi="宋体"/>
          <w:b/>
        </w:rPr>
        <w:t xml:space="preserve">• </w:t>
      </w:r>
      <w:r w:rsidRPr="00CA4745">
        <w:rPr>
          <w:rFonts w:ascii="宋体" w:eastAsia="宋体" w:hAnsi="宋体"/>
        </w:rPr>
        <w:t>只处理 cohort-level aggregated signal，不处理 personal advisor memory，也不做个人化 tutoring 逻辑。</w:t>
      </w:r>
    </w:p>
    <w:p w14:paraId="1D924156" w14:textId="77777777" w:rsidR="00ED474E" w:rsidRPr="00CA4745" w:rsidRDefault="00000000">
      <w:pPr>
        <w:spacing w:after="60"/>
        <w:ind w:left="283" w:hanging="198"/>
        <w:rPr>
          <w:rFonts w:ascii="宋体" w:eastAsia="宋体" w:hAnsi="宋体"/>
        </w:rPr>
      </w:pPr>
      <w:r w:rsidRPr="00CA4745">
        <w:rPr>
          <w:rFonts w:ascii="宋体" w:eastAsia="宋体" w:hAnsi="宋体"/>
          <w:b/>
        </w:rPr>
        <w:t xml:space="preserve">• </w:t>
      </w:r>
      <w:r w:rsidRPr="00CA4745">
        <w:rPr>
          <w:rFonts w:ascii="宋体" w:eastAsia="宋体" w:hAnsi="宋体"/>
        </w:rPr>
        <w:t>只做 hackathon MVP 所需的 diagnosis 与 recommendation，不追求完整教育数据平台或长期趋势仓库。</w:t>
      </w:r>
    </w:p>
    <w:p w14:paraId="0EE152F7" w14:textId="77777777" w:rsidR="00ED474E" w:rsidRPr="00CA4745" w:rsidRDefault="00000000">
      <w:pPr>
        <w:spacing w:after="60"/>
        <w:ind w:left="283" w:hanging="198"/>
        <w:rPr>
          <w:rFonts w:ascii="宋体" w:eastAsia="宋体" w:hAnsi="宋体"/>
        </w:rPr>
      </w:pPr>
      <w:r w:rsidRPr="00CA4745">
        <w:rPr>
          <w:rFonts w:ascii="宋体" w:eastAsia="宋体" w:hAnsi="宋体"/>
          <w:b/>
        </w:rPr>
        <w:t xml:space="preserve">• </w:t>
      </w:r>
      <w:r w:rsidRPr="00CA4745">
        <w:rPr>
          <w:rFonts w:ascii="宋体" w:eastAsia="宋体" w:hAnsi="宋体"/>
        </w:rPr>
        <w:t>输出以 compact、可执行、可解释为优先；不堆砌大段分析文字。</w:t>
      </w:r>
    </w:p>
    <w:p w14:paraId="75389595" w14:textId="77777777" w:rsidR="00ED474E" w:rsidRPr="00CA4745" w:rsidRDefault="00000000">
      <w:pPr>
        <w:pStyle w:val="Heading1"/>
        <w:spacing w:after="140" w:line="283" w:lineRule="auto"/>
        <w:rPr>
          <w:rFonts w:ascii="宋体" w:eastAsia="宋体" w:hAnsi="宋体"/>
        </w:rPr>
      </w:pPr>
      <w:r w:rsidRPr="00CA4745">
        <w:rPr>
          <w:rFonts w:ascii="宋体" w:eastAsia="宋体" w:hAnsi="宋体"/>
        </w:rPr>
        <w:t>2. 核心目标与能力要求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381"/>
        <w:gridCol w:w="2268"/>
        <w:gridCol w:w="2381"/>
      </w:tblGrid>
      <w:tr w:rsidR="00ED474E" w:rsidRPr="00CA4745" w14:paraId="1BD43608" w14:textId="77777777">
        <w:trPr>
          <w:jc w:val="center"/>
        </w:trPr>
        <w:tc>
          <w:tcPr>
            <w:tcW w:w="175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CF7CC1" w14:textId="77777777" w:rsidR="00ED474E" w:rsidRPr="00CA4745" w:rsidRDefault="00000000">
            <w:pPr>
              <w:jc w:val="center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b/>
                <w:sz w:val="19"/>
              </w:rPr>
              <w:t>能力</w:t>
            </w:r>
          </w:p>
        </w:tc>
        <w:tc>
          <w:tcPr>
            <w:tcW w:w="238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F1A2E6" w14:textId="77777777" w:rsidR="00ED474E" w:rsidRPr="00CA4745" w:rsidRDefault="00000000">
            <w:pPr>
              <w:jc w:val="center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b/>
                <w:sz w:val="19"/>
              </w:rPr>
              <w:t>本次要做到的程度</w:t>
            </w:r>
          </w:p>
        </w:tc>
        <w:tc>
          <w:tcPr>
            <w:tcW w:w="226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032088" w14:textId="77777777" w:rsidR="00ED474E" w:rsidRPr="00CA4745" w:rsidRDefault="00000000">
            <w:pPr>
              <w:jc w:val="center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b/>
                <w:sz w:val="19"/>
              </w:rPr>
              <w:t>为什么重要</w:t>
            </w:r>
          </w:p>
        </w:tc>
        <w:tc>
          <w:tcPr>
            <w:tcW w:w="238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03C61E" w14:textId="77777777" w:rsidR="00ED474E" w:rsidRPr="00CA4745" w:rsidRDefault="00000000">
            <w:pPr>
              <w:jc w:val="center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b/>
                <w:sz w:val="19"/>
              </w:rPr>
              <w:t>常见失误</w:t>
            </w:r>
          </w:p>
        </w:tc>
      </w:tr>
      <w:tr w:rsidR="00ED474E" w:rsidRPr="00CA4745" w14:paraId="0535F5D9" w14:textId="77777777">
        <w:trPr>
          <w:jc w:val="center"/>
        </w:trPr>
        <w:tc>
          <w:tcPr>
            <w:tcW w:w="175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298F2C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Signal normalization</w:t>
            </w:r>
          </w:p>
        </w:tc>
        <w:tc>
          <w:tcPr>
            <w:tcW w:w="238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6662A6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把不同 profile、不同 task 的结果压成统一 issue 类型</w:t>
            </w:r>
          </w:p>
        </w:tc>
        <w:tc>
          <w:tcPr>
            <w:tcW w:w="226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E36814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避免 signal 只能逐条人工阅读</w:t>
            </w:r>
          </w:p>
        </w:tc>
        <w:tc>
          <w:tcPr>
            <w:tcW w:w="238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1C7EB6" w14:textId="77777777" w:rsidR="00ED474E" w:rsidRPr="00CA4745" w:rsidRDefault="00000000">
            <w:pPr>
              <w:spacing w:after="40" w:line="264" w:lineRule="auto"/>
              <w:jc w:val="center"/>
              <w:rPr>
                <w:rFonts w:ascii="宋体" w:eastAsia="宋体" w:hAnsi="宋体"/>
                <w:lang w:eastAsia="zh-CN"/>
              </w:rPr>
            </w:pPr>
            <w:r w:rsidRPr="00CA4745">
              <w:rPr>
                <w:rFonts w:ascii="宋体" w:eastAsia="宋体" w:hAnsi="宋体"/>
                <w:sz w:val="19"/>
                <w:lang w:eastAsia="zh-CN"/>
              </w:rPr>
              <w:t>把原始回答全文直接丢给下游</w:t>
            </w:r>
          </w:p>
        </w:tc>
      </w:tr>
      <w:tr w:rsidR="00ED474E" w:rsidRPr="00CA4745" w14:paraId="31ABEB91" w14:textId="77777777">
        <w:trPr>
          <w:jc w:val="center"/>
        </w:trPr>
        <w:tc>
          <w:tcPr>
            <w:tcW w:w="175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253544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Weak-topic diagnosis</w:t>
            </w:r>
          </w:p>
        </w:tc>
        <w:tc>
          <w:tcPr>
            <w:tcW w:w="238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79245A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能指出最值得优先处理的 topic / slide / concept</w:t>
            </w:r>
          </w:p>
        </w:tc>
        <w:tc>
          <w:tcPr>
            <w:tcW w:w="226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7488D0" w14:textId="77777777" w:rsidR="00ED474E" w:rsidRPr="00CA4745" w:rsidRDefault="00000000">
            <w:pPr>
              <w:spacing w:after="40" w:line="264" w:lineRule="auto"/>
              <w:jc w:val="center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让整改对象可定位</w:t>
            </w:r>
          </w:p>
        </w:tc>
        <w:tc>
          <w:tcPr>
            <w:tcW w:w="238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B13E33" w14:textId="77777777" w:rsidR="00ED474E" w:rsidRPr="00CA4745" w:rsidRDefault="00000000">
            <w:pPr>
              <w:spacing w:after="40" w:line="264" w:lineRule="auto"/>
              <w:jc w:val="center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只说“学生困惑较多”</w:t>
            </w:r>
          </w:p>
        </w:tc>
      </w:tr>
      <w:tr w:rsidR="00ED474E" w:rsidRPr="00CA4745" w14:paraId="667C85FF" w14:textId="77777777">
        <w:trPr>
          <w:jc w:val="center"/>
        </w:trPr>
        <w:tc>
          <w:tcPr>
            <w:tcW w:w="175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78E6A1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Action recommendation</w:t>
            </w:r>
          </w:p>
        </w:tc>
        <w:tc>
          <w:tcPr>
            <w:tcW w:w="238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3476DE" w14:textId="77777777" w:rsidR="00ED474E" w:rsidRPr="00CA4745" w:rsidRDefault="00000000">
            <w:pPr>
              <w:spacing w:after="40" w:line="264" w:lineRule="auto"/>
              <w:jc w:val="center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给出可执行动作建议</w:t>
            </w:r>
          </w:p>
        </w:tc>
        <w:tc>
          <w:tcPr>
            <w:tcW w:w="226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C10E51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支持 generation 与 governance handoff</w:t>
            </w:r>
          </w:p>
        </w:tc>
        <w:tc>
          <w:tcPr>
            <w:tcW w:w="238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4F3A4D" w14:textId="77777777" w:rsidR="00ED474E" w:rsidRPr="00CA4745" w:rsidRDefault="00000000">
            <w:pPr>
              <w:spacing w:after="40" w:line="264" w:lineRule="auto"/>
              <w:jc w:val="center"/>
              <w:rPr>
                <w:rFonts w:ascii="宋体" w:eastAsia="宋体" w:hAnsi="宋体"/>
                <w:lang w:eastAsia="zh-CN"/>
              </w:rPr>
            </w:pPr>
            <w:r w:rsidRPr="00CA4745">
              <w:rPr>
                <w:rFonts w:ascii="宋体" w:eastAsia="宋体" w:hAnsi="宋体"/>
                <w:sz w:val="19"/>
                <w:lang w:eastAsia="zh-CN"/>
              </w:rPr>
              <w:t>建议过于泛泛，无法落地</w:t>
            </w:r>
          </w:p>
        </w:tc>
      </w:tr>
      <w:tr w:rsidR="00ED474E" w:rsidRPr="00CA4745" w14:paraId="1EC23A5C" w14:textId="77777777">
        <w:trPr>
          <w:jc w:val="center"/>
        </w:trPr>
        <w:tc>
          <w:tcPr>
            <w:tcW w:w="175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2D624D" w14:textId="77777777" w:rsidR="00ED474E" w:rsidRPr="00CA4745" w:rsidRDefault="00000000">
            <w:pPr>
              <w:spacing w:after="40" w:line="264" w:lineRule="auto"/>
              <w:jc w:val="center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Priority ranking</w:t>
            </w:r>
          </w:p>
        </w:tc>
        <w:tc>
          <w:tcPr>
            <w:tcW w:w="238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220F592" w14:textId="77777777" w:rsidR="00ED474E" w:rsidRPr="00CA4745" w:rsidRDefault="00000000">
            <w:pPr>
              <w:spacing w:after="40" w:line="264" w:lineRule="auto"/>
              <w:jc w:val="center"/>
              <w:rPr>
                <w:rFonts w:ascii="宋体" w:eastAsia="宋体" w:hAnsi="宋体"/>
                <w:lang w:eastAsia="zh-CN"/>
              </w:rPr>
            </w:pPr>
            <w:r w:rsidRPr="00CA4745">
              <w:rPr>
                <w:rFonts w:ascii="宋体" w:eastAsia="宋体" w:hAnsi="宋体"/>
                <w:sz w:val="19"/>
                <w:lang w:eastAsia="zh-CN"/>
              </w:rPr>
              <w:t>对问题做轻量严重度排序</w:t>
            </w:r>
          </w:p>
        </w:tc>
        <w:tc>
          <w:tcPr>
            <w:tcW w:w="226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79B476" w14:textId="77777777" w:rsidR="00ED474E" w:rsidRPr="00CA4745" w:rsidRDefault="00000000">
            <w:pPr>
              <w:spacing w:after="40" w:line="264" w:lineRule="auto"/>
              <w:jc w:val="center"/>
              <w:rPr>
                <w:rFonts w:ascii="宋体" w:eastAsia="宋体" w:hAnsi="宋体"/>
                <w:lang w:eastAsia="zh-CN"/>
              </w:rPr>
            </w:pPr>
            <w:r w:rsidRPr="00CA4745">
              <w:rPr>
                <w:rFonts w:ascii="宋体" w:eastAsia="宋体" w:hAnsi="宋体"/>
                <w:sz w:val="19"/>
                <w:lang w:eastAsia="zh-CN"/>
              </w:rPr>
              <w:t>现场 demo 需要快速聚焦重点</w:t>
            </w:r>
          </w:p>
        </w:tc>
        <w:tc>
          <w:tcPr>
            <w:tcW w:w="238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0CE537" w14:textId="77777777" w:rsidR="00ED474E" w:rsidRPr="00CA4745" w:rsidRDefault="00000000">
            <w:pPr>
              <w:spacing w:after="40" w:line="264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CA4745">
              <w:rPr>
                <w:rFonts w:ascii="宋体" w:eastAsia="宋体" w:hAnsi="宋体"/>
                <w:sz w:val="19"/>
              </w:rPr>
              <w:t>所有问题等权呈现</w:t>
            </w:r>
            <w:proofErr w:type="spellEnd"/>
          </w:p>
        </w:tc>
      </w:tr>
      <w:tr w:rsidR="00ED474E" w:rsidRPr="00CA4745" w14:paraId="4057267A" w14:textId="77777777">
        <w:trPr>
          <w:jc w:val="center"/>
        </w:trPr>
        <w:tc>
          <w:tcPr>
            <w:tcW w:w="175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45AAEC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lastRenderedPageBreak/>
              <w:t>Downstream routing</w:t>
            </w:r>
          </w:p>
        </w:tc>
        <w:tc>
          <w:tcPr>
            <w:tcW w:w="238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BAEEDC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把结果按 contract 输出给 generation / governance / demo</w:t>
            </w:r>
          </w:p>
        </w:tc>
        <w:tc>
          <w:tcPr>
            <w:tcW w:w="226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6A4092" w14:textId="77777777" w:rsidR="00ED474E" w:rsidRPr="00CA4745" w:rsidRDefault="00000000">
            <w:pPr>
              <w:spacing w:after="40" w:line="264" w:lineRule="auto"/>
              <w:jc w:val="center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避免模块孤立运行</w:t>
            </w:r>
          </w:p>
        </w:tc>
        <w:tc>
          <w:tcPr>
            <w:tcW w:w="238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3BE1EE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只在 analytics 内部看得懂</w:t>
            </w:r>
          </w:p>
        </w:tc>
      </w:tr>
    </w:tbl>
    <w:p w14:paraId="6A6BE6F1" w14:textId="77777777" w:rsidR="00ED474E" w:rsidRPr="00CA4745" w:rsidRDefault="00ED474E">
      <w:pPr>
        <w:rPr>
          <w:rFonts w:ascii="宋体" w:eastAsia="宋体" w:hAnsi="宋体"/>
        </w:rPr>
      </w:pPr>
    </w:p>
    <w:p w14:paraId="48879679" w14:textId="77777777" w:rsidR="00ED474E" w:rsidRPr="00CA4745" w:rsidRDefault="00000000">
      <w:pPr>
        <w:spacing w:after="140" w:line="283" w:lineRule="auto"/>
        <w:rPr>
          <w:rFonts w:ascii="宋体" w:eastAsia="宋体" w:hAnsi="宋体"/>
        </w:rPr>
      </w:pPr>
      <w:r w:rsidRPr="00CA4745">
        <w:rPr>
          <w:rFonts w:ascii="宋体" w:eastAsia="宋体" w:hAnsi="宋体"/>
          <w:lang w:eastAsia="zh-CN"/>
        </w:rPr>
        <w:t>实现时建议把“可归一、可执行、可交接”视为本模块的三条硬要求。</w:t>
      </w:r>
      <w:r w:rsidRPr="00CA4745">
        <w:rPr>
          <w:rFonts w:ascii="宋体" w:eastAsia="宋体" w:hAnsi="宋体"/>
        </w:rPr>
        <w:t xml:space="preserve">Student signal </w:t>
      </w:r>
      <w:proofErr w:type="spellStart"/>
      <w:r w:rsidRPr="00CA4745">
        <w:rPr>
          <w:rFonts w:ascii="宋体" w:eastAsia="宋体" w:hAnsi="宋体"/>
        </w:rPr>
        <w:t>如果只停留在漂亮但松散的文字总结，系统就很难继续往下走</w:t>
      </w:r>
      <w:proofErr w:type="spellEnd"/>
      <w:r w:rsidRPr="00CA4745">
        <w:rPr>
          <w:rFonts w:ascii="宋体" w:eastAsia="宋体" w:hAnsi="宋体"/>
        </w:rPr>
        <w:t>。</w:t>
      </w:r>
    </w:p>
    <w:p w14:paraId="3F645048" w14:textId="77777777" w:rsidR="00B14860" w:rsidRDefault="00B14860">
      <w:pPr>
        <w:pStyle w:val="Heading1"/>
        <w:spacing w:after="140" w:line="283" w:lineRule="auto"/>
        <w:rPr>
          <w:rFonts w:ascii="宋体" w:eastAsia="宋体" w:hAnsi="宋体"/>
        </w:rPr>
      </w:pPr>
    </w:p>
    <w:p w14:paraId="7794E8E9" w14:textId="77777777" w:rsidR="00B14860" w:rsidRDefault="00B14860">
      <w:pPr>
        <w:pStyle w:val="Heading1"/>
        <w:spacing w:after="140" w:line="283" w:lineRule="auto"/>
        <w:rPr>
          <w:rFonts w:ascii="宋体" w:eastAsia="宋体" w:hAnsi="宋体"/>
        </w:rPr>
      </w:pPr>
    </w:p>
    <w:p w14:paraId="14A48184" w14:textId="0668A52A" w:rsidR="00ED474E" w:rsidRPr="00CA4745" w:rsidRDefault="00000000">
      <w:pPr>
        <w:pStyle w:val="Heading1"/>
        <w:spacing w:after="140" w:line="283" w:lineRule="auto"/>
        <w:rPr>
          <w:rFonts w:ascii="宋体" w:eastAsia="宋体" w:hAnsi="宋体"/>
        </w:rPr>
      </w:pPr>
      <w:r w:rsidRPr="00CA4745">
        <w:rPr>
          <w:rFonts w:ascii="宋体" w:eastAsia="宋体" w:hAnsi="宋体"/>
        </w:rPr>
        <w:t>3. 必须交付的产出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2891"/>
        <w:gridCol w:w="2438"/>
        <w:gridCol w:w="2268"/>
      </w:tblGrid>
      <w:tr w:rsidR="00ED474E" w:rsidRPr="00CA4745" w14:paraId="78DF7239" w14:textId="77777777">
        <w:trPr>
          <w:jc w:val="center"/>
        </w:trPr>
        <w:tc>
          <w:tcPr>
            <w:tcW w:w="136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096B77" w14:textId="77777777" w:rsidR="00ED474E" w:rsidRPr="00CA4745" w:rsidRDefault="00000000">
            <w:pPr>
              <w:jc w:val="center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b/>
                <w:sz w:val="19"/>
              </w:rPr>
              <w:t>层级</w:t>
            </w:r>
          </w:p>
        </w:tc>
        <w:tc>
          <w:tcPr>
            <w:tcW w:w="289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26C64C9" w14:textId="77777777" w:rsidR="00ED474E" w:rsidRPr="00CA4745" w:rsidRDefault="00000000">
            <w:pPr>
              <w:jc w:val="center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b/>
                <w:sz w:val="19"/>
              </w:rPr>
              <w:t>必须交付</w:t>
            </w:r>
          </w:p>
        </w:tc>
        <w:tc>
          <w:tcPr>
            <w:tcW w:w="243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634179" w14:textId="77777777" w:rsidR="00ED474E" w:rsidRPr="00CA4745" w:rsidRDefault="00000000">
            <w:pPr>
              <w:jc w:val="center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b/>
                <w:sz w:val="19"/>
              </w:rPr>
              <w:t>最低完成标准</w:t>
            </w:r>
          </w:p>
        </w:tc>
        <w:tc>
          <w:tcPr>
            <w:tcW w:w="226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D37941" w14:textId="77777777" w:rsidR="00ED474E" w:rsidRPr="00CA4745" w:rsidRDefault="00000000">
            <w:pPr>
              <w:jc w:val="center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b/>
                <w:sz w:val="19"/>
              </w:rPr>
              <w:t>建议增强</w:t>
            </w:r>
          </w:p>
        </w:tc>
      </w:tr>
      <w:tr w:rsidR="00ED474E" w:rsidRPr="00CA4745" w14:paraId="5E7EB324" w14:textId="77777777">
        <w:trPr>
          <w:jc w:val="center"/>
        </w:trPr>
        <w:tc>
          <w:tcPr>
            <w:tcW w:w="136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2DFD14" w14:textId="77777777" w:rsidR="00ED474E" w:rsidRPr="00CA4745" w:rsidRDefault="00000000">
            <w:pPr>
              <w:spacing w:after="40" w:line="264" w:lineRule="auto"/>
              <w:jc w:val="center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数据层</w:t>
            </w:r>
          </w:p>
        </w:tc>
        <w:tc>
          <w:tcPr>
            <w:tcW w:w="289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52B239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cohort insight object、issue clusters、recommendation object、proposal candidate、affected asset mapping</w:t>
            </w:r>
          </w:p>
        </w:tc>
        <w:tc>
          <w:tcPr>
            <w:tcW w:w="243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8BF2E7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  <w:lang w:eastAsia="zh-CN"/>
              </w:rPr>
            </w:pPr>
            <w:r w:rsidRPr="00CA4745">
              <w:rPr>
                <w:rFonts w:ascii="宋体" w:eastAsia="宋体" w:hAnsi="宋体"/>
                <w:sz w:val="19"/>
                <w:lang w:eastAsia="zh-CN"/>
              </w:rPr>
              <w:t>至少能落成结构化 JSON 并被读取</w:t>
            </w:r>
          </w:p>
        </w:tc>
        <w:tc>
          <w:tcPr>
            <w:tcW w:w="226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F23240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proofErr w:type="spellStart"/>
            <w:r w:rsidRPr="00CA4745">
              <w:rPr>
                <w:rFonts w:ascii="宋体" w:eastAsia="宋体" w:hAnsi="宋体"/>
                <w:sz w:val="19"/>
              </w:rPr>
              <w:t>补充</w:t>
            </w:r>
            <w:proofErr w:type="spellEnd"/>
            <w:r w:rsidRPr="00CA4745">
              <w:rPr>
                <w:rFonts w:ascii="宋体" w:eastAsia="宋体" w:hAnsi="宋体"/>
                <w:sz w:val="19"/>
              </w:rPr>
              <w:t xml:space="preserve"> severity history 与 version trace</w:t>
            </w:r>
          </w:p>
        </w:tc>
      </w:tr>
      <w:tr w:rsidR="00ED474E" w:rsidRPr="00CA4745" w14:paraId="5B553222" w14:textId="77777777">
        <w:trPr>
          <w:jc w:val="center"/>
        </w:trPr>
        <w:tc>
          <w:tcPr>
            <w:tcW w:w="136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AB4984" w14:textId="77777777" w:rsidR="00ED474E" w:rsidRPr="00CA4745" w:rsidRDefault="00000000">
            <w:pPr>
              <w:spacing w:after="40" w:line="264" w:lineRule="auto"/>
              <w:jc w:val="center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服务层</w:t>
            </w:r>
          </w:p>
        </w:tc>
        <w:tc>
          <w:tcPr>
            <w:tcW w:w="289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3013D5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signal ingestion、analytics summary、recommendation query、proposal candidate export</w:t>
            </w:r>
          </w:p>
        </w:tc>
        <w:tc>
          <w:tcPr>
            <w:tcW w:w="243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75CC24" w14:textId="77777777" w:rsidR="00ED474E" w:rsidRPr="00CA4745" w:rsidRDefault="00000000">
            <w:pPr>
              <w:spacing w:after="40" w:line="264" w:lineRule="auto"/>
              <w:jc w:val="center"/>
              <w:rPr>
                <w:rFonts w:ascii="宋体" w:eastAsia="宋体" w:hAnsi="宋体"/>
                <w:lang w:eastAsia="zh-CN"/>
              </w:rPr>
            </w:pPr>
            <w:r w:rsidRPr="00CA4745">
              <w:rPr>
                <w:rFonts w:ascii="宋体" w:eastAsia="宋体" w:hAnsi="宋体"/>
                <w:sz w:val="19"/>
                <w:lang w:eastAsia="zh-CN"/>
              </w:rPr>
              <w:t>接口字段稳定，返回结构统一</w:t>
            </w:r>
          </w:p>
        </w:tc>
        <w:tc>
          <w:tcPr>
            <w:tcW w:w="226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253B00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proofErr w:type="spellStart"/>
            <w:r w:rsidRPr="00CA4745">
              <w:rPr>
                <w:rFonts w:ascii="宋体" w:eastAsia="宋体" w:hAnsi="宋体"/>
                <w:sz w:val="19"/>
              </w:rPr>
              <w:t>增加</w:t>
            </w:r>
            <w:proofErr w:type="spellEnd"/>
            <w:r w:rsidRPr="00CA4745">
              <w:rPr>
                <w:rFonts w:ascii="宋体" w:eastAsia="宋体" w:hAnsi="宋体"/>
                <w:sz w:val="19"/>
              </w:rPr>
              <w:t xml:space="preserve"> batch compare 或 rerun summary</w:t>
            </w:r>
          </w:p>
        </w:tc>
      </w:tr>
      <w:tr w:rsidR="00ED474E" w:rsidRPr="00CA4745" w14:paraId="5173EB54" w14:textId="77777777">
        <w:trPr>
          <w:jc w:val="center"/>
        </w:trPr>
        <w:tc>
          <w:tcPr>
            <w:tcW w:w="136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7138F6" w14:textId="77777777" w:rsidR="00ED474E" w:rsidRPr="00CA4745" w:rsidRDefault="00000000">
            <w:pPr>
              <w:spacing w:after="40" w:line="264" w:lineRule="auto"/>
              <w:jc w:val="center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展示层</w:t>
            </w:r>
          </w:p>
        </w:tc>
        <w:tc>
          <w:tcPr>
            <w:tcW w:w="289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A323D1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weak-topic cards、issue ranking、recommended actions、affected slide view</w:t>
            </w:r>
          </w:p>
        </w:tc>
        <w:tc>
          <w:tcPr>
            <w:tcW w:w="243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A1B282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demo 时能看见 evidence 如何转成 action</w:t>
            </w:r>
          </w:p>
        </w:tc>
        <w:tc>
          <w:tcPr>
            <w:tcW w:w="226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4A1E29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补充 hotspot heatmap 与 small flow graph</w:t>
            </w:r>
          </w:p>
        </w:tc>
      </w:tr>
      <w:tr w:rsidR="00ED474E" w:rsidRPr="00CA4745" w14:paraId="788FC6E4" w14:textId="77777777">
        <w:trPr>
          <w:jc w:val="center"/>
        </w:trPr>
        <w:tc>
          <w:tcPr>
            <w:tcW w:w="136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17C696" w14:textId="77777777" w:rsidR="00ED474E" w:rsidRPr="00CA4745" w:rsidRDefault="00000000">
            <w:pPr>
              <w:spacing w:after="40" w:line="264" w:lineRule="auto"/>
              <w:jc w:val="center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串联层</w:t>
            </w:r>
          </w:p>
        </w:tc>
        <w:tc>
          <w:tcPr>
            <w:tcW w:w="289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2A56DD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接 Student Agent Testing，向 Governance / Generation / Demo 输出可用 contract</w:t>
            </w:r>
          </w:p>
        </w:tc>
        <w:tc>
          <w:tcPr>
            <w:tcW w:w="243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53251D" w14:textId="77777777" w:rsidR="00ED474E" w:rsidRPr="00CA4745" w:rsidRDefault="00000000">
            <w:pPr>
              <w:spacing w:after="40" w:line="264" w:lineRule="auto"/>
              <w:jc w:val="center"/>
              <w:rPr>
                <w:rFonts w:ascii="宋体" w:eastAsia="宋体" w:hAnsi="宋体"/>
                <w:lang w:eastAsia="zh-CN"/>
              </w:rPr>
            </w:pPr>
            <w:r w:rsidRPr="00CA4745">
              <w:rPr>
                <w:rFonts w:ascii="宋体" w:eastAsia="宋体" w:hAnsi="宋体"/>
                <w:sz w:val="19"/>
                <w:lang w:eastAsia="zh-CN"/>
              </w:rPr>
              <w:t>至少 1 条主链路联调跑通</w:t>
            </w:r>
          </w:p>
        </w:tc>
        <w:tc>
          <w:tcPr>
            <w:tcW w:w="226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C3B8A8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proofErr w:type="spellStart"/>
            <w:r w:rsidRPr="00CA4745">
              <w:rPr>
                <w:rFonts w:ascii="宋体" w:eastAsia="宋体" w:hAnsi="宋体"/>
                <w:sz w:val="19"/>
              </w:rPr>
              <w:t>补充</w:t>
            </w:r>
            <w:proofErr w:type="spellEnd"/>
            <w:r w:rsidRPr="00CA4745">
              <w:rPr>
                <w:rFonts w:ascii="宋体" w:eastAsia="宋体" w:hAnsi="宋体"/>
                <w:sz w:val="19"/>
              </w:rPr>
              <w:t xml:space="preserve"> dashboard summary endpoint</w:t>
            </w:r>
          </w:p>
        </w:tc>
      </w:tr>
    </w:tbl>
    <w:p w14:paraId="3ECE0C11" w14:textId="77777777" w:rsidR="00ED474E" w:rsidRPr="00CA4745" w:rsidRDefault="00ED474E">
      <w:pPr>
        <w:rPr>
          <w:rFonts w:ascii="宋体" w:eastAsia="宋体" w:hAnsi="宋体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ED474E" w:rsidRPr="00CA4745" w14:paraId="37549976" w14:textId="77777777">
        <w:trPr>
          <w:jc w:val="center"/>
        </w:trPr>
        <w:tc>
          <w:tcPr>
            <w:tcW w:w="9746" w:type="dxa"/>
            <w:tcBorders>
              <w:top w:val="single" w:sz="10" w:space="0" w:color="9FBAD0"/>
              <w:left w:val="single" w:sz="10" w:space="0" w:color="9FBAD0"/>
              <w:bottom w:val="single" w:sz="10" w:space="0" w:color="9FBAD0"/>
              <w:right w:val="single" w:sz="10" w:space="0" w:color="9FBAD0"/>
            </w:tcBorders>
            <w:shd w:val="clear" w:color="auto" w:fill="FFF7E8"/>
          </w:tcPr>
          <w:p w14:paraId="01B1D01B" w14:textId="77777777" w:rsidR="00ED474E" w:rsidRPr="00CA4745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CA4745">
              <w:rPr>
                <w:rFonts w:ascii="宋体" w:eastAsia="宋体" w:hAnsi="宋体"/>
                <w:b/>
                <w:color w:val="19376D"/>
                <w:lang w:eastAsia="zh-CN"/>
              </w:rPr>
              <w:t>交付提醒</w:t>
            </w:r>
          </w:p>
          <w:p w14:paraId="1D894CD0" w14:textId="77777777" w:rsidR="00ED474E" w:rsidRPr="00CA4745" w:rsidRDefault="00000000">
            <w:pPr>
              <w:spacing w:after="0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lang w:eastAsia="zh-CN"/>
              </w:rPr>
              <w:t>本模块最终交付的不是“分析观点”，而是可被系统继续消费的中间对象。</w:t>
            </w:r>
            <w:proofErr w:type="spellStart"/>
            <w:r w:rsidRPr="00CA4745">
              <w:rPr>
                <w:rFonts w:ascii="宋体" w:eastAsia="宋体" w:hAnsi="宋体"/>
              </w:rPr>
              <w:t>推荐把</w:t>
            </w:r>
            <w:proofErr w:type="spellEnd"/>
            <w:r w:rsidRPr="00CA4745">
              <w:rPr>
                <w:rFonts w:ascii="宋体" w:eastAsia="宋体" w:hAnsi="宋体"/>
              </w:rPr>
              <w:t xml:space="preserve"> attention </w:t>
            </w:r>
            <w:proofErr w:type="spellStart"/>
            <w:r w:rsidRPr="00CA4745">
              <w:rPr>
                <w:rFonts w:ascii="宋体" w:eastAsia="宋体" w:hAnsi="宋体"/>
              </w:rPr>
              <w:t>放在</w:t>
            </w:r>
            <w:proofErr w:type="spellEnd"/>
            <w:r w:rsidRPr="00CA4745">
              <w:rPr>
                <w:rFonts w:ascii="宋体" w:eastAsia="宋体" w:hAnsi="宋体"/>
              </w:rPr>
              <w:t xml:space="preserve"> </w:t>
            </w:r>
            <w:proofErr w:type="spellStart"/>
            <w:r w:rsidRPr="00CA4745">
              <w:rPr>
                <w:rFonts w:ascii="宋体" w:eastAsia="宋体" w:hAnsi="宋体"/>
              </w:rPr>
              <w:t>schema、taxonomy、handoff</w:t>
            </w:r>
            <w:proofErr w:type="spellEnd"/>
            <w:r w:rsidRPr="00CA4745">
              <w:rPr>
                <w:rFonts w:ascii="宋体" w:eastAsia="宋体" w:hAnsi="宋体"/>
              </w:rPr>
              <w:t xml:space="preserve"> 和 demo 可解释性上。</w:t>
            </w:r>
          </w:p>
        </w:tc>
      </w:tr>
    </w:tbl>
    <w:p w14:paraId="439022CD" w14:textId="77777777" w:rsidR="00ED474E" w:rsidRDefault="00ED474E">
      <w:pPr>
        <w:rPr>
          <w:rFonts w:ascii="宋体" w:eastAsia="宋体" w:hAnsi="宋体"/>
        </w:rPr>
      </w:pPr>
    </w:p>
    <w:p w14:paraId="29446AAF" w14:textId="77777777" w:rsidR="00B14860" w:rsidRDefault="00B14860">
      <w:pPr>
        <w:rPr>
          <w:rFonts w:ascii="宋体" w:eastAsia="宋体" w:hAnsi="宋体"/>
        </w:rPr>
      </w:pPr>
    </w:p>
    <w:p w14:paraId="0B93F1A3" w14:textId="77777777" w:rsidR="00ED474E" w:rsidRPr="00CA4745" w:rsidRDefault="00000000">
      <w:pPr>
        <w:pStyle w:val="Heading1"/>
        <w:spacing w:after="140" w:line="283" w:lineRule="auto"/>
        <w:rPr>
          <w:rFonts w:ascii="宋体" w:eastAsia="宋体" w:hAnsi="宋体"/>
        </w:rPr>
      </w:pPr>
      <w:r w:rsidRPr="00CA4745">
        <w:rPr>
          <w:rFonts w:ascii="宋体" w:eastAsia="宋体" w:hAnsi="宋体"/>
        </w:rPr>
        <w:lastRenderedPageBreak/>
        <w:t>4. 输入定义：Analytics 吃什么</w:t>
      </w:r>
    </w:p>
    <w:p w14:paraId="45A9A18D" w14:textId="77777777" w:rsidR="00ED474E" w:rsidRPr="00CA4745" w:rsidRDefault="00000000">
      <w:pPr>
        <w:spacing w:after="140" w:line="283" w:lineRule="auto"/>
        <w:rPr>
          <w:rFonts w:ascii="宋体" w:eastAsia="宋体" w:hAnsi="宋体"/>
        </w:rPr>
      </w:pPr>
      <w:r w:rsidRPr="00CA4745">
        <w:rPr>
          <w:rFonts w:ascii="宋体" w:eastAsia="宋体" w:hAnsi="宋体"/>
        </w:rPr>
        <w:t>本模块最关键的不是先选模型，而是先锁定输入 contract。Analytics 读取的对象应当来自已经完成的 student testing 与 generation，而不是再次回头接 raw source。</w:t>
      </w:r>
    </w:p>
    <w:p w14:paraId="17A785ED" w14:textId="77777777" w:rsidR="00ED474E" w:rsidRPr="00CA4745" w:rsidRDefault="00000000">
      <w:pPr>
        <w:pStyle w:val="Heading2"/>
        <w:spacing w:after="140" w:line="283" w:lineRule="auto"/>
        <w:rPr>
          <w:rFonts w:ascii="宋体" w:eastAsia="宋体" w:hAnsi="宋体"/>
        </w:rPr>
      </w:pPr>
      <w:r w:rsidRPr="00CA4745">
        <w:rPr>
          <w:rFonts w:ascii="宋体" w:eastAsia="宋体" w:hAnsi="宋体"/>
        </w:rPr>
        <w:t>4.1 主输入：cohort-style signal summary</w:t>
      </w:r>
    </w:p>
    <w:p w14:paraId="10C99790" w14:textId="77777777" w:rsidR="00ED474E" w:rsidRPr="00CA4745" w:rsidRDefault="00000000">
      <w:pPr>
        <w:spacing w:after="140" w:line="283" w:lineRule="auto"/>
        <w:rPr>
          <w:rFonts w:ascii="宋体" w:eastAsia="宋体" w:hAnsi="宋体"/>
        </w:rPr>
      </w:pPr>
      <w:r w:rsidRPr="00CA4745">
        <w:rPr>
          <w:rFonts w:ascii="宋体" w:eastAsia="宋体" w:hAnsi="宋体"/>
        </w:rPr>
        <w:t>主输入来自 Student Agent Testing 的聚合结果。它至少应包含：tested_deck_id、weak_topics、repeated_confusion_points、misconception_clusters、missing_prerequisite_patterns、recommended_revision_targets、evidence_refs。这里的 recommended_revision_targets 只表示 student side 给出的 seed，不代表系统已经形成正式 proposal。</w:t>
      </w:r>
    </w:p>
    <w:p w14:paraId="20C82736" w14:textId="77777777" w:rsidR="00ED474E" w:rsidRPr="00CA4745" w:rsidRDefault="00000000">
      <w:pPr>
        <w:pStyle w:val="Heading2"/>
        <w:spacing w:after="140" w:line="283" w:lineRule="auto"/>
        <w:rPr>
          <w:rFonts w:ascii="宋体" w:eastAsia="宋体" w:hAnsi="宋体"/>
        </w:rPr>
      </w:pPr>
      <w:r w:rsidRPr="00CA4745">
        <w:rPr>
          <w:rFonts w:ascii="宋体" w:eastAsia="宋体" w:hAnsi="宋体"/>
        </w:rPr>
        <w:t>4.2 辅助输入：generation metadata</w:t>
      </w:r>
    </w:p>
    <w:p w14:paraId="3995096D" w14:textId="77777777" w:rsidR="00ED474E" w:rsidRPr="00CA4745" w:rsidRDefault="00000000">
      <w:pPr>
        <w:spacing w:after="60"/>
        <w:ind w:left="283" w:hanging="198"/>
        <w:rPr>
          <w:rFonts w:ascii="宋体" w:eastAsia="宋体" w:hAnsi="宋体"/>
        </w:rPr>
      </w:pPr>
      <w:r w:rsidRPr="00CA4745">
        <w:rPr>
          <w:rFonts w:ascii="宋体" w:eastAsia="宋体" w:hAnsi="宋体"/>
          <w:b/>
        </w:rPr>
        <w:t xml:space="preserve">• </w:t>
      </w:r>
      <w:r w:rsidRPr="00CA4745">
        <w:rPr>
          <w:rFonts w:ascii="宋体" w:eastAsia="宋体" w:hAnsi="宋体"/>
        </w:rPr>
        <w:t>deck_id、slide_id / slide_refs、topic_scope、source_knowledge_ids、generation version。</w:t>
      </w:r>
    </w:p>
    <w:p w14:paraId="25976707" w14:textId="77777777" w:rsidR="00ED474E" w:rsidRPr="00CA4745" w:rsidRDefault="00000000">
      <w:pPr>
        <w:spacing w:after="60"/>
        <w:ind w:left="283" w:hanging="198"/>
        <w:rPr>
          <w:rFonts w:ascii="宋体" w:eastAsia="宋体" w:hAnsi="宋体"/>
        </w:rPr>
      </w:pPr>
      <w:r w:rsidRPr="00CA4745">
        <w:rPr>
          <w:rFonts w:ascii="宋体" w:eastAsia="宋体" w:hAnsi="宋体"/>
          <w:b/>
        </w:rPr>
        <w:t xml:space="preserve">• </w:t>
      </w:r>
      <w:r w:rsidRPr="00CA4745">
        <w:rPr>
          <w:rFonts w:ascii="宋体" w:eastAsia="宋体" w:hAnsi="宋体"/>
        </w:rPr>
        <w:t>这些字段帮助 Analytics 把问题回指到具体 slide、具体 section、具体 topic。</w:t>
      </w:r>
    </w:p>
    <w:p w14:paraId="3C583582" w14:textId="77777777" w:rsidR="00ED474E" w:rsidRPr="00CA4745" w:rsidRDefault="00000000">
      <w:pPr>
        <w:pStyle w:val="Heading2"/>
        <w:spacing w:after="140" w:line="283" w:lineRule="auto"/>
        <w:rPr>
          <w:rFonts w:ascii="宋体" w:eastAsia="宋体" w:hAnsi="宋体"/>
        </w:rPr>
      </w:pPr>
      <w:r w:rsidRPr="00CA4745">
        <w:rPr>
          <w:rFonts w:ascii="宋体" w:eastAsia="宋体" w:hAnsi="宋体"/>
        </w:rPr>
        <w:t>4.3 辅助输入：Knowledge Bank metadata</w:t>
      </w:r>
    </w:p>
    <w:p w14:paraId="1F099E63" w14:textId="77777777" w:rsidR="00ED474E" w:rsidRPr="00CA4745" w:rsidRDefault="00000000">
      <w:pPr>
        <w:spacing w:after="60"/>
        <w:ind w:left="283" w:hanging="198"/>
        <w:rPr>
          <w:rFonts w:ascii="宋体" w:eastAsia="宋体" w:hAnsi="宋体"/>
        </w:rPr>
      </w:pPr>
      <w:r w:rsidRPr="00CA4745">
        <w:rPr>
          <w:rFonts w:ascii="宋体" w:eastAsia="宋体" w:hAnsi="宋体"/>
          <w:b/>
        </w:rPr>
        <w:t xml:space="preserve">• </w:t>
      </w:r>
      <w:r w:rsidRPr="00CA4745">
        <w:rPr>
          <w:rFonts w:ascii="宋体" w:eastAsia="宋体" w:hAnsi="宋体"/>
        </w:rPr>
        <w:t>knowledge_id、topic_tags、pedagogical_role、source_ref、version_number。</w:t>
      </w:r>
    </w:p>
    <w:p w14:paraId="4F0DED7E" w14:textId="77777777" w:rsidR="00ED474E" w:rsidRPr="00CA4745" w:rsidRDefault="00000000">
      <w:pPr>
        <w:spacing w:after="60"/>
        <w:ind w:left="283" w:hanging="198"/>
        <w:rPr>
          <w:rFonts w:ascii="宋体" w:eastAsia="宋体" w:hAnsi="宋体"/>
          <w:lang w:eastAsia="zh-CN"/>
        </w:rPr>
      </w:pPr>
      <w:r w:rsidRPr="00CA4745">
        <w:rPr>
          <w:rFonts w:ascii="宋体" w:eastAsia="宋体" w:hAnsi="宋体"/>
          <w:b/>
          <w:lang w:eastAsia="zh-CN"/>
        </w:rPr>
        <w:t xml:space="preserve">• </w:t>
      </w:r>
      <w:r w:rsidRPr="00CA4745">
        <w:rPr>
          <w:rFonts w:ascii="宋体" w:eastAsia="宋体" w:hAnsi="宋体"/>
          <w:lang w:eastAsia="zh-CN"/>
        </w:rPr>
        <w:t>这些字段用于区分：</w:t>
      </w:r>
      <w:proofErr w:type="gramStart"/>
      <w:r w:rsidRPr="00CA4745">
        <w:rPr>
          <w:rFonts w:ascii="宋体" w:eastAsia="宋体" w:hAnsi="宋体"/>
          <w:lang w:eastAsia="zh-CN"/>
        </w:rPr>
        <w:t>这是“表达层问题”，还是“知识层缺口”。</w:t>
      </w:r>
      <w:proofErr w:type="gramEnd"/>
    </w:p>
    <w:p w14:paraId="645CD715" w14:textId="77777777" w:rsidR="00ED474E" w:rsidRPr="00CA4745" w:rsidRDefault="00000000">
      <w:pPr>
        <w:pStyle w:val="Heading3"/>
        <w:spacing w:after="140" w:line="283" w:lineRule="auto"/>
        <w:rPr>
          <w:rFonts w:ascii="宋体" w:eastAsia="宋体" w:hAnsi="宋体"/>
        </w:rPr>
      </w:pPr>
      <w:proofErr w:type="spellStart"/>
      <w:r w:rsidRPr="00CA4745">
        <w:rPr>
          <w:rFonts w:ascii="宋体" w:eastAsia="宋体" w:hAnsi="宋体"/>
        </w:rPr>
        <w:t>推荐输入示意</w:t>
      </w:r>
      <w:proofErr w:type="spellEnd"/>
    </w:p>
    <w:p w14:paraId="58B43870" w14:textId="77777777" w:rsidR="00ED474E" w:rsidRPr="00CA4745" w:rsidRDefault="00000000">
      <w:pPr>
        <w:ind w:left="340" w:right="340"/>
        <w:rPr>
          <w:rFonts w:ascii="宋体" w:eastAsia="宋体" w:hAnsi="宋体"/>
        </w:rPr>
      </w:pPr>
      <w:r w:rsidRPr="00CA4745">
        <w:rPr>
          <w:rFonts w:ascii="宋体" w:eastAsia="宋体" w:hAnsi="宋体"/>
          <w:sz w:val="18"/>
        </w:rPr>
        <w:t>{</w:t>
      </w:r>
      <w:r w:rsidRPr="00CA4745">
        <w:rPr>
          <w:rFonts w:ascii="宋体" w:eastAsia="宋体" w:hAnsi="宋体"/>
          <w:sz w:val="18"/>
        </w:rPr>
        <w:br/>
        <w:t xml:space="preserve">  "tested_deck_id": "deck_ml_week3_v1",</w:t>
      </w:r>
      <w:r w:rsidRPr="00CA4745">
        <w:rPr>
          <w:rFonts w:ascii="宋体" w:eastAsia="宋体" w:hAnsi="宋体"/>
          <w:sz w:val="18"/>
        </w:rPr>
        <w:br/>
        <w:t xml:space="preserve">  "weak_topics": ["entropy intuition", "information gain"],</w:t>
      </w:r>
      <w:r w:rsidRPr="00CA4745">
        <w:rPr>
          <w:rFonts w:ascii="宋体" w:eastAsia="宋体" w:hAnsi="宋体"/>
          <w:sz w:val="18"/>
        </w:rPr>
        <w:br/>
        <w:t xml:space="preserve">  "repeated_confusion_points": ["why lower entropy is better", "difference between impurity and error"],</w:t>
      </w:r>
      <w:r w:rsidRPr="00CA4745">
        <w:rPr>
          <w:rFonts w:ascii="宋体" w:eastAsia="宋体" w:hAnsi="宋体"/>
          <w:sz w:val="18"/>
        </w:rPr>
        <w:br/>
        <w:t xml:space="preserve">  "misconception_clusters": ["entropy equals randomness only"],</w:t>
      </w:r>
      <w:r w:rsidRPr="00CA4745">
        <w:rPr>
          <w:rFonts w:ascii="宋体" w:eastAsia="宋体" w:hAnsi="宋体"/>
          <w:sz w:val="18"/>
        </w:rPr>
        <w:br/>
        <w:t xml:space="preserve">  "missing_prerequisite_patterns": ["log intuition missing"],</w:t>
      </w:r>
      <w:r w:rsidRPr="00CA4745">
        <w:rPr>
          <w:rFonts w:ascii="宋体" w:eastAsia="宋体" w:hAnsi="宋体"/>
          <w:sz w:val="18"/>
        </w:rPr>
        <w:br/>
        <w:t xml:space="preserve">  "evidence_refs": ["run_001", "run_002", "run_005"]</w:t>
      </w:r>
      <w:r w:rsidRPr="00CA4745">
        <w:rPr>
          <w:rFonts w:ascii="宋体" w:eastAsia="宋体" w:hAnsi="宋体"/>
          <w:sz w:val="18"/>
        </w:rPr>
        <w:br/>
        <w:t>}</w:t>
      </w:r>
      <w:r w:rsidRPr="00CA4745">
        <w:rPr>
          <w:rFonts w:ascii="宋体" w:eastAsia="宋体" w:hAnsi="宋体"/>
          <w:sz w:val="18"/>
        </w:rPr>
        <w:br/>
      </w:r>
    </w:p>
    <w:p w14:paraId="14E60B8A" w14:textId="77777777" w:rsidR="00ED474E" w:rsidRPr="00CA4745" w:rsidRDefault="00000000">
      <w:pPr>
        <w:rPr>
          <w:rFonts w:ascii="宋体" w:eastAsia="宋体" w:hAnsi="宋体"/>
        </w:rPr>
      </w:pPr>
      <w:r w:rsidRPr="00CA4745">
        <w:rPr>
          <w:rFonts w:ascii="宋体" w:eastAsia="宋体" w:hAnsi="宋体"/>
        </w:rPr>
        <w:br w:type="page"/>
      </w:r>
    </w:p>
    <w:p w14:paraId="5855615B" w14:textId="77777777" w:rsidR="00ED474E" w:rsidRPr="00CA4745" w:rsidRDefault="00000000">
      <w:pPr>
        <w:pStyle w:val="Heading1"/>
        <w:spacing w:after="140" w:line="283" w:lineRule="auto"/>
        <w:rPr>
          <w:rFonts w:ascii="宋体" w:eastAsia="宋体" w:hAnsi="宋体"/>
        </w:rPr>
      </w:pPr>
      <w:r w:rsidRPr="00CA4745">
        <w:rPr>
          <w:rFonts w:ascii="宋体" w:eastAsia="宋体" w:hAnsi="宋体"/>
        </w:rPr>
        <w:lastRenderedPageBreak/>
        <w:t>5. 输出定义：Analytics &amp; Adaptation 产出什么</w:t>
      </w:r>
    </w:p>
    <w:p w14:paraId="5E84D10D" w14:textId="77777777" w:rsidR="00ED474E" w:rsidRPr="00CA4745" w:rsidRDefault="00000000">
      <w:pPr>
        <w:spacing w:after="140" w:line="283" w:lineRule="auto"/>
        <w:rPr>
          <w:rFonts w:ascii="宋体" w:eastAsia="宋体" w:hAnsi="宋体"/>
        </w:rPr>
      </w:pPr>
      <w:r w:rsidRPr="00CA4745">
        <w:rPr>
          <w:rFonts w:ascii="宋体" w:eastAsia="宋体" w:hAnsi="宋体"/>
        </w:rPr>
        <w:t>为了和 Governance Trace 保持边界清楚，本模块输出被拆成三层：Cohort Insight、Adaptation Recommendation、Revision Proposal Candidate。这样既能把 student evidence 变成结构化动作，又不会越权取代治理层。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2381"/>
        <w:gridCol w:w="3515"/>
      </w:tblGrid>
      <w:tr w:rsidR="00ED474E" w:rsidRPr="00CA4745" w14:paraId="715F927D" w14:textId="77777777">
        <w:trPr>
          <w:jc w:val="center"/>
        </w:trPr>
        <w:tc>
          <w:tcPr>
            <w:tcW w:w="1814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4B644" w14:textId="77777777" w:rsidR="00ED474E" w:rsidRPr="00CA4745" w:rsidRDefault="00000000">
            <w:pPr>
              <w:jc w:val="center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b/>
                <w:sz w:val="19"/>
              </w:rPr>
              <w:t>输出层级</w:t>
            </w:r>
          </w:p>
        </w:tc>
        <w:tc>
          <w:tcPr>
            <w:tcW w:w="238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E120AC" w14:textId="77777777" w:rsidR="00ED474E" w:rsidRPr="00CA4745" w:rsidRDefault="00000000">
            <w:pPr>
              <w:jc w:val="center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b/>
                <w:sz w:val="19"/>
              </w:rPr>
              <w:t>代表什么</w:t>
            </w:r>
          </w:p>
        </w:tc>
        <w:tc>
          <w:tcPr>
            <w:tcW w:w="351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AF5BBF" w14:textId="77777777" w:rsidR="00ED474E" w:rsidRPr="00CA4745" w:rsidRDefault="00000000">
            <w:pPr>
              <w:jc w:val="center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b/>
                <w:sz w:val="19"/>
              </w:rPr>
              <w:t>典型字段</w:t>
            </w:r>
          </w:p>
        </w:tc>
      </w:tr>
      <w:tr w:rsidR="00ED474E" w:rsidRPr="00CA4745" w14:paraId="2DBE675D" w14:textId="77777777">
        <w:trPr>
          <w:jc w:val="center"/>
        </w:trPr>
        <w:tc>
          <w:tcPr>
            <w:tcW w:w="1814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83B905" w14:textId="77777777" w:rsidR="00ED474E" w:rsidRPr="00CA4745" w:rsidRDefault="00000000">
            <w:pPr>
              <w:spacing w:after="40" w:line="264" w:lineRule="auto"/>
              <w:jc w:val="center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Cohort Insight</w:t>
            </w:r>
          </w:p>
        </w:tc>
        <w:tc>
          <w:tcPr>
            <w:tcW w:w="238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5DFF83" w14:textId="77777777" w:rsidR="00ED474E" w:rsidRPr="00CA4745" w:rsidRDefault="00000000">
            <w:pPr>
              <w:spacing w:after="40" w:line="264" w:lineRule="auto"/>
              <w:jc w:val="center"/>
              <w:rPr>
                <w:rFonts w:ascii="宋体" w:eastAsia="宋体" w:hAnsi="宋体"/>
                <w:lang w:eastAsia="zh-CN"/>
              </w:rPr>
            </w:pPr>
            <w:r w:rsidRPr="00CA4745">
              <w:rPr>
                <w:rFonts w:ascii="宋体" w:eastAsia="宋体" w:hAnsi="宋体"/>
                <w:sz w:val="19"/>
                <w:lang w:eastAsia="zh-CN"/>
              </w:rPr>
              <w:t>这轮测试识别出的主要问题图谱</w:t>
            </w:r>
          </w:p>
        </w:tc>
        <w:tc>
          <w:tcPr>
            <w:tcW w:w="351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200074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proofErr w:type="spellStart"/>
            <w:r w:rsidRPr="00CA4745">
              <w:rPr>
                <w:rFonts w:ascii="宋体" w:eastAsia="宋体" w:hAnsi="宋体"/>
                <w:sz w:val="19"/>
              </w:rPr>
              <w:t>weak_topic_rankings、confusion</w:t>
            </w:r>
            <w:proofErr w:type="spellEnd"/>
            <w:r w:rsidRPr="00CA4745">
              <w:rPr>
                <w:rFonts w:ascii="宋体" w:eastAsia="宋体" w:hAnsi="宋体"/>
                <w:sz w:val="19"/>
              </w:rPr>
              <w:t xml:space="preserve"> </w:t>
            </w:r>
            <w:proofErr w:type="spellStart"/>
            <w:r w:rsidRPr="00CA4745">
              <w:rPr>
                <w:rFonts w:ascii="宋体" w:eastAsia="宋体" w:hAnsi="宋体"/>
                <w:sz w:val="19"/>
              </w:rPr>
              <w:t>clusters、likely</w:t>
            </w:r>
            <w:proofErr w:type="spellEnd"/>
            <w:r w:rsidRPr="00CA4745">
              <w:rPr>
                <w:rFonts w:ascii="宋体" w:eastAsia="宋体" w:hAnsi="宋体"/>
                <w:sz w:val="19"/>
              </w:rPr>
              <w:t xml:space="preserve"> missing </w:t>
            </w:r>
            <w:proofErr w:type="spellStart"/>
            <w:r w:rsidRPr="00CA4745">
              <w:rPr>
                <w:rFonts w:ascii="宋体" w:eastAsia="宋体" w:hAnsi="宋体"/>
                <w:sz w:val="19"/>
              </w:rPr>
              <w:t>prerequisites、affected_slide_refs</w:t>
            </w:r>
            <w:proofErr w:type="spellEnd"/>
          </w:p>
        </w:tc>
      </w:tr>
      <w:tr w:rsidR="00ED474E" w:rsidRPr="00CA4745" w14:paraId="0C0ABE6A" w14:textId="77777777">
        <w:trPr>
          <w:jc w:val="center"/>
        </w:trPr>
        <w:tc>
          <w:tcPr>
            <w:tcW w:w="1814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90331F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Adaptation Recommendation</w:t>
            </w:r>
          </w:p>
        </w:tc>
        <w:tc>
          <w:tcPr>
            <w:tcW w:w="238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063262" w14:textId="77777777" w:rsidR="00ED474E" w:rsidRPr="00CA4745" w:rsidRDefault="00000000">
            <w:pPr>
              <w:spacing w:after="40" w:line="264" w:lineRule="auto"/>
              <w:jc w:val="center"/>
              <w:rPr>
                <w:rFonts w:ascii="宋体" w:eastAsia="宋体" w:hAnsi="宋体"/>
                <w:lang w:eastAsia="zh-CN"/>
              </w:rPr>
            </w:pPr>
            <w:r w:rsidRPr="00CA4745">
              <w:rPr>
                <w:rFonts w:ascii="宋体" w:eastAsia="宋体" w:hAnsi="宋体"/>
                <w:sz w:val="19"/>
                <w:lang w:eastAsia="zh-CN"/>
              </w:rPr>
              <w:t>系统建议采取的整改动作</w:t>
            </w:r>
          </w:p>
        </w:tc>
        <w:tc>
          <w:tcPr>
            <w:tcW w:w="351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C7B8D5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add_prerequisite_slide、add_example、rewrite_explanation、split_dense_slide、regenerate_section</w:t>
            </w:r>
          </w:p>
        </w:tc>
      </w:tr>
      <w:tr w:rsidR="00ED474E" w:rsidRPr="00CA4745" w14:paraId="3594E1E2" w14:textId="77777777">
        <w:trPr>
          <w:jc w:val="center"/>
        </w:trPr>
        <w:tc>
          <w:tcPr>
            <w:tcW w:w="1814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37A5BA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Revision Proposal Candidate</w:t>
            </w:r>
          </w:p>
        </w:tc>
        <w:tc>
          <w:tcPr>
            <w:tcW w:w="238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DD9368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可送入 Governance Trace 的候选提案</w:t>
            </w:r>
          </w:p>
        </w:tc>
        <w:tc>
          <w:tcPr>
            <w:tcW w:w="351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6CD785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proposal_candidate_id、target_knowledge_ids、target_deck_id、recommended_action、rationale、evidence_refs、suggested_priority</w:t>
            </w:r>
          </w:p>
        </w:tc>
      </w:tr>
    </w:tbl>
    <w:p w14:paraId="2BAA6967" w14:textId="77777777" w:rsidR="00ED474E" w:rsidRPr="00CA4745" w:rsidRDefault="00ED474E">
      <w:pPr>
        <w:rPr>
          <w:rFonts w:ascii="宋体" w:eastAsia="宋体" w:hAnsi="宋体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ED474E" w:rsidRPr="00CA4745" w14:paraId="0E988D16" w14:textId="77777777">
        <w:trPr>
          <w:jc w:val="center"/>
        </w:trPr>
        <w:tc>
          <w:tcPr>
            <w:tcW w:w="9746" w:type="dxa"/>
            <w:tcBorders>
              <w:top w:val="single" w:sz="10" w:space="0" w:color="9FBAD0"/>
              <w:left w:val="single" w:sz="10" w:space="0" w:color="9FBAD0"/>
              <w:bottom w:val="single" w:sz="10" w:space="0" w:color="9FBAD0"/>
              <w:right w:val="single" w:sz="10" w:space="0" w:color="9FBAD0"/>
            </w:tcBorders>
            <w:shd w:val="clear" w:color="auto" w:fill="FDEEEE"/>
          </w:tcPr>
          <w:p w14:paraId="439A6724" w14:textId="77777777" w:rsidR="00ED474E" w:rsidRPr="00CA4745" w:rsidRDefault="00000000">
            <w:pPr>
              <w:spacing w:after="40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b/>
                <w:color w:val="19376D"/>
              </w:rPr>
              <w:t>最关键的边界</w:t>
            </w:r>
          </w:p>
          <w:p w14:paraId="157397F0" w14:textId="77777777" w:rsidR="00ED474E" w:rsidRPr="00CA4745" w:rsidRDefault="00000000">
            <w:pPr>
              <w:spacing w:after="0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</w:rPr>
              <w:t>Analytics &amp; Adaptation 只生成 recommendation 与 proposal candidate。proposal 的正式生命周期、approved / frontier / rejected、reviewer decision、decision reason 与 impact trace，由 Governance Trace 负责。</w:t>
            </w:r>
          </w:p>
        </w:tc>
      </w:tr>
    </w:tbl>
    <w:p w14:paraId="0D692FA1" w14:textId="77777777" w:rsidR="00ED474E" w:rsidRPr="00CA4745" w:rsidRDefault="00ED474E">
      <w:pPr>
        <w:rPr>
          <w:rFonts w:ascii="宋体" w:eastAsia="宋体" w:hAnsi="宋体"/>
        </w:rPr>
      </w:pPr>
    </w:p>
    <w:p w14:paraId="1754F487" w14:textId="77777777" w:rsidR="00ED474E" w:rsidRPr="00CA4745" w:rsidRDefault="00000000">
      <w:pPr>
        <w:pStyle w:val="Heading3"/>
        <w:spacing w:after="140" w:line="283" w:lineRule="auto"/>
        <w:rPr>
          <w:rFonts w:ascii="宋体" w:eastAsia="宋体" w:hAnsi="宋体"/>
        </w:rPr>
      </w:pPr>
      <w:r w:rsidRPr="00CA4745">
        <w:rPr>
          <w:rFonts w:ascii="宋体" w:eastAsia="宋体" w:hAnsi="宋体"/>
        </w:rPr>
        <w:t>推荐输出示意</w:t>
      </w:r>
    </w:p>
    <w:p w14:paraId="3135ABFF" w14:textId="77777777" w:rsidR="00ED474E" w:rsidRDefault="00000000">
      <w:pPr>
        <w:ind w:left="340" w:right="340"/>
        <w:rPr>
          <w:rFonts w:ascii="宋体" w:eastAsia="宋体" w:hAnsi="宋体"/>
        </w:rPr>
      </w:pPr>
      <w:r w:rsidRPr="00CA4745">
        <w:rPr>
          <w:rFonts w:ascii="宋体" w:eastAsia="宋体" w:hAnsi="宋体"/>
          <w:sz w:val="18"/>
        </w:rPr>
        <w:t>{</w:t>
      </w:r>
      <w:r w:rsidRPr="00CA4745">
        <w:rPr>
          <w:rFonts w:ascii="宋体" w:eastAsia="宋体" w:hAnsi="宋体"/>
          <w:sz w:val="18"/>
        </w:rPr>
        <w:br/>
        <w:t xml:space="preserve">  "proposal_candidate_id": "pc_017",</w:t>
      </w:r>
      <w:r w:rsidRPr="00CA4745">
        <w:rPr>
          <w:rFonts w:ascii="宋体" w:eastAsia="宋体" w:hAnsi="宋体"/>
          <w:sz w:val="18"/>
        </w:rPr>
        <w:br/>
        <w:t xml:space="preserve">  "target_deck_id": "deck_ml_week3_v1",</w:t>
      </w:r>
      <w:r w:rsidRPr="00CA4745">
        <w:rPr>
          <w:rFonts w:ascii="宋体" w:eastAsia="宋体" w:hAnsi="宋体"/>
          <w:sz w:val="18"/>
        </w:rPr>
        <w:br/>
        <w:t xml:space="preserve">  "target_knowledge_ids": ["kb_014", "kb_019"],</w:t>
      </w:r>
      <w:r w:rsidRPr="00CA4745">
        <w:rPr>
          <w:rFonts w:ascii="宋体" w:eastAsia="宋体" w:hAnsi="宋体"/>
          <w:sz w:val="18"/>
        </w:rPr>
        <w:br/>
        <w:t xml:space="preserve">  "recommended_action": "add_prerequisite_slide",</w:t>
      </w:r>
      <w:r w:rsidRPr="00CA4745">
        <w:rPr>
          <w:rFonts w:ascii="宋体" w:eastAsia="宋体" w:hAnsi="宋体"/>
          <w:sz w:val="18"/>
        </w:rPr>
        <w:br/>
        <w:t xml:space="preserve">  "rationale": "weak and average profiles repeatedly failed on log intuition",</w:t>
      </w:r>
      <w:r w:rsidRPr="00CA4745">
        <w:rPr>
          <w:rFonts w:ascii="宋体" w:eastAsia="宋体" w:hAnsi="宋体"/>
          <w:sz w:val="18"/>
        </w:rPr>
        <w:br/>
        <w:t xml:space="preserve">  "evidence_refs": ["signal_003"],</w:t>
      </w:r>
      <w:r w:rsidRPr="00CA4745">
        <w:rPr>
          <w:rFonts w:ascii="宋体" w:eastAsia="宋体" w:hAnsi="宋体"/>
          <w:sz w:val="18"/>
        </w:rPr>
        <w:br/>
        <w:t xml:space="preserve">  "suggested_priority": "high"</w:t>
      </w:r>
      <w:r w:rsidRPr="00CA4745">
        <w:rPr>
          <w:rFonts w:ascii="宋体" w:eastAsia="宋体" w:hAnsi="宋体"/>
          <w:sz w:val="18"/>
        </w:rPr>
        <w:br/>
        <w:t>}</w:t>
      </w:r>
      <w:r w:rsidRPr="00CA4745">
        <w:rPr>
          <w:rFonts w:ascii="宋体" w:eastAsia="宋体" w:hAnsi="宋体"/>
          <w:sz w:val="18"/>
        </w:rPr>
        <w:br/>
      </w:r>
    </w:p>
    <w:p w14:paraId="48F39659" w14:textId="77777777" w:rsidR="00D448AA" w:rsidRPr="00CA4745" w:rsidRDefault="00D448AA">
      <w:pPr>
        <w:ind w:left="340" w:right="340"/>
        <w:rPr>
          <w:rFonts w:ascii="宋体" w:eastAsia="宋体" w:hAnsi="宋体"/>
        </w:rPr>
      </w:pPr>
    </w:p>
    <w:p w14:paraId="73141E04" w14:textId="77777777" w:rsidR="00ED474E" w:rsidRPr="00CA4745" w:rsidRDefault="00000000">
      <w:pPr>
        <w:pStyle w:val="Heading1"/>
        <w:spacing w:after="140" w:line="283" w:lineRule="auto"/>
        <w:rPr>
          <w:rFonts w:ascii="宋体" w:eastAsia="宋体" w:hAnsi="宋体"/>
          <w:lang w:eastAsia="zh-CN"/>
        </w:rPr>
      </w:pPr>
      <w:r w:rsidRPr="00CA4745">
        <w:rPr>
          <w:rFonts w:ascii="宋体" w:eastAsia="宋体" w:hAnsi="宋体"/>
          <w:lang w:eastAsia="zh-CN"/>
        </w:rPr>
        <w:lastRenderedPageBreak/>
        <w:t>6. 分析逻辑设计</w:t>
      </w:r>
    </w:p>
    <w:p w14:paraId="65D06B20" w14:textId="7A52863F" w:rsidR="00ED474E" w:rsidRPr="00CA4745" w:rsidRDefault="00000000">
      <w:pPr>
        <w:spacing w:after="140" w:line="283" w:lineRule="auto"/>
        <w:rPr>
          <w:rFonts w:ascii="宋体" w:eastAsia="宋体" w:hAnsi="宋体"/>
        </w:rPr>
      </w:pPr>
      <w:r w:rsidRPr="00CA4745">
        <w:rPr>
          <w:rFonts w:ascii="宋体" w:eastAsia="宋体" w:hAnsi="宋体"/>
          <w:lang w:eastAsia="zh-CN"/>
        </w:rPr>
        <w:t>本模块不需要做复杂研究级 analytics。</w:t>
      </w:r>
      <w:proofErr w:type="spellStart"/>
      <w:r w:rsidRPr="00CA4745">
        <w:rPr>
          <w:rFonts w:ascii="宋体" w:eastAsia="宋体" w:hAnsi="宋体"/>
        </w:rPr>
        <w:t>更合适的做法是搭建一条轻量、可解释、容易</w:t>
      </w:r>
      <w:proofErr w:type="spellEnd"/>
      <w:r w:rsidRPr="00CA4745">
        <w:rPr>
          <w:rFonts w:ascii="宋体" w:eastAsia="宋体" w:hAnsi="宋体"/>
        </w:rPr>
        <w:t xml:space="preserve"> debug 的 analysis pipeline。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4082"/>
        <w:gridCol w:w="2268"/>
      </w:tblGrid>
      <w:tr w:rsidR="00ED474E" w:rsidRPr="00CA4745" w14:paraId="170EEBF4" w14:textId="77777777">
        <w:trPr>
          <w:jc w:val="center"/>
        </w:trPr>
        <w:tc>
          <w:tcPr>
            <w:tcW w:w="260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AA8538" w14:textId="77777777" w:rsidR="00ED474E" w:rsidRPr="00CA4745" w:rsidRDefault="00000000">
            <w:pPr>
              <w:jc w:val="center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b/>
                <w:sz w:val="19"/>
              </w:rPr>
              <w:t>步骤</w:t>
            </w:r>
          </w:p>
        </w:tc>
        <w:tc>
          <w:tcPr>
            <w:tcW w:w="4082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C5599C" w14:textId="77777777" w:rsidR="00ED474E" w:rsidRPr="00CA4745" w:rsidRDefault="00000000">
            <w:pPr>
              <w:jc w:val="center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b/>
                <w:sz w:val="19"/>
              </w:rPr>
              <w:t>作用</w:t>
            </w:r>
          </w:p>
        </w:tc>
        <w:tc>
          <w:tcPr>
            <w:tcW w:w="226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0B8C37" w14:textId="77777777" w:rsidR="00ED474E" w:rsidRPr="00CA4745" w:rsidRDefault="00000000">
            <w:pPr>
              <w:jc w:val="center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b/>
                <w:sz w:val="19"/>
              </w:rPr>
              <w:t>输出结果</w:t>
            </w:r>
          </w:p>
        </w:tc>
      </w:tr>
      <w:tr w:rsidR="00ED474E" w:rsidRPr="00CA4745" w14:paraId="52EA8566" w14:textId="77777777">
        <w:trPr>
          <w:jc w:val="center"/>
        </w:trPr>
        <w:tc>
          <w:tcPr>
            <w:tcW w:w="260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27EBE8B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Step 1 — Ingest signal summary</w:t>
            </w:r>
          </w:p>
        </w:tc>
        <w:tc>
          <w:tcPr>
            <w:tcW w:w="4082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60983D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读取 Student Agent Testing 聚合后的 signal，并做字段完整性检查</w:t>
            </w:r>
          </w:p>
        </w:tc>
        <w:tc>
          <w:tcPr>
            <w:tcW w:w="226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BD2969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signal object + deck refs</w:t>
            </w:r>
          </w:p>
        </w:tc>
      </w:tr>
      <w:tr w:rsidR="00ED474E" w:rsidRPr="00CA4745" w14:paraId="46ABAB21" w14:textId="77777777">
        <w:trPr>
          <w:jc w:val="center"/>
        </w:trPr>
        <w:tc>
          <w:tcPr>
            <w:tcW w:w="260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0C7565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Step 2 — Normalize issues</w:t>
            </w:r>
          </w:p>
        </w:tc>
        <w:tc>
          <w:tcPr>
            <w:tcW w:w="4082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006748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把 confusion、misconception、missing prerequisite 归一成统一 issue taxonomy</w:t>
            </w:r>
          </w:p>
        </w:tc>
        <w:tc>
          <w:tcPr>
            <w:tcW w:w="226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86E27C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normalized issue list</w:t>
            </w:r>
          </w:p>
        </w:tc>
      </w:tr>
      <w:tr w:rsidR="00ED474E" w:rsidRPr="00CA4745" w14:paraId="0172DCA8" w14:textId="77777777">
        <w:trPr>
          <w:jc w:val="center"/>
        </w:trPr>
        <w:tc>
          <w:tcPr>
            <w:tcW w:w="260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D0E309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Step 3 — Cluster by topic / slide / concept</w:t>
            </w:r>
          </w:p>
        </w:tc>
        <w:tc>
          <w:tcPr>
            <w:tcW w:w="4082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A2A623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按 topic、slide、concept 三个维度聚类问题</w:t>
            </w:r>
          </w:p>
        </w:tc>
        <w:tc>
          <w:tcPr>
            <w:tcW w:w="226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CC6CB3" w14:textId="77777777" w:rsidR="00ED474E" w:rsidRPr="00CA4745" w:rsidRDefault="00000000">
            <w:pPr>
              <w:spacing w:after="40" w:line="264" w:lineRule="auto"/>
              <w:jc w:val="center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issue clusters</w:t>
            </w:r>
          </w:p>
        </w:tc>
      </w:tr>
      <w:tr w:rsidR="00ED474E" w:rsidRPr="00CA4745" w14:paraId="2EE5D8F2" w14:textId="77777777">
        <w:trPr>
          <w:jc w:val="center"/>
        </w:trPr>
        <w:tc>
          <w:tcPr>
            <w:tcW w:w="260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87D367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Step 4 — Score severity / frequency</w:t>
            </w:r>
          </w:p>
        </w:tc>
        <w:tc>
          <w:tcPr>
            <w:tcW w:w="4082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C5DD01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依据出现频次、profile 分布、对 learning objective 的影响做轻量排序</w:t>
            </w:r>
          </w:p>
        </w:tc>
        <w:tc>
          <w:tcPr>
            <w:tcW w:w="226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BC3263" w14:textId="77777777" w:rsidR="00ED474E" w:rsidRPr="00CA4745" w:rsidRDefault="00000000">
            <w:pPr>
              <w:spacing w:after="40" w:line="264" w:lineRule="auto"/>
              <w:jc w:val="center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ranked issues</w:t>
            </w:r>
          </w:p>
        </w:tc>
      </w:tr>
      <w:tr w:rsidR="00ED474E" w:rsidRPr="00CA4745" w14:paraId="477D2D2F" w14:textId="77777777">
        <w:trPr>
          <w:jc w:val="center"/>
        </w:trPr>
        <w:tc>
          <w:tcPr>
            <w:tcW w:w="260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C076F5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Step 5 — Generate recommendations</w:t>
            </w:r>
          </w:p>
        </w:tc>
        <w:tc>
          <w:tcPr>
            <w:tcW w:w="4082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A073F0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根据 issue type 映射到 action taxonomy</w:t>
            </w:r>
          </w:p>
        </w:tc>
        <w:tc>
          <w:tcPr>
            <w:tcW w:w="226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8C9D58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adaptation recommendations</w:t>
            </w:r>
          </w:p>
        </w:tc>
      </w:tr>
      <w:tr w:rsidR="00ED474E" w:rsidRPr="00CA4745" w14:paraId="168A1496" w14:textId="77777777">
        <w:trPr>
          <w:jc w:val="center"/>
        </w:trPr>
        <w:tc>
          <w:tcPr>
            <w:tcW w:w="260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3B335A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Step 6 — Produce proposal candidates</w:t>
            </w:r>
          </w:p>
        </w:tc>
        <w:tc>
          <w:tcPr>
            <w:tcW w:w="4082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2DBDEB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将高优先级问题打包成可交给 Governance Trace 的 candidate object</w:t>
            </w:r>
          </w:p>
        </w:tc>
        <w:tc>
          <w:tcPr>
            <w:tcW w:w="226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DB9905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proposal candidates</w:t>
            </w:r>
          </w:p>
        </w:tc>
      </w:tr>
    </w:tbl>
    <w:p w14:paraId="4A4478B6" w14:textId="77777777" w:rsidR="00ED474E" w:rsidRPr="00CA4745" w:rsidRDefault="00ED474E">
      <w:pPr>
        <w:rPr>
          <w:rFonts w:ascii="宋体" w:eastAsia="宋体" w:hAnsi="宋体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ED474E" w:rsidRPr="00CA4745" w14:paraId="7AC967B1" w14:textId="77777777">
        <w:trPr>
          <w:jc w:val="center"/>
        </w:trPr>
        <w:tc>
          <w:tcPr>
            <w:tcW w:w="9746" w:type="dxa"/>
            <w:tcBorders>
              <w:top w:val="single" w:sz="10" w:space="0" w:color="9FBAD0"/>
              <w:left w:val="single" w:sz="10" w:space="0" w:color="9FBAD0"/>
              <w:bottom w:val="single" w:sz="10" w:space="0" w:color="9FBAD0"/>
              <w:right w:val="single" w:sz="10" w:space="0" w:color="9FBAD0"/>
            </w:tcBorders>
            <w:shd w:val="clear" w:color="auto" w:fill="F3F7FC"/>
          </w:tcPr>
          <w:p w14:paraId="3FD7BD20" w14:textId="77777777" w:rsidR="00ED474E" w:rsidRPr="00CA4745" w:rsidRDefault="00000000">
            <w:pPr>
              <w:spacing w:after="40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b/>
                <w:color w:val="19376D"/>
              </w:rPr>
              <w:t>Severity 排序建议</w:t>
            </w:r>
          </w:p>
          <w:p w14:paraId="527F5AC0" w14:textId="77777777" w:rsidR="00ED474E" w:rsidRPr="00CA4745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CA4745">
              <w:rPr>
                <w:rFonts w:ascii="宋体" w:eastAsia="宋体" w:hAnsi="宋体"/>
              </w:rPr>
              <w:t xml:space="preserve">建议优先提高以下问题的优先级：多 profile 共同触发的问题；strong student 也指出的问题；直接影响 learning objective </w:t>
            </w:r>
            <w:proofErr w:type="spellStart"/>
            <w:r w:rsidRPr="00CA4745">
              <w:rPr>
                <w:rFonts w:ascii="宋体" w:eastAsia="宋体" w:hAnsi="宋体"/>
              </w:rPr>
              <w:t>的问题；在同一</w:t>
            </w:r>
            <w:proofErr w:type="spellEnd"/>
            <w:r w:rsidRPr="00CA4745">
              <w:rPr>
                <w:rFonts w:ascii="宋体" w:eastAsia="宋体" w:hAnsi="宋体"/>
              </w:rPr>
              <w:t xml:space="preserve"> deck </w:t>
            </w:r>
            <w:proofErr w:type="spellStart"/>
            <w:r w:rsidRPr="00CA4745">
              <w:rPr>
                <w:rFonts w:ascii="宋体" w:eastAsia="宋体" w:hAnsi="宋体"/>
              </w:rPr>
              <w:t>中重复出现的问题</w:t>
            </w:r>
            <w:proofErr w:type="spellEnd"/>
            <w:r w:rsidRPr="00CA4745">
              <w:rPr>
                <w:rFonts w:ascii="宋体" w:eastAsia="宋体" w:hAnsi="宋体"/>
              </w:rPr>
              <w:t>。</w:t>
            </w:r>
            <w:r w:rsidRPr="00CA4745">
              <w:rPr>
                <w:rFonts w:ascii="宋体" w:eastAsia="宋体" w:hAnsi="宋体"/>
                <w:lang w:eastAsia="zh-CN"/>
              </w:rPr>
              <w:t>这个排序规则足够简单，也足够适合 hackathon。</w:t>
            </w:r>
          </w:p>
        </w:tc>
      </w:tr>
    </w:tbl>
    <w:p w14:paraId="1B9BD961" w14:textId="77777777" w:rsidR="00ED474E" w:rsidRPr="00CA4745" w:rsidRDefault="00ED474E">
      <w:pPr>
        <w:rPr>
          <w:rFonts w:ascii="宋体" w:eastAsia="宋体" w:hAnsi="宋体"/>
          <w:lang w:eastAsia="zh-CN"/>
        </w:rPr>
      </w:pPr>
    </w:p>
    <w:p w14:paraId="1C8AC54F" w14:textId="77777777" w:rsidR="00D22205" w:rsidRDefault="00D22205">
      <w:pPr>
        <w:pStyle w:val="Heading1"/>
        <w:spacing w:after="140" w:line="283" w:lineRule="auto"/>
        <w:rPr>
          <w:rFonts w:ascii="宋体" w:eastAsia="宋体" w:hAnsi="宋体"/>
        </w:rPr>
      </w:pPr>
    </w:p>
    <w:p w14:paraId="41C2FC1D" w14:textId="77777777" w:rsidR="00D22205" w:rsidRDefault="00D22205">
      <w:pPr>
        <w:pStyle w:val="Heading1"/>
        <w:spacing w:after="140" w:line="283" w:lineRule="auto"/>
        <w:rPr>
          <w:rFonts w:ascii="宋体" w:eastAsia="宋体" w:hAnsi="宋体"/>
        </w:rPr>
      </w:pPr>
    </w:p>
    <w:p w14:paraId="156097C7" w14:textId="77777777" w:rsidR="00D22205" w:rsidRDefault="00D22205">
      <w:pPr>
        <w:pStyle w:val="Heading1"/>
        <w:spacing w:after="140" w:line="283" w:lineRule="auto"/>
        <w:rPr>
          <w:rFonts w:ascii="宋体" w:eastAsia="宋体" w:hAnsi="宋体"/>
        </w:rPr>
      </w:pPr>
    </w:p>
    <w:p w14:paraId="0F7AC5C8" w14:textId="77777777" w:rsidR="00560797" w:rsidRDefault="00560797" w:rsidP="00D22205">
      <w:pPr>
        <w:pStyle w:val="Heading1"/>
        <w:spacing w:after="140" w:line="283" w:lineRule="auto"/>
        <w:rPr>
          <w:rFonts w:ascii="宋体" w:eastAsia="宋体" w:hAnsi="宋体"/>
        </w:rPr>
      </w:pPr>
    </w:p>
    <w:p w14:paraId="0509A307" w14:textId="56C64610" w:rsidR="00D22205" w:rsidRPr="00D22205" w:rsidRDefault="00000000" w:rsidP="00D22205">
      <w:pPr>
        <w:pStyle w:val="Heading1"/>
        <w:spacing w:after="140" w:line="283" w:lineRule="auto"/>
        <w:rPr>
          <w:rFonts w:ascii="宋体" w:eastAsia="宋体" w:hAnsi="宋体"/>
        </w:rPr>
      </w:pPr>
      <w:r w:rsidRPr="00CA4745">
        <w:rPr>
          <w:rFonts w:ascii="宋体" w:eastAsia="宋体" w:hAnsi="宋体"/>
        </w:rPr>
        <w:t xml:space="preserve">7. </w:t>
      </w:r>
      <w:proofErr w:type="spellStart"/>
      <w:r w:rsidRPr="00CA4745">
        <w:rPr>
          <w:rFonts w:ascii="宋体" w:eastAsia="宋体" w:hAnsi="宋体"/>
        </w:rPr>
        <w:t>推荐</w:t>
      </w:r>
      <w:proofErr w:type="spellEnd"/>
      <w:r w:rsidRPr="00CA4745">
        <w:rPr>
          <w:rFonts w:ascii="宋体" w:eastAsia="宋体" w:hAnsi="宋体"/>
        </w:rPr>
        <w:t xml:space="preserve"> adaptation action taxonomy</w:t>
      </w:r>
    </w:p>
    <w:p w14:paraId="2442173D" w14:textId="77777777" w:rsidR="00ED474E" w:rsidRPr="00CA4745" w:rsidRDefault="00000000">
      <w:pPr>
        <w:spacing w:after="140" w:line="283" w:lineRule="auto"/>
        <w:rPr>
          <w:rFonts w:ascii="宋体" w:eastAsia="宋体" w:hAnsi="宋体"/>
        </w:rPr>
      </w:pPr>
      <w:r w:rsidRPr="00CA4745">
        <w:rPr>
          <w:rFonts w:ascii="宋体" w:eastAsia="宋体" w:hAnsi="宋体"/>
        </w:rPr>
        <w:t>recommendation 只有在动作类型被固定后，才真正具备执行意义。建议本次 hackathon 直接冻结一个小型 action taxonomy，避免每次分析都输出不同文风的自由描述。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494"/>
        <w:gridCol w:w="3402"/>
      </w:tblGrid>
      <w:tr w:rsidR="00ED474E" w:rsidRPr="00CA4745" w14:paraId="4E97FF04" w14:textId="77777777">
        <w:trPr>
          <w:jc w:val="center"/>
        </w:trPr>
        <w:tc>
          <w:tcPr>
            <w:tcW w:w="226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8243B9" w14:textId="77777777" w:rsidR="00ED474E" w:rsidRPr="00CA4745" w:rsidRDefault="00000000">
            <w:pPr>
              <w:jc w:val="center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b/>
                <w:sz w:val="19"/>
              </w:rPr>
              <w:t>动作类型</w:t>
            </w:r>
          </w:p>
        </w:tc>
        <w:tc>
          <w:tcPr>
            <w:tcW w:w="2494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6CCB67" w14:textId="77777777" w:rsidR="00ED474E" w:rsidRPr="00CA4745" w:rsidRDefault="00000000">
            <w:pPr>
              <w:jc w:val="center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b/>
                <w:sz w:val="19"/>
              </w:rPr>
              <w:t>代表什么</w:t>
            </w:r>
          </w:p>
        </w:tc>
        <w:tc>
          <w:tcPr>
            <w:tcW w:w="3402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C3F4ED" w14:textId="77777777" w:rsidR="00ED474E" w:rsidRPr="00CA4745" w:rsidRDefault="00000000">
            <w:pPr>
              <w:jc w:val="center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b/>
                <w:sz w:val="19"/>
              </w:rPr>
              <w:t>适用场景</w:t>
            </w:r>
          </w:p>
        </w:tc>
      </w:tr>
      <w:tr w:rsidR="00ED474E" w:rsidRPr="00CA4745" w14:paraId="26B4A43F" w14:textId="77777777">
        <w:trPr>
          <w:jc w:val="center"/>
        </w:trPr>
        <w:tc>
          <w:tcPr>
            <w:tcW w:w="226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1F0AE7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add_prerequisite_slide</w:t>
            </w:r>
          </w:p>
        </w:tc>
        <w:tc>
          <w:tcPr>
            <w:tcW w:w="2494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F22094" w14:textId="77777777" w:rsidR="00ED474E" w:rsidRPr="00CA4745" w:rsidRDefault="00000000">
            <w:pPr>
              <w:spacing w:after="40" w:line="264" w:lineRule="auto"/>
              <w:jc w:val="center"/>
              <w:rPr>
                <w:rFonts w:ascii="宋体" w:eastAsia="宋体" w:hAnsi="宋体"/>
                <w:lang w:eastAsia="zh-CN"/>
              </w:rPr>
            </w:pPr>
            <w:r w:rsidRPr="00CA4745">
              <w:rPr>
                <w:rFonts w:ascii="宋体" w:eastAsia="宋体" w:hAnsi="宋体"/>
                <w:sz w:val="19"/>
                <w:lang w:eastAsia="zh-CN"/>
              </w:rPr>
              <w:t>补一页前置知识或引导性说明</w:t>
            </w:r>
          </w:p>
        </w:tc>
        <w:tc>
          <w:tcPr>
            <w:tcW w:w="3402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D88D60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proofErr w:type="spellStart"/>
            <w:r w:rsidRPr="00CA4745">
              <w:rPr>
                <w:rFonts w:ascii="宋体" w:eastAsia="宋体" w:hAnsi="宋体"/>
                <w:sz w:val="19"/>
              </w:rPr>
              <w:t>常见于</w:t>
            </w:r>
            <w:proofErr w:type="spellEnd"/>
            <w:r w:rsidRPr="00CA4745">
              <w:rPr>
                <w:rFonts w:ascii="宋体" w:eastAsia="宋体" w:hAnsi="宋体"/>
                <w:sz w:val="19"/>
              </w:rPr>
              <w:t xml:space="preserve"> missing prerequisite pattern</w:t>
            </w:r>
          </w:p>
        </w:tc>
      </w:tr>
      <w:tr w:rsidR="00ED474E" w:rsidRPr="00CA4745" w14:paraId="239539FD" w14:textId="77777777">
        <w:trPr>
          <w:jc w:val="center"/>
        </w:trPr>
        <w:tc>
          <w:tcPr>
            <w:tcW w:w="226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0DCED6" w14:textId="77777777" w:rsidR="00ED474E" w:rsidRPr="00CA4745" w:rsidRDefault="00000000">
            <w:pPr>
              <w:spacing w:after="40" w:line="264" w:lineRule="auto"/>
              <w:jc w:val="center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add_example</w:t>
            </w:r>
          </w:p>
        </w:tc>
        <w:tc>
          <w:tcPr>
            <w:tcW w:w="2494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C4F2A8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增加 worked example 或具体小案例</w:t>
            </w:r>
          </w:p>
        </w:tc>
        <w:tc>
          <w:tcPr>
            <w:tcW w:w="3402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9E0E3E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常见于 explanation 抽象、学生复述困难</w:t>
            </w:r>
          </w:p>
        </w:tc>
      </w:tr>
      <w:tr w:rsidR="00ED474E" w:rsidRPr="00CA4745" w14:paraId="48A02AC7" w14:textId="77777777">
        <w:trPr>
          <w:jc w:val="center"/>
        </w:trPr>
        <w:tc>
          <w:tcPr>
            <w:tcW w:w="226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DE741B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rewrite_explanation</w:t>
            </w:r>
          </w:p>
        </w:tc>
        <w:tc>
          <w:tcPr>
            <w:tcW w:w="2494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18F771" w14:textId="77777777" w:rsidR="00ED474E" w:rsidRPr="00CA4745" w:rsidRDefault="00000000">
            <w:pPr>
              <w:spacing w:after="40" w:line="264" w:lineRule="auto"/>
              <w:jc w:val="center"/>
              <w:rPr>
                <w:rFonts w:ascii="宋体" w:eastAsia="宋体" w:hAnsi="宋体"/>
                <w:lang w:eastAsia="zh-CN"/>
              </w:rPr>
            </w:pPr>
            <w:proofErr w:type="gramStart"/>
            <w:r w:rsidRPr="00CA4745">
              <w:rPr>
                <w:rFonts w:ascii="宋体" w:eastAsia="宋体" w:hAnsi="宋体"/>
                <w:sz w:val="19"/>
                <w:lang w:eastAsia="zh-CN"/>
              </w:rPr>
              <w:t>重写某页解释</w:t>
            </w:r>
            <w:proofErr w:type="gramEnd"/>
            <w:r w:rsidRPr="00CA4745">
              <w:rPr>
                <w:rFonts w:ascii="宋体" w:eastAsia="宋体" w:hAnsi="宋体"/>
                <w:sz w:val="19"/>
                <w:lang w:eastAsia="zh-CN"/>
              </w:rPr>
              <w:t>逻辑或术语表达</w:t>
            </w:r>
          </w:p>
        </w:tc>
        <w:tc>
          <w:tcPr>
            <w:tcW w:w="3402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D97668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proofErr w:type="spellStart"/>
            <w:r w:rsidRPr="00CA4745">
              <w:rPr>
                <w:rFonts w:ascii="宋体" w:eastAsia="宋体" w:hAnsi="宋体"/>
                <w:sz w:val="19"/>
              </w:rPr>
              <w:t>常见于</w:t>
            </w:r>
            <w:proofErr w:type="spellEnd"/>
            <w:r w:rsidRPr="00CA4745">
              <w:rPr>
                <w:rFonts w:ascii="宋体" w:eastAsia="宋体" w:hAnsi="宋体"/>
                <w:sz w:val="19"/>
              </w:rPr>
              <w:t xml:space="preserve"> repeated confusion points</w:t>
            </w:r>
          </w:p>
        </w:tc>
      </w:tr>
      <w:tr w:rsidR="00ED474E" w:rsidRPr="00CA4745" w14:paraId="4BA773FF" w14:textId="77777777">
        <w:trPr>
          <w:jc w:val="center"/>
        </w:trPr>
        <w:tc>
          <w:tcPr>
            <w:tcW w:w="226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95FA92" w14:textId="77777777" w:rsidR="00ED474E" w:rsidRPr="00CA4745" w:rsidRDefault="00000000">
            <w:pPr>
              <w:spacing w:after="40" w:line="264" w:lineRule="auto"/>
              <w:jc w:val="center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split_dense_slide</w:t>
            </w:r>
          </w:p>
        </w:tc>
        <w:tc>
          <w:tcPr>
            <w:tcW w:w="2494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BA8A8E" w14:textId="77777777" w:rsidR="00ED474E" w:rsidRPr="00CA4745" w:rsidRDefault="00000000">
            <w:pPr>
              <w:spacing w:after="40" w:line="264" w:lineRule="auto"/>
              <w:jc w:val="center"/>
              <w:rPr>
                <w:rFonts w:ascii="宋体" w:eastAsia="宋体" w:hAnsi="宋体"/>
                <w:lang w:eastAsia="zh-CN"/>
              </w:rPr>
            </w:pPr>
            <w:r w:rsidRPr="00CA4745">
              <w:rPr>
                <w:rFonts w:ascii="宋体" w:eastAsia="宋体" w:hAnsi="宋体"/>
                <w:sz w:val="19"/>
                <w:lang w:eastAsia="zh-CN"/>
              </w:rPr>
              <w:t>把信息过密的一页拆成两页</w:t>
            </w:r>
          </w:p>
        </w:tc>
        <w:tc>
          <w:tcPr>
            <w:tcW w:w="3402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62496B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proofErr w:type="spellStart"/>
            <w:r w:rsidRPr="00CA4745">
              <w:rPr>
                <w:rFonts w:ascii="宋体" w:eastAsia="宋体" w:hAnsi="宋体"/>
                <w:sz w:val="19"/>
              </w:rPr>
              <w:t>常见于</w:t>
            </w:r>
            <w:proofErr w:type="spellEnd"/>
            <w:r w:rsidRPr="00CA4745">
              <w:rPr>
                <w:rFonts w:ascii="宋体" w:eastAsia="宋体" w:hAnsi="宋体"/>
                <w:sz w:val="19"/>
              </w:rPr>
              <w:t xml:space="preserve"> pacing mismatch 或 strong student 指出结构拥挤</w:t>
            </w:r>
          </w:p>
        </w:tc>
      </w:tr>
      <w:tr w:rsidR="00ED474E" w:rsidRPr="00CA4745" w14:paraId="62D63CBE" w14:textId="77777777">
        <w:trPr>
          <w:jc w:val="center"/>
        </w:trPr>
        <w:tc>
          <w:tcPr>
            <w:tcW w:w="226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19EDA7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add_misconception_warning</w:t>
            </w:r>
          </w:p>
        </w:tc>
        <w:tc>
          <w:tcPr>
            <w:tcW w:w="2494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BF0EB6" w14:textId="77777777" w:rsidR="00ED474E" w:rsidRPr="00CA4745" w:rsidRDefault="00000000">
            <w:pPr>
              <w:spacing w:after="40" w:line="264" w:lineRule="auto"/>
              <w:jc w:val="center"/>
              <w:rPr>
                <w:rFonts w:ascii="宋体" w:eastAsia="宋体" w:hAnsi="宋体"/>
                <w:lang w:eastAsia="zh-CN"/>
              </w:rPr>
            </w:pPr>
            <w:r w:rsidRPr="00CA4745">
              <w:rPr>
                <w:rFonts w:ascii="宋体" w:eastAsia="宋体" w:hAnsi="宋体"/>
                <w:sz w:val="19"/>
                <w:lang w:eastAsia="zh-CN"/>
              </w:rPr>
              <w:t>补充误区提醒与边界说明</w:t>
            </w:r>
          </w:p>
        </w:tc>
        <w:tc>
          <w:tcPr>
            <w:tcW w:w="3402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A43D73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proofErr w:type="spellStart"/>
            <w:r w:rsidRPr="00CA4745">
              <w:rPr>
                <w:rFonts w:ascii="宋体" w:eastAsia="宋体" w:hAnsi="宋体"/>
                <w:sz w:val="19"/>
              </w:rPr>
              <w:t>常见于</w:t>
            </w:r>
            <w:proofErr w:type="spellEnd"/>
            <w:r w:rsidRPr="00CA4745">
              <w:rPr>
                <w:rFonts w:ascii="宋体" w:eastAsia="宋体" w:hAnsi="宋体"/>
                <w:sz w:val="19"/>
              </w:rPr>
              <w:t xml:space="preserve"> misconception cluster</w:t>
            </w:r>
          </w:p>
        </w:tc>
      </w:tr>
      <w:tr w:rsidR="00ED474E" w:rsidRPr="00CA4745" w14:paraId="5179F777" w14:textId="77777777">
        <w:trPr>
          <w:jc w:val="center"/>
        </w:trPr>
        <w:tc>
          <w:tcPr>
            <w:tcW w:w="226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E5284E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mark_for_kb_review</w:t>
            </w:r>
          </w:p>
        </w:tc>
        <w:tc>
          <w:tcPr>
            <w:tcW w:w="2494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4805AA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将问题上推到 Knowledge Bank 复核</w:t>
            </w:r>
          </w:p>
        </w:tc>
        <w:tc>
          <w:tcPr>
            <w:tcW w:w="3402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0E0F9E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常见于知识层缺口或 source inconsistency</w:t>
            </w:r>
          </w:p>
        </w:tc>
      </w:tr>
      <w:tr w:rsidR="00ED474E" w:rsidRPr="00CA4745" w14:paraId="617904D8" w14:textId="77777777">
        <w:trPr>
          <w:jc w:val="center"/>
        </w:trPr>
        <w:tc>
          <w:tcPr>
            <w:tcW w:w="226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176C9E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regenerate_deck_section</w:t>
            </w:r>
          </w:p>
        </w:tc>
        <w:tc>
          <w:tcPr>
            <w:tcW w:w="2494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AEC1D0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触发某个 section 的定点重生成</w:t>
            </w:r>
          </w:p>
        </w:tc>
        <w:tc>
          <w:tcPr>
            <w:tcW w:w="3402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4E2F4A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适合作为 generation handoff</w:t>
            </w:r>
          </w:p>
        </w:tc>
      </w:tr>
    </w:tbl>
    <w:p w14:paraId="7ABBBFF0" w14:textId="77777777" w:rsidR="00ED474E" w:rsidRPr="00CA4745" w:rsidRDefault="00ED474E">
      <w:pPr>
        <w:rPr>
          <w:rFonts w:ascii="宋体" w:eastAsia="宋体" w:hAnsi="宋体"/>
        </w:rPr>
      </w:pPr>
    </w:p>
    <w:p w14:paraId="0FBF427E" w14:textId="77777777" w:rsidR="00ED474E" w:rsidRPr="00CA4745" w:rsidRDefault="00000000">
      <w:pPr>
        <w:rPr>
          <w:rFonts w:ascii="宋体" w:eastAsia="宋体" w:hAnsi="宋体"/>
        </w:rPr>
      </w:pPr>
      <w:r w:rsidRPr="00CA4745">
        <w:rPr>
          <w:rFonts w:ascii="宋体" w:eastAsia="宋体" w:hAnsi="宋体"/>
        </w:rPr>
        <w:br w:type="page"/>
      </w:r>
    </w:p>
    <w:p w14:paraId="37668941" w14:textId="33A599A9" w:rsidR="00ED474E" w:rsidRPr="00CA4745" w:rsidRDefault="00000000">
      <w:pPr>
        <w:pStyle w:val="Heading1"/>
        <w:spacing w:after="140" w:line="283" w:lineRule="auto"/>
        <w:rPr>
          <w:rFonts w:ascii="宋体" w:eastAsia="宋体" w:hAnsi="宋体"/>
          <w:lang w:eastAsia="zh-CN"/>
        </w:rPr>
      </w:pPr>
      <w:r w:rsidRPr="00CA4745">
        <w:rPr>
          <w:rFonts w:ascii="宋体" w:eastAsia="宋体" w:hAnsi="宋体"/>
          <w:lang w:eastAsia="zh-CN"/>
        </w:rPr>
        <w:lastRenderedPageBreak/>
        <w:t>8. 与其他交付模块的协作关系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494"/>
        <w:gridCol w:w="2494"/>
        <w:gridCol w:w="2665"/>
      </w:tblGrid>
      <w:tr w:rsidR="00ED474E" w:rsidRPr="00CA4745" w14:paraId="645314A1" w14:textId="77777777">
        <w:trPr>
          <w:jc w:val="center"/>
        </w:trPr>
        <w:tc>
          <w:tcPr>
            <w:tcW w:w="170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AC6644" w14:textId="77777777" w:rsidR="00ED474E" w:rsidRPr="00CA4745" w:rsidRDefault="00000000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CA4745">
              <w:rPr>
                <w:rFonts w:ascii="宋体" w:eastAsia="宋体" w:hAnsi="宋体"/>
                <w:b/>
                <w:sz w:val="19"/>
              </w:rPr>
              <w:t>协作模块</w:t>
            </w:r>
            <w:proofErr w:type="spellEnd"/>
          </w:p>
        </w:tc>
        <w:tc>
          <w:tcPr>
            <w:tcW w:w="2494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DC2EDF" w14:textId="77777777" w:rsidR="00ED474E" w:rsidRPr="00CA4745" w:rsidRDefault="00000000">
            <w:pPr>
              <w:jc w:val="center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b/>
                <w:sz w:val="19"/>
              </w:rPr>
              <w:t>Analytics 提供什么</w:t>
            </w:r>
          </w:p>
        </w:tc>
        <w:tc>
          <w:tcPr>
            <w:tcW w:w="2494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FEF7B5" w14:textId="77777777" w:rsidR="00ED474E" w:rsidRPr="00CA4745" w:rsidRDefault="00000000">
            <w:pPr>
              <w:jc w:val="center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b/>
                <w:sz w:val="19"/>
              </w:rPr>
              <w:t>Analytics 接收什么</w:t>
            </w:r>
          </w:p>
        </w:tc>
        <w:tc>
          <w:tcPr>
            <w:tcW w:w="266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71944D" w14:textId="77777777" w:rsidR="00ED474E" w:rsidRPr="00CA4745" w:rsidRDefault="00000000">
            <w:pPr>
              <w:jc w:val="center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b/>
                <w:sz w:val="19"/>
              </w:rPr>
              <w:t>联调重点</w:t>
            </w:r>
          </w:p>
        </w:tc>
      </w:tr>
      <w:tr w:rsidR="00ED474E" w:rsidRPr="00CA4745" w14:paraId="48B1A885" w14:textId="77777777">
        <w:trPr>
          <w:jc w:val="center"/>
        </w:trPr>
        <w:tc>
          <w:tcPr>
            <w:tcW w:w="170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4B4957" w14:textId="77777777" w:rsidR="00ED474E" w:rsidRPr="00CA4745" w:rsidRDefault="00000000">
            <w:pPr>
              <w:spacing w:after="40" w:line="264" w:lineRule="auto"/>
              <w:jc w:val="center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Knowledge Bank</w:t>
            </w:r>
          </w:p>
        </w:tc>
        <w:tc>
          <w:tcPr>
            <w:tcW w:w="2494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497B2C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读取 knowledge_id、topic_tags、pedagogical_role、source_ref；必要时给出 mark_for_kb_review</w:t>
            </w:r>
          </w:p>
        </w:tc>
        <w:tc>
          <w:tcPr>
            <w:tcW w:w="2494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074EC2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知识缺口定位与 affected knowledge mapping</w:t>
            </w:r>
          </w:p>
        </w:tc>
        <w:tc>
          <w:tcPr>
            <w:tcW w:w="266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65210C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不直写 canonical；只输出 review seed</w:t>
            </w:r>
          </w:p>
        </w:tc>
      </w:tr>
      <w:tr w:rsidR="00ED474E" w:rsidRPr="00CA4745" w14:paraId="11B00D94" w14:textId="77777777">
        <w:trPr>
          <w:jc w:val="center"/>
        </w:trPr>
        <w:tc>
          <w:tcPr>
            <w:tcW w:w="170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9AC404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Content Generation</w:t>
            </w:r>
          </w:p>
        </w:tc>
        <w:tc>
          <w:tcPr>
            <w:tcW w:w="2494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5EB527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输出 targeted recommendation 与 regenerate hint</w:t>
            </w:r>
          </w:p>
        </w:tc>
        <w:tc>
          <w:tcPr>
            <w:tcW w:w="2494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5881FE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deck_id、slide refs、generation metadata</w:t>
            </w:r>
          </w:p>
        </w:tc>
        <w:tc>
          <w:tcPr>
            <w:tcW w:w="266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7FCB89" w14:textId="77777777" w:rsidR="00ED474E" w:rsidRPr="00CA4745" w:rsidRDefault="00000000">
            <w:pPr>
              <w:spacing w:after="40" w:line="264" w:lineRule="auto"/>
              <w:jc w:val="center"/>
              <w:rPr>
                <w:rFonts w:ascii="宋体" w:eastAsia="宋体" w:hAnsi="宋体"/>
                <w:lang w:eastAsia="zh-CN"/>
              </w:rPr>
            </w:pPr>
            <w:r w:rsidRPr="00CA4745">
              <w:rPr>
                <w:rFonts w:ascii="宋体" w:eastAsia="宋体" w:hAnsi="宋体"/>
                <w:sz w:val="19"/>
                <w:lang w:eastAsia="zh-CN"/>
              </w:rPr>
              <w:t>优先定点修订，</w:t>
            </w:r>
            <w:proofErr w:type="gramStart"/>
            <w:r w:rsidRPr="00CA4745">
              <w:rPr>
                <w:rFonts w:ascii="宋体" w:eastAsia="宋体" w:hAnsi="宋体"/>
                <w:sz w:val="19"/>
                <w:lang w:eastAsia="zh-CN"/>
              </w:rPr>
              <w:t>不</w:t>
            </w:r>
            <w:proofErr w:type="gramEnd"/>
            <w:r w:rsidRPr="00CA4745">
              <w:rPr>
                <w:rFonts w:ascii="宋体" w:eastAsia="宋体" w:hAnsi="宋体"/>
                <w:sz w:val="19"/>
                <w:lang w:eastAsia="zh-CN"/>
              </w:rPr>
              <w:t>默认整份重生成</w:t>
            </w:r>
          </w:p>
        </w:tc>
      </w:tr>
      <w:tr w:rsidR="00ED474E" w:rsidRPr="00CA4745" w14:paraId="05EE5332" w14:textId="77777777">
        <w:trPr>
          <w:jc w:val="center"/>
        </w:trPr>
        <w:tc>
          <w:tcPr>
            <w:tcW w:w="170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05B332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Student Agent Testing</w:t>
            </w:r>
          </w:p>
        </w:tc>
        <w:tc>
          <w:tcPr>
            <w:tcW w:w="2494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B84321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读取 structured signal summary 与 evidence refs</w:t>
            </w:r>
          </w:p>
        </w:tc>
        <w:tc>
          <w:tcPr>
            <w:tcW w:w="2494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2F42B25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weak_topics、confusion points、misconception clusters</w:t>
            </w:r>
          </w:p>
        </w:tc>
        <w:tc>
          <w:tcPr>
            <w:tcW w:w="266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280255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testing 负责发现问题，analytics 负责解释问题</w:t>
            </w:r>
          </w:p>
        </w:tc>
      </w:tr>
      <w:tr w:rsidR="00ED474E" w:rsidRPr="00CA4745" w14:paraId="48854F22" w14:textId="77777777">
        <w:trPr>
          <w:jc w:val="center"/>
        </w:trPr>
        <w:tc>
          <w:tcPr>
            <w:tcW w:w="170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FA5040" w14:textId="77777777" w:rsidR="00ED474E" w:rsidRPr="00CA4745" w:rsidRDefault="00000000">
            <w:pPr>
              <w:spacing w:after="40" w:line="264" w:lineRule="auto"/>
              <w:jc w:val="center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Governance Trace</w:t>
            </w:r>
          </w:p>
        </w:tc>
        <w:tc>
          <w:tcPr>
            <w:tcW w:w="2494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E56BBB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输出 proposal candidate、rationale、evidence package</w:t>
            </w:r>
          </w:p>
        </w:tc>
        <w:tc>
          <w:tcPr>
            <w:tcW w:w="2494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62E5E3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proposal lifecycle 与 decision result</w:t>
            </w:r>
          </w:p>
        </w:tc>
        <w:tc>
          <w:tcPr>
            <w:tcW w:w="266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1A002B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governance 负责采纳与否，analytics 不做最终决定</w:t>
            </w:r>
          </w:p>
        </w:tc>
      </w:tr>
      <w:tr w:rsidR="00ED474E" w:rsidRPr="00CA4745" w14:paraId="7FF447A9" w14:textId="77777777">
        <w:trPr>
          <w:jc w:val="center"/>
        </w:trPr>
        <w:tc>
          <w:tcPr>
            <w:tcW w:w="170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399934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Demo Panel &amp; API Flow</w:t>
            </w:r>
          </w:p>
        </w:tc>
        <w:tc>
          <w:tcPr>
            <w:tcW w:w="2494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B72F2A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输出 cards、ranking、compact summary</w:t>
            </w:r>
          </w:p>
        </w:tc>
        <w:tc>
          <w:tcPr>
            <w:tcW w:w="2494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993ED7" w14:textId="77777777" w:rsidR="00ED474E" w:rsidRPr="00CA4745" w:rsidRDefault="00000000">
            <w:pPr>
              <w:spacing w:after="40" w:line="264" w:lineRule="auto"/>
              <w:jc w:val="center"/>
              <w:rPr>
                <w:rFonts w:ascii="宋体" w:eastAsia="宋体" w:hAnsi="宋体"/>
                <w:lang w:eastAsia="zh-CN"/>
              </w:rPr>
            </w:pPr>
            <w:r w:rsidRPr="00CA4745">
              <w:rPr>
                <w:rFonts w:ascii="宋体" w:eastAsia="宋体" w:hAnsi="宋体"/>
                <w:sz w:val="19"/>
                <w:lang w:eastAsia="zh-CN"/>
              </w:rPr>
              <w:t>前端展示需求与字段压缩建议</w:t>
            </w:r>
          </w:p>
        </w:tc>
        <w:tc>
          <w:tcPr>
            <w:tcW w:w="266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0C9D1D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proofErr w:type="spellStart"/>
            <w:r w:rsidRPr="00CA4745">
              <w:rPr>
                <w:rFonts w:ascii="宋体" w:eastAsia="宋体" w:hAnsi="宋体"/>
                <w:sz w:val="19"/>
              </w:rPr>
              <w:t>重点展示</w:t>
            </w:r>
            <w:proofErr w:type="spellEnd"/>
            <w:r w:rsidRPr="00CA4745">
              <w:rPr>
                <w:rFonts w:ascii="宋体" w:eastAsia="宋体" w:hAnsi="宋体"/>
                <w:sz w:val="19"/>
              </w:rPr>
              <w:t xml:space="preserve"> signal </w:t>
            </w:r>
            <w:proofErr w:type="spellStart"/>
            <w:r w:rsidRPr="00CA4745">
              <w:rPr>
                <w:rFonts w:ascii="宋体" w:eastAsia="宋体" w:hAnsi="宋体"/>
                <w:sz w:val="19"/>
              </w:rPr>
              <w:t>如何变成</w:t>
            </w:r>
            <w:proofErr w:type="spellEnd"/>
            <w:r w:rsidRPr="00CA4745">
              <w:rPr>
                <w:rFonts w:ascii="宋体" w:eastAsia="宋体" w:hAnsi="宋体"/>
                <w:sz w:val="19"/>
              </w:rPr>
              <w:t xml:space="preserve"> action</w:t>
            </w:r>
          </w:p>
        </w:tc>
      </w:tr>
    </w:tbl>
    <w:p w14:paraId="596E0E69" w14:textId="77777777" w:rsidR="00ED474E" w:rsidRPr="00CA4745" w:rsidRDefault="00ED474E">
      <w:pPr>
        <w:rPr>
          <w:rFonts w:ascii="宋体" w:eastAsia="宋体" w:hAnsi="宋体"/>
        </w:rPr>
      </w:pPr>
    </w:p>
    <w:p w14:paraId="6E2BC143" w14:textId="77777777" w:rsidR="00ED474E" w:rsidRPr="00CA4745" w:rsidRDefault="00000000">
      <w:pPr>
        <w:pStyle w:val="Heading1"/>
        <w:spacing w:after="140" w:line="283" w:lineRule="auto"/>
        <w:rPr>
          <w:rFonts w:ascii="宋体" w:eastAsia="宋体" w:hAnsi="宋体"/>
        </w:rPr>
      </w:pPr>
      <w:r w:rsidRPr="00CA4745">
        <w:rPr>
          <w:rFonts w:ascii="宋体" w:eastAsia="宋体" w:hAnsi="宋体"/>
        </w:rPr>
        <w:t>9. API 设计与 I/O contract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2608"/>
        <w:gridCol w:w="2268"/>
        <w:gridCol w:w="2268"/>
      </w:tblGrid>
      <w:tr w:rsidR="00ED474E" w:rsidRPr="00CA4745" w14:paraId="276A1723" w14:textId="77777777">
        <w:trPr>
          <w:jc w:val="center"/>
        </w:trPr>
        <w:tc>
          <w:tcPr>
            <w:tcW w:w="243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A20F7E" w14:textId="77777777" w:rsidR="00ED474E" w:rsidRPr="00CA4745" w:rsidRDefault="00000000">
            <w:pPr>
              <w:jc w:val="center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b/>
                <w:sz w:val="19"/>
              </w:rPr>
              <w:t>接口</w:t>
            </w:r>
          </w:p>
        </w:tc>
        <w:tc>
          <w:tcPr>
            <w:tcW w:w="260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391AD5" w14:textId="77777777" w:rsidR="00ED474E" w:rsidRPr="00CA4745" w:rsidRDefault="00000000">
            <w:pPr>
              <w:jc w:val="center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b/>
                <w:sz w:val="19"/>
              </w:rPr>
              <w:t>作用</w:t>
            </w:r>
          </w:p>
        </w:tc>
        <w:tc>
          <w:tcPr>
            <w:tcW w:w="226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C730D9" w14:textId="77777777" w:rsidR="00ED474E" w:rsidRPr="00CA4745" w:rsidRDefault="00000000">
            <w:pPr>
              <w:jc w:val="center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b/>
                <w:sz w:val="19"/>
              </w:rPr>
              <w:t>最小输入</w:t>
            </w:r>
          </w:p>
        </w:tc>
        <w:tc>
          <w:tcPr>
            <w:tcW w:w="226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A9DC01" w14:textId="77777777" w:rsidR="00ED474E" w:rsidRPr="00CA4745" w:rsidRDefault="00000000">
            <w:pPr>
              <w:jc w:val="center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b/>
                <w:sz w:val="19"/>
              </w:rPr>
              <w:t>最小输出</w:t>
            </w:r>
          </w:p>
        </w:tc>
      </w:tr>
      <w:tr w:rsidR="00ED474E" w:rsidRPr="00CA4745" w14:paraId="701D9288" w14:textId="77777777">
        <w:trPr>
          <w:jc w:val="center"/>
        </w:trPr>
        <w:tc>
          <w:tcPr>
            <w:tcW w:w="243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066E76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POST /analytics/ingest-signal</w:t>
            </w:r>
          </w:p>
        </w:tc>
        <w:tc>
          <w:tcPr>
            <w:tcW w:w="260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C8690E" w14:textId="77777777" w:rsidR="00ED474E" w:rsidRPr="00CA4745" w:rsidRDefault="00000000">
            <w:pPr>
              <w:spacing w:after="40" w:line="264" w:lineRule="auto"/>
              <w:jc w:val="center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写入一份聚合 signal</w:t>
            </w:r>
          </w:p>
        </w:tc>
        <w:tc>
          <w:tcPr>
            <w:tcW w:w="226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72FCCD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signal summary + deck refs</w:t>
            </w:r>
          </w:p>
        </w:tc>
        <w:tc>
          <w:tcPr>
            <w:tcW w:w="226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591F96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signal_id + ingest status</w:t>
            </w:r>
          </w:p>
        </w:tc>
      </w:tr>
      <w:tr w:rsidR="00ED474E" w:rsidRPr="00CA4745" w14:paraId="41B16117" w14:textId="77777777">
        <w:trPr>
          <w:jc w:val="center"/>
        </w:trPr>
        <w:tc>
          <w:tcPr>
            <w:tcW w:w="243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8B71D4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GET /analytics/summary/{deck_id}</w:t>
            </w:r>
          </w:p>
        </w:tc>
        <w:tc>
          <w:tcPr>
            <w:tcW w:w="260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9AA6C3" w14:textId="77777777" w:rsidR="00ED474E" w:rsidRPr="00CA4745" w:rsidRDefault="00000000">
            <w:pPr>
              <w:spacing w:after="40" w:line="264" w:lineRule="auto"/>
              <w:jc w:val="center"/>
              <w:rPr>
                <w:rFonts w:ascii="宋体" w:eastAsia="宋体" w:hAnsi="宋体"/>
                <w:lang w:eastAsia="zh-CN"/>
              </w:rPr>
            </w:pPr>
            <w:r w:rsidRPr="00CA4745">
              <w:rPr>
                <w:rFonts w:ascii="宋体" w:eastAsia="宋体" w:hAnsi="宋体"/>
                <w:sz w:val="19"/>
                <w:lang w:eastAsia="zh-CN"/>
              </w:rPr>
              <w:t>返回该 deck 的整体诊断</w:t>
            </w:r>
          </w:p>
        </w:tc>
        <w:tc>
          <w:tcPr>
            <w:tcW w:w="226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FC4B07" w14:textId="77777777" w:rsidR="00ED474E" w:rsidRPr="00CA4745" w:rsidRDefault="00000000">
            <w:pPr>
              <w:spacing w:after="40" w:line="264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CA4745">
              <w:rPr>
                <w:rFonts w:ascii="宋体" w:eastAsia="宋体" w:hAnsi="宋体"/>
                <w:sz w:val="19"/>
              </w:rPr>
              <w:t>deck_id</w:t>
            </w:r>
            <w:proofErr w:type="spellEnd"/>
          </w:p>
        </w:tc>
        <w:tc>
          <w:tcPr>
            <w:tcW w:w="226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1D70A42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cohort insight summary</w:t>
            </w:r>
          </w:p>
        </w:tc>
      </w:tr>
      <w:tr w:rsidR="00ED474E" w:rsidRPr="00CA4745" w14:paraId="70C796E6" w14:textId="77777777">
        <w:trPr>
          <w:jc w:val="center"/>
        </w:trPr>
        <w:tc>
          <w:tcPr>
            <w:tcW w:w="243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E68466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GET /analytics/issues/{deck_id}</w:t>
            </w:r>
          </w:p>
        </w:tc>
        <w:tc>
          <w:tcPr>
            <w:tcW w:w="260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721D1D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返回 issue ranking 与 clusters</w:t>
            </w:r>
          </w:p>
        </w:tc>
        <w:tc>
          <w:tcPr>
            <w:tcW w:w="226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D3B621" w14:textId="77777777" w:rsidR="00ED474E" w:rsidRPr="00CA4745" w:rsidRDefault="00000000">
            <w:pPr>
              <w:spacing w:after="40" w:line="264" w:lineRule="auto"/>
              <w:jc w:val="center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deck_id</w:t>
            </w:r>
          </w:p>
        </w:tc>
        <w:tc>
          <w:tcPr>
            <w:tcW w:w="226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FEEC9A" w14:textId="77777777" w:rsidR="00ED474E" w:rsidRPr="00CA4745" w:rsidRDefault="00000000">
            <w:pPr>
              <w:spacing w:after="40" w:line="264" w:lineRule="auto"/>
              <w:jc w:val="center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ranked issues</w:t>
            </w:r>
          </w:p>
        </w:tc>
      </w:tr>
      <w:tr w:rsidR="00ED474E" w:rsidRPr="00CA4745" w14:paraId="18708412" w14:textId="77777777">
        <w:trPr>
          <w:jc w:val="center"/>
        </w:trPr>
        <w:tc>
          <w:tcPr>
            <w:tcW w:w="243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F4F648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GET /analytics/recommendations/{deck_id}</w:t>
            </w:r>
          </w:p>
        </w:tc>
        <w:tc>
          <w:tcPr>
            <w:tcW w:w="260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990464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返回 adaptation actions</w:t>
            </w:r>
          </w:p>
        </w:tc>
        <w:tc>
          <w:tcPr>
            <w:tcW w:w="226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4A612C" w14:textId="77777777" w:rsidR="00ED474E" w:rsidRPr="00CA4745" w:rsidRDefault="00000000">
            <w:pPr>
              <w:spacing w:after="40" w:line="264" w:lineRule="auto"/>
              <w:jc w:val="center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deck_id</w:t>
            </w:r>
          </w:p>
        </w:tc>
        <w:tc>
          <w:tcPr>
            <w:tcW w:w="226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7E9D97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recommendation list</w:t>
            </w:r>
          </w:p>
        </w:tc>
      </w:tr>
      <w:tr w:rsidR="00ED474E" w:rsidRPr="00CA4745" w14:paraId="3D3AC732" w14:textId="77777777">
        <w:trPr>
          <w:jc w:val="center"/>
        </w:trPr>
        <w:tc>
          <w:tcPr>
            <w:tcW w:w="243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8774B1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 xml:space="preserve">POST </w:t>
            </w:r>
            <w:r w:rsidRPr="00CA4745">
              <w:rPr>
                <w:rFonts w:ascii="宋体" w:eastAsia="宋体" w:hAnsi="宋体"/>
                <w:sz w:val="19"/>
              </w:rPr>
              <w:lastRenderedPageBreak/>
              <w:t>/analytics/proposal-candidates</w:t>
            </w:r>
          </w:p>
        </w:tc>
        <w:tc>
          <w:tcPr>
            <w:tcW w:w="260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946F15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lastRenderedPageBreak/>
              <w:t>生成 proposal candidate</w:t>
            </w:r>
          </w:p>
        </w:tc>
        <w:tc>
          <w:tcPr>
            <w:tcW w:w="226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766F18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 xml:space="preserve">deck_id + selected </w:t>
            </w:r>
            <w:r w:rsidRPr="00CA4745">
              <w:rPr>
                <w:rFonts w:ascii="宋体" w:eastAsia="宋体" w:hAnsi="宋体"/>
                <w:sz w:val="19"/>
              </w:rPr>
              <w:lastRenderedPageBreak/>
              <w:t>issues</w:t>
            </w:r>
          </w:p>
        </w:tc>
        <w:tc>
          <w:tcPr>
            <w:tcW w:w="226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90A5EF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lastRenderedPageBreak/>
              <w:t xml:space="preserve">proposal candidate </w:t>
            </w:r>
            <w:r w:rsidRPr="00CA4745">
              <w:rPr>
                <w:rFonts w:ascii="宋体" w:eastAsia="宋体" w:hAnsi="宋体"/>
                <w:sz w:val="19"/>
              </w:rPr>
              <w:lastRenderedPageBreak/>
              <w:t>ids</w:t>
            </w:r>
          </w:p>
        </w:tc>
      </w:tr>
      <w:tr w:rsidR="00ED474E" w:rsidRPr="00CA4745" w14:paraId="5E90C207" w14:textId="77777777">
        <w:trPr>
          <w:jc w:val="center"/>
        </w:trPr>
        <w:tc>
          <w:tcPr>
            <w:tcW w:w="243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F8AF4B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GET /analytics/dashboard-summary</w:t>
            </w:r>
          </w:p>
        </w:tc>
        <w:tc>
          <w:tcPr>
            <w:tcW w:w="260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6999D3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供 Demo Panel 顶部卡片读取</w:t>
            </w:r>
          </w:p>
        </w:tc>
        <w:tc>
          <w:tcPr>
            <w:tcW w:w="226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3F1BBB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optional module/topic filter</w:t>
            </w:r>
          </w:p>
        </w:tc>
        <w:tc>
          <w:tcPr>
            <w:tcW w:w="226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1793DF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counts + top issues + top actions</w:t>
            </w:r>
          </w:p>
        </w:tc>
      </w:tr>
    </w:tbl>
    <w:p w14:paraId="727075A9" w14:textId="77777777" w:rsidR="00ED474E" w:rsidRPr="00CA4745" w:rsidRDefault="00ED474E">
      <w:pPr>
        <w:rPr>
          <w:rFonts w:ascii="宋体" w:eastAsia="宋体" w:hAnsi="宋体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ED474E" w:rsidRPr="00CA4745" w14:paraId="0F2066D8" w14:textId="77777777">
        <w:trPr>
          <w:jc w:val="center"/>
        </w:trPr>
        <w:tc>
          <w:tcPr>
            <w:tcW w:w="9746" w:type="dxa"/>
            <w:tcBorders>
              <w:top w:val="single" w:sz="10" w:space="0" w:color="9FBAD0"/>
              <w:left w:val="single" w:sz="10" w:space="0" w:color="9FBAD0"/>
              <w:bottom w:val="single" w:sz="10" w:space="0" w:color="9FBAD0"/>
              <w:right w:val="single" w:sz="10" w:space="0" w:color="9FBAD0"/>
            </w:tcBorders>
            <w:shd w:val="clear" w:color="auto" w:fill="F8F5E9"/>
          </w:tcPr>
          <w:p w14:paraId="5F5EBC8B" w14:textId="77777777" w:rsidR="00ED474E" w:rsidRPr="00CA4745" w:rsidRDefault="00000000">
            <w:pPr>
              <w:spacing w:after="40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b/>
                <w:color w:val="19376D"/>
              </w:rPr>
              <w:t>接口边界说明</w:t>
            </w:r>
          </w:p>
          <w:p w14:paraId="50740CEB" w14:textId="77777777" w:rsidR="00ED474E" w:rsidRPr="00CA4745" w:rsidRDefault="00000000">
            <w:pPr>
              <w:spacing w:after="0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</w:rPr>
              <w:t>analytics API 面向 diagnosis / recommendation / proposal candidate。governance API 面向 proposal / decision / timeline / impact。两者对象不同，命名应尽量保持清晰。</w:t>
            </w:r>
          </w:p>
        </w:tc>
      </w:tr>
    </w:tbl>
    <w:p w14:paraId="69162D48" w14:textId="77777777" w:rsidR="00ED474E" w:rsidRPr="00CA4745" w:rsidRDefault="00ED474E">
      <w:pPr>
        <w:rPr>
          <w:rFonts w:ascii="宋体" w:eastAsia="宋体" w:hAnsi="宋体"/>
        </w:rPr>
      </w:pPr>
    </w:p>
    <w:p w14:paraId="12D40192" w14:textId="77777777" w:rsidR="00ED474E" w:rsidRPr="00CA4745" w:rsidRDefault="00000000">
      <w:pPr>
        <w:pStyle w:val="Heading1"/>
        <w:spacing w:after="140" w:line="283" w:lineRule="auto"/>
        <w:rPr>
          <w:rFonts w:ascii="宋体" w:eastAsia="宋体" w:hAnsi="宋体"/>
        </w:rPr>
      </w:pPr>
      <w:r w:rsidRPr="00CA4745">
        <w:rPr>
          <w:rFonts w:ascii="宋体" w:eastAsia="宋体" w:hAnsi="宋体"/>
        </w:rPr>
        <w:t>10. 展示与可视化建议</w:t>
      </w:r>
    </w:p>
    <w:p w14:paraId="6A4CEC6B" w14:textId="77777777" w:rsidR="00ED474E" w:rsidRPr="00CA4745" w:rsidRDefault="00000000">
      <w:pPr>
        <w:spacing w:after="140" w:line="283" w:lineRule="auto"/>
        <w:rPr>
          <w:rFonts w:ascii="宋体" w:eastAsia="宋体" w:hAnsi="宋体"/>
        </w:rPr>
      </w:pPr>
      <w:r w:rsidRPr="00CA4745">
        <w:rPr>
          <w:rFonts w:ascii="宋体" w:eastAsia="宋体" w:hAnsi="宋体"/>
        </w:rPr>
        <w:t>Analytics &amp; Adaptation 的说服力来自“问题—解释—动作”这三段是否一眼可读。现场 demo 不需要展示复杂模型推理过程，更推荐展示 compact summary 与 clear recommendation。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4535"/>
        <w:gridCol w:w="1417"/>
      </w:tblGrid>
      <w:tr w:rsidR="00ED474E" w:rsidRPr="00CA4745" w14:paraId="6E18625F" w14:textId="77777777">
        <w:trPr>
          <w:jc w:val="center"/>
        </w:trPr>
        <w:tc>
          <w:tcPr>
            <w:tcW w:w="294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16AF6C" w14:textId="77777777" w:rsidR="00ED474E" w:rsidRPr="00CA4745" w:rsidRDefault="00000000">
            <w:pPr>
              <w:jc w:val="center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b/>
                <w:sz w:val="19"/>
              </w:rPr>
              <w:t>展示组件</w:t>
            </w:r>
          </w:p>
        </w:tc>
        <w:tc>
          <w:tcPr>
            <w:tcW w:w="453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5480F4" w14:textId="77777777" w:rsidR="00ED474E" w:rsidRPr="00CA4745" w:rsidRDefault="00000000">
            <w:pPr>
              <w:jc w:val="center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b/>
                <w:sz w:val="19"/>
              </w:rPr>
              <w:t>建议展示内容</w:t>
            </w:r>
          </w:p>
        </w:tc>
        <w:tc>
          <w:tcPr>
            <w:tcW w:w="141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E3C563" w14:textId="77777777" w:rsidR="00ED474E" w:rsidRPr="00CA4745" w:rsidRDefault="00000000">
            <w:pPr>
              <w:jc w:val="center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b/>
                <w:sz w:val="19"/>
              </w:rPr>
              <w:t>优先级</w:t>
            </w:r>
          </w:p>
        </w:tc>
      </w:tr>
      <w:tr w:rsidR="00ED474E" w:rsidRPr="00CA4745" w14:paraId="0AF9D1F9" w14:textId="77777777">
        <w:trPr>
          <w:jc w:val="center"/>
        </w:trPr>
        <w:tc>
          <w:tcPr>
            <w:tcW w:w="294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82B692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Weak topic ranking cards</w:t>
            </w:r>
          </w:p>
        </w:tc>
        <w:tc>
          <w:tcPr>
            <w:tcW w:w="453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A2D3C9" w14:textId="77777777" w:rsidR="00ED474E" w:rsidRPr="00CA4745" w:rsidRDefault="00000000">
            <w:pPr>
              <w:spacing w:after="40" w:line="264" w:lineRule="auto"/>
              <w:jc w:val="center"/>
              <w:rPr>
                <w:rFonts w:ascii="宋体" w:eastAsia="宋体" w:hAnsi="宋体"/>
                <w:lang w:eastAsia="zh-CN"/>
              </w:rPr>
            </w:pPr>
            <w:r w:rsidRPr="00CA4745">
              <w:rPr>
                <w:rFonts w:ascii="宋体" w:eastAsia="宋体" w:hAnsi="宋体"/>
                <w:sz w:val="19"/>
                <w:lang w:eastAsia="zh-CN"/>
              </w:rPr>
              <w:t xml:space="preserve">展示最需要优先处理的 3 </w:t>
            </w:r>
            <w:proofErr w:type="gramStart"/>
            <w:r w:rsidRPr="00CA4745">
              <w:rPr>
                <w:rFonts w:ascii="宋体" w:eastAsia="宋体" w:hAnsi="宋体"/>
                <w:sz w:val="19"/>
                <w:lang w:eastAsia="zh-CN"/>
              </w:rPr>
              <w:t>个</w:t>
            </w:r>
            <w:proofErr w:type="gramEnd"/>
            <w:r w:rsidRPr="00CA4745">
              <w:rPr>
                <w:rFonts w:ascii="宋体" w:eastAsia="宋体" w:hAnsi="宋体"/>
                <w:sz w:val="19"/>
                <w:lang w:eastAsia="zh-CN"/>
              </w:rPr>
              <w:t>问题点</w:t>
            </w:r>
          </w:p>
        </w:tc>
        <w:tc>
          <w:tcPr>
            <w:tcW w:w="141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A38A34" w14:textId="77777777" w:rsidR="00ED474E" w:rsidRPr="00CA4745" w:rsidRDefault="00000000">
            <w:pPr>
              <w:spacing w:after="40" w:line="264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CA4745">
              <w:rPr>
                <w:rFonts w:ascii="宋体" w:eastAsia="宋体" w:hAnsi="宋体"/>
                <w:sz w:val="19"/>
              </w:rPr>
              <w:t>必须</w:t>
            </w:r>
            <w:proofErr w:type="spellEnd"/>
          </w:p>
        </w:tc>
      </w:tr>
      <w:tr w:rsidR="00ED474E" w:rsidRPr="00CA4745" w14:paraId="3452FBB7" w14:textId="77777777">
        <w:trPr>
          <w:jc w:val="center"/>
        </w:trPr>
        <w:tc>
          <w:tcPr>
            <w:tcW w:w="294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F8F235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Confusion cluster table</w:t>
            </w:r>
          </w:p>
        </w:tc>
        <w:tc>
          <w:tcPr>
            <w:tcW w:w="453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70B04C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按 topic / slide / concept 展示重复困惑</w:t>
            </w:r>
          </w:p>
        </w:tc>
        <w:tc>
          <w:tcPr>
            <w:tcW w:w="141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2833AB" w14:textId="77777777" w:rsidR="00ED474E" w:rsidRPr="00CA4745" w:rsidRDefault="00000000">
            <w:pPr>
              <w:spacing w:after="40" w:line="264" w:lineRule="auto"/>
              <w:jc w:val="center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必须</w:t>
            </w:r>
          </w:p>
        </w:tc>
      </w:tr>
      <w:tr w:rsidR="00ED474E" w:rsidRPr="00CA4745" w14:paraId="17430D94" w14:textId="77777777">
        <w:trPr>
          <w:jc w:val="center"/>
        </w:trPr>
        <w:tc>
          <w:tcPr>
            <w:tcW w:w="294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8F7817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Action recommendation cards</w:t>
            </w:r>
          </w:p>
        </w:tc>
        <w:tc>
          <w:tcPr>
            <w:tcW w:w="453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FEF7AE" w14:textId="77777777" w:rsidR="00ED474E" w:rsidRPr="00CA4745" w:rsidRDefault="00000000">
            <w:pPr>
              <w:spacing w:after="40" w:line="264" w:lineRule="auto"/>
              <w:jc w:val="center"/>
              <w:rPr>
                <w:rFonts w:ascii="宋体" w:eastAsia="宋体" w:hAnsi="宋体"/>
                <w:lang w:eastAsia="zh-CN"/>
              </w:rPr>
            </w:pPr>
            <w:r w:rsidRPr="00CA4745">
              <w:rPr>
                <w:rFonts w:ascii="宋体" w:eastAsia="宋体" w:hAnsi="宋体"/>
                <w:sz w:val="19"/>
                <w:lang w:eastAsia="zh-CN"/>
              </w:rPr>
              <w:t>展示系统建议采取的动作</w:t>
            </w:r>
          </w:p>
        </w:tc>
        <w:tc>
          <w:tcPr>
            <w:tcW w:w="141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70824A" w14:textId="77777777" w:rsidR="00ED474E" w:rsidRPr="00CA4745" w:rsidRDefault="00000000">
            <w:pPr>
              <w:spacing w:after="40" w:line="264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CA4745">
              <w:rPr>
                <w:rFonts w:ascii="宋体" w:eastAsia="宋体" w:hAnsi="宋体"/>
                <w:sz w:val="19"/>
              </w:rPr>
              <w:t>必须</w:t>
            </w:r>
            <w:proofErr w:type="spellEnd"/>
          </w:p>
        </w:tc>
      </w:tr>
      <w:tr w:rsidR="00ED474E" w:rsidRPr="00CA4745" w14:paraId="1D937333" w14:textId="77777777">
        <w:trPr>
          <w:jc w:val="center"/>
        </w:trPr>
        <w:tc>
          <w:tcPr>
            <w:tcW w:w="294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6C9F31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Affected slide heatmap</w:t>
            </w:r>
          </w:p>
        </w:tc>
        <w:tc>
          <w:tcPr>
            <w:tcW w:w="453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23C5AA" w14:textId="77777777" w:rsidR="00ED474E" w:rsidRPr="00CA4745" w:rsidRDefault="00000000">
            <w:pPr>
              <w:spacing w:after="40" w:line="264" w:lineRule="auto"/>
              <w:jc w:val="center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标出最需要调整的 slide 区域</w:t>
            </w:r>
          </w:p>
        </w:tc>
        <w:tc>
          <w:tcPr>
            <w:tcW w:w="141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62BA57" w14:textId="77777777" w:rsidR="00ED474E" w:rsidRPr="00CA4745" w:rsidRDefault="00000000">
            <w:pPr>
              <w:spacing w:after="40" w:line="264" w:lineRule="auto"/>
              <w:jc w:val="center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高</w:t>
            </w:r>
          </w:p>
        </w:tc>
      </w:tr>
      <w:tr w:rsidR="00ED474E" w:rsidRPr="00CA4745" w14:paraId="6A5ED1B2" w14:textId="77777777">
        <w:trPr>
          <w:jc w:val="center"/>
        </w:trPr>
        <w:tc>
          <w:tcPr>
            <w:tcW w:w="294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B72BF7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Signal-to-action flow strip</w:t>
            </w:r>
          </w:p>
        </w:tc>
        <w:tc>
          <w:tcPr>
            <w:tcW w:w="453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1E84A9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从 signal 到 proposal candidate 的迷你流程图</w:t>
            </w:r>
          </w:p>
        </w:tc>
        <w:tc>
          <w:tcPr>
            <w:tcW w:w="141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D430BE" w14:textId="77777777" w:rsidR="00ED474E" w:rsidRPr="00CA4745" w:rsidRDefault="00000000">
            <w:pPr>
              <w:spacing w:after="40" w:line="264" w:lineRule="auto"/>
              <w:jc w:val="center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增强</w:t>
            </w:r>
          </w:p>
        </w:tc>
      </w:tr>
    </w:tbl>
    <w:p w14:paraId="529F905A" w14:textId="77777777" w:rsidR="00ED474E" w:rsidRPr="00CA4745" w:rsidRDefault="00ED474E">
      <w:pPr>
        <w:rPr>
          <w:rFonts w:ascii="宋体" w:eastAsia="宋体" w:hAnsi="宋体"/>
        </w:rPr>
      </w:pPr>
    </w:p>
    <w:p w14:paraId="4E719BBE" w14:textId="77777777" w:rsidR="00ED474E" w:rsidRPr="00CA4745" w:rsidRDefault="00000000">
      <w:pPr>
        <w:pStyle w:val="Heading1"/>
        <w:spacing w:after="140" w:line="283" w:lineRule="auto"/>
        <w:rPr>
          <w:rFonts w:ascii="宋体" w:eastAsia="宋体" w:hAnsi="宋体"/>
        </w:rPr>
      </w:pPr>
      <w:r w:rsidRPr="00CA4745">
        <w:rPr>
          <w:rFonts w:ascii="宋体" w:eastAsia="宋体" w:hAnsi="宋体"/>
        </w:rPr>
        <w:t>11. Validity 与视觉化 validation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2608"/>
        <w:gridCol w:w="2665"/>
        <w:gridCol w:w="1814"/>
      </w:tblGrid>
      <w:tr w:rsidR="00ED474E" w:rsidRPr="00CA4745" w14:paraId="21BE8534" w14:textId="77777777">
        <w:trPr>
          <w:jc w:val="center"/>
        </w:trPr>
        <w:tc>
          <w:tcPr>
            <w:tcW w:w="1984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70BA10" w14:textId="77777777" w:rsidR="00ED474E" w:rsidRPr="00CA4745" w:rsidRDefault="00000000">
            <w:pPr>
              <w:jc w:val="center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b/>
                <w:sz w:val="19"/>
              </w:rPr>
              <w:t>验证层</w:t>
            </w:r>
          </w:p>
        </w:tc>
        <w:tc>
          <w:tcPr>
            <w:tcW w:w="260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9EE32F" w14:textId="77777777" w:rsidR="00ED474E" w:rsidRPr="00CA4745" w:rsidRDefault="00000000">
            <w:pPr>
              <w:jc w:val="center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b/>
                <w:sz w:val="19"/>
              </w:rPr>
              <w:t>要检查什么</w:t>
            </w:r>
          </w:p>
        </w:tc>
        <w:tc>
          <w:tcPr>
            <w:tcW w:w="266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7E6726" w14:textId="77777777" w:rsidR="00ED474E" w:rsidRPr="00CA4745" w:rsidRDefault="00000000">
            <w:pPr>
              <w:jc w:val="center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b/>
                <w:sz w:val="19"/>
              </w:rPr>
              <w:t>最小测试方法</w:t>
            </w:r>
          </w:p>
        </w:tc>
        <w:tc>
          <w:tcPr>
            <w:tcW w:w="1814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481E49" w14:textId="77777777" w:rsidR="00ED474E" w:rsidRPr="00CA4745" w:rsidRDefault="00000000">
            <w:pPr>
              <w:jc w:val="center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b/>
                <w:sz w:val="19"/>
              </w:rPr>
              <w:t>通过信号</w:t>
            </w:r>
          </w:p>
        </w:tc>
      </w:tr>
      <w:tr w:rsidR="00ED474E" w:rsidRPr="00CA4745" w14:paraId="78DA4010" w14:textId="77777777">
        <w:trPr>
          <w:jc w:val="center"/>
        </w:trPr>
        <w:tc>
          <w:tcPr>
            <w:tcW w:w="1984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08D596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Signal consumption validity</w:t>
            </w:r>
          </w:p>
        </w:tc>
        <w:tc>
          <w:tcPr>
            <w:tcW w:w="260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F6B016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检查 signal 是否被正确读取与归一</w:t>
            </w:r>
          </w:p>
        </w:tc>
        <w:tc>
          <w:tcPr>
            <w:tcW w:w="266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CE189B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对固定 signal fixture 跑一次 ingest + normalize</w:t>
            </w:r>
          </w:p>
        </w:tc>
        <w:tc>
          <w:tcPr>
            <w:tcW w:w="1814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592B944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字段完整，issue taxonomy 稳定</w:t>
            </w:r>
          </w:p>
        </w:tc>
      </w:tr>
      <w:tr w:rsidR="00ED474E" w:rsidRPr="00CA4745" w14:paraId="7FA5013C" w14:textId="77777777">
        <w:trPr>
          <w:jc w:val="center"/>
        </w:trPr>
        <w:tc>
          <w:tcPr>
            <w:tcW w:w="1984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D8A843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Diagnosis validity</w:t>
            </w:r>
          </w:p>
        </w:tc>
        <w:tc>
          <w:tcPr>
            <w:tcW w:w="260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BBF551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检查是否能定位到 topic / slide / concept</w:t>
            </w:r>
          </w:p>
        </w:tc>
        <w:tc>
          <w:tcPr>
            <w:tcW w:w="266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BF229B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对同一 deck 反复输出 summary</w:t>
            </w:r>
          </w:p>
        </w:tc>
        <w:tc>
          <w:tcPr>
            <w:tcW w:w="1814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9F69A6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weak topic 与 affected refs 清楚</w:t>
            </w:r>
          </w:p>
        </w:tc>
      </w:tr>
      <w:tr w:rsidR="00ED474E" w:rsidRPr="00CA4745" w14:paraId="599BE964" w14:textId="77777777">
        <w:trPr>
          <w:jc w:val="center"/>
        </w:trPr>
        <w:tc>
          <w:tcPr>
            <w:tcW w:w="1984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2D456B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Recommendation validity</w:t>
            </w:r>
          </w:p>
        </w:tc>
        <w:tc>
          <w:tcPr>
            <w:tcW w:w="260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CD05FD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检查 recommendation 是否与 issue type 匹配</w:t>
            </w:r>
          </w:p>
        </w:tc>
        <w:tc>
          <w:tcPr>
            <w:tcW w:w="266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6BBF50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对 top issues 逐条检查 action mapping</w:t>
            </w:r>
          </w:p>
        </w:tc>
        <w:tc>
          <w:tcPr>
            <w:tcW w:w="1814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97120A" w14:textId="77777777" w:rsidR="00ED474E" w:rsidRPr="00CA4745" w:rsidRDefault="00000000">
            <w:pPr>
              <w:spacing w:after="40" w:line="264" w:lineRule="auto"/>
              <w:jc w:val="center"/>
              <w:rPr>
                <w:rFonts w:ascii="宋体" w:eastAsia="宋体" w:hAnsi="宋体"/>
                <w:lang w:eastAsia="zh-CN"/>
              </w:rPr>
            </w:pPr>
            <w:r w:rsidRPr="00CA4745">
              <w:rPr>
                <w:rFonts w:ascii="宋体" w:eastAsia="宋体" w:hAnsi="宋体"/>
                <w:sz w:val="19"/>
                <w:lang w:eastAsia="zh-CN"/>
              </w:rPr>
              <w:t>建议可执行、不过度泛化</w:t>
            </w:r>
          </w:p>
        </w:tc>
      </w:tr>
      <w:tr w:rsidR="00ED474E" w:rsidRPr="00CA4745" w14:paraId="7A870DA1" w14:textId="77777777">
        <w:trPr>
          <w:jc w:val="center"/>
        </w:trPr>
        <w:tc>
          <w:tcPr>
            <w:tcW w:w="1984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558069" w14:textId="77777777" w:rsidR="00ED474E" w:rsidRPr="00CA4745" w:rsidRDefault="00000000">
            <w:pPr>
              <w:spacing w:after="40" w:line="264" w:lineRule="auto"/>
              <w:jc w:val="center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lastRenderedPageBreak/>
              <w:t>Handoff validity</w:t>
            </w:r>
          </w:p>
        </w:tc>
        <w:tc>
          <w:tcPr>
            <w:tcW w:w="260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2C293D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检查 proposal candidate 与 regenerate hint 是否可被下游消费</w:t>
            </w:r>
          </w:p>
        </w:tc>
        <w:tc>
          <w:tcPr>
            <w:tcW w:w="266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36F4FC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跑 testing -&gt; analytics -&gt; governance / generation</w:t>
            </w:r>
          </w:p>
        </w:tc>
        <w:tc>
          <w:tcPr>
            <w:tcW w:w="1814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6129A3" w14:textId="77777777" w:rsidR="00ED474E" w:rsidRPr="00CA4745" w:rsidRDefault="00000000">
            <w:pPr>
              <w:spacing w:after="40" w:line="264" w:lineRule="auto"/>
              <w:jc w:val="center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接口互通</w:t>
            </w:r>
          </w:p>
        </w:tc>
      </w:tr>
      <w:tr w:rsidR="00ED474E" w:rsidRPr="00CA4745" w14:paraId="3E2FE9F3" w14:textId="77777777">
        <w:trPr>
          <w:jc w:val="center"/>
        </w:trPr>
        <w:tc>
          <w:tcPr>
            <w:tcW w:w="1984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22DB44" w14:textId="77777777" w:rsidR="00ED474E" w:rsidRPr="00CA4745" w:rsidRDefault="00000000">
            <w:pPr>
              <w:spacing w:after="40" w:line="264" w:lineRule="auto"/>
              <w:jc w:val="center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展示有效性</w:t>
            </w:r>
          </w:p>
        </w:tc>
        <w:tc>
          <w:tcPr>
            <w:tcW w:w="260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428A42" w14:textId="77777777" w:rsidR="00ED474E" w:rsidRPr="00CA4745" w:rsidRDefault="00000000">
            <w:pPr>
              <w:spacing w:after="40" w:line="264" w:lineRule="auto"/>
              <w:jc w:val="center"/>
              <w:rPr>
                <w:rFonts w:ascii="宋体" w:eastAsia="宋体" w:hAnsi="宋体"/>
                <w:lang w:eastAsia="zh-CN"/>
              </w:rPr>
            </w:pPr>
            <w:r w:rsidRPr="00CA4745">
              <w:rPr>
                <w:rFonts w:ascii="宋体" w:eastAsia="宋体" w:hAnsi="宋体"/>
                <w:sz w:val="19"/>
                <w:lang w:eastAsia="zh-CN"/>
              </w:rPr>
              <w:t>检查界面是否能在数秒内读懂</w:t>
            </w:r>
          </w:p>
        </w:tc>
        <w:tc>
          <w:tcPr>
            <w:tcW w:w="266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BED58E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 xml:space="preserve">用 demo case </w:t>
            </w:r>
            <w:proofErr w:type="spellStart"/>
            <w:r w:rsidRPr="00CA4745">
              <w:rPr>
                <w:rFonts w:ascii="宋体" w:eastAsia="宋体" w:hAnsi="宋体"/>
                <w:sz w:val="19"/>
              </w:rPr>
              <w:t>演一遍前端或截图</w:t>
            </w:r>
            <w:proofErr w:type="spellEnd"/>
          </w:p>
        </w:tc>
        <w:tc>
          <w:tcPr>
            <w:tcW w:w="1814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135850" w14:textId="77777777" w:rsidR="00ED474E" w:rsidRPr="00CA4745" w:rsidRDefault="00000000">
            <w:pPr>
              <w:spacing w:after="40" w:line="264" w:lineRule="auto"/>
              <w:jc w:val="center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少解释也能明白逻辑</w:t>
            </w:r>
          </w:p>
        </w:tc>
      </w:tr>
    </w:tbl>
    <w:p w14:paraId="4F2EF6E7" w14:textId="77777777" w:rsidR="00ED474E" w:rsidRPr="00CA4745" w:rsidRDefault="00ED474E">
      <w:pPr>
        <w:rPr>
          <w:rFonts w:ascii="宋体" w:eastAsia="宋体" w:hAnsi="宋体"/>
        </w:rPr>
      </w:pPr>
    </w:p>
    <w:p w14:paraId="57C2DDC6" w14:textId="77777777" w:rsidR="00ED474E" w:rsidRPr="00CA4745" w:rsidRDefault="00000000">
      <w:pPr>
        <w:pStyle w:val="Heading2"/>
        <w:spacing w:after="140" w:line="283" w:lineRule="auto"/>
        <w:rPr>
          <w:rFonts w:ascii="宋体" w:eastAsia="宋体" w:hAnsi="宋体"/>
        </w:rPr>
      </w:pPr>
      <w:r w:rsidRPr="00CA4745">
        <w:rPr>
          <w:rFonts w:ascii="宋体" w:eastAsia="宋体" w:hAnsi="宋体"/>
        </w:rPr>
        <w:t>视觉化 validation 建议</w:t>
      </w:r>
    </w:p>
    <w:p w14:paraId="69C2D74F" w14:textId="77777777" w:rsidR="00ED474E" w:rsidRPr="00CA4745" w:rsidRDefault="00000000">
      <w:pPr>
        <w:spacing w:after="60"/>
        <w:ind w:left="283" w:hanging="198"/>
        <w:rPr>
          <w:rFonts w:ascii="宋体" w:eastAsia="宋体" w:hAnsi="宋体"/>
        </w:rPr>
      </w:pPr>
      <w:r w:rsidRPr="00CA4745">
        <w:rPr>
          <w:rFonts w:ascii="宋体" w:eastAsia="宋体" w:hAnsi="宋体"/>
          <w:b/>
        </w:rPr>
        <w:t xml:space="preserve">• </w:t>
      </w:r>
      <w:r w:rsidRPr="00CA4745">
        <w:rPr>
          <w:rFonts w:ascii="宋体" w:eastAsia="宋体" w:hAnsi="宋体"/>
        </w:rPr>
        <w:t>profile-weighted issue bar chart：展示某个 weak topic 被多少 profile 同时触发。</w:t>
      </w:r>
    </w:p>
    <w:p w14:paraId="72CADE7E" w14:textId="77777777" w:rsidR="00ED474E" w:rsidRPr="00CA4745" w:rsidRDefault="00000000">
      <w:pPr>
        <w:spacing w:after="60"/>
        <w:ind w:left="283" w:hanging="198"/>
        <w:rPr>
          <w:rFonts w:ascii="宋体" w:eastAsia="宋体" w:hAnsi="宋体"/>
        </w:rPr>
      </w:pPr>
      <w:r w:rsidRPr="00CA4745">
        <w:rPr>
          <w:rFonts w:ascii="宋体" w:eastAsia="宋体" w:hAnsi="宋体"/>
          <w:b/>
        </w:rPr>
        <w:t xml:space="preserve">• </w:t>
      </w:r>
      <w:r w:rsidRPr="00CA4745">
        <w:rPr>
          <w:rFonts w:ascii="宋体" w:eastAsia="宋体" w:hAnsi="宋体"/>
        </w:rPr>
        <w:t>issue severity table：展示 top issues、score、affected slide、recommended action。</w:t>
      </w:r>
    </w:p>
    <w:p w14:paraId="6BC67E15" w14:textId="77777777" w:rsidR="00ED474E" w:rsidRPr="00CA4745" w:rsidRDefault="00000000">
      <w:pPr>
        <w:spacing w:after="60"/>
        <w:ind w:left="283" w:hanging="198"/>
        <w:rPr>
          <w:rFonts w:ascii="宋体" w:eastAsia="宋体" w:hAnsi="宋体"/>
        </w:rPr>
      </w:pPr>
      <w:r w:rsidRPr="00CA4745">
        <w:rPr>
          <w:rFonts w:ascii="宋体" w:eastAsia="宋体" w:hAnsi="宋体"/>
          <w:b/>
        </w:rPr>
        <w:t xml:space="preserve">• </w:t>
      </w:r>
      <w:r w:rsidRPr="00CA4745">
        <w:rPr>
          <w:rFonts w:ascii="宋体" w:eastAsia="宋体" w:hAnsi="宋体"/>
        </w:rPr>
        <w:t>action distribution cards：展示本轮更偏向“补前置”“加例子”还是“改写解释”。</w:t>
      </w:r>
    </w:p>
    <w:p w14:paraId="38DFE4A4" w14:textId="77777777" w:rsidR="00ED474E" w:rsidRPr="00CA4745" w:rsidRDefault="00000000">
      <w:pPr>
        <w:spacing w:after="60"/>
        <w:ind w:left="283" w:hanging="198"/>
        <w:rPr>
          <w:rFonts w:ascii="宋体" w:eastAsia="宋体" w:hAnsi="宋体"/>
        </w:rPr>
      </w:pPr>
      <w:r w:rsidRPr="00CA4745">
        <w:rPr>
          <w:rFonts w:ascii="宋体" w:eastAsia="宋体" w:hAnsi="宋体"/>
          <w:b/>
        </w:rPr>
        <w:t xml:space="preserve">• </w:t>
      </w:r>
      <w:r w:rsidRPr="00CA4745">
        <w:rPr>
          <w:rFonts w:ascii="宋体" w:eastAsia="宋体" w:hAnsi="宋体"/>
        </w:rPr>
        <w:t>hotspot heatmap：把问题密度映射到 slide index，便于 generation 组直观看问题位置。</w:t>
      </w:r>
    </w:p>
    <w:p w14:paraId="0053288C" w14:textId="77777777" w:rsidR="00ED474E" w:rsidRPr="00CA4745" w:rsidRDefault="00000000">
      <w:pPr>
        <w:pStyle w:val="Heading1"/>
        <w:spacing w:after="140" w:line="283" w:lineRule="auto"/>
        <w:rPr>
          <w:rFonts w:ascii="宋体" w:eastAsia="宋体" w:hAnsi="宋体"/>
        </w:rPr>
      </w:pPr>
      <w:r w:rsidRPr="00CA4745">
        <w:rPr>
          <w:rFonts w:ascii="宋体" w:eastAsia="宋体" w:hAnsi="宋体"/>
        </w:rPr>
        <w:t>12. 失败场景与 fallback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005"/>
        <w:gridCol w:w="2665"/>
      </w:tblGrid>
      <w:tr w:rsidR="00ED474E" w:rsidRPr="00CA4745" w14:paraId="380EA4D8" w14:textId="77777777">
        <w:trPr>
          <w:jc w:val="center"/>
        </w:trPr>
        <w:tc>
          <w:tcPr>
            <w:tcW w:w="255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47227B" w14:textId="77777777" w:rsidR="00ED474E" w:rsidRPr="00CA4745" w:rsidRDefault="00000000">
            <w:pPr>
              <w:jc w:val="center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b/>
                <w:sz w:val="19"/>
              </w:rPr>
              <w:t>风险场景</w:t>
            </w:r>
          </w:p>
        </w:tc>
        <w:tc>
          <w:tcPr>
            <w:tcW w:w="300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02952F" w14:textId="77777777" w:rsidR="00ED474E" w:rsidRPr="00CA4745" w:rsidRDefault="00000000">
            <w:pPr>
              <w:jc w:val="center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b/>
                <w:sz w:val="19"/>
              </w:rPr>
              <w:t>推荐处理</w:t>
            </w:r>
          </w:p>
        </w:tc>
        <w:tc>
          <w:tcPr>
            <w:tcW w:w="266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2225BE" w14:textId="77777777" w:rsidR="00ED474E" w:rsidRPr="00CA4745" w:rsidRDefault="00000000">
            <w:pPr>
              <w:jc w:val="center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b/>
                <w:sz w:val="19"/>
              </w:rPr>
              <w:t>fallback</w:t>
            </w:r>
          </w:p>
        </w:tc>
      </w:tr>
      <w:tr w:rsidR="00ED474E" w:rsidRPr="00CA4745" w14:paraId="3F33D65C" w14:textId="77777777">
        <w:trPr>
          <w:jc w:val="center"/>
        </w:trPr>
        <w:tc>
          <w:tcPr>
            <w:tcW w:w="255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D6BC80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signal 太稀疏，难以形成明显 weak topic</w:t>
            </w:r>
          </w:p>
        </w:tc>
        <w:tc>
          <w:tcPr>
            <w:tcW w:w="300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D0A3FA8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先固定 issue taxonomy 与 severity 规则</w:t>
            </w:r>
          </w:p>
        </w:tc>
        <w:tc>
          <w:tcPr>
            <w:tcW w:w="266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3902F8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只展示 top-1 ~ top-3 问题，不强求丰富分层</w:t>
            </w:r>
          </w:p>
        </w:tc>
      </w:tr>
      <w:tr w:rsidR="00ED474E" w:rsidRPr="00CA4745" w14:paraId="1C7C1A64" w14:textId="77777777">
        <w:trPr>
          <w:jc w:val="center"/>
        </w:trPr>
        <w:tc>
          <w:tcPr>
            <w:tcW w:w="255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B36169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recommendation 太泛，无法执行</w:t>
            </w:r>
          </w:p>
        </w:tc>
        <w:tc>
          <w:tcPr>
            <w:tcW w:w="300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ACD8C0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收紧 action taxonomy，禁止自由长文建议</w:t>
            </w:r>
          </w:p>
        </w:tc>
        <w:tc>
          <w:tcPr>
            <w:tcW w:w="266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043542" w14:textId="77777777" w:rsidR="00ED474E" w:rsidRPr="00CA4745" w:rsidRDefault="00000000">
            <w:pPr>
              <w:spacing w:after="40" w:line="264" w:lineRule="auto"/>
              <w:jc w:val="center"/>
              <w:rPr>
                <w:rFonts w:ascii="宋体" w:eastAsia="宋体" w:hAnsi="宋体"/>
                <w:lang w:eastAsia="zh-CN"/>
              </w:rPr>
            </w:pPr>
            <w:r w:rsidRPr="00CA4745">
              <w:rPr>
                <w:rFonts w:ascii="宋体" w:eastAsia="宋体" w:hAnsi="宋体"/>
                <w:sz w:val="19"/>
                <w:lang w:eastAsia="zh-CN"/>
              </w:rPr>
              <w:t xml:space="preserve">只输出 5–7 </w:t>
            </w:r>
            <w:proofErr w:type="gramStart"/>
            <w:r w:rsidRPr="00CA4745">
              <w:rPr>
                <w:rFonts w:ascii="宋体" w:eastAsia="宋体" w:hAnsi="宋体"/>
                <w:sz w:val="19"/>
                <w:lang w:eastAsia="zh-CN"/>
              </w:rPr>
              <w:t>个</w:t>
            </w:r>
            <w:proofErr w:type="gramEnd"/>
            <w:r w:rsidRPr="00CA4745">
              <w:rPr>
                <w:rFonts w:ascii="宋体" w:eastAsia="宋体" w:hAnsi="宋体"/>
                <w:sz w:val="19"/>
                <w:lang w:eastAsia="zh-CN"/>
              </w:rPr>
              <w:t>受控动作类型</w:t>
            </w:r>
          </w:p>
        </w:tc>
      </w:tr>
      <w:tr w:rsidR="00ED474E" w:rsidRPr="00CA4745" w14:paraId="26EB061E" w14:textId="77777777">
        <w:trPr>
          <w:jc w:val="center"/>
        </w:trPr>
        <w:tc>
          <w:tcPr>
            <w:tcW w:w="255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0D3A01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proposal candidate 和 governance schema 接不上</w:t>
            </w:r>
          </w:p>
        </w:tc>
        <w:tc>
          <w:tcPr>
            <w:tcW w:w="300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7723BC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先冻结 candidate 字段，手工准备 fixture</w:t>
            </w:r>
          </w:p>
        </w:tc>
        <w:tc>
          <w:tcPr>
            <w:tcW w:w="266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A2C84D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demo 时用固定 candidate JSON 走治理流</w:t>
            </w:r>
          </w:p>
        </w:tc>
      </w:tr>
      <w:tr w:rsidR="00ED474E" w:rsidRPr="00CA4745" w14:paraId="6239B377" w14:textId="77777777">
        <w:trPr>
          <w:jc w:val="center"/>
        </w:trPr>
        <w:tc>
          <w:tcPr>
            <w:tcW w:w="255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568611" w14:textId="77777777" w:rsidR="00ED474E" w:rsidRPr="00CA4745" w:rsidRDefault="00000000">
            <w:pPr>
              <w:spacing w:after="40" w:line="264" w:lineRule="auto"/>
              <w:jc w:val="center"/>
              <w:rPr>
                <w:rFonts w:ascii="宋体" w:eastAsia="宋体" w:hAnsi="宋体"/>
                <w:lang w:eastAsia="zh-CN"/>
              </w:rPr>
            </w:pPr>
            <w:r w:rsidRPr="00CA4745">
              <w:rPr>
                <w:rFonts w:ascii="宋体" w:eastAsia="宋体" w:hAnsi="宋体"/>
                <w:sz w:val="19"/>
                <w:lang w:eastAsia="zh-CN"/>
              </w:rPr>
              <w:t>聚类逻辑太复杂，调不稳</w:t>
            </w:r>
          </w:p>
        </w:tc>
        <w:tc>
          <w:tcPr>
            <w:tcW w:w="300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61F380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proofErr w:type="spellStart"/>
            <w:r w:rsidRPr="00CA4745">
              <w:rPr>
                <w:rFonts w:ascii="宋体" w:eastAsia="宋体" w:hAnsi="宋体"/>
                <w:sz w:val="19"/>
              </w:rPr>
              <w:t>先按</w:t>
            </w:r>
            <w:proofErr w:type="spellEnd"/>
            <w:r w:rsidRPr="00CA4745">
              <w:rPr>
                <w:rFonts w:ascii="宋体" w:eastAsia="宋体" w:hAnsi="宋体"/>
                <w:sz w:val="19"/>
              </w:rPr>
              <w:t xml:space="preserve"> topic / slide 两维归并</w:t>
            </w:r>
          </w:p>
        </w:tc>
        <w:tc>
          <w:tcPr>
            <w:tcW w:w="266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C72741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不做复杂 embedding cluster</w:t>
            </w:r>
          </w:p>
        </w:tc>
      </w:tr>
      <w:tr w:rsidR="00ED474E" w:rsidRPr="00CA4745" w14:paraId="4990799A" w14:textId="77777777">
        <w:trPr>
          <w:jc w:val="center"/>
        </w:trPr>
        <w:tc>
          <w:tcPr>
            <w:tcW w:w="255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A6C7AD" w14:textId="77777777" w:rsidR="00ED474E" w:rsidRPr="00CA4745" w:rsidRDefault="00000000">
            <w:pPr>
              <w:spacing w:after="40" w:line="264" w:lineRule="auto"/>
              <w:jc w:val="center"/>
              <w:rPr>
                <w:rFonts w:ascii="宋体" w:eastAsia="宋体" w:hAnsi="宋体"/>
                <w:lang w:eastAsia="zh-CN"/>
              </w:rPr>
            </w:pPr>
            <w:r w:rsidRPr="00CA4745">
              <w:rPr>
                <w:rFonts w:ascii="宋体" w:eastAsia="宋体" w:hAnsi="宋体"/>
                <w:sz w:val="19"/>
                <w:lang w:eastAsia="zh-CN"/>
              </w:rPr>
              <w:t>前端来不及，展示过重</w:t>
            </w:r>
          </w:p>
        </w:tc>
        <w:tc>
          <w:tcPr>
            <w:tcW w:w="300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4723D2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proofErr w:type="spellStart"/>
            <w:r w:rsidRPr="00CA4745">
              <w:rPr>
                <w:rFonts w:ascii="宋体" w:eastAsia="宋体" w:hAnsi="宋体"/>
                <w:sz w:val="19"/>
              </w:rPr>
              <w:t>保留</w:t>
            </w:r>
            <w:proofErr w:type="spellEnd"/>
            <w:r w:rsidRPr="00CA4745">
              <w:rPr>
                <w:rFonts w:ascii="宋体" w:eastAsia="宋体" w:hAnsi="宋体"/>
                <w:sz w:val="19"/>
              </w:rPr>
              <w:t xml:space="preserve"> cards + table + JSON detail view</w:t>
            </w:r>
          </w:p>
        </w:tc>
        <w:tc>
          <w:tcPr>
            <w:tcW w:w="266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35FF51" w14:textId="77777777" w:rsidR="00ED474E" w:rsidRPr="00CA4745" w:rsidRDefault="00000000">
            <w:pPr>
              <w:spacing w:after="40" w:line="264" w:lineRule="auto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sz w:val="19"/>
              </w:rPr>
              <w:t>用截图或 notebook 辅助解释</w:t>
            </w:r>
          </w:p>
        </w:tc>
      </w:tr>
    </w:tbl>
    <w:p w14:paraId="4695E51C" w14:textId="77777777" w:rsidR="00ED474E" w:rsidRPr="00CA4745" w:rsidRDefault="00ED474E">
      <w:pPr>
        <w:rPr>
          <w:rFonts w:ascii="宋体" w:eastAsia="宋体" w:hAnsi="宋体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ED474E" w:rsidRPr="00CA4745" w14:paraId="4CA16452" w14:textId="77777777">
        <w:trPr>
          <w:jc w:val="center"/>
        </w:trPr>
        <w:tc>
          <w:tcPr>
            <w:tcW w:w="9746" w:type="dxa"/>
            <w:tcBorders>
              <w:top w:val="single" w:sz="10" w:space="0" w:color="9FBAD0"/>
              <w:left w:val="single" w:sz="10" w:space="0" w:color="9FBAD0"/>
              <w:bottom w:val="single" w:sz="10" w:space="0" w:color="9FBAD0"/>
              <w:right w:val="single" w:sz="10" w:space="0" w:color="9FBAD0"/>
            </w:tcBorders>
            <w:shd w:val="clear" w:color="auto" w:fill="EEF7EE"/>
          </w:tcPr>
          <w:p w14:paraId="7F833DAF" w14:textId="77777777" w:rsidR="00ED474E" w:rsidRPr="00CA4745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CA4745">
              <w:rPr>
                <w:rFonts w:ascii="宋体" w:eastAsia="宋体" w:hAnsi="宋体"/>
                <w:b/>
                <w:color w:val="19376D"/>
                <w:lang w:eastAsia="zh-CN"/>
              </w:rPr>
              <w:t>底线原则</w:t>
            </w:r>
          </w:p>
          <w:p w14:paraId="68E24C98" w14:textId="77777777" w:rsidR="00ED474E" w:rsidRPr="00CA4745" w:rsidRDefault="00000000">
            <w:pPr>
              <w:spacing w:after="0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lang w:eastAsia="zh-CN"/>
              </w:rPr>
              <w:t>如果 Analytics 难以在两天内做“聪明”，就先保证它做“清楚”。</w:t>
            </w:r>
            <w:proofErr w:type="spellStart"/>
            <w:r w:rsidRPr="00CA4745">
              <w:rPr>
                <w:rFonts w:ascii="宋体" w:eastAsia="宋体" w:hAnsi="宋体"/>
              </w:rPr>
              <w:t>固定</w:t>
            </w:r>
            <w:proofErr w:type="spellEnd"/>
            <w:r w:rsidRPr="00CA4745">
              <w:rPr>
                <w:rFonts w:ascii="宋体" w:eastAsia="宋体" w:hAnsi="宋体"/>
              </w:rPr>
              <w:t xml:space="preserve"> </w:t>
            </w:r>
            <w:proofErr w:type="spellStart"/>
            <w:r w:rsidRPr="00CA4745">
              <w:rPr>
                <w:rFonts w:ascii="宋体" w:eastAsia="宋体" w:hAnsi="宋体"/>
              </w:rPr>
              <w:t>taxonomy、固定排序规则、固定</w:t>
            </w:r>
            <w:proofErr w:type="spellEnd"/>
            <w:r w:rsidRPr="00CA4745">
              <w:rPr>
                <w:rFonts w:ascii="宋体" w:eastAsia="宋体" w:hAnsi="宋体"/>
              </w:rPr>
              <w:t xml:space="preserve"> recommendation </w:t>
            </w:r>
            <w:proofErr w:type="spellStart"/>
            <w:r w:rsidRPr="00CA4745">
              <w:rPr>
                <w:rFonts w:ascii="宋体" w:eastAsia="宋体" w:hAnsi="宋体"/>
              </w:rPr>
              <w:t>schema，往往比复杂但不稳的分析器更适合</w:t>
            </w:r>
            <w:proofErr w:type="spellEnd"/>
            <w:r w:rsidRPr="00CA4745">
              <w:rPr>
                <w:rFonts w:ascii="宋体" w:eastAsia="宋体" w:hAnsi="宋体"/>
              </w:rPr>
              <w:t xml:space="preserve"> hackathon。</w:t>
            </w:r>
          </w:p>
        </w:tc>
      </w:tr>
    </w:tbl>
    <w:p w14:paraId="6692765A" w14:textId="77777777" w:rsidR="00ED474E" w:rsidRDefault="00ED474E">
      <w:pPr>
        <w:rPr>
          <w:rFonts w:ascii="宋体" w:eastAsia="宋体" w:hAnsi="宋体"/>
        </w:rPr>
      </w:pPr>
    </w:p>
    <w:p w14:paraId="37CCE2C3" w14:textId="77777777" w:rsidR="002252FD" w:rsidRPr="00CA4745" w:rsidRDefault="002252FD">
      <w:pPr>
        <w:rPr>
          <w:rFonts w:ascii="宋体" w:eastAsia="宋体" w:hAnsi="宋体"/>
        </w:rPr>
      </w:pPr>
    </w:p>
    <w:p w14:paraId="1BD34F5C" w14:textId="77777777" w:rsidR="00ED474E" w:rsidRPr="00CA4745" w:rsidRDefault="00000000">
      <w:pPr>
        <w:pStyle w:val="Heading1"/>
        <w:spacing w:after="140" w:line="283" w:lineRule="auto"/>
        <w:rPr>
          <w:rFonts w:ascii="宋体" w:eastAsia="宋体" w:hAnsi="宋体"/>
          <w:lang w:eastAsia="zh-CN"/>
        </w:rPr>
      </w:pPr>
      <w:r w:rsidRPr="00CA4745">
        <w:rPr>
          <w:rFonts w:ascii="宋体" w:eastAsia="宋体" w:hAnsi="宋体"/>
          <w:lang w:eastAsia="zh-CN"/>
        </w:rPr>
        <w:lastRenderedPageBreak/>
        <w:t>13. 开发顺序与 freeze 点</w:t>
      </w:r>
    </w:p>
    <w:p w14:paraId="14984F25" w14:textId="77777777" w:rsidR="00ED474E" w:rsidRPr="00CA4745" w:rsidRDefault="00000000">
      <w:pPr>
        <w:spacing w:after="60"/>
        <w:ind w:left="283" w:hanging="198"/>
        <w:rPr>
          <w:rFonts w:ascii="宋体" w:eastAsia="宋体" w:hAnsi="宋体"/>
        </w:rPr>
      </w:pPr>
      <w:r w:rsidRPr="00CA4745">
        <w:rPr>
          <w:rFonts w:ascii="宋体" w:eastAsia="宋体" w:hAnsi="宋体"/>
          <w:b/>
        </w:rPr>
        <w:t xml:space="preserve">• </w:t>
      </w:r>
      <w:proofErr w:type="spellStart"/>
      <w:r w:rsidRPr="00CA4745">
        <w:rPr>
          <w:rFonts w:ascii="宋体" w:eastAsia="宋体" w:hAnsi="宋体"/>
        </w:rPr>
        <w:t>先冻结</w:t>
      </w:r>
      <w:proofErr w:type="spellEnd"/>
      <w:r w:rsidRPr="00CA4745">
        <w:rPr>
          <w:rFonts w:ascii="宋体" w:eastAsia="宋体" w:hAnsi="宋体"/>
        </w:rPr>
        <w:t xml:space="preserve"> analytics </w:t>
      </w:r>
      <w:proofErr w:type="spellStart"/>
      <w:r w:rsidRPr="00CA4745">
        <w:rPr>
          <w:rFonts w:ascii="宋体" w:eastAsia="宋体" w:hAnsi="宋体"/>
        </w:rPr>
        <w:t>输入</w:t>
      </w:r>
      <w:proofErr w:type="spellEnd"/>
      <w:r w:rsidRPr="00CA4745">
        <w:rPr>
          <w:rFonts w:ascii="宋体" w:eastAsia="宋体" w:hAnsi="宋体"/>
        </w:rPr>
        <w:t xml:space="preserve"> signal schema，确保与 Student Agent Testing 对齐。</w:t>
      </w:r>
    </w:p>
    <w:p w14:paraId="3221064C" w14:textId="77777777" w:rsidR="00ED474E" w:rsidRPr="00CA4745" w:rsidRDefault="00000000">
      <w:pPr>
        <w:spacing w:after="60"/>
        <w:ind w:left="283" w:hanging="198"/>
        <w:rPr>
          <w:rFonts w:ascii="宋体" w:eastAsia="宋体" w:hAnsi="宋体"/>
        </w:rPr>
      </w:pPr>
      <w:r w:rsidRPr="00CA4745">
        <w:rPr>
          <w:rFonts w:ascii="宋体" w:eastAsia="宋体" w:hAnsi="宋体"/>
          <w:b/>
        </w:rPr>
        <w:t xml:space="preserve">• </w:t>
      </w:r>
      <w:r w:rsidRPr="00CA4745">
        <w:rPr>
          <w:rFonts w:ascii="宋体" w:eastAsia="宋体" w:hAnsi="宋体"/>
        </w:rPr>
        <w:t>再冻结 issue taxonomy 与 action taxonomy，避免 recommendation 漂移。</w:t>
      </w:r>
    </w:p>
    <w:p w14:paraId="37FB72DE" w14:textId="77777777" w:rsidR="00ED474E" w:rsidRPr="00CA4745" w:rsidRDefault="00000000">
      <w:pPr>
        <w:spacing w:after="60"/>
        <w:ind w:left="283" w:hanging="198"/>
        <w:rPr>
          <w:rFonts w:ascii="宋体" w:eastAsia="宋体" w:hAnsi="宋体"/>
        </w:rPr>
      </w:pPr>
      <w:r w:rsidRPr="00CA4745">
        <w:rPr>
          <w:rFonts w:ascii="宋体" w:eastAsia="宋体" w:hAnsi="宋体"/>
          <w:b/>
        </w:rPr>
        <w:t xml:space="preserve">• </w:t>
      </w:r>
      <w:r w:rsidRPr="00CA4745">
        <w:rPr>
          <w:rFonts w:ascii="宋体" w:eastAsia="宋体" w:hAnsi="宋体"/>
        </w:rPr>
        <w:t>打通 signal ingestion 与 weak-topic summary。</w:t>
      </w:r>
    </w:p>
    <w:p w14:paraId="44727FA5" w14:textId="77777777" w:rsidR="00ED474E" w:rsidRPr="00CA4745" w:rsidRDefault="00000000">
      <w:pPr>
        <w:spacing w:after="60"/>
        <w:ind w:left="283" w:hanging="198"/>
        <w:rPr>
          <w:rFonts w:ascii="宋体" w:eastAsia="宋体" w:hAnsi="宋体"/>
        </w:rPr>
      </w:pPr>
      <w:r w:rsidRPr="00CA4745">
        <w:rPr>
          <w:rFonts w:ascii="宋体" w:eastAsia="宋体" w:hAnsi="宋体"/>
          <w:b/>
        </w:rPr>
        <w:t xml:space="preserve">• </w:t>
      </w:r>
      <w:r w:rsidRPr="00CA4745">
        <w:rPr>
          <w:rFonts w:ascii="宋体" w:eastAsia="宋体" w:hAnsi="宋体"/>
        </w:rPr>
        <w:t>实现 ranked issues 与 adaptation recommendations。</w:t>
      </w:r>
    </w:p>
    <w:p w14:paraId="7797C457" w14:textId="77777777" w:rsidR="00ED474E" w:rsidRPr="00CA4745" w:rsidRDefault="00000000">
      <w:pPr>
        <w:spacing w:after="60"/>
        <w:ind w:left="283" w:hanging="198"/>
        <w:rPr>
          <w:rFonts w:ascii="宋体" w:eastAsia="宋体" w:hAnsi="宋体"/>
        </w:rPr>
      </w:pPr>
      <w:r w:rsidRPr="00CA4745">
        <w:rPr>
          <w:rFonts w:ascii="宋体" w:eastAsia="宋体" w:hAnsi="宋体"/>
          <w:b/>
        </w:rPr>
        <w:t xml:space="preserve">• </w:t>
      </w:r>
      <w:r w:rsidRPr="00CA4745">
        <w:rPr>
          <w:rFonts w:ascii="宋体" w:eastAsia="宋体" w:hAnsi="宋体"/>
        </w:rPr>
        <w:t>实现 proposal candidate export，并接 Governance Trace。</w:t>
      </w:r>
    </w:p>
    <w:p w14:paraId="145430EC" w14:textId="77777777" w:rsidR="00ED474E" w:rsidRPr="00CA4745" w:rsidRDefault="00000000">
      <w:pPr>
        <w:spacing w:after="60"/>
        <w:ind w:left="283" w:hanging="198"/>
        <w:rPr>
          <w:rFonts w:ascii="宋体" w:eastAsia="宋体" w:hAnsi="宋体"/>
        </w:rPr>
      </w:pPr>
      <w:r w:rsidRPr="00CA4745">
        <w:rPr>
          <w:rFonts w:ascii="宋体" w:eastAsia="宋体" w:hAnsi="宋体"/>
          <w:b/>
        </w:rPr>
        <w:t xml:space="preserve">• </w:t>
      </w:r>
      <w:r w:rsidRPr="00CA4745">
        <w:rPr>
          <w:rFonts w:ascii="宋体" w:eastAsia="宋体" w:hAnsi="宋体"/>
        </w:rPr>
        <w:t>实现 regenerate hint 输出，并接 Content Generation。</w:t>
      </w:r>
    </w:p>
    <w:p w14:paraId="7CE59630" w14:textId="77777777" w:rsidR="00ED474E" w:rsidRPr="00CA4745" w:rsidRDefault="00000000">
      <w:pPr>
        <w:spacing w:after="60"/>
        <w:ind w:left="283" w:hanging="198"/>
        <w:rPr>
          <w:rFonts w:ascii="宋体" w:eastAsia="宋体" w:hAnsi="宋体"/>
        </w:rPr>
      </w:pPr>
      <w:r w:rsidRPr="00CA4745">
        <w:rPr>
          <w:rFonts w:ascii="宋体" w:eastAsia="宋体" w:hAnsi="宋体"/>
          <w:b/>
        </w:rPr>
        <w:t xml:space="preserve">• </w:t>
      </w:r>
      <w:r w:rsidRPr="00CA4745">
        <w:rPr>
          <w:rFonts w:ascii="宋体" w:eastAsia="宋体" w:hAnsi="宋体"/>
        </w:rPr>
        <w:t>最后再做 dashboard summary 与可视化 polish。</w:t>
      </w:r>
    </w:p>
    <w:p w14:paraId="0EBFA215" w14:textId="77777777" w:rsidR="00ED474E" w:rsidRPr="00CA4745" w:rsidRDefault="00000000">
      <w:pPr>
        <w:pStyle w:val="Heading2"/>
        <w:spacing w:after="140" w:line="283" w:lineRule="auto"/>
        <w:rPr>
          <w:rFonts w:ascii="宋体" w:eastAsia="宋体" w:hAnsi="宋体"/>
        </w:rPr>
      </w:pPr>
      <w:r w:rsidRPr="00CA4745">
        <w:rPr>
          <w:rFonts w:ascii="宋体" w:eastAsia="宋体" w:hAnsi="宋体"/>
        </w:rPr>
        <w:t>建议 freeze 点</w:t>
      </w:r>
    </w:p>
    <w:p w14:paraId="68B9AFCE" w14:textId="77777777" w:rsidR="00ED474E" w:rsidRPr="00CA4745" w:rsidRDefault="00000000">
      <w:pPr>
        <w:spacing w:after="60"/>
        <w:ind w:left="283" w:hanging="198"/>
        <w:rPr>
          <w:rFonts w:ascii="宋体" w:eastAsia="宋体" w:hAnsi="宋体"/>
        </w:rPr>
      </w:pPr>
      <w:r w:rsidRPr="00CA4745">
        <w:rPr>
          <w:rFonts w:ascii="宋体" w:eastAsia="宋体" w:hAnsi="宋体"/>
          <w:b/>
        </w:rPr>
        <w:t xml:space="preserve">• </w:t>
      </w:r>
      <w:r w:rsidRPr="00CA4745">
        <w:rPr>
          <w:rFonts w:ascii="宋体" w:eastAsia="宋体" w:hAnsi="宋体"/>
        </w:rPr>
        <w:t>T+6h 前：signal input schema 冻结。</w:t>
      </w:r>
    </w:p>
    <w:p w14:paraId="369A6A2C" w14:textId="77777777" w:rsidR="00ED474E" w:rsidRPr="00CA4745" w:rsidRDefault="00000000">
      <w:pPr>
        <w:spacing w:after="60"/>
        <w:ind w:left="283" w:hanging="198"/>
        <w:rPr>
          <w:rFonts w:ascii="宋体" w:eastAsia="宋体" w:hAnsi="宋体"/>
        </w:rPr>
      </w:pPr>
      <w:r w:rsidRPr="00CA4745">
        <w:rPr>
          <w:rFonts w:ascii="宋体" w:eastAsia="宋体" w:hAnsi="宋体"/>
          <w:b/>
        </w:rPr>
        <w:t xml:space="preserve">• </w:t>
      </w:r>
      <w:r w:rsidRPr="00CA4745">
        <w:rPr>
          <w:rFonts w:ascii="宋体" w:eastAsia="宋体" w:hAnsi="宋体"/>
        </w:rPr>
        <w:t>T+20h 前：issue taxonomy 与 action taxonomy 冻结。</w:t>
      </w:r>
    </w:p>
    <w:p w14:paraId="5CE7E8E2" w14:textId="77777777" w:rsidR="00ED474E" w:rsidRPr="00CA4745" w:rsidRDefault="00000000">
      <w:pPr>
        <w:spacing w:after="60"/>
        <w:ind w:left="283" w:hanging="198"/>
        <w:rPr>
          <w:rFonts w:ascii="宋体" w:eastAsia="宋体" w:hAnsi="宋体"/>
        </w:rPr>
      </w:pPr>
      <w:r w:rsidRPr="00CA4745">
        <w:rPr>
          <w:rFonts w:ascii="宋体" w:eastAsia="宋体" w:hAnsi="宋体"/>
          <w:b/>
        </w:rPr>
        <w:t xml:space="preserve">• </w:t>
      </w:r>
      <w:r w:rsidRPr="00CA4745">
        <w:rPr>
          <w:rFonts w:ascii="宋体" w:eastAsia="宋体" w:hAnsi="宋体"/>
        </w:rPr>
        <w:t>T+32h 前：proposal candidate schema 冻结。</w:t>
      </w:r>
    </w:p>
    <w:p w14:paraId="47DE0A35" w14:textId="77777777" w:rsidR="00ED474E" w:rsidRPr="00CA4745" w:rsidRDefault="00000000">
      <w:pPr>
        <w:spacing w:after="60"/>
        <w:ind w:left="283" w:hanging="198"/>
        <w:rPr>
          <w:rFonts w:ascii="宋体" w:eastAsia="宋体" w:hAnsi="宋体"/>
        </w:rPr>
      </w:pPr>
      <w:r w:rsidRPr="00CA4745">
        <w:rPr>
          <w:rFonts w:ascii="宋体" w:eastAsia="宋体" w:hAnsi="宋体"/>
          <w:b/>
        </w:rPr>
        <w:t xml:space="preserve">• </w:t>
      </w:r>
      <w:r w:rsidRPr="00CA4745">
        <w:rPr>
          <w:rFonts w:ascii="宋体" w:eastAsia="宋体" w:hAnsi="宋体"/>
        </w:rPr>
        <w:t>T+40h 后：默认不再新增主功能，只修 bug 与做联调。</w:t>
      </w:r>
    </w:p>
    <w:p w14:paraId="2C3A6082" w14:textId="77777777" w:rsidR="00ED474E" w:rsidRPr="00CA4745" w:rsidRDefault="00000000">
      <w:pPr>
        <w:pStyle w:val="Heading1"/>
        <w:spacing w:after="140" w:line="283" w:lineRule="auto"/>
        <w:rPr>
          <w:rFonts w:ascii="宋体" w:eastAsia="宋体" w:hAnsi="宋体"/>
        </w:rPr>
      </w:pPr>
      <w:r w:rsidRPr="00CA4745">
        <w:rPr>
          <w:rFonts w:ascii="宋体" w:eastAsia="宋体" w:hAnsi="宋体"/>
        </w:rPr>
        <w:t>14. 最小验收标准</w:t>
      </w:r>
    </w:p>
    <w:p w14:paraId="5695191E" w14:textId="77777777" w:rsidR="00ED474E" w:rsidRPr="00CA4745" w:rsidRDefault="00000000">
      <w:pPr>
        <w:spacing w:after="60"/>
        <w:ind w:left="283" w:hanging="198"/>
        <w:rPr>
          <w:rFonts w:ascii="宋体" w:eastAsia="宋体" w:hAnsi="宋体"/>
        </w:rPr>
      </w:pPr>
      <w:r w:rsidRPr="00CA4745">
        <w:rPr>
          <w:rFonts w:ascii="宋体" w:eastAsia="宋体" w:hAnsi="宋体"/>
          <w:b/>
        </w:rPr>
        <w:t xml:space="preserve">• </w:t>
      </w:r>
      <w:r w:rsidRPr="00CA4745">
        <w:rPr>
          <w:rFonts w:ascii="宋体" w:eastAsia="宋体" w:hAnsi="宋体"/>
        </w:rPr>
        <w:t>至少能读取 1 份来自 Student Agent Testing 的 signal summary。</w:t>
      </w:r>
    </w:p>
    <w:p w14:paraId="30F16F16" w14:textId="77777777" w:rsidR="00ED474E" w:rsidRPr="00CA4745" w:rsidRDefault="00000000">
      <w:pPr>
        <w:spacing w:after="60"/>
        <w:ind w:left="283" w:hanging="198"/>
        <w:rPr>
          <w:rFonts w:ascii="宋体" w:eastAsia="宋体" w:hAnsi="宋体"/>
        </w:rPr>
      </w:pPr>
      <w:r w:rsidRPr="00CA4745">
        <w:rPr>
          <w:rFonts w:ascii="宋体" w:eastAsia="宋体" w:hAnsi="宋体"/>
          <w:b/>
        </w:rPr>
        <w:t xml:space="preserve">• </w:t>
      </w:r>
      <w:r w:rsidRPr="00CA4745">
        <w:rPr>
          <w:rFonts w:ascii="宋体" w:eastAsia="宋体" w:hAnsi="宋体"/>
        </w:rPr>
        <w:t>至少能输出 1 份 weak-topic diagnosis 与 ranked issues。</w:t>
      </w:r>
    </w:p>
    <w:p w14:paraId="393F7B01" w14:textId="77777777" w:rsidR="00ED474E" w:rsidRPr="00CA4745" w:rsidRDefault="00000000">
      <w:pPr>
        <w:spacing w:after="60"/>
        <w:ind w:left="283" w:hanging="198"/>
        <w:rPr>
          <w:rFonts w:ascii="宋体" w:eastAsia="宋体" w:hAnsi="宋体"/>
        </w:rPr>
      </w:pPr>
      <w:r w:rsidRPr="00CA4745">
        <w:rPr>
          <w:rFonts w:ascii="宋体" w:eastAsia="宋体" w:hAnsi="宋体"/>
          <w:b/>
        </w:rPr>
        <w:t xml:space="preserve">• </w:t>
      </w:r>
      <w:r w:rsidRPr="00CA4745">
        <w:rPr>
          <w:rFonts w:ascii="宋体" w:eastAsia="宋体" w:hAnsi="宋体"/>
        </w:rPr>
        <w:t>至少能给出 1–3 条结构化 adaptation recommendation。</w:t>
      </w:r>
    </w:p>
    <w:p w14:paraId="535EB14D" w14:textId="77777777" w:rsidR="00ED474E" w:rsidRPr="00CA4745" w:rsidRDefault="00000000">
      <w:pPr>
        <w:spacing w:after="60"/>
        <w:ind w:left="283" w:hanging="198"/>
        <w:rPr>
          <w:rFonts w:ascii="宋体" w:eastAsia="宋体" w:hAnsi="宋体"/>
        </w:rPr>
      </w:pPr>
      <w:r w:rsidRPr="00CA4745">
        <w:rPr>
          <w:rFonts w:ascii="宋体" w:eastAsia="宋体" w:hAnsi="宋体"/>
          <w:b/>
        </w:rPr>
        <w:t xml:space="preserve">• </w:t>
      </w:r>
      <w:r w:rsidRPr="00CA4745">
        <w:rPr>
          <w:rFonts w:ascii="宋体" w:eastAsia="宋体" w:hAnsi="宋体"/>
        </w:rPr>
        <w:t>至少能生成 1 条 proposal candidate，并被 Governance Trace 读取。</w:t>
      </w:r>
    </w:p>
    <w:p w14:paraId="72C4ABF0" w14:textId="77777777" w:rsidR="00ED474E" w:rsidRPr="00CA4745" w:rsidRDefault="00000000">
      <w:pPr>
        <w:spacing w:after="60"/>
        <w:ind w:left="283" w:hanging="198"/>
        <w:rPr>
          <w:rFonts w:ascii="宋体" w:eastAsia="宋体" w:hAnsi="宋体"/>
        </w:rPr>
      </w:pPr>
      <w:r w:rsidRPr="00CA4745">
        <w:rPr>
          <w:rFonts w:ascii="宋体" w:eastAsia="宋体" w:hAnsi="宋体"/>
          <w:b/>
        </w:rPr>
        <w:t xml:space="preserve">• </w:t>
      </w:r>
      <w:r w:rsidRPr="00CA4745">
        <w:rPr>
          <w:rFonts w:ascii="宋体" w:eastAsia="宋体" w:hAnsi="宋体"/>
        </w:rPr>
        <w:t>至少能为 generation 提供 1 个 regenerate hint 或 targeted action。</w:t>
      </w:r>
    </w:p>
    <w:p w14:paraId="7E0515A3" w14:textId="77777777" w:rsidR="00ED474E" w:rsidRPr="00CA4745" w:rsidRDefault="00000000">
      <w:pPr>
        <w:spacing w:after="60"/>
        <w:ind w:left="283" w:hanging="198"/>
        <w:rPr>
          <w:rFonts w:ascii="宋体" w:eastAsia="宋体" w:hAnsi="宋体"/>
        </w:rPr>
      </w:pPr>
      <w:r w:rsidRPr="00CA4745">
        <w:rPr>
          <w:rFonts w:ascii="宋体" w:eastAsia="宋体" w:hAnsi="宋体"/>
          <w:b/>
        </w:rPr>
        <w:t xml:space="preserve">• </w:t>
      </w:r>
      <w:r w:rsidRPr="00CA4745">
        <w:rPr>
          <w:rFonts w:ascii="宋体" w:eastAsia="宋体" w:hAnsi="宋体"/>
        </w:rPr>
        <w:t>至少跑通 1 条 generation → student testing → analytics → governance handoff 的完整链路。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ED474E" w:rsidRPr="00CA4745" w14:paraId="377EF34A" w14:textId="77777777">
        <w:trPr>
          <w:jc w:val="center"/>
        </w:trPr>
        <w:tc>
          <w:tcPr>
            <w:tcW w:w="9746" w:type="dxa"/>
            <w:tcBorders>
              <w:top w:val="single" w:sz="10" w:space="0" w:color="9FBAD0"/>
              <w:left w:val="single" w:sz="10" w:space="0" w:color="9FBAD0"/>
              <w:bottom w:val="single" w:sz="10" w:space="0" w:color="9FBAD0"/>
              <w:right w:val="single" w:sz="10" w:space="0" w:color="9FBAD0"/>
            </w:tcBorders>
            <w:shd w:val="clear" w:color="auto" w:fill="F7F9FD"/>
          </w:tcPr>
          <w:p w14:paraId="241C0D5F" w14:textId="77777777" w:rsidR="00ED474E" w:rsidRPr="00CA4745" w:rsidRDefault="00000000">
            <w:pPr>
              <w:spacing w:after="40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  <w:b/>
                <w:color w:val="19376D"/>
              </w:rPr>
              <w:t>最后提醒</w:t>
            </w:r>
          </w:p>
          <w:p w14:paraId="6339B26D" w14:textId="77777777" w:rsidR="00ED474E" w:rsidRPr="00CA4745" w:rsidRDefault="00000000">
            <w:pPr>
              <w:spacing w:after="0"/>
              <w:rPr>
                <w:rFonts w:ascii="宋体" w:eastAsia="宋体" w:hAnsi="宋体"/>
              </w:rPr>
            </w:pPr>
            <w:r w:rsidRPr="00CA4745">
              <w:rPr>
                <w:rFonts w:ascii="宋体" w:eastAsia="宋体" w:hAnsi="宋体"/>
              </w:rPr>
              <w:t>Analytics &amp; Adaptation 的完成标准，不在于把 student signal 包装成更长的分析文字，而在于它能否稳定把 evidence 变成系统可继续执行的动作建议。只要边界清楚、taxonomy 稳、handoff 顺、demo 可解释，这个模块就已经具备很强的 MVP 价值。</w:t>
            </w:r>
          </w:p>
        </w:tc>
      </w:tr>
    </w:tbl>
    <w:p w14:paraId="1C4822BF" w14:textId="77777777" w:rsidR="00ED474E" w:rsidRPr="00CA4745" w:rsidRDefault="00ED474E">
      <w:pPr>
        <w:rPr>
          <w:rFonts w:ascii="宋体" w:eastAsia="宋体" w:hAnsi="宋体"/>
        </w:rPr>
      </w:pPr>
    </w:p>
    <w:sectPr w:rsidR="00ED474E" w:rsidRPr="00CA4745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5600021">
    <w:abstractNumId w:val="8"/>
  </w:num>
  <w:num w:numId="2" w16cid:durableId="54401571">
    <w:abstractNumId w:val="6"/>
  </w:num>
  <w:num w:numId="3" w16cid:durableId="519126025">
    <w:abstractNumId w:val="5"/>
  </w:num>
  <w:num w:numId="4" w16cid:durableId="480926554">
    <w:abstractNumId w:val="4"/>
  </w:num>
  <w:num w:numId="5" w16cid:durableId="2027517027">
    <w:abstractNumId w:val="7"/>
  </w:num>
  <w:num w:numId="6" w16cid:durableId="1495024955">
    <w:abstractNumId w:val="3"/>
  </w:num>
  <w:num w:numId="7" w16cid:durableId="1096025094">
    <w:abstractNumId w:val="2"/>
  </w:num>
  <w:num w:numId="8" w16cid:durableId="309406464">
    <w:abstractNumId w:val="1"/>
  </w:num>
  <w:num w:numId="9" w16cid:durableId="1461727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7660"/>
    <w:rsid w:val="001F6E1D"/>
    <w:rsid w:val="002252FD"/>
    <w:rsid w:val="0029639D"/>
    <w:rsid w:val="002D7AAC"/>
    <w:rsid w:val="002F52C3"/>
    <w:rsid w:val="00326F90"/>
    <w:rsid w:val="004A64ED"/>
    <w:rsid w:val="00553C0D"/>
    <w:rsid w:val="00560797"/>
    <w:rsid w:val="006D69A2"/>
    <w:rsid w:val="007F122E"/>
    <w:rsid w:val="00863FA6"/>
    <w:rsid w:val="00AA1D8D"/>
    <w:rsid w:val="00AC2BAA"/>
    <w:rsid w:val="00B14860"/>
    <w:rsid w:val="00B47730"/>
    <w:rsid w:val="00B6118F"/>
    <w:rsid w:val="00B66CC7"/>
    <w:rsid w:val="00BF10E7"/>
    <w:rsid w:val="00CA4745"/>
    <w:rsid w:val="00CB0664"/>
    <w:rsid w:val="00D22205"/>
    <w:rsid w:val="00D448AA"/>
    <w:rsid w:val="00ED47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69AC6A"/>
  <w14:defaultImageDpi w14:val="300"/>
  <w15:docId w15:val="{E479EF28-2035-461C-984D-5CD8CF324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微软雅黑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9376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D508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646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9376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Gray">
    <w:name w:val="Small Gray"/>
    <w:rPr>
      <w:rFonts w:ascii="Aptos" w:eastAsia="微软雅黑" w:hAnsi="Aptos"/>
      <w:color w:val="5A5A5A"/>
      <w:sz w:val="18"/>
    </w:rPr>
  </w:style>
  <w:style w:type="paragraph" w:customStyle="1" w:styleId="Callout">
    <w:name w:val="Callout"/>
    <w:rPr>
      <w:rFonts w:ascii="Aptos" w:eastAsia="微软雅黑" w:hAnsi="Aptos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12</Pages>
  <Words>3011</Words>
  <Characters>8102</Characters>
  <Application>Microsoft Office Word</Application>
  <DocSecurity>0</DocSecurity>
  <Lines>450</Lines>
  <Paragraphs>347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PANG, CARLOS S. (Student)</cp:lastModifiedBy>
  <cp:revision>21</cp:revision>
  <dcterms:created xsi:type="dcterms:W3CDTF">2013-12-23T23:15:00Z</dcterms:created>
  <dcterms:modified xsi:type="dcterms:W3CDTF">2026-04-15T12:25:00Z</dcterms:modified>
  <cp:category/>
</cp:coreProperties>
</file>