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7E536" w14:textId="77777777" w:rsidR="006517DF" w:rsidRPr="004727DF" w:rsidRDefault="00000000">
      <w:pPr>
        <w:spacing w:after="80"/>
        <w:jc w:val="center"/>
        <w:rPr>
          <w:rFonts w:ascii="宋体" w:eastAsia="宋体" w:hAnsi="宋体"/>
        </w:rPr>
      </w:pPr>
      <w:r w:rsidRPr="004727DF">
        <w:rPr>
          <w:rFonts w:ascii="宋体" w:eastAsia="宋体" w:hAnsi="宋体"/>
          <w:b/>
          <w:color w:val="18324A"/>
          <w:sz w:val="48"/>
        </w:rPr>
        <w:t>Content Generation 开发案</w:t>
      </w:r>
    </w:p>
    <w:p w14:paraId="1C51108D" w14:textId="77777777" w:rsidR="006517DF" w:rsidRPr="004727DF" w:rsidRDefault="00000000">
      <w:pPr>
        <w:jc w:val="center"/>
        <w:rPr>
          <w:rFonts w:ascii="宋体" w:eastAsia="宋体" w:hAnsi="宋体"/>
        </w:rPr>
      </w:pPr>
      <w:r w:rsidRPr="004727DF">
        <w:rPr>
          <w:rFonts w:ascii="宋体" w:eastAsia="宋体" w:hAnsi="宋体"/>
          <w:color w:val="5A6B7B"/>
          <w:sz w:val="22"/>
        </w:rPr>
        <w:t>Durham AI Education System Upgrade — Hackathon MVP</w:t>
      </w:r>
    </w:p>
    <w:tbl>
      <w:tblPr>
        <w:tblW w:w="0" w:type="auto"/>
        <w:jc w:val="center"/>
        <w:tblBorders>
          <w:top w:val="single" w:sz="8" w:space="0" w:color="D9DDE6"/>
          <w:left w:val="single" w:sz="8" w:space="0" w:color="D9DDE6"/>
          <w:bottom w:val="single" w:sz="8" w:space="0" w:color="D9DDE6"/>
          <w:right w:val="single" w:sz="8" w:space="0" w:color="D9DDE6"/>
          <w:insideH w:val="single" w:sz="8" w:space="0" w:color="D9DDE6"/>
          <w:insideV w:val="single" w:sz="8" w:space="0" w:color="D9DDE6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912"/>
      </w:tblGrid>
      <w:tr w:rsidR="006517DF" w:rsidRPr="004727DF" w14:paraId="14DE6F94" w14:textId="77777777">
        <w:trPr>
          <w:jc w:val="center"/>
        </w:trPr>
        <w:tc>
          <w:tcPr>
            <w:tcW w:w="2160" w:type="dxa"/>
            <w:shd w:val="clear" w:color="auto" w:fill="EAF1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F4B315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  <w:b/>
              </w:rPr>
              <w:t>适用范围</w:t>
            </w:r>
          </w:p>
        </w:tc>
        <w:tc>
          <w:tcPr>
            <w:tcW w:w="6912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871FDF" w14:textId="6E9F086B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one AI module，2–3 topics</w:t>
            </w:r>
          </w:p>
        </w:tc>
      </w:tr>
      <w:tr w:rsidR="006517DF" w:rsidRPr="004727DF" w14:paraId="20332976" w14:textId="77777777">
        <w:trPr>
          <w:jc w:val="center"/>
        </w:trPr>
        <w:tc>
          <w:tcPr>
            <w:tcW w:w="2160" w:type="dxa"/>
            <w:shd w:val="clear" w:color="auto" w:fill="EAF1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6B31C6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  <w:b/>
              </w:rPr>
              <w:t>对应交付物</w:t>
            </w:r>
          </w:p>
        </w:tc>
        <w:tc>
          <w:tcPr>
            <w:tcW w:w="6912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613B78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Content Generation / Generation Pipeline</w:t>
            </w:r>
          </w:p>
        </w:tc>
      </w:tr>
      <w:tr w:rsidR="006517DF" w:rsidRPr="004727DF" w14:paraId="7CD080C5" w14:textId="77777777">
        <w:trPr>
          <w:jc w:val="center"/>
        </w:trPr>
        <w:tc>
          <w:tcPr>
            <w:tcW w:w="2160" w:type="dxa"/>
            <w:shd w:val="clear" w:color="auto" w:fill="EAF1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CA568D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  <w:b/>
              </w:rPr>
              <w:t>本次主目标</w:t>
            </w:r>
          </w:p>
        </w:tc>
        <w:tc>
          <w:tcPr>
            <w:tcW w:w="6912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675264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基于 approved knowledge 生成完整 lecture slide draft，并与 testing / analytics / governance / demo 主链路稳定串联</w:t>
            </w:r>
          </w:p>
        </w:tc>
      </w:tr>
    </w:tbl>
    <w:p w14:paraId="65E8F97A" w14:textId="77777777" w:rsidR="006517DF" w:rsidRPr="004727DF" w:rsidRDefault="006517DF">
      <w:pPr>
        <w:rPr>
          <w:rFonts w:ascii="宋体" w:eastAsia="宋体" w:hAnsi="宋体"/>
        </w:rPr>
      </w:pPr>
    </w:p>
    <w:p w14:paraId="2EFE4916" w14:textId="77777777" w:rsidR="006517DF" w:rsidRPr="004727DF" w:rsidRDefault="006517DF">
      <w:pPr>
        <w:rPr>
          <w:rFonts w:ascii="宋体" w:eastAsia="宋体" w:hAnsi="宋体"/>
          <w:lang w:eastAsia="zh-CN"/>
        </w:rPr>
      </w:pPr>
    </w:p>
    <w:p w14:paraId="6C469F37" w14:textId="77777777" w:rsidR="006517DF" w:rsidRPr="004727DF" w:rsidRDefault="00000000">
      <w:pPr>
        <w:pStyle w:val="Heading1"/>
        <w:spacing w:after="120"/>
        <w:rPr>
          <w:rFonts w:ascii="宋体" w:eastAsia="宋体" w:hAnsi="宋体"/>
          <w:lang w:eastAsia="zh-CN"/>
        </w:rPr>
      </w:pPr>
      <w:r w:rsidRPr="004727DF">
        <w:rPr>
          <w:rFonts w:ascii="宋体" w:eastAsia="宋体" w:hAnsi="宋体"/>
          <w:b w:val="0"/>
          <w:lang w:eastAsia="zh-CN"/>
        </w:rPr>
        <w:t>目录</w:t>
      </w:r>
    </w:p>
    <w:p w14:paraId="6C56F318" w14:textId="77777777" w:rsidR="006517DF" w:rsidRPr="004727DF" w:rsidRDefault="00000000">
      <w:pPr>
        <w:spacing w:after="40"/>
        <w:rPr>
          <w:rFonts w:ascii="宋体" w:eastAsia="宋体" w:hAnsi="宋体"/>
          <w:lang w:eastAsia="zh-CN"/>
        </w:rPr>
      </w:pPr>
      <w:r w:rsidRPr="004727DF">
        <w:rPr>
          <w:rFonts w:ascii="宋体" w:eastAsia="宋体" w:hAnsi="宋体"/>
          <w:lang w:eastAsia="zh-CN"/>
        </w:rPr>
        <w:t>1. 模块定位与本次边界</w:t>
      </w:r>
    </w:p>
    <w:p w14:paraId="5EB8D222" w14:textId="77777777" w:rsidR="006517DF" w:rsidRPr="004727DF" w:rsidRDefault="00000000">
      <w:pPr>
        <w:spacing w:after="40"/>
        <w:rPr>
          <w:rFonts w:ascii="宋体" w:eastAsia="宋体" w:hAnsi="宋体"/>
          <w:lang w:eastAsia="zh-CN"/>
        </w:rPr>
      </w:pPr>
      <w:r w:rsidRPr="004727DF">
        <w:rPr>
          <w:rFonts w:ascii="宋体" w:eastAsia="宋体" w:hAnsi="宋体"/>
          <w:lang w:eastAsia="zh-CN"/>
        </w:rPr>
        <w:t>2. 核心目标与能力要求</w:t>
      </w:r>
    </w:p>
    <w:p w14:paraId="73624A46" w14:textId="77777777" w:rsidR="006517DF" w:rsidRPr="004727DF" w:rsidRDefault="00000000">
      <w:pPr>
        <w:spacing w:after="40"/>
        <w:rPr>
          <w:rFonts w:ascii="宋体" w:eastAsia="宋体" w:hAnsi="宋体"/>
          <w:lang w:eastAsia="zh-CN"/>
        </w:rPr>
      </w:pPr>
      <w:r w:rsidRPr="004727DF">
        <w:rPr>
          <w:rFonts w:ascii="宋体" w:eastAsia="宋体" w:hAnsi="宋体"/>
          <w:lang w:eastAsia="zh-CN"/>
        </w:rPr>
        <w:t>3. 必须交付的产出</w:t>
      </w:r>
    </w:p>
    <w:p w14:paraId="1CC85D29" w14:textId="77777777" w:rsidR="006517DF" w:rsidRPr="004727DF" w:rsidRDefault="00000000">
      <w:pPr>
        <w:spacing w:after="40"/>
        <w:rPr>
          <w:rFonts w:ascii="宋体" w:eastAsia="宋体" w:hAnsi="宋体"/>
        </w:rPr>
      </w:pPr>
      <w:r w:rsidRPr="004727DF">
        <w:rPr>
          <w:rFonts w:ascii="宋体" w:eastAsia="宋体" w:hAnsi="宋体"/>
        </w:rPr>
        <w:t>4. Generation 输入定义</w:t>
      </w:r>
    </w:p>
    <w:p w14:paraId="4DAABFF1" w14:textId="77777777" w:rsidR="006517DF" w:rsidRPr="004727DF" w:rsidRDefault="00000000">
      <w:pPr>
        <w:spacing w:after="40"/>
        <w:rPr>
          <w:rFonts w:ascii="宋体" w:eastAsia="宋体" w:hAnsi="宋体"/>
        </w:rPr>
      </w:pPr>
      <w:r w:rsidRPr="004727DF">
        <w:rPr>
          <w:rFonts w:ascii="宋体" w:eastAsia="宋体" w:hAnsi="宋体"/>
        </w:rPr>
        <w:t>5. Lecture Slide 最小输出 schema</w:t>
      </w:r>
    </w:p>
    <w:p w14:paraId="2A92566C" w14:textId="77777777" w:rsidR="006517DF" w:rsidRPr="004727DF" w:rsidRDefault="00000000">
      <w:pPr>
        <w:spacing w:after="40"/>
        <w:rPr>
          <w:rFonts w:ascii="宋体" w:eastAsia="宋体" w:hAnsi="宋体"/>
        </w:rPr>
      </w:pPr>
      <w:r w:rsidRPr="004727DF">
        <w:rPr>
          <w:rFonts w:ascii="宋体" w:eastAsia="宋体" w:hAnsi="宋体"/>
        </w:rPr>
        <w:t>6. 推荐 slide 结构与 pedagogical pattern</w:t>
      </w:r>
    </w:p>
    <w:p w14:paraId="4B0A26DB" w14:textId="77777777" w:rsidR="006517DF" w:rsidRPr="004727DF" w:rsidRDefault="00000000">
      <w:pPr>
        <w:spacing w:after="40"/>
        <w:rPr>
          <w:rFonts w:ascii="宋体" w:eastAsia="宋体" w:hAnsi="宋体"/>
        </w:rPr>
      </w:pPr>
      <w:r w:rsidRPr="004727DF">
        <w:rPr>
          <w:rFonts w:ascii="宋体" w:eastAsia="宋体" w:hAnsi="宋体"/>
        </w:rPr>
        <w:t>7. Generation pipeline 设计</w:t>
      </w:r>
    </w:p>
    <w:p w14:paraId="5F816D2F" w14:textId="77777777" w:rsidR="006517DF" w:rsidRPr="004727DF" w:rsidRDefault="00000000">
      <w:pPr>
        <w:spacing w:after="40"/>
        <w:rPr>
          <w:rFonts w:ascii="宋体" w:eastAsia="宋体" w:hAnsi="宋体"/>
        </w:rPr>
      </w:pPr>
      <w:r w:rsidRPr="004727DF">
        <w:rPr>
          <w:rFonts w:ascii="宋体" w:eastAsia="宋体" w:hAnsi="宋体"/>
        </w:rPr>
        <w:t>8. Prompt / model / generation strategy</w:t>
      </w:r>
    </w:p>
    <w:p w14:paraId="034684D0" w14:textId="25ADF015" w:rsidR="006517DF" w:rsidRPr="004727DF" w:rsidRDefault="00000000">
      <w:pPr>
        <w:spacing w:after="40"/>
        <w:rPr>
          <w:rFonts w:ascii="宋体" w:eastAsia="宋体" w:hAnsi="宋体"/>
          <w:lang w:eastAsia="zh-CN"/>
        </w:rPr>
      </w:pPr>
      <w:r w:rsidRPr="004727DF">
        <w:rPr>
          <w:rFonts w:ascii="宋体" w:eastAsia="宋体" w:hAnsi="宋体"/>
          <w:lang w:eastAsia="zh-CN"/>
        </w:rPr>
        <w:t>9. 与其他交付模块的协作关系</w:t>
      </w:r>
    </w:p>
    <w:p w14:paraId="4361BFC8" w14:textId="77777777" w:rsidR="006517DF" w:rsidRPr="004727DF" w:rsidRDefault="00000000">
      <w:pPr>
        <w:spacing w:after="40"/>
        <w:rPr>
          <w:rFonts w:ascii="宋体" w:eastAsia="宋体" w:hAnsi="宋体"/>
        </w:rPr>
      </w:pPr>
      <w:r w:rsidRPr="004727DF">
        <w:rPr>
          <w:rFonts w:ascii="宋体" w:eastAsia="宋体" w:hAnsi="宋体"/>
        </w:rPr>
        <w:t>10. API 设计与 I/O contract</w:t>
      </w:r>
    </w:p>
    <w:p w14:paraId="1807398C" w14:textId="77777777" w:rsidR="006517DF" w:rsidRPr="004727DF" w:rsidRDefault="00000000">
      <w:pPr>
        <w:spacing w:after="40"/>
        <w:rPr>
          <w:rFonts w:ascii="宋体" w:eastAsia="宋体" w:hAnsi="宋体"/>
        </w:rPr>
      </w:pPr>
      <w:r w:rsidRPr="004727DF">
        <w:rPr>
          <w:rFonts w:ascii="宋体" w:eastAsia="宋体" w:hAnsi="宋体"/>
        </w:rPr>
        <w:t>11. Validity 与视觉化 validation</w:t>
      </w:r>
    </w:p>
    <w:p w14:paraId="68376AD3" w14:textId="77777777" w:rsidR="006517DF" w:rsidRPr="004727DF" w:rsidRDefault="00000000">
      <w:pPr>
        <w:spacing w:after="40"/>
        <w:rPr>
          <w:rFonts w:ascii="宋体" w:eastAsia="宋体" w:hAnsi="宋体"/>
        </w:rPr>
      </w:pPr>
      <w:r w:rsidRPr="004727DF">
        <w:rPr>
          <w:rFonts w:ascii="宋体" w:eastAsia="宋体" w:hAnsi="宋体"/>
        </w:rPr>
        <w:t>12. 失败场景与 fallback</w:t>
      </w:r>
    </w:p>
    <w:p w14:paraId="310A1EFC" w14:textId="77777777" w:rsidR="006517DF" w:rsidRPr="004727DF" w:rsidRDefault="00000000">
      <w:pPr>
        <w:spacing w:after="40"/>
        <w:rPr>
          <w:rFonts w:ascii="宋体" w:eastAsia="宋体" w:hAnsi="宋体"/>
        </w:rPr>
      </w:pPr>
      <w:r w:rsidRPr="004727DF">
        <w:rPr>
          <w:rFonts w:ascii="宋体" w:eastAsia="宋体" w:hAnsi="宋体"/>
        </w:rPr>
        <w:t>13. 开发顺序与 freeze 点</w:t>
      </w:r>
    </w:p>
    <w:p w14:paraId="6C536676" w14:textId="77777777" w:rsidR="006517DF" w:rsidRPr="004727DF" w:rsidRDefault="00000000">
      <w:pPr>
        <w:spacing w:after="40"/>
        <w:rPr>
          <w:rFonts w:ascii="宋体" w:eastAsia="宋体" w:hAnsi="宋体"/>
        </w:rPr>
      </w:pPr>
      <w:r w:rsidRPr="004727DF">
        <w:rPr>
          <w:rFonts w:ascii="宋体" w:eastAsia="宋体" w:hAnsi="宋体"/>
        </w:rPr>
        <w:t>14. 最小验收标准</w:t>
      </w:r>
    </w:p>
    <w:p w14:paraId="568EB08E" w14:textId="77777777" w:rsidR="006517DF" w:rsidRPr="004727DF" w:rsidRDefault="006517DF">
      <w:pPr>
        <w:rPr>
          <w:rFonts w:ascii="宋体" w:eastAsia="宋体" w:hAnsi="宋体"/>
        </w:rPr>
      </w:pPr>
    </w:p>
    <w:p w14:paraId="3B1822CF" w14:textId="77777777" w:rsidR="006517DF" w:rsidRPr="004727DF" w:rsidRDefault="00000000">
      <w:pPr>
        <w:pStyle w:val="Heading1"/>
        <w:rPr>
          <w:rFonts w:ascii="宋体" w:eastAsia="宋体" w:hAnsi="宋体"/>
        </w:rPr>
      </w:pPr>
      <w:r w:rsidRPr="004727DF">
        <w:rPr>
          <w:rFonts w:ascii="宋体" w:eastAsia="宋体" w:hAnsi="宋体"/>
        </w:rPr>
        <w:t>1. 模块定位与本次边界</w:t>
      </w:r>
    </w:p>
    <w:p w14:paraId="27FC3645" w14:textId="22F00EE2" w:rsidR="006517DF" w:rsidRPr="004727DF" w:rsidRDefault="00000000">
      <w:pPr>
        <w:rPr>
          <w:rFonts w:ascii="宋体" w:eastAsia="宋体" w:hAnsi="宋体"/>
          <w:lang w:eastAsia="zh-CN"/>
        </w:rPr>
      </w:pPr>
      <w:r w:rsidRPr="004727DF">
        <w:rPr>
          <w:rFonts w:ascii="宋体" w:eastAsia="宋体" w:hAnsi="宋体"/>
        </w:rPr>
        <w:t>Content Generation 在本次 hackathon 中负责把 Knowledge Bank 返回的 approved knowledge context 组装为可展示、可测试、可后续修订的 lecture slide draft。</w:t>
      </w:r>
      <w:proofErr w:type="gramStart"/>
      <w:r w:rsidRPr="004727DF">
        <w:rPr>
          <w:rFonts w:ascii="宋体" w:eastAsia="宋体" w:hAnsi="宋体"/>
          <w:lang w:eastAsia="zh-CN"/>
        </w:rPr>
        <w:t>它的核心职责是把“已经被治理过的知识”转成</w:t>
      </w:r>
      <w:proofErr w:type="gramEnd"/>
      <w:r w:rsidRPr="004727DF">
        <w:rPr>
          <w:rFonts w:ascii="宋体" w:eastAsia="宋体" w:hAnsi="宋体"/>
          <w:lang w:eastAsia="zh-CN"/>
        </w:rPr>
        <w:t>“结构清晰、</w:t>
      </w:r>
      <w:proofErr w:type="gramStart"/>
      <w:r w:rsidRPr="004727DF">
        <w:rPr>
          <w:rFonts w:ascii="宋体" w:eastAsia="宋体" w:hAnsi="宋体"/>
          <w:lang w:eastAsia="zh-CN"/>
        </w:rPr>
        <w:t>可</w:t>
      </w:r>
      <w:r w:rsidR="00D10D12" w:rsidRPr="004727DF">
        <w:rPr>
          <w:rFonts w:ascii="宋体" w:eastAsia="宋体" w:hAnsi="宋体" w:hint="eastAsia"/>
          <w:lang w:eastAsia="zh-CN"/>
        </w:rPr>
        <w:t>使用</w:t>
      </w:r>
      <w:r w:rsidRPr="004727DF">
        <w:rPr>
          <w:rFonts w:ascii="宋体" w:eastAsia="宋体" w:hAnsi="宋体"/>
          <w:lang w:eastAsia="zh-CN"/>
        </w:rPr>
        <w:t>的教学资产”。</w:t>
      </w:r>
      <w:proofErr w:type="gramEnd"/>
    </w:p>
    <w:p w14:paraId="11BAAB18" w14:textId="53AF3A3C" w:rsidR="006517DF" w:rsidRPr="004727DF" w:rsidRDefault="00000000">
      <w:pPr>
        <w:rPr>
          <w:rFonts w:ascii="宋体" w:eastAsia="宋体" w:hAnsi="宋体"/>
          <w:lang w:eastAsia="zh-CN"/>
        </w:rPr>
      </w:pPr>
      <w:proofErr w:type="spellStart"/>
      <w:r w:rsidRPr="004727DF">
        <w:rPr>
          <w:rFonts w:ascii="宋体" w:eastAsia="宋体" w:hAnsi="宋体"/>
        </w:rPr>
        <w:t>这次开发案聚焦</w:t>
      </w:r>
      <w:proofErr w:type="spellEnd"/>
      <w:r w:rsidRPr="004727DF">
        <w:rPr>
          <w:rFonts w:ascii="宋体" w:eastAsia="宋体" w:hAnsi="宋体"/>
        </w:rPr>
        <w:t xml:space="preserve"> lecture slide </w:t>
      </w:r>
      <w:proofErr w:type="spellStart"/>
      <w:r w:rsidRPr="004727DF">
        <w:rPr>
          <w:rFonts w:ascii="宋体" w:eastAsia="宋体" w:hAnsi="宋体"/>
        </w:rPr>
        <w:t>主线。practical、quiz、notes</w:t>
      </w:r>
      <w:proofErr w:type="spellEnd"/>
      <w:r w:rsidRPr="004727DF">
        <w:rPr>
          <w:rFonts w:ascii="宋体" w:eastAsia="宋体" w:hAnsi="宋体"/>
        </w:rPr>
        <w:t xml:space="preserve"> 可以在接口与字段层面预留兼容性，但不要牺牲 lecture slide </w:t>
      </w:r>
      <w:proofErr w:type="spellStart"/>
      <w:r w:rsidRPr="004727DF">
        <w:rPr>
          <w:rFonts w:ascii="宋体" w:eastAsia="宋体" w:hAnsi="宋体"/>
        </w:rPr>
        <w:t>主链路的稳定性</w:t>
      </w:r>
      <w:proofErr w:type="spellEnd"/>
      <w:r w:rsidRPr="004727DF">
        <w:rPr>
          <w:rFonts w:ascii="宋体" w:eastAsia="宋体" w:hAnsi="宋体"/>
        </w:rPr>
        <w:t>。</w:t>
      </w:r>
      <w:r w:rsidRPr="004727DF">
        <w:rPr>
          <w:rFonts w:ascii="宋体" w:eastAsia="宋体" w:hAnsi="宋体"/>
          <w:lang w:eastAsia="zh-CN"/>
        </w:rPr>
        <w:t>现场 demo 时，generation 模块必须能明确说明：输入来自哪里、输出长什么样、为什么可以信任、以及后续如何被</w:t>
      </w:r>
      <w:r w:rsidR="003B3A57" w:rsidRPr="004727DF">
        <w:rPr>
          <w:rFonts w:ascii="宋体" w:eastAsia="宋体" w:hAnsi="宋体" w:hint="eastAsia"/>
          <w:lang w:eastAsia="zh-CN"/>
        </w:rPr>
        <w:t>学生群体</w:t>
      </w:r>
      <w:r w:rsidRPr="004727DF">
        <w:rPr>
          <w:rFonts w:ascii="宋体" w:eastAsia="宋体" w:hAnsi="宋体"/>
          <w:lang w:eastAsia="zh-CN"/>
        </w:rPr>
        <w:t>继续使用。</w:t>
      </w:r>
    </w:p>
    <w:p w14:paraId="55FA8B5D" w14:textId="77777777" w:rsidR="00CC6DFA" w:rsidRPr="004727DF" w:rsidRDefault="00000000">
      <w:pPr>
        <w:rPr>
          <w:rFonts w:ascii="宋体" w:eastAsia="宋体" w:hAnsi="宋体"/>
          <w:lang w:eastAsia="zh-CN"/>
        </w:rPr>
      </w:pPr>
      <w:r w:rsidRPr="004727DF">
        <w:rPr>
          <w:rFonts w:ascii="宋体" w:eastAsia="宋体" w:hAnsi="宋体"/>
          <w:lang w:eastAsia="zh-CN"/>
        </w:rPr>
        <w:lastRenderedPageBreak/>
        <w:t>实现时需要坚持两条边界。</w:t>
      </w:r>
    </w:p>
    <w:p w14:paraId="1CD83621" w14:textId="2DA14078" w:rsidR="00CC6DFA" w:rsidRPr="004727DF" w:rsidRDefault="00000000" w:rsidP="00CC6DFA">
      <w:pPr>
        <w:pStyle w:val="ListParagraph"/>
        <w:numPr>
          <w:ilvl w:val="0"/>
          <w:numId w:val="10"/>
        </w:numPr>
        <w:rPr>
          <w:rFonts w:ascii="宋体" w:eastAsia="宋体" w:hAnsi="宋体"/>
          <w:lang w:eastAsia="zh-CN"/>
        </w:rPr>
      </w:pPr>
      <w:r w:rsidRPr="004727DF">
        <w:rPr>
          <w:rFonts w:ascii="宋体" w:eastAsia="宋体" w:hAnsi="宋体"/>
          <w:lang w:eastAsia="zh-CN"/>
        </w:rPr>
        <w:t>generation 只消费 approved knowledge，不直接绕过 Knowledge Bank 去读 raw source。</w:t>
      </w:r>
    </w:p>
    <w:p w14:paraId="414269C5" w14:textId="401FC9FC" w:rsidR="006517DF" w:rsidRPr="004727DF" w:rsidRDefault="00000000" w:rsidP="00CC6DFA">
      <w:pPr>
        <w:pStyle w:val="ListParagraph"/>
        <w:numPr>
          <w:ilvl w:val="0"/>
          <w:numId w:val="10"/>
        </w:numPr>
        <w:rPr>
          <w:rFonts w:ascii="宋体" w:eastAsia="宋体" w:hAnsi="宋体"/>
          <w:lang w:eastAsia="zh-CN"/>
        </w:rPr>
      </w:pPr>
      <w:r w:rsidRPr="004727DF">
        <w:rPr>
          <w:rFonts w:ascii="宋体" w:eastAsia="宋体" w:hAnsi="宋体"/>
          <w:lang w:eastAsia="zh-CN"/>
        </w:rPr>
        <w:t>generation 产出的是 draft teaching asset，不是 canonical truth；它可以被展示、测试、审查和重新生成，但不直接替代知识库本体。</w:t>
      </w:r>
    </w:p>
    <w:p w14:paraId="45BC51EF" w14:textId="77777777" w:rsidR="00CC6DFA" w:rsidRPr="004727DF" w:rsidRDefault="00CC6DFA" w:rsidP="00CC6DFA">
      <w:pPr>
        <w:pStyle w:val="ListParagraph"/>
        <w:ind w:left="1008"/>
        <w:rPr>
          <w:rFonts w:ascii="宋体" w:eastAsia="宋体" w:hAnsi="宋体"/>
          <w:lang w:eastAsia="zh-CN"/>
        </w:rPr>
      </w:pPr>
    </w:p>
    <w:tbl>
      <w:tblPr>
        <w:tblW w:w="0" w:type="auto"/>
        <w:jc w:val="center"/>
        <w:tblBorders>
          <w:top w:val="single" w:sz="8" w:space="0" w:color="D9DDE6"/>
          <w:left w:val="single" w:sz="8" w:space="0" w:color="D9DDE6"/>
          <w:bottom w:val="single" w:sz="8" w:space="0" w:color="D9DDE6"/>
          <w:right w:val="single" w:sz="8" w:space="0" w:color="D9DDE6"/>
          <w:insideH w:val="single" w:sz="8" w:space="0" w:color="D9DDE6"/>
          <w:insideV w:val="single" w:sz="8" w:space="0" w:color="D9DDE6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3168"/>
        <w:gridCol w:w="3312"/>
      </w:tblGrid>
      <w:tr w:rsidR="006517DF" w:rsidRPr="004727DF" w14:paraId="51FEF482" w14:textId="77777777">
        <w:trPr>
          <w:jc w:val="center"/>
        </w:trPr>
        <w:tc>
          <w:tcPr>
            <w:tcW w:w="2592" w:type="dxa"/>
            <w:shd w:val="clear" w:color="auto" w:fill="DC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E0914B" w14:textId="77777777" w:rsidR="006517DF" w:rsidRPr="004727DF" w:rsidRDefault="00000000">
            <w:pPr>
              <w:rPr>
                <w:rFonts w:ascii="宋体" w:eastAsia="宋体" w:hAnsi="宋体"/>
              </w:rPr>
            </w:pPr>
            <w:proofErr w:type="spellStart"/>
            <w:r w:rsidRPr="004727DF">
              <w:rPr>
                <w:rFonts w:ascii="宋体" w:eastAsia="宋体" w:hAnsi="宋体"/>
                <w:b/>
              </w:rPr>
              <w:t>边界问题</w:t>
            </w:r>
            <w:proofErr w:type="spellEnd"/>
          </w:p>
        </w:tc>
        <w:tc>
          <w:tcPr>
            <w:tcW w:w="3168" w:type="dxa"/>
            <w:shd w:val="clear" w:color="auto" w:fill="DC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2C535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  <w:b/>
              </w:rPr>
              <w:t>本次做什么</w:t>
            </w:r>
          </w:p>
        </w:tc>
        <w:tc>
          <w:tcPr>
            <w:tcW w:w="3312" w:type="dxa"/>
            <w:shd w:val="clear" w:color="auto" w:fill="DC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46FB9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  <w:b/>
              </w:rPr>
              <w:t>本次不做什么</w:t>
            </w:r>
          </w:p>
        </w:tc>
      </w:tr>
      <w:tr w:rsidR="006517DF" w:rsidRPr="004727DF" w14:paraId="06BF50B7" w14:textId="77777777">
        <w:trPr>
          <w:jc w:val="center"/>
        </w:trPr>
        <w:tc>
          <w:tcPr>
            <w:tcW w:w="2592" w:type="dxa"/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6F312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数据来源</w:t>
            </w:r>
          </w:p>
        </w:tc>
        <w:tc>
          <w:tcPr>
            <w:tcW w:w="3168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7DD31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读取 approved context bundle</w:t>
            </w:r>
          </w:p>
        </w:tc>
        <w:tc>
          <w:tcPr>
            <w:tcW w:w="3312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4D90F8" w14:textId="77777777" w:rsidR="006517DF" w:rsidRPr="004727DF" w:rsidRDefault="00000000">
            <w:pPr>
              <w:rPr>
                <w:rFonts w:ascii="宋体" w:eastAsia="宋体" w:hAnsi="宋体"/>
                <w:lang w:eastAsia="zh-CN"/>
              </w:rPr>
            </w:pPr>
            <w:r w:rsidRPr="004727DF">
              <w:rPr>
                <w:rFonts w:ascii="宋体" w:eastAsia="宋体" w:hAnsi="宋体"/>
                <w:lang w:eastAsia="zh-CN"/>
              </w:rPr>
              <w:t>直接使用未审批原始材料</w:t>
            </w:r>
          </w:p>
        </w:tc>
      </w:tr>
      <w:tr w:rsidR="006517DF" w:rsidRPr="004727DF" w14:paraId="5DAE90B1" w14:textId="77777777">
        <w:trPr>
          <w:jc w:val="center"/>
        </w:trPr>
        <w:tc>
          <w:tcPr>
            <w:tcW w:w="2592" w:type="dxa"/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882F0E" w14:textId="77777777" w:rsidR="006517DF" w:rsidRPr="004727DF" w:rsidRDefault="00000000">
            <w:pPr>
              <w:rPr>
                <w:rFonts w:ascii="宋体" w:eastAsia="宋体" w:hAnsi="宋体"/>
              </w:rPr>
            </w:pPr>
            <w:proofErr w:type="spellStart"/>
            <w:r w:rsidRPr="004727DF">
              <w:rPr>
                <w:rFonts w:ascii="宋体" w:eastAsia="宋体" w:hAnsi="宋体"/>
              </w:rPr>
              <w:t>输出形态</w:t>
            </w:r>
            <w:proofErr w:type="spellEnd"/>
          </w:p>
        </w:tc>
        <w:tc>
          <w:tcPr>
            <w:tcW w:w="3168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21D3B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结构化 lecture slide draft</w:t>
            </w:r>
          </w:p>
        </w:tc>
        <w:tc>
          <w:tcPr>
            <w:tcW w:w="3312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A81EB3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追求完整 institutional release</w:t>
            </w:r>
          </w:p>
        </w:tc>
      </w:tr>
      <w:tr w:rsidR="006517DF" w:rsidRPr="004727DF" w14:paraId="3379223D" w14:textId="77777777">
        <w:trPr>
          <w:jc w:val="center"/>
        </w:trPr>
        <w:tc>
          <w:tcPr>
            <w:tcW w:w="2592" w:type="dxa"/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1C413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内容范围</w:t>
            </w:r>
          </w:p>
        </w:tc>
        <w:tc>
          <w:tcPr>
            <w:tcW w:w="3168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BC45A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one module，2–3 topics</w:t>
            </w:r>
          </w:p>
        </w:tc>
        <w:tc>
          <w:tcPr>
            <w:tcW w:w="3312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A8740F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多模块泛化</w:t>
            </w:r>
          </w:p>
        </w:tc>
      </w:tr>
    </w:tbl>
    <w:p w14:paraId="4923603E" w14:textId="77777777" w:rsidR="006517DF" w:rsidRPr="004727DF" w:rsidRDefault="006517DF">
      <w:pPr>
        <w:rPr>
          <w:rFonts w:ascii="宋体" w:eastAsia="宋体" w:hAnsi="宋体"/>
        </w:rPr>
      </w:pPr>
    </w:p>
    <w:p w14:paraId="6D2FFB72" w14:textId="77777777" w:rsidR="006517DF" w:rsidRPr="004727DF" w:rsidRDefault="00000000">
      <w:pPr>
        <w:pStyle w:val="Heading1"/>
        <w:rPr>
          <w:rFonts w:ascii="宋体" w:eastAsia="宋体" w:hAnsi="宋体"/>
        </w:rPr>
      </w:pPr>
      <w:r w:rsidRPr="004727DF">
        <w:rPr>
          <w:rFonts w:ascii="宋体" w:eastAsia="宋体" w:hAnsi="宋体"/>
        </w:rPr>
        <w:t>2. 核心目标与能力要求</w:t>
      </w:r>
    </w:p>
    <w:p w14:paraId="64CE24D8" w14:textId="197FC074" w:rsidR="006517DF" w:rsidRPr="004727DF" w:rsidRDefault="00000000">
      <w:pPr>
        <w:rPr>
          <w:rFonts w:ascii="宋体" w:eastAsia="宋体" w:hAnsi="宋体"/>
        </w:rPr>
      </w:pPr>
      <w:r w:rsidRPr="004727DF">
        <w:rPr>
          <w:rFonts w:ascii="宋体" w:eastAsia="宋体" w:hAnsi="宋体"/>
        </w:rPr>
        <w:t xml:space="preserve">Generation </w:t>
      </w:r>
      <w:proofErr w:type="spellStart"/>
      <w:r w:rsidRPr="004727DF">
        <w:rPr>
          <w:rFonts w:ascii="宋体" w:eastAsia="宋体" w:hAnsi="宋体"/>
        </w:rPr>
        <w:t>模块不能只会吐字。下面这些能力决定它能否真正接进全链路</w:t>
      </w:r>
      <w:proofErr w:type="spellEnd"/>
      <w:r w:rsidRPr="004727DF">
        <w:rPr>
          <w:rFonts w:ascii="宋体" w:eastAsia="宋体" w:hAnsi="宋体"/>
        </w:rPr>
        <w:t>。</w:t>
      </w:r>
    </w:p>
    <w:tbl>
      <w:tblPr>
        <w:tblW w:w="0" w:type="auto"/>
        <w:jc w:val="center"/>
        <w:tblBorders>
          <w:top w:val="single" w:sz="8" w:space="0" w:color="D9DDE6"/>
          <w:left w:val="single" w:sz="8" w:space="0" w:color="D9DDE6"/>
          <w:bottom w:val="single" w:sz="8" w:space="0" w:color="D9DDE6"/>
          <w:right w:val="single" w:sz="8" w:space="0" w:color="D9DDE6"/>
          <w:insideH w:val="single" w:sz="8" w:space="0" w:color="D9DDE6"/>
          <w:insideV w:val="single" w:sz="8" w:space="0" w:color="D9DDE6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3024"/>
        <w:gridCol w:w="2376"/>
        <w:gridCol w:w="2232"/>
      </w:tblGrid>
      <w:tr w:rsidR="006517DF" w:rsidRPr="004727DF" w14:paraId="095B8A52" w14:textId="77777777">
        <w:trPr>
          <w:jc w:val="center"/>
        </w:trPr>
        <w:tc>
          <w:tcPr>
            <w:tcW w:w="2232" w:type="dxa"/>
            <w:shd w:val="clear" w:color="auto" w:fill="DC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6869FA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  <w:b/>
              </w:rPr>
              <w:t>能力</w:t>
            </w:r>
          </w:p>
        </w:tc>
        <w:tc>
          <w:tcPr>
            <w:tcW w:w="3024" w:type="dxa"/>
            <w:shd w:val="clear" w:color="auto" w:fill="DC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B69128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  <w:b/>
              </w:rPr>
              <w:t>本次要做到的程度</w:t>
            </w:r>
          </w:p>
        </w:tc>
        <w:tc>
          <w:tcPr>
            <w:tcW w:w="2376" w:type="dxa"/>
            <w:shd w:val="clear" w:color="auto" w:fill="DC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EB969A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  <w:b/>
              </w:rPr>
              <w:t>为什么重要</w:t>
            </w:r>
          </w:p>
        </w:tc>
        <w:tc>
          <w:tcPr>
            <w:tcW w:w="2232" w:type="dxa"/>
            <w:shd w:val="clear" w:color="auto" w:fill="DC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FD8171" w14:textId="23B4D6DD" w:rsidR="006517DF" w:rsidRPr="004727DF" w:rsidRDefault="00164AE4">
            <w:pPr>
              <w:rPr>
                <w:rFonts w:ascii="宋体" w:eastAsia="宋体" w:hAnsi="宋体" w:hint="eastAsia"/>
                <w:lang w:eastAsia="zh-CN"/>
              </w:rPr>
            </w:pPr>
            <w:r w:rsidRPr="004727DF">
              <w:rPr>
                <w:rFonts w:ascii="宋体" w:eastAsia="宋体" w:hAnsi="宋体" w:hint="eastAsia"/>
                <w:b/>
                <w:lang w:eastAsia="zh-CN"/>
              </w:rPr>
              <w:t>避免出现</w:t>
            </w:r>
          </w:p>
        </w:tc>
      </w:tr>
      <w:tr w:rsidR="006517DF" w:rsidRPr="004727DF" w14:paraId="66FFCB83" w14:textId="77777777">
        <w:trPr>
          <w:jc w:val="center"/>
        </w:trPr>
        <w:tc>
          <w:tcPr>
            <w:tcW w:w="2232" w:type="dxa"/>
            <w:shd w:val="clear" w:color="auto" w:fill="F3F7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D61D18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Grounded generation</w:t>
            </w:r>
          </w:p>
        </w:tc>
        <w:tc>
          <w:tcPr>
            <w:tcW w:w="3024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26E921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输出明确依赖 approved knowledge</w:t>
            </w:r>
          </w:p>
        </w:tc>
        <w:tc>
          <w:tcPr>
            <w:tcW w:w="2376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CA4E6F" w14:textId="77777777" w:rsidR="006517DF" w:rsidRPr="004727DF" w:rsidRDefault="00000000">
            <w:pPr>
              <w:rPr>
                <w:rFonts w:ascii="宋体" w:eastAsia="宋体" w:hAnsi="宋体"/>
                <w:lang w:eastAsia="zh-CN"/>
              </w:rPr>
            </w:pPr>
            <w:r w:rsidRPr="004727DF">
              <w:rPr>
                <w:rFonts w:ascii="宋体" w:eastAsia="宋体" w:hAnsi="宋体"/>
                <w:lang w:eastAsia="zh-CN"/>
              </w:rPr>
              <w:t>避免模型自由发挥漂移</w:t>
            </w:r>
          </w:p>
        </w:tc>
        <w:tc>
          <w:tcPr>
            <w:tcW w:w="2232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2FE20D" w14:textId="77777777" w:rsidR="006517DF" w:rsidRPr="004727DF" w:rsidRDefault="00000000">
            <w:pPr>
              <w:rPr>
                <w:rFonts w:ascii="宋体" w:eastAsia="宋体" w:hAnsi="宋体"/>
              </w:rPr>
            </w:pPr>
            <w:proofErr w:type="spellStart"/>
            <w:r w:rsidRPr="004727DF">
              <w:rPr>
                <w:rFonts w:ascii="宋体" w:eastAsia="宋体" w:hAnsi="宋体"/>
              </w:rPr>
              <w:t>只给主题名，不给</w:t>
            </w:r>
            <w:proofErr w:type="spellEnd"/>
            <w:r w:rsidRPr="004727DF">
              <w:rPr>
                <w:rFonts w:ascii="宋体" w:eastAsia="宋体" w:hAnsi="宋体"/>
              </w:rPr>
              <w:t xml:space="preserve"> grounding</w:t>
            </w:r>
          </w:p>
        </w:tc>
      </w:tr>
      <w:tr w:rsidR="006517DF" w:rsidRPr="004727DF" w14:paraId="5344AEF6" w14:textId="77777777">
        <w:trPr>
          <w:jc w:val="center"/>
        </w:trPr>
        <w:tc>
          <w:tcPr>
            <w:tcW w:w="2232" w:type="dxa"/>
            <w:shd w:val="clear" w:color="auto" w:fill="F3F7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2F42AB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Structured output</w:t>
            </w:r>
          </w:p>
        </w:tc>
        <w:tc>
          <w:tcPr>
            <w:tcW w:w="3024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1D9167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固定 deck / slide schema</w:t>
            </w:r>
          </w:p>
        </w:tc>
        <w:tc>
          <w:tcPr>
            <w:tcW w:w="2376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602336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方便前端、testing、analytics 消费</w:t>
            </w:r>
          </w:p>
        </w:tc>
        <w:tc>
          <w:tcPr>
            <w:tcW w:w="2232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33C620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每次返回结构不同</w:t>
            </w:r>
          </w:p>
        </w:tc>
      </w:tr>
      <w:tr w:rsidR="006517DF" w:rsidRPr="004727DF" w14:paraId="19E17794" w14:textId="77777777">
        <w:trPr>
          <w:jc w:val="center"/>
        </w:trPr>
        <w:tc>
          <w:tcPr>
            <w:tcW w:w="2232" w:type="dxa"/>
            <w:shd w:val="clear" w:color="auto" w:fill="F3F7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F8FE98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Pedagogical assembly</w:t>
            </w:r>
          </w:p>
        </w:tc>
        <w:tc>
          <w:tcPr>
            <w:tcW w:w="3024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4BBDEC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有清晰 slide 序列与教学角色</w:t>
            </w:r>
          </w:p>
        </w:tc>
        <w:tc>
          <w:tcPr>
            <w:tcW w:w="2376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C1E31F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便于学生测试与诊断</w:t>
            </w:r>
          </w:p>
        </w:tc>
        <w:tc>
          <w:tcPr>
            <w:tcW w:w="2232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32F4AE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内容堆砌，没有节奏</w:t>
            </w:r>
          </w:p>
        </w:tc>
      </w:tr>
      <w:tr w:rsidR="006517DF" w:rsidRPr="004727DF" w14:paraId="240057BE" w14:textId="77777777">
        <w:trPr>
          <w:jc w:val="center"/>
        </w:trPr>
        <w:tc>
          <w:tcPr>
            <w:tcW w:w="2232" w:type="dxa"/>
            <w:shd w:val="clear" w:color="auto" w:fill="F3F7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B51D5D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Error visibility</w:t>
            </w:r>
          </w:p>
        </w:tc>
        <w:tc>
          <w:tcPr>
            <w:tcW w:w="3024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346642" w14:textId="77777777" w:rsidR="006517DF" w:rsidRPr="004727DF" w:rsidRDefault="00000000">
            <w:pPr>
              <w:rPr>
                <w:rFonts w:ascii="宋体" w:eastAsia="宋体" w:hAnsi="宋体"/>
                <w:lang w:eastAsia="zh-CN"/>
              </w:rPr>
            </w:pPr>
            <w:r w:rsidRPr="004727DF">
              <w:rPr>
                <w:rFonts w:ascii="宋体" w:eastAsia="宋体" w:hAnsi="宋体"/>
                <w:lang w:eastAsia="zh-CN"/>
              </w:rPr>
              <w:t>知识不足或生成失败可见</w:t>
            </w:r>
          </w:p>
        </w:tc>
        <w:tc>
          <w:tcPr>
            <w:tcW w:w="2376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43B3FD" w14:textId="77777777" w:rsidR="006517DF" w:rsidRPr="004727DF" w:rsidRDefault="00000000">
            <w:pPr>
              <w:rPr>
                <w:rFonts w:ascii="宋体" w:eastAsia="宋体" w:hAnsi="宋体"/>
              </w:rPr>
            </w:pPr>
            <w:proofErr w:type="spellStart"/>
            <w:r w:rsidRPr="004727DF">
              <w:rPr>
                <w:rFonts w:ascii="宋体" w:eastAsia="宋体" w:hAnsi="宋体"/>
              </w:rPr>
              <w:t>便于</w:t>
            </w:r>
            <w:proofErr w:type="spellEnd"/>
            <w:r w:rsidRPr="004727DF">
              <w:rPr>
                <w:rFonts w:ascii="宋体" w:eastAsia="宋体" w:hAnsi="宋体"/>
              </w:rPr>
              <w:t xml:space="preserve"> fallback 与 demo 解释</w:t>
            </w:r>
          </w:p>
        </w:tc>
        <w:tc>
          <w:tcPr>
            <w:tcW w:w="2232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5CCBBA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失败时只返回空结果</w:t>
            </w:r>
          </w:p>
        </w:tc>
      </w:tr>
      <w:tr w:rsidR="006517DF" w:rsidRPr="004727DF" w14:paraId="3C6C9714" w14:textId="77777777">
        <w:trPr>
          <w:jc w:val="center"/>
        </w:trPr>
        <w:tc>
          <w:tcPr>
            <w:tcW w:w="2232" w:type="dxa"/>
            <w:shd w:val="clear" w:color="auto" w:fill="F3F7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32DE34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Revision readiness</w:t>
            </w:r>
          </w:p>
        </w:tc>
        <w:tc>
          <w:tcPr>
            <w:tcW w:w="3024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8343FD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能被后续定点修订</w:t>
            </w:r>
          </w:p>
        </w:tc>
        <w:tc>
          <w:tcPr>
            <w:tcW w:w="2376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D4053E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支持 analytics 回流</w:t>
            </w:r>
          </w:p>
        </w:tc>
        <w:tc>
          <w:tcPr>
            <w:tcW w:w="2232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DA0E8B" w14:textId="77777777" w:rsidR="006517DF" w:rsidRPr="004727DF" w:rsidRDefault="00000000">
            <w:pPr>
              <w:rPr>
                <w:rFonts w:ascii="宋体" w:eastAsia="宋体" w:hAnsi="宋体"/>
                <w:lang w:eastAsia="zh-CN"/>
              </w:rPr>
            </w:pPr>
            <w:r w:rsidRPr="004727DF">
              <w:rPr>
                <w:rFonts w:ascii="宋体" w:eastAsia="宋体" w:hAnsi="宋体"/>
                <w:lang w:eastAsia="zh-CN"/>
              </w:rPr>
              <w:t>只能整份重生成，无法定位</w:t>
            </w:r>
          </w:p>
        </w:tc>
      </w:tr>
    </w:tbl>
    <w:p w14:paraId="2CECB707" w14:textId="77777777" w:rsidR="006517DF" w:rsidRPr="004727DF" w:rsidRDefault="006517DF">
      <w:pPr>
        <w:rPr>
          <w:rFonts w:ascii="宋体" w:eastAsia="宋体" w:hAnsi="宋体"/>
          <w:lang w:eastAsia="zh-CN"/>
        </w:rPr>
      </w:pPr>
    </w:p>
    <w:p w14:paraId="10365C71" w14:textId="1E8476EA" w:rsidR="006517DF" w:rsidRPr="004727DF" w:rsidRDefault="00000000">
      <w:pPr>
        <w:pStyle w:val="Heading1"/>
        <w:rPr>
          <w:rFonts w:ascii="宋体" w:eastAsia="宋体" w:hAnsi="宋体"/>
          <w:lang w:eastAsia="zh-CN"/>
        </w:rPr>
      </w:pPr>
      <w:r w:rsidRPr="004727DF">
        <w:rPr>
          <w:rFonts w:ascii="宋体" w:eastAsia="宋体" w:hAnsi="宋体"/>
          <w:lang w:eastAsia="zh-CN"/>
        </w:rPr>
        <w:lastRenderedPageBreak/>
        <w:t>3. 交付产出</w:t>
      </w:r>
    </w:p>
    <w:p w14:paraId="108506D0" w14:textId="15D4E953" w:rsidR="006517DF" w:rsidRPr="004727DF" w:rsidRDefault="00000000">
      <w:pPr>
        <w:rPr>
          <w:rFonts w:ascii="宋体" w:eastAsia="宋体" w:hAnsi="宋体"/>
          <w:lang w:eastAsia="zh-CN"/>
        </w:rPr>
      </w:pPr>
      <w:r w:rsidRPr="004727DF">
        <w:rPr>
          <w:rFonts w:ascii="宋体" w:eastAsia="宋体" w:hAnsi="宋体"/>
          <w:lang w:eastAsia="zh-CN"/>
        </w:rPr>
        <w:t>本模块的交付</w:t>
      </w:r>
      <w:proofErr w:type="gramStart"/>
      <w:r w:rsidRPr="004727DF">
        <w:rPr>
          <w:rFonts w:ascii="宋体" w:eastAsia="宋体" w:hAnsi="宋体"/>
          <w:lang w:eastAsia="zh-CN"/>
        </w:rPr>
        <w:t>物建议</w:t>
      </w:r>
      <w:proofErr w:type="gramEnd"/>
      <w:r w:rsidRPr="004727DF">
        <w:rPr>
          <w:rFonts w:ascii="宋体" w:eastAsia="宋体" w:hAnsi="宋体"/>
          <w:lang w:eastAsia="zh-CN"/>
        </w:rPr>
        <w:t>按四层理解：数据层、服务层、展示层、串联层。需要从一开始就清楚，最终交付不是一个 prompt 文件，而是一套可被系统其他部分稳定调用的生成能力。</w:t>
      </w:r>
    </w:p>
    <w:tbl>
      <w:tblPr>
        <w:tblW w:w="0" w:type="auto"/>
        <w:jc w:val="center"/>
        <w:tblBorders>
          <w:top w:val="single" w:sz="8" w:space="0" w:color="D9DDE6"/>
          <w:left w:val="single" w:sz="8" w:space="0" w:color="D9DDE6"/>
          <w:bottom w:val="single" w:sz="8" w:space="0" w:color="D9DDE6"/>
          <w:right w:val="single" w:sz="8" w:space="0" w:color="D9DDE6"/>
          <w:insideH w:val="single" w:sz="8" w:space="0" w:color="D9DDE6"/>
          <w:insideV w:val="single" w:sz="8" w:space="0" w:color="D9DDE6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024"/>
        <w:gridCol w:w="2736"/>
        <w:gridCol w:w="2592"/>
      </w:tblGrid>
      <w:tr w:rsidR="006517DF" w:rsidRPr="004727DF" w14:paraId="64D2A09F" w14:textId="77777777">
        <w:trPr>
          <w:jc w:val="center"/>
        </w:trPr>
        <w:tc>
          <w:tcPr>
            <w:tcW w:w="1800" w:type="dxa"/>
            <w:shd w:val="clear" w:color="auto" w:fill="DC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631009" w14:textId="77777777" w:rsidR="006517DF" w:rsidRPr="004727DF" w:rsidRDefault="00000000">
            <w:pPr>
              <w:rPr>
                <w:rFonts w:ascii="宋体" w:eastAsia="宋体" w:hAnsi="宋体"/>
              </w:rPr>
            </w:pPr>
            <w:proofErr w:type="spellStart"/>
            <w:r w:rsidRPr="004727DF">
              <w:rPr>
                <w:rFonts w:ascii="宋体" w:eastAsia="宋体" w:hAnsi="宋体"/>
                <w:b/>
              </w:rPr>
              <w:t>层级</w:t>
            </w:r>
            <w:proofErr w:type="spellEnd"/>
          </w:p>
        </w:tc>
        <w:tc>
          <w:tcPr>
            <w:tcW w:w="3024" w:type="dxa"/>
            <w:shd w:val="clear" w:color="auto" w:fill="DC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6B0522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  <w:b/>
              </w:rPr>
              <w:t>必须交付</w:t>
            </w:r>
          </w:p>
        </w:tc>
        <w:tc>
          <w:tcPr>
            <w:tcW w:w="2736" w:type="dxa"/>
            <w:shd w:val="clear" w:color="auto" w:fill="DC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B0B75B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  <w:b/>
              </w:rPr>
              <w:t>最低完成标准</w:t>
            </w:r>
          </w:p>
        </w:tc>
        <w:tc>
          <w:tcPr>
            <w:tcW w:w="2592" w:type="dxa"/>
            <w:shd w:val="clear" w:color="auto" w:fill="DC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76D4E8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  <w:b/>
              </w:rPr>
              <w:t>建议增强</w:t>
            </w:r>
          </w:p>
        </w:tc>
      </w:tr>
      <w:tr w:rsidR="006517DF" w:rsidRPr="004727DF" w14:paraId="39C8DF56" w14:textId="77777777">
        <w:trPr>
          <w:jc w:val="center"/>
        </w:trPr>
        <w:tc>
          <w:tcPr>
            <w:tcW w:w="1800" w:type="dxa"/>
            <w:shd w:val="clear" w:color="auto" w:fill="F3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68D384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数据层</w:t>
            </w:r>
          </w:p>
        </w:tc>
        <w:tc>
          <w:tcPr>
            <w:tcW w:w="3024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877466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lecture deck draft、slide metadata、grounding refs、job records</w:t>
            </w:r>
          </w:p>
        </w:tc>
        <w:tc>
          <w:tcPr>
            <w:tcW w:w="2736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895A3A" w14:textId="77777777" w:rsidR="006517DF" w:rsidRPr="004727DF" w:rsidRDefault="00000000">
            <w:pPr>
              <w:rPr>
                <w:rFonts w:ascii="宋体" w:eastAsia="宋体" w:hAnsi="宋体"/>
                <w:lang w:eastAsia="zh-CN"/>
              </w:rPr>
            </w:pPr>
            <w:r w:rsidRPr="004727DF">
              <w:rPr>
                <w:rFonts w:ascii="宋体" w:eastAsia="宋体" w:hAnsi="宋体"/>
                <w:lang w:eastAsia="zh-CN"/>
              </w:rPr>
              <w:t>可落库、可查询、可重复读取</w:t>
            </w:r>
          </w:p>
        </w:tc>
        <w:tc>
          <w:tcPr>
            <w:tcW w:w="2592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572F92" w14:textId="77777777" w:rsidR="006517DF" w:rsidRPr="004727DF" w:rsidRDefault="00000000">
            <w:pPr>
              <w:rPr>
                <w:rFonts w:ascii="宋体" w:eastAsia="宋体" w:hAnsi="宋体"/>
              </w:rPr>
            </w:pPr>
            <w:proofErr w:type="spellStart"/>
            <w:r w:rsidRPr="004727DF">
              <w:rPr>
                <w:rFonts w:ascii="宋体" w:eastAsia="宋体" w:hAnsi="宋体"/>
              </w:rPr>
              <w:t>增加</w:t>
            </w:r>
            <w:proofErr w:type="spellEnd"/>
            <w:r w:rsidRPr="004727DF">
              <w:rPr>
                <w:rFonts w:ascii="宋体" w:eastAsia="宋体" w:hAnsi="宋体"/>
              </w:rPr>
              <w:t xml:space="preserve"> version trace 与 regenerate 标记</w:t>
            </w:r>
          </w:p>
        </w:tc>
      </w:tr>
      <w:tr w:rsidR="006517DF" w:rsidRPr="004727DF" w14:paraId="4874AF82" w14:textId="77777777">
        <w:trPr>
          <w:jc w:val="center"/>
        </w:trPr>
        <w:tc>
          <w:tcPr>
            <w:tcW w:w="1800" w:type="dxa"/>
            <w:shd w:val="clear" w:color="auto" w:fill="F3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2CC446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服务层</w:t>
            </w:r>
          </w:p>
        </w:tc>
        <w:tc>
          <w:tcPr>
            <w:tcW w:w="3024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72B00F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generation API、job status、result detail</w:t>
            </w:r>
          </w:p>
        </w:tc>
        <w:tc>
          <w:tcPr>
            <w:tcW w:w="2736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D9083E" w14:textId="77777777" w:rsidR="006517DF" w:rsidRPr="004727DF" w:rsidRDefault="00000000">
            <w:pPr>
              <w:rPr>
                <w:rFonts w:ascii="宋体" w:eastAsia="宋体" w:hAnsi="宋体"/>
                <w:lang w:eastAsia="zh-CN"/>
              </w:rPr>
            </w:pPr>
            <w:r w:rsidRPr="004727DF">
              <w:rPr>
                <w:rFonts w:ascii="宋体" w:eastAsia="宋体" w:hAnsi="宋体"/>
                <w:lang w:eastAsia="zh-CN"/>
              </w:rPr>
              <w:t>接口字段稳定，状态可见</w:t>
            </w:r>
          </w:p>
        </w:tc>
        <w:tc>
          <w:tcPr>
            <w:tcW w:w="2592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1DEF5D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加 targeted regenerate</w:t>
            </w:r>
          </w:p>
        </w:tc>
      </w:tr>
      <w:tr w:rsidR="006517DF" w:rsidRPr="004727DF" w14:paraId="6DC0518D" w14:textId="77777777">
        <w:trPr>
          <w:jc w:val="center"/>
        </w:trPr>
        <w:tc>
          <w:tcPr>
            <w:tcW w:w="1800" w:type="dxa"/>
            <w:shd w:val="clear" w:color="auto" w:fill="F3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7DD735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展示层</w:t>
            </w:r>
          </w:p>
        </w:tc>
        <w:tc>
          <w:tcPr>
            <w:tcW w:w="3024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B5E2F2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deck list、slide detail、grounding view</w:t>
            </w:r>
          </w:p>
        </w:tc>
        <w:tc>
          <w:tcPr>
            <w:tcW w:w="2736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D03DD3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demo 时能看见 slide 结构与来源</w:t>
            </w:r>
          </w:p>
        </w:tc>
        <w:tc>
          <w:tcPr>
            <w:tcW w:w="2592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E08E50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增加 per-slide validation panel</w:t>
            </w:r>
          </w:p>
        </w:tc>
      </w:tr>
      <w:tr w:rsidR="006517DF" w:rsidRPr="004727DF" w14:paraId="3DFB5636" w14:textId="77777777">
        <w:trPr>
          <w:jc w:val="center"/>
        </w:trPr>
        <w:tc>
          <w:tcPr>
            <w:tcW w:w="1800" w:type="dxa"/>
            <w:shd w:val="clear" w:color="auto" w:fill="F3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057ACC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串联层</w:t>
            </w:r>
          </w:p>
        </w:tc>
        <w:tc>
          <w:tcPr>
            <w:tcW w:w="3024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449F3B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对接 KB / testing / analytics / demo</w:t>
            </w:r>
          </w:p>
        </w:tc>
        <w:tc>
          <w:tcPr>
            <w:tcW w:w="2736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9D59F9" w14:textId="77777777" w:rsidR="006517DF" w:rsidRPr="004727DF" w:rsidRDefault="00000000">
            <w:pPr>
              <w:rPr>
                <w:rFonts w:ascii="宋体" w:eastAsia="宋体" w:hAnsi="宋体"/>
                <w:lang w:eastAsia="zh-CN"/>
              </w:rPr>
            </w:pPr>
            <w:r w:rsidRPr="004727DF">
              <w:rPr>
                <w:rFonts w:ascii="宋体" w:eastAsia="宋体" w:hAnsi="宋体"/>
                <w:lang w:eastAsia="zh-CN"/>
              </w:rPr>
              <w:t>至少 1 条主链路联调跑通</w:t>
            </w:r>
          </w:p>
        </w:tc>
        <w:tc>
          <w:tcPr>
            <w:tcW w:w="2592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91807E" w14:textId="77777777" w:rsidR="006517DF" w:rsidRPr="004727DF" w:rsidRDefault="00000000">
            <w:pPr>
              <w:rPr>
                <w:rFonts w:ascii="宋体" w:eastAsia="宋体" w:hAnsi="宋体"/>
              </w:rPr>
            </w:pPr>
            <w:proofErr w:type="spellStart"/>
            <w:r w:rsidRPr="004727DF">
              <w:rPr>
                <w:rFonts w:ascii="宋体" w:eastAsia="宋体" w:hAnsi="宋体"/>
              </w:rPr>
              <w:t>补充</w:t>
            </w:r>
            <w:proofErr w:type="spellEnd"/>
            <w:r w:rsidRPr="004727DF">
              <w:rPr>
                <w:rFonts w:ascii="宋体" w:eastAsia="宋体" w:hAnsi="宋体"/>
              </w:rPr>
              <w:t xml:space="preserve"> revision signal </w:t>
            </w:r>
            <w:proofErr w:type="spellStart"/>
            <w:r w:rsidRPr="004727DF">
              <w:rPr>
                <w:rFonts w:ascii="宋体" w:eastAsia="宋体" w:hAnsi="宋体"/>
              </w:rPr>
              <w:t>回写</w:t>
            </w:r>
            <w:proofErr w:type="spellEnd"/>
          </w:p>
        </w:tc>
      </w:tr>
    </w:tbl>
    <w:p w14:paraId="6E2739CB" w14:textId="77777777" w:rsidR="006517DF" w:rsidRPr="004727DF" w:rsidRDefault="006517DF">
      <w:pPr>
        <w:rPr>
          <w:rFonts w:ascii="宋体" w:eastAsia="宋体" w:hAnsi="宋体"/>
        </w:rPr>
      </w:pPr>
    </w:p>
    <w:p w14:paraId="299C2D3E" w14:textId="77777777" w:rsidR="00C2753E" w:rsidRPr="004727DF" w:rsidRDefault="00C2753E">
      <w:pPr>
        <w:rPr>
          <w:rFonts w:ascii="宋体" w:eastAsia="宋体" w:hAnsi="宋体"/>
        </w:rPr>
      </w:pPr>
    </w:p>
    <w:p w14:paraId="47AF4673" w14:textId="77777777" w:rsidR="00C2753E" w:rsidRPr="004727DF" w:rsidRDefault="00C2753E">
      <w:pPr>
        <w:rPr>
          <w:rFonts w:ascii="宋体" w:eastAsia="宋体" w:hAnsi="宋体"/>
        </w:rPr>
      </w:pPr>
    </w:p>
    <w:p w14:paraId="53850CB4" w14:textId="77777777" w:rsidR="00C2753E" w:rsidRPr="004727DF" w:rsidRDefault="00C2753E">
      <w:pPr>
        <w:rPr>
          <w:rFonts w:ascii="宋体" w:eastAsia="宋体" w:hAnsi="宋体"/>
        </w:rPr>
      </w:pPr>
    </w:p>
    <w:p w14:paraId="71E11B53" w14:textId="77777777" w:rsidR="006517DF" w:rsidRPr="004727DF" w:rsidRDefault="00000000">
      <w:pPr>
        <w:pStyle w:val="Heading1"/>
        <w:rPr>
          <w:rFonts w:ascii="宋体" w:eastAsia="宋体" w:hAnsi="宋体"/>
        </w:rPr>
      </w:pPr>
      <w:r w:rsidRPr="004727DF">
        <w:rPr>
          <w:rFonts w:ascii="宋体" w:eastAsia="宋体" w:hAnsi="宋体"/>
        </w:rPr>
        <w:t>4. Generation 输入定义</w:t>
      </w:r>
    </w:p>
    <w:p w14:paraId="63E245A6" w14:textId="77777777" w:rsidR="006517DF" w:rsidRPr="004727DF" w:rsidRDefault="00000000">
      <w:pPr>
        <w:rPr>
          <w:rFonts w:ascii="宋体" w:eastAsia="宋体" w:hAnsi="宋体"/>
        </w:rPr>
      </w:pPr>
      <w:r w:rsidRPr="004727DF">
        <w:rPr>
          <w:rFonts w:ascii="宋体" w:eastAsia="宋体" w:hAnsi="宋体"/>
        </w:rPr>
        <w:t>Generation 组最先要冻结的不是 prompt，而是输入 contract。推荐做法是让 retrieval 先返回一份 approved-only context bundle，generation 只处理这份 bundle，而不再重复承担知识筛选工作。</w:t>
      </w:r>
    </w:p>
    <w:p w14:paraId="7A96CCF0" w14:textId="77777777" w:rsidR="006517DF" w:rsidRPr="004727DF" w:rsidRDefault="00000000">
      <w:pPr>
        <w:rPr>
          <w:rFonts w:ascii="宋体" w:eastAsia="宋体" w:hAnsi="宋体"/>
        </w:rPr>
      </w:pPr>
      <w:r w:rsidRPr="004727DF">
        <w:rPr>
          <w:rFonts w:ascii="宋体" w:eastAsia="宋体" w:hAnsi="宋体"/>
        </w:rPr>
        <w:t>最小输入建议包括：module_tag、week_tag 或 topic_scope、generation_target、intended_audience、difficulty_level，以及 approved knowledge context bundle。本次 generation_target 直接固定为 lecture_slide。</w:t>
      </w:r>
    </w:p>
    <w:p w14:paraId="06411903" w14:textId="77777777" w:rsidR="006517DF" w:rsidRPr="004727DF" w:rsidRDefault="00000000">
      <w:pPr>
        <w:rPr>
          <w:rFonts w:ascii="宋体" w:eastAsia="宋体" w:hAnsi="宋体"/>
        </w:rPr>
      </w:pPr>
      <w:r w:rsidRPr="004727DF">
        <w:rPr>
          <w:rFonts w:ascii="宋体" w:eastAsia="宋体" w:hAnsi="宋体"/>
        </w:rPr>
        <w:t>approved knowledge context bundle 至少应包含 selected knowledge_ids、title、summary、body 或 body_ref、pedagogical_role、topic_tags、prerequisite_links、source_ref、approval_status。approval_status 理论上在进入 generation 前就应全部过滤为 approved，但建议保留字段，便于日志与解释。</w:t>
      </w:r>
    </w:p>
    <w:tbl>
      <w:tblPr>
        <w:tblW w:w="0" w:type="auto"/>
        <w:jc w:val="center"/>
        <w:tblBorders>
          <w:top w:val="single" w:sz="8" w:space="0" w:color="D9E2EC"/>
          <w:left w:val="single" w:sz="8" w:space="0" w:color="D9E2EC"/>
          <w:bottom w:val="single" w:sz="8" w:space="0" w:color="D9E2EC"/>
          <w:right w:val="single" w:sz="8" w:space="0" w:color="D9E2EC"/>
          <w:insideH w:val="single" w:sz="8" w:space="0" w:color="D9E2EC"/>
          <w:insideV w:val="single" w:sz="8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9216"/>
      </w:tblGrid>
      <w:tr w:rsidR="006517DF" w:rsidRPr="004727DF" w14:paraId="54B179A5" w14:textId="77777777">
        <w:trPr>
          <w:jc w:val="center"/>
        </w:trPr>
        <w:tc>
          <w:tcPr>
            <w:tcW w:w="9216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694B74" w14:textId="77777777" w:rsidR="006517DF" w:rsidRPr="004727DF" w:rsidRDefault="006517DF">
            <w:pPr>
              <w:rPr>
                <w:rFonts w:ascii="宋体" w:eastAsia="宋体" w:hAnsi="宋体"/>
              </w:rPr>
            </w:pPr>
          </w:p>
          <w:p w14:paraId="04805FEF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  <w:sz w:val="18"/>
              </w:rPr>
              <w:t>{</w:t>
            </w:r>
          </w:p>
          <w:p w14:paraId="4BED0F8B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  <w:sz w:val="18"/>
              </w:rPr>
              <w:t xml:space="preserve">  "module_tag": "Machine Learning",</w:t>
            </w:r>
          </w:p>
          <w:p w14:paraId="607A186B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  <w:sz w:val="18"/>
              </w:rPr>
              <w:t xml:space="preserve">  "week_tag": "week_03",</w:t>
            </w:r>
          </w:p>
          <w:p w14:paraId="4707A14E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  <w:sz w:val="18"/>
              </w:rPr>
              <w:lastRenderedPageBreak/>
              <w:t xml:space="preserve">  "topic_scope": ["decision tree", "entropy"],</w:t>
            </w:r>
          </w:p>
          <w:p w14:paraId="0AC3FE69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  <w:sz w:val="18"/>
              </w:rPr>
              <w:t xml:space="preserve">  "generation_target": "lecture_slide",</w:t>
            </w:r>
          </w:p>
          <w:p w14:paraId="1C03CA27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  <w:sz w:val="18"/>
              </w:rPr>
              <w:t xml:space="preserve">  "difficulty_level": "intro_undergrad",</w:t>
            </w:r>
          </w:p>
          <w:p w14:paraId="586F02FF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  <w:sz w:val="18"/>
              </w:rPr>
              <w:t xml:space="preserve">  "approved_context_bundle": [</w:t>
            </w:r>
          </w:p>
          <w:p w14:paraId="35D2DFC2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  <w:sz w:val="18"/>
              </w:rPr>
              <w:t xml:space="preserve">    {"knowledge_id": "kb_014", "title": "Entropy intuition", "pedagogical_role": "concept"}</w:t>
            </w:r>
          </w:p>
          <w:p w14:paraId="75DED743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  <w:sz w:val="18"/>
              </w:rPr>
              <w:t xml:space="preserve">  ]</w:t>
            </w:r>
          </w:p>
          <w:p w14:paraId="00F5119E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  <w:sz w:val="18"/>
              </w:rPr>
              <w:t>}</w:t>
            </w:r>
          </w:p>
        </w:tc>
      </w:tr>
    </w:tbl>
    <w:p w14:paraId="37947EF8" w14:textId="77777777" w:rsidR="006517DF" w:rsidRPr="004727DF" w:rsidRDefault="006517DF">
      <w:pPr>
        <w:rPr>
          <w:rFonts w:ascii="宋体" w:eastAsia="宋体" w:hAnsi="宋体"/>
        </w:rPr>
      </w:pPr>
    </w:p>
    <w:p w14:paraId="56D7AEBC" w14:textId="77777777" w:rsidR="006517DF" w:rsidRPr="004727DF" w:rsidRDefault="00000000">
      <w:pPr>
        <w:pStyle w:val="Heading1"/>
        <w:rPr>
          <w:rFonts w:ascii="宋体" w:eastAsia="宋体" w:hAnsi="宋体"/>
        </w:rPr>
      </w:pPr>
      <w:r w:rsidRPr="004727DF">
        <w:rPr>
          <w:rFonts w:ascii="宋体" w:eastAsia="宋体" w:hAnsi="宋体"/>
        </w:rPr>
        <w:t>5. Lecture Slide 最小输出 schema</w:t>
      </w:r>
    </w:p>
    <w:p w14:paraId="2B573671" w14:textId="77777777" w:rsidR="006517DF" w:rsidRPr="004727DF" w:rsidRDefault="00000000">
      <w:pPr>
        <w:rPr>
          <w:rFonts w:ascii="宋体" w:eastAsia="宋体" w:hAnsi="宋体"/>
        </w:rPr>
      </w:pPr>
      <w:r w:rsidRPr="004727DF">
        <w:rPr>
          <w:rFonts w:ascii="宋体" w:eastAsia="宋体" w:hAnsi="宋体"/>
        </w:rPr>
        <w:t>输出 schema 是整份开发案的核心。所有组员需要共同理解：lecture slide 不是一整块长文本，而是一组结构化 slide objects。这样做有三个直接收益：便于前端展示、便于 student testing 消费、便于 analytics 与 governance 做追踪。</w:t>
      </w:r>
    </w:p>
    <w:tbl>
      <w:tblPr>
        <w:tblW w:w="0" w:type="auto"/>
        <w:jc w:val="center"/>
        <w:tblBorders>
          <w:top w:val="single" w:sz="8" w:space="0" w:color="D9DDE6"/>
          <w:left w:val="single" w:sz="8" w:space="0" w:color="D9DDE6"/>
          <w:bottom w:val="single" w:sz="8" w:space="0" w:color="D9DDE6"/>
          <w:right w:val="single" w:sz="8" w:space="0" w:color="D9DDE6"/>
          <w:insideH w:val="single" w:sz="8" w:space="0" w:color="D9DDE6"/>
          <w:insideV w:val="single" w:sz="8" w:space="0" w:color="D9DDE6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304"/>
        <w:gridCol w:w="4176"/>
      </w:tblGrid>
      <w:tr w:rsidR="006517DF" w:rsidRPr="004727DF" w14:paraId="01DE8C3C" w14:textId="77777777">
        <w:trPr>
          <w:jc w:val="center"/>
        </w:trPr>
        <w:tc>
          <w:tcPr>
            <w:tcW w:w="2880" w:type="dxa"/>
            <w:shd w:val="clear" w:color="auto" w:fill="DC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BD06637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  <w:b/>
              </w:rPr>
              <w:t>字段</w:t>
            </w:r>
          </w:p>
        </w:tc>
        <w:tc>
          <w:tcPr>
            <w:tcW w:w="2304" w:type="dxa"/>
            <w:shd w:val="clear" w:color="auto" w:fill="DC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4EE2BAB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  <w:b/>
              </w:rPr>
              <w:t>类型 / 约束</w:t>
            </w:r>
          </w:p>
        </w:tc>
        <w:tc>
          <w:tcPr>
            <w:tcW w:w="4176" w:type="dxa"/>
            <w:shd w:val="clear" w:color="auto" w:fill="DC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00DF0E0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  <w:b/>
              </w:rPr>
              <w:t>作用</w:t>
            </w:r>
          </w:p>
        </w:tc>
      </w:tr>
      <w:tr w:rsidR="006517DF" w:rsidRPr="004727DF" w14:paraId="37AE5E19" w14:textId="77777777">
        <w:trPr>
          <w:jc w:val="center"/>
        </w:trPr>
        <w:tc>
          <w:tcPr>
            <w:tcW w:w="2880" w:type="dxa"/>
            <w:shd w:val="clear" w:color="auto" w:fill="F3F7F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1B67884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deck_id</w:t>
            </w:r>
          </w:p>
        </w:tc>
        <w:tc>
          <w:tcPr>
            <w:tcW w:w="2304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03A4BED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string</w:t>
            </w:r>
          </w:p>
        </w:tc>
        <w:tc>
          <w:tcPr>
            <w:tcW w:w="4176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77FAA20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整套 lecture slide 的身份标识</w:t>
            </w:r>
          </w:p>
        </w:tc>
      </w:tr>
      <w:tr w:rsidR="006517DF" w:rsidRPr="004727DF" w14:paraId="572E7ECD" w14:textId="77777777">
        <w:trPr>
          <w:jc w:val="center"/>
        </w:trPr>
        <w:tc>
          <w:tcPr>
            <w:tcW w:w="2880" w:type="dxa"/>
            <w:shd w:val="clear" w:color="auto" w:fill="F3F7F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75CC212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module_tag / week_tag</w:t>
            </w:r>
          </w:p>
        </w:tc>
        <w:tc>
          <w:tcPr>
            <w:tcW w:w="2304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C8DEFF9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string</w:t>
            </w:r>
          </w:p>
        </w:tc>
        <w:tc>
          <w:tcPr>
            <w:tcW w:w="4176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3C0F94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控制作用域与回查</w:t>
            </w:r>
          </w:p>
        </w:tc>
      </w:tr>
      <w:tr w:rsidR="006517DF" w:rsidRPr="004727DF" w14:paraId="1FF6311C" w14:textId="77777777">
        <w:trPr>
          <w:jc w:val="center"/>
        </w:trPr>
        <w:tc>
          <w:tcPr>
            <w:tcW w:w="2880" w:type="dxa"/>
            <w:shd w:val="clear" w:color="auto" w:fill="F3F7F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DC356D1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topic_scope</w:t>
            </w:r>
          </w:p>
        </w:tc>
        <w:tc>
          <w:tcPr>
            <w:tcW w:w="2304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9E64952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list[string]</w:t>
            </w:r>
          </w:p>
        </w:tc>
        <w:tc>
          <w:tcPr>
            <w:tcW w:w="4176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297ADDF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说明覆盖主题</w:t>
            </w:r>
          </w:p>
        </w:tc>
      </w:tr>
      <w:tr w:rsidR="006517DF" w:rsidRPr="004727DF" w14:paraId="7DFD9981" w14:textId="77777777">
        <w:trPr>
          <w:jc w:val="center"/>
        </w:trPr>
        <w:tc>
          <w:tcPr>
            <w:tcW w:w="2880" w:type="dxa"/>
            <w:shd w:val="clear" w:color="auto" w:fill="F3F7F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2C6C4A1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generation_status</w:t>
            </w:r>
          </w:p>
        </w:tc>
        <w:tc>
          <w:tcPr>
            <w:tcW w:w="2304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E723CF0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enum</w:t>
            </w:r>
          </w:p>
        </w:tc>
        <w:tc>
          <w:tcPr>
            <w:tcW w:w="4176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F98A4F8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draft / failed / ready_for_test 等</w:t>
            </w:r>
          </w:p>
        </w:tc>
      </w:tr>
      <w:tr w:rsidR="006517DF" w:rsidRPr="004727DF" w14:paraId="5B569675" w14:textId="77777777">
        <w:trPr>
          <w:jc w:val="center"/>
        </w:trPr>
        <w:tc>
          <w:tcPr>
            <w:tcW w:w="2880" w:type="dxa"/>
            <w:shd w:val="clear" w:color="auto" w:fill="F3F7F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4F6DAC9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source_knowledge_ids</w:t>
            </w:r>
          </w:p>
        </w:tc>
        <w:tc>
          <w:tcPr>
            <w:tcW w:w="2304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D33FA4F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list[string]</w:t>
            </w:r>
          </w:p>
        </w:tc>
        <w:tc>
          <w:tcPr>
            <w:tcW w:w="4176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E165F66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记录 grounding 来源</w:t>
            </w:r>
          </w:p>
        </w:tc>
      </w:tr>
      <w:tr w:rsidR="006517DF" w:rsidRPr="004727DF" w14:paraId="608393A4" w14:textId="77777777">
        <w:trPr>
          <w:jc w:val="center"/>
        </w:trPr>
        <w:tc>
          <w:tcPr>
            <w:tcW w:w="2880" w:type="dxa"/>
            <w:shd w:val="clear" w:color="auto" w:fill="F3F7F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3D6EE82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slides</w:t>
            </w:r>
          </w:p>
        </w:tc>
        <w:tc>
          <w:tcPr>
            <w:tcW w:w="2304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788A934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list[slide object]</w:t>
            </w:r>
          </w:p>
        </w:tc>
        <w:tc>
          <w:tcPr>
            <w:tcW w:w="4176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0CFD74E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核心输出本体</w:t>
            </w:r>
          </w:p>
        </w:tc>
      </w:tr>
      <w:tr w:rsidR="006517DF" w:rsidRPr="004727DF" w14:paraId="485E6717" w14:textId="77777777">
        <w:trPr>
          <w:jc w:val="center"/>
        </w:trPr>
        <w:tc>
          <w:tcPr>
            <w:tcW w:w="2880" w:type="dxa"/>
            <w:shd w:val="clear" w:color="auto" w:fill="F3F7F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2C3DF48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version_number</w:t>
            </w:r>
          </w:p>
        </w:tc>
        <w:tc>
          <w:tcPr>
            <w:tcW w:w="2304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F59ABCB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integer</w:t>
            </w:r>
          </w:p>
        </w:tc>
        <w:tc>
          <w:tcPr>
            <w:tcW w:w="4176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E204E08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后续修订与回滚</w:t>
            </w:r>
          </w:p>
        </w:tc>
      </w:tr>
      <w:tr w:rsidR="006517DF" w:rsidRPr="004727DF" w14:paraId="4EEE9108" w14:textId="77777777">
        <w:trPr>
          <w:jc w:val="center"/>
        </w:trPr>
        <w:tc>
          <w:tcPr>
            <w:tcW w:w="2880" w:type="dxa"/>
            <w:shd w:val="clear" w:color="auto" w:fill="F3F7F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8A5C38E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generated_at</w:t>
            </w:r>
          </w:p>
        </w:tc>
        <w:tc>
          <w:tcPr>
            <w:tcW w:w="2304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A4C157F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timestamp</w:t>
            </w:r>
          </w:p>
        </w:tc>
        <w:tc>
          <w:tcPr>
            <w:tcW w:w="4176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3E18D18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时间追踪</w:t>
            </w:r>
          </w:p>
        </w:tc>
      </w:tr>
    </w:tbl>
    <w:p w14:paraId="313ECC67" w14:textId="77777777" w:rsidR="006517DF" w:rsidRPr="004727DF" w:rsidRDefault="006517DF">
      <w:pPr>
        <w:rPr>
          <w:rFonts w:ascii="宋体" w:eastAsia="宋体" w:hAnsi="宋体"/>
        </w:rPr>
      </w:pPr>
    </w:p>
    <w:tbl>
      <w:tblPr>
        <w:tblW w:w="0" w:type="auto"/>
        <w:jc w:val="center"/>
        <w:tblBorders>
          <w:top w:val="single" w:sz="8" w:space="0" w:color="D9DDE6"/>
          <w:left w:val="single" w:sz="8" w:space="0" w:color="D9DDE6"/>
          <w:bottom w:val="single" w:sz="8" w:space="0" w:color="D9DDE6"/>
          <w:right w:val="single" w:sz="8" w:space="0" w:color="D9DDE6"/>
          <w:insideH w:val="single" w:sz="8" w:space="0" w:color="D9DDE6"/>
          <w:insideV w:val="single" w:sz="8" w:space="0" w:color="D9DDE6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304"/>
        <w:gridCol w:w="4176"/>
      </w:tblGrid>
      <w:tr w:rsidR="006517DF" w:rsidRPr="004727DF" w14:paraId="03174784" w14:textId="77777777">
        <w:trPr>
          <w:jc w:val="center"/>
        </w:trPr>
        <w:tc>
          <w:tcPr>
            <w:tcW w:w="2880" w:type="dxa"/>
            <w:shd w:val="clear" w:color="auto" w:fill="E6F4E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13465DB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  <w:b/>
              </w:rPr>
              <w:t>slide object 字段</w:t>
            </w:r>
          </w:p>
        </w:tc>
        <w:tc>
          <w:tcPr>
            <w:tcW w:w="2304" w:type="dxa"/>
            <w:shd w:val="clear" w:color="auto" w:fill="E6F4E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234659D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  <w:b/>
              </w:rPr>
              <w:t>类型 / 约束</w:t>
            </w:r>
          </w:p>
        </w:tc>
        <w:tc>
          <w:tcPr>
            <w:tcW w:w="4176" w:type="dxa"/>
            <w:shd w:val="clear" w:color="auto" w:fill="E6F4E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F2B16D3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  <w:b/>
              </w:rPr>
              <w:t>备注</w:t>
            </w:r>
          </w:p>
        </w:tc>
      </w:tr>
      <w:tr w:rsidR="006517DF" w:rsidRPr="004727DF" w14:paraId="3D6BB981" w14:textId="77777777">
        <w:trPr>
          <w:jc w:val="center"/>
        </w:trPr>
        <w:tc>
          <w:tcPr>
            <w:tcW w:w="2880" w:type="dxa"/>
            <w:shd w:val="clear" w:color="auto" w:fill="F3F7F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F1F4289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slide_id / slide_index</w:t>
            </w:r>
          </w:p>
        </w:tc>
        <w:tc>
          <w:tcPr>
            <w:tcW w:w="2304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D48425C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string + integer</w:t>
            </w:r>
          </w:p>
        </w:tc>
        <w:tc>
          <w:tcPr>
            <w:tcW w:w="4176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826A3EE" w14:textId="77777777" w:rsidR="006517DF" w:rsidRPr="004727DF" w:rsidRDefault="00000000">
            <w:pPr>
              <w:rPr>
                <w:rFonts w:ascii="宋体" w:eastAsia="宋体" w:hAnsi="宋体"/>
                <w:lang w:eastAsia="zh-CN"/>
              </w:rPr>
            </w:pPr>
            <w:r w:rsidRPr="004727DF">
              <w:rPr>
                <w:rFonts w:ascii="宋体" w:eastAsia="宋体" w:hAnsi="宋体"/>
                <w:lang w:eastAsia="zh-CN"/>
              </w:rPr>
              <w:t>便于排序、测试与定位</w:t>
            </w:r>
          </w:p>
        </w:tc>
      </w:tr>
      <w:tr w:rsidR="006517DF" w:rsidRPr="004727DF" w14:paraId="46B002B5" w14:textId="77777777">
        <w:trPr>
          <w:jc w:val="center"/>
        </w:trPr>
        <w:tc>
          <w:tcPr>
            <w:tcW w:w="2880" w:type="dxa"/>
            <w:shd w:val="clear" w:color="auto" w:fill="F3F7F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8B84DBF" w14:textId="77777777" w:rsidR="006517DF" w:rsidRPr="004727DF" w:rsidRDefault="00000000">
            <w:pPr>
              <w:rPr>
                <w:rFonts w:ascii="宋体" w:eastAsia="宋体" w:hAnsi="宋体"/>
              </w:rPr>
            </w:pPr>
            <w:proofErr w:type="spellStart"/>
            <w:r w:rsidRPr="004727DF">
              <w:rPr>
                <w:rFonts w:ascii="宋体" w:eastAsia="宋体" w:hAnsi="宋体"/>
              </w:rPr>
              <w:t>slide_title</w:t>
            </w:r>
            <w:proofErr w:type="spellEnd"/>
          </w:p>
        </w:tc>
        <w:tc>
          <w:tcPr>
            <w:tcW w:w="2304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18B87F6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string</w:t>
            </w:r>
          </w:p>
        </w:tc>
        <w:tc>
          <w:tcPr>
            <w:tcW w:w="4176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0EB873C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页面主标题</w:t>
            </w:r>
          </w:p>
        </w:tc>
      </w:tr>
      <w:tr w:rsidR="006517DF" w:rsidRPr="004727DF" w14:paraId="157FEBBA" w14:textId="77777777">
        <w:trPr>
          <w:jc w:val="center"/>
        </w:trPr>
        <w:tc>
          <w:tcPr>
            <w:tcW w:w="2880" w:type="dxa"/>
            <w:shd w:val="clear" w:color="auto" w:fill="F3F7F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964ACFF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lastRenderedPageBreak/>
              <w:t>slide_type</w:t>
            </w:r>
          </w:p>
        </w:tc>
        <w:tc>
          <w:tcPr>
            <w:tcW w:w="2304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64DAB45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enum</w:t>
            </w:r>
          </w:p>
        </w:tc>
        <w:tc>
          <w:tcPr>
            <w:tcW w:w="4176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CB060D6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title / concept / example / caution / summary</w:t>
            </w:r>
          </w:p>
        </w:tc>
      </w:tr>
      <w:tr w:rsidR="006517DF" w:rsidRPr="004727DF" w14:paraId="693B5FA4" w14:textId="77777777">
        <w:trPr>
          <w:jc w:val="center"/>
        </w:trPr>
        <w:tc>
          <w:tcPr>
            <w:tcW w:w="2880" w:type="dxa"/>
            <w:shd w:val="clear" w:color="auto" w:fill="F3F7F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7830D51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learning_goal</w:t>
            </w:r>
          </w:p>
        </w:tc>
        <w:tc>
          <w:tcPr>
            <w:tcW w:w="2304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9A2D8F5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string</w:t>
            </w:r>
          </w:p>
        </w:tc>
        <w:tc>
          <w:tcPr>
            <w:tcW w:w="4176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76A047F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该页教学目标</w:t>
            </w:r>
          </w:p>
        </w:tc>
      </w:tr>
      <w:tr w:rsidR="006517DF" w:rsidRPr="004727DF" w14:paraId="6CA99C66" w14:textId="77777777">
        <w:trPr>
          <w:jc w:val="center"/>
        </w:trPr>
        <w:tc>
          <w:tcPr>
            <w:tcW w:w="2880" w:type="dxa"/>
            <w:shd w:val="clear" w:color="auto" w:fill="F3F7F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5D0F8D0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key_points</w:t>
            </w:r>
          </w:p>
        </w:tc>
        <w:tc>
          <w:tcPr>
            <w:tcW w:w="2304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CE5FC0F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list[string]</w:t>
            </w:r>
          </w:p>
        </w:tc>
        <w:tc>
          <w:tcPr>
            <w:tcW w:w="4176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E03A3A3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主 bullet points</w:t>
            </w:r>
          </w:p>
        </w:tc>
      </w:tr>
      <w:tr w:rsidR="006517DF" w:rsidRPr="004727DF" w14:paraId="0BE6FC77" w14:textId="77777777">
        <w:trPr>
          <w:jc w:val="center"/>
        </w:trPr>
        <w:tc>
          <w:tcPr>
            <w:tcW w:w="2880" w:type="dxa"/>
            <w:shd w:val="clear" w:color="auto" w:fill="F3F7F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1E1DC62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example_block</w:t>
            </w:r>
          </w:p>
        </w:tc>
        <w:tc>
          <w:tcPr>
            <w:tcW w:w="2304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0D061AA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object or text</w:t>
            </w:r>
          </w:p>
        </w:tc>
        <w:tc>
          <w:tcPr>
            <w:tcW w:w="4176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53F63DE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例子、演示或 worked example</w:t>
            </w:r>
          </w:p>
        </w:tc>
      </w:tr>
      <w:tr w:rsidR="006517DF" w:rsidRPr="004727DF" w14:paraId="51E92781" w14:textId="77777777">
        <w:trPr>
          <w:jc w:val="center"/>
        </w:trPr>
        <w:tc>
          <w:tcPr>
            <w:tcW w:w="2880" w:type="dxa"/>
            <w:shd w:val="clear" w:color="auto" w:fill="F3F7F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7701947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misconception_warning</w:t>
            </w:r>
          </w:p>
        </w:tc>
        <w:tc>
          <w:tcPr>
            <w:tcW w:w="2304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2868D89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string</w:t>
            </w:r>
          </w:p>
        </w:tc>
        <w:tc>
          <w:tcPr>
            <w:tcW w:w="4176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EF0AB51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常见误区提醒</w:t>
            </w:r>
          </w:p>
        </w:tc>
      </w:tr>
      <w:tr w:rsidR="006517DF" w:rsidRPr="004727DF" w14:paraId="36C4CF6F" w14:textId="77777777">
        <w:trPr>
          <w:jc w:val="center"/>
        </w:trPr>
        <w:tc>
          <w:tcPr>
            <w:tcW w:w="2880" w:type="dxa"/>
            <w:shd w:val="clear" w:color="auto" w:fill="F3F7F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89D5AF9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grounding_refs</w:t>
            </w:r>
          </w:p>
        </w:tc>
        <w:tc>
          <w:tcPr>
            <w:tcW w:w="2304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7B7FDDD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list[string]</w:t>
            </w:r>
          </w:p>
        </w:tc>
        <w:tc>
          <w:tcPr>
            <w:tcW w:w="4176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892E76A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指向 knowledge_id 或 source_ref</w:t>
            </w:r>
          </w:p>
        </w:tc>
      </w:tr>
    </w:tbl>
    <w:p w14:paraId="3756ADF7" w14:textId="77777777" w:rsidR="006517DF" w:rsidRPr="004727DF" w:rsidRDefault="006517DF">
      <w:pPr>
        <w:rPr>
          <w:rFonts w:ascii="宋体" w:eastAsia="宋体" w:hAnsi="宋体"/>
        </w:rPr>
      </w:pPr>
    </w:p>
    <w:p w14:paraId="135CB200" w14:textId="77777777" w:rsidR="006517DF" w:rsidRPr="004727DF" w:rsidRDefault="00000000">
      <w:pPr>
        <w:pStyle w:val="Heading1"/>
        <w:rPr>
          <w:rFonts w:ascii="宋体" w:eastAsia="宋体" w:hAnsi="宋体"/>
        </w:rPr>
      </w:pPr>
      <w:r w:rsidRPr="004727DF">
        <w:rPr>
          <w:rFonts w:ascii="宋体" w:eastAsia="宋体" w:hAnsi="宋体"/>
        </w:rPr>
        <w:t>6. 推荐 slide 结构与 pedagogical pattern</w:t>
      </w:r>
    </w:p>
    <w:p w14:paraId="66257899" w14:textId="77777777" w:rsidR="006517DF" w:rsidRPr="004727DF" w:rsidRDefault="00000000">
      <w:pPr>
        <w:rPr>
          <w:rFonts w:ascii="宋体" w:eastAsia="宋体" w:hAnsi="宋体"/>
        </w:rPr>
      </w:pPr>
      <w:r w:rsidRPr="004727DF">
        <w:rPr>
          <w:rFonts w:ascii="宋体" w:eastAsia="宋体" w:hAnsi="宋体"/>
        </w:rPr>
        <w:t>为了避免输出漂移，本次建议采用固定的教学序列。组员可以在 wording 上自由优化，但 sequence 不要频繁变化，否则 testing、analytics 和 demo 都会变得脆弱。</w:t>
      </w:r>
    </w:p>
    <w:p w14:paraId="4690742D" w14:textId="77777777" w:rsidR="006517DF" w:rsidRPr="004727DF" w:rsidRDefault="00000000">
      <w:pPr>
        <w:rPr>
          <w:rFonts w:ascii="宋体" w:eastAsia="宋体" w:hAnsi="宋体"/>
        </w:rPr>
      </w:pPr>
      <w:r w:rsidRPr="004727DF">
        <w:rPr>
          <w:rFonts w:ascii="宋体" w:eastAsia="宋体" w:hAnsi="宋体"/>
        </w:rPr>
        <w:t>推荐的最小 slide sequence 如下：Title / learning objective → core concept introduction → mechanism explanation → worked example → common misconception or caution → key takeaway / summary。若 topic 较大，可在 mechanism explanation 内再拆 1–2 页，但不建议无限膨胀。</w:t>
      </w:r>
    </w:p>
    <w:tbl>
      <w:tblPr>
        <w:tblW w:w="0" w:type="auto"/>
        <w:jc w:val="center"/>
        <w:tblBorders>
          <w:top w:val="single" w:sz="8" w:space="0" w:color="E8D3A7"/>
          <w:left w:val="single" w:sz="8" w:space="0" w:color="E8D3A7"/>
          <w:bottom w:val="single" w:sz="8" w:space="0" w:color="E8D3A7"/>
          <w:right w:val="single" w:sz="8" w:space="0" w:color="E8D3A7"/>
          <w:insideH w:val="single" w:sz="8" w:space="0" w:color="E8D3A7"/>
          <w:insideV w:val="single" w:sz="8" w:space="0" w:color="E8D3A7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2880"/>
        <w:gridCol w:w="5472"/>
      </w:tblGrid>
      <w:tr w:rsidR="006517DF" w:rsidRPr="004727DF" w14:paraId="421FB328" w14:textId="77777777">
        <w:trPr>
          <w:jc w:val="center"/>
        </w:trPr>
        <w:tc>
          <w:tcPr>
            <w:tcW w:w="1008" w:type="dxa"/>
            <w:shd w:val="clear" w:color="auto" w:fill="FFF1D6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2EC5C016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  <w:b/>
              </w:rPr>
              <w:t>序号</w:t>
            </w:r>
          </w:p>
        </w:tc>
        <w:tc>
          <w:tcPr>
            <w:tcW w:w="2880" w:type="dxa"/>
            <w:shd w:val="clear" w:color="auto" w:fill="FFF1D6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7366C862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  <w:b/>
              </w:rPr>
              <w:t>推荐 slide 类型</w:t>
            </w:r>
          </w:p>
        </w:tc>
        <w:tc>
          <w:tcPr>
            <w:tcW w:w="5472" w:type="dxa"/>
            <w:shd w:val="clear" w:color="auto" w:fill="FFF1D6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492240E0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  <w:b/>
              </w:rPr>
              <w:t>说明</w:t>
            </w:r>
          </w:p>
        </w:tc>
      </w:tr>
      <w:tr w:rsidR="006517DF" w:rsidRPr="004727DF" w14:paraId="430B64B7" w14:textId="77777777">
        <w:trPr>
          <w:jc w:val="center"/>
        </w:trPr>
        <w:tc>
          <w:tcPr>
            <w:tcW w:w="1008" w:type="dxa"/>
            <w:shd w:val="clear" w:color="auto" w:fill="FFF6E8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5528E0F1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1</w:t>
            </w:r>
          </w:p>
        </w:tc>
        <w:tc>
          <w:tcPr>
            <w:tcW w:w="2880" w:type="dxa"/>
            <w:shd w:val="clear" w:color="auto" w:fill="FFFDF7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1C4A6E78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title / objective</w:t>
            </w:r>
          </w:p>
        </w:tc>
        <w:tc>
          <w:tcPr>
            <w:tcW w:w="5472" w:type="dxa"/>
            <w:shd w:val="clear" w:color="auto" w:fill="FFFDF7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6E7CC12A" w14:textId="77777777" w:rsidR="006517DF" w:rsidRPr="004727DF" w:rsidRDefault="00000000">
            <w:pPr>
              <w:rPr>
                <w:rFonts w:ascii="宋体" w:eastAsia="宋体" w:hAnsi="宋体"/>
                <w:lang w:eastAsia="zh-CN"/>
              </w:rPr>
            </w:pPr>
            <w:r w:rsidRPr="004727DF">
              <w:rPr>
                <w:rFonts w:ascii="宋体" w:eastAsia="宋体" w:hAnsi="宋体"/>
                <w:lang w:eastAsia="zh-CN"/>
              </w:rPr>
              <w:t>交代本</w:t>
            </w:r>
            <w:proofErr w:type="gramStart"/>
            <w:r w:rsidRPr="004727DF">
              <w:rPr>
                <w:rFonts w:ascii="宋体" w:eastAsia="宋体" w:hAnsi="宋体"/>
                <w:lang w:eastAsia="zh-CN"/>
              </w:rPr>
              <w:t>节要学</w:t>
            </w:r>
            <w:proofErr w:type="gramEnd"/>
            <w:r w:rsidRPr="004727DF">
              <w:rPr>
                <w:rFonts w:ascii="宋体" w:eastAsia="宋体" w:hAnsi="宋体"/>
                <w:lang w:eastAsia="zh-CN"/>
              </w:rPr>
              <w:t>什么、为什么要学</w:t>
            </w:r>
          </w:p>
        </w:tc>
      </w:tr>
      <w:tr w:rsidR="006517DF" w:rsidRPr="004727DF" w14:paraId="054E50CA" w14:textId="77777777">
        <w:trPr>
          <w:jc w:val="center"/>
        </w:trPr>
        <w:tc>
          <w:tcPr>
            <w:tcW w:w="1008" w:type="dxa"/>
            <w:shd w:val="clear" w:color="auto" w:fill="FFF6E8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27238F15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2</w:t>
            </w:r>
          </w:p>
        </w:tc>
        <w:tc>
          <w:tcPr>
            <w:tcW w:w="2880" w:type="dxa"/>
            <w:shd w:val="clear" w:color="auto" w:fill="FFFDF7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1A34E0DD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concept</w:t>
            </w:r>
          </w:p>
        </w:tc>
        <w:tc>
          <w:tcPr>
            <w:tcW w:w="5472" w:type="dxa"/>
            <w:shd w:val="clear" w:color="auto" w:fill="FFFDF7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79A335A7" w14:textId="77777777" w:rsidR="006517DF" w:rsidRPr="004727DF" w:rsidRDefault="00000000">
            <w:pPr>
              <w:rPr>
                <w:rFonts w:ascii="宋体" w:eastAsia="宋体" w:hAnsi="宋体"/>
                <w:lang w:eastAsia="zh-CN"/>
              </w:rPr>
            </w:pPr>
            <w:r w:rsidRPr="004727DF">
              <w:rPr>
                <w:rFonts w:ascii="宋体" w:eastAsia="宋体" w:hAnsi="宋体"/>
                <w:lang w:eastAsia="zh-CN"/>
              </w:rPr>
              <w:t>给出定义、核心术语、直观理解</w:t>
            </w:r>
          </w:p>
        </w:tc>
      </w:tr>
      <w:tr w:rsidR="006517DF" w:rsidRPr="004727DF" w14:paraId="62E47212" w14:textId="77777777">
        <w:trPr>
          <w:jc w:val="center"/>
        </w:trPr>
        <w:tc>
          <w:tcPr>
            <w:tcW w:w="1008" w:type="dxa"/>
            <w:shd w:val="clear" w:color="auto" w:fill="FFF6E8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287E1872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3</w:t>
            </w:r>
          </w:p>
        </w:tc>
        <w:tc>
          <w:tcPr>
            <w:tcW w:w="2880" w:type="dxa"/>
            <w:shd w:val="clear" w:color="auto" w:fill="FFFDF7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087C96B3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mechanism</w:t>
            </w:r>
          </w:p>
        </w:tc>
        <w:tc>
          <w:tcPr>
            <w:tcW w:w="5472" w:type="dxa"/>
            <w:shd w:val="clear" w:color="auto" w:fill="FFFDF7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2EADF6DE" w14:textId="77777777" w:rsidR="006517DF" w:rsidRPr="004727DF" w:rsidRDefault="00000000">
            <w:pPr>
              <w:rPr>
                <w:rFonts w:ascii="宋体" w:eastAsia="宋体" w:hAnsi="宋体"/>
                <w:lang w:eastAsia="zh-CN"/>
              </w:rPr>
            </w:pPr>
            <w:r w:rsidRPr="004727DF">
              <w:rPr>
                <w:rFonts w:ascii="宋体" w:eastAsia="宋体" w:hAnsi="宋体"/>
                <w:lang w:eastAsia="zh-CN"/>
              </w:rPr>
              <w:t>解释步骤、结构或推导逻辑</w:t>
            </w:r>
          </w:p>
        </w:tc>
      </w:tr>
      <w:tr w:rsidR="006517DF" w:rsidRPr="004727DF" w14:paraId="37C50B33" w14:textId="77777777">
        <w:trPr>
          <w:jc w:val="center"/>
        </w:trPr>
        <w:tc>
          <w:tcPr>
            <w:tcW w:w="1008" w:type="dxa"/>
            <w:shd w:val="clear" w:color="auto" w:fill="FFF6E8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70F90B0E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4</w:t>
            </w:r>
          </w:p>
        </w:tc>
        <w:tc>
          <w:tcPr>
            <w:tcW w:w="2880" w:type="dxa"/>
            <w:shd w:val="clear" w:color="auto" w:fill="FFFDF7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1D2A1538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example</w:t>
            </w:r>
          </w:p>
        </w:tc>
        <w:tc>
          <w:tcPr>
            <w:tcW w:w="5472" w:type="dxa"/>
            <w:shd w:val="clear" w:color="auto" w:fill="FFFDF7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727CC601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给出 worked example 或小案例</w:t>
            </w:r>
          </w:p>
        </w:tc>
      </w:tr>
      <w:tr w:rsidR="006517DF" w:rsidRPr="004727DF" w14:paraId="302FE76F" w14:textId="77777777">
        <w:trPr>
          <w:jc w:val="center"/>
        </w:trPr>
        <w:tc>
          <w:tcPr>
            <w:tcW w:w="1008" w:type="dxa"/>
            <w:shd w:val="clear" w:color="auto" w:fill="FFF6E8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1D4B80AA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5</w:t>
            </w:r>
          </w:p>
        </w:tc>
        <w:tc>
          <w:tcPr>
            <w:tcW w:w="2880" w:type="dxa"/>
            <w:shd w:val="clear" w:color="auto" w:fill="FFFDF7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7493CB21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caution</w:t>
            </w:r>
          </w:p>
        </w:tc>
        <w:tc>
          <w:tcPr>
            <w:tcW w:w="5472" w:type="dxa"/>
            <w:shd w:val="clear" w:color="auto" w:fill="FFFDF7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64E494DE" w14:textId="77777777" w:rsidR="006517DF" w:rsidRPr="004727DF" w:rsidRDefault="00000000">
            <w:pPr>
              <w:rPr>
                <w:rFonts w:ascii="宋体" w:eastAsia="宋体" w:hAnsi="宋体"/>
                <w:lang w:eastAsia="zh-CN"/>
              </w:rPr>
            </w:pPr>
            <w:r w:rsidRPr="004727DF">
              <w:rPr>
                <w:rFonts w:ascii="宋体" w:eastAsia="宋体" w:hAnsi="宋体"/>
                <w:lang w:eastAsia="zh-CN"/>
              </w:rPr>
              <w:t>指出常见误区、边界条件、易混点</w:t>
            </w:r>
          </w:p>
        </w:tc>
      </w:tr>
      <w:tr w:rsidR="006517DF" w:rsidRPr="004727DF" w14:paraId="3724081A" w14:textId="77777777">
        <w:trPr>
          <w:jc w:val="center"/>
        </w:trPr>
        <w:tc>
          <w:tcPr>
            <w:tcW w:w="1008" w:type="dxa"/>
            <w:shd w:val="clear" w:color="auto" w:fill="FFF6E8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38CE5E8C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6</w:t>
            </w:r>
          </w:p>
        </w:tc>
        <w:tc>
          <w:tcPr>
            <w:tcW w:w="2880" w:type="dxa"/>
            <w:shd w:val="clear" w:color="auto" w:fill="FFFDF7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600DF6CD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summary</w:t>
            </w:r>
          </w:p>
        </w:tc>
        <w:tc>
          <w:tcPr>
            <w:tcW w:w="5472" w:type="dxa"/>
            <w:shd w:val="clear" w:color="auto" w:fill="FFFDF7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12C1FD6D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收束到关键 takeaway</w:t>
            </w:r>
          </w:p>
        </w:tc>
      </w:tr>
    </w:tbl>
    <w:p w14:paraId="7C57AE8D" w14:textId="77777777" w:rsidR="006517DF" w:rsidRPr="004727DF" w:rsidRDefault="006517DF">
      <w:pPr>
        <w:rPr>
          <w:rFonts w:ascii="宋体" w:eastAsia="宋体" w:hAnsi="宋体"/>
        </w:rPr>
      </w:pPr>
    </w:p>
    <w:p w14:paraId="4AD040A5" w14:textId="77777777" w:rsidR="006517DF" w:rsidRPr="004727DF" w:rsidRDefault="00000000">
      <w:pPr>
        <w:pStyle w:val="Heading1"/>
        <w:rPr>
          <w:rFonts w:ascii="宋体" w:eastAsia="宋体" w:hAnsi="宋体"/>
        </w:rPr>
      </w:pPr>
      <w:r w:rsidRPr="004727DF">
        <w:rPr>
          <w:rFonts w:ascii="宋体" w:eastAsia="宋体" w:hAnsi="宋体"/>
        </w:rPr>
        <w:t>7. Generation pipeline 设计</w:t>
      </w:r>
    </w:p>
    <w:p w14:paraId="324CE9A9" w14:textId="77777777" w:rsidR="006517DF" w:rsidRPr="004727DF" w:rsidRDefault="00000000">
      <w:pPr>
        <w:rPr>
          <w:rFonts w:ascii="宋体" w:eastAsia="宋体" w:hAnsi="宋体"/>
        </w:rPr>
      </w:pPr>
      <w:r w:rsidRPr="004727DF">
        <w:rPr>
          <w:rFonts w:ascii="宋体" w:eastAsia="宋体" w:hAnsi="宋体"/>
        </w:rPr>
        <w:t>推荐把 generation 拆成一条轻量但清晰的 pipeline。能解释清楚每一步输入输出，比追求模型技巧更重要。</w:t>
      </w:r>
    </w:p>
    <w:p w14:paraId="4BACCB91" w14:textId="77777777" w:rsidR="006517DF" w:rsidRPr="004727DF" w:rsidRDefault="00000000">
      <w:pPr>
        <w:pStyle w:val="ListBullet"/>
        <w:rPr>
          <w:rFonts w:ascii="宋体" w:eastAsia="宋体" w:hAnsi="宋体"/>
        </w:rPr>
      </w:pPr>
      <w:r w:rsidRPr="004727DF">
        <w:rPr>
          <w:rFonts w:ascii="宋体" w:eastAsia="宋体" w:hAnsi="宋体"/>
        </w:rPr>
        <w:lastRenderedPageBreak/>
        <w:t>Step 1 — Receive generation request：接收 module / topic / audience / target 等参数。</w:t>
      </w:r>
    </w:p>
    <w:p w14:paraId="3F0A44FB" w14:textId="77777777" w:rsidR="006517DF" w:rsidRPr="004727DF" w:rsidRDefault="00000000">
      <w:pPr>
        <w:pStyle w:val="ListBullet"/>
        <w:rPr>
          <w:rFonts w:ascii="宋体" w:eastAsia="宋体" w:hAnsi="宋体"/>
        </w:rPr>
      </w:pPr>
      <w:r w:rsidRPr="004727DF">
        <w:rPr>
          <w:rFonts w:ascii="宋体" w:eastAsia="宋体" w:hAnsi="宋体"/>
        </w:rPr>
        <w:t>Step 2 — Load approved context bundle：读取 approved-only 的 context bundle，并做最小完整性检查。</w:t>
      </w:r>
    </w:p>
    <w:p w14:paraId="080519B8" w14:textId="77777777" w:rsidR="006517DF" w:rsidRPr="004727DF" w:rsidRDefault="00000000">
      <w:pPr>
        <w:pStyle w:val="ListBullet"/>
        <w:rPr>
          <w:rFonts w:ascii="宋体" w:eastAsia="宋体" w:hAnsi="宋体"/>
        </w:rPr>
      </w:pPr>
      <w:r w:rsidRPr="004727DF">
        <w:rPr>
          <w:rFonts w:ascii="宋体" w:eastAsia="宋体" w:hAnsi="宋体"/>
        </w:rPr>
        <w:t>Step 3 — Plan deck outline：根据 topic scope 和 pedagogical roles 规划页序列与 slide types。</w:t>
      </w:r>
    </w:p>
    <w:p w14:paraId="46B854BA" w14:textId="77777777" w:rsidR="006517DF" w:rsidRPr="004727DF" w:rsidRDefault="00000000">
      <w:pPr>
        <w:pStyle w:val="ListBullet"/>
        <w:rPr>
          <w:rFonts w:ascii="宋体" w:eastAsia="宋体" w:hAnsi="宋体"/>
        </w:rPr>
      </w:pPr>
      <w:r w:rsidRPr="004727DF">
        <w:rPr>
          <w:rFonts w:ascii="宋体" w:eastAsia="宋体" w:hAnsi="宋体"/>
        </w:rPr>
        <w:t>Step 4 — Generate slide content：逐页填充 title、key_points、example、warning、summary 等内容。</w:t>
      </w:r>
    </w:p>
    <w:p w14:paraId="289735D8" w14:textId="77777777" w:rsidR="006517DF" w:rsidRPr="004727DF" w:rsidRDefault="00000000">
      <w:pPr>
        <w:pStyle w:val="ListBullet"/>
        <w:rPr>
          <w:rFonts w:ascii="宋体" w:eastAsia="宋体" w:hAnsi="宋体"/>
        </w:rPr>
      </w:pPr>
      <w:r w:rsidRPr="004727DF">
        <w:rPr>
          <w:rFonts w:ascii="宋体" w:eastAsia="宋体" w:hAnsi="宋体"/>
        </w:rPr>
        <w:t>Step 5 — Validate schema：检查字段是否齐全、grounding_refs 是否存在、slide index 是否连续。</w:t>
      </w:r>
    </w:p>
    <w:p w14:paraId="4BF963E1" w14:textId="77777777" w:rsidR="006517DF" w:rsidRPr="004727DF" w:rsidRDefault="00000000">
      <w:pPr>
        <w:pStyle w:val="ListBullet"/>
        <w:rPr>
          <w:rFonts w:ascii="宋体" w:eastAsia="宋体" w:hAnsi="宋体"/>
        </w:rPr>
      </w:pPr>
      <w:r w:rsidRPr="004727DF">
        <w:rPr>
          <w:rFonts w:ascii="宋体" w:eastAsia="宋体" w:hAnsi="宋体"/>
        </w:rPr>
        <w:t>Step 6 — Persist artifact：把 deck draft 与 job status 写入存储，供 testing / demo 读取。</w:t>
      </w:r>
    </w:p>
    <w:p w14:paraId="3979825C" w14:textId="77777777" w:rsidR="006517DF" w:rsidRPr="004727DF" w:rsidRDefault="00000000">
      <w:pPr>
        <w:pStyle w:val="ListBullet"/>
        <w:rPr>
          <w:rFonts w:ascii="宋体" w:eastAsia="宋体" w:hAnsi="宋体"/>
        </w:rPr>
      </w:pPr>
      <w:r w:rsidRPr="004727DF">
        <w:rPr>
          <w:rFonts w:ascii="宋体" w:eastAsia="宋体" w:hAnsi="宋体"/>
        </w:rPr>
        <w:t>Step 7 — Expose result：返回 deck_id、status、summary，并为 frontend 准备 detail view。</w:t>
      </w:r>
    </w:p>
    <w:p w14:paraId="058AD22D" w14:textId="77777777" w:rsidR="006517DF" w:rsidRPr="004727DF" w:rsidRDefault="006517DF">
      <w:pPr>
        <w:rPr>
          <w:rFonts w:ascii="宋体" w:eastAsia="宋体" w:hAnsi="宋体"/>
        </w:rPr>
      </w:pPr>
    </w:p>
    <w:p w14:paraId="39ADB827" w14:textId="77777777" w:rsidR="006517DF" w:rsidRPr="004727DF" w:rsidRDefault="00000000">
      <w:pPr>
        <w:pStyle w:val="Heading1"/>
        <w:rPr>
          <w:rFonts w:ascii="宋体" w:eastAsia="宋体" w:hAnsi="宋体"/>
        </w:rPr>
      </w:pPr>
      <w:r w:rsidRPr="004727DF">
        <w:rPr>
          <w:rFonts w:ascii="宋体" w:eastAsia="宋体" w:hAnsi="宋体"/>
        </w:rPr>
        <w:t>8. Prompt / model / generation strategy</w:t>
      </w:r>
    </w:p>
    <w:p w14:paraId="587E85A9" w14:textId="77777777" w:rsidR="006517DF" w:rsidRPr="004727DF" w:rsidRDefault="00000000">
      <w:pPr>
        <w:rPr>
          <w:rFonts w:ascii="宋体" w:eastAsia="宋体" w:hAnsi="宋体"/>
          <w:lang w:eastAsia="zh-CN"/>
        </w:rPr>
      </w:pPr>
      <w:r w:rsidRPr="004727DF">
        <w:rPr>
          <w:rFonts w:ascii="宋体" w:eastAsia="宋体" w:hAnsi="宋体"/>
          <w:lang w:eastAsia="zh-CN"/>
        </w:rPr>
        <w:t>模型选择以 JSON 稳定、速度、预算和可控性为优先。不要陷入 model-selection paralysis。对 hackathon 来说，一套稳定的中等模型加清晰 prompt，比追求最强模型更重要。</w:t>
      </w:r>
    </w:p>
    <w:p w14:paraId="08DA87E7" w14:textId="77777777" w:rsidR="006517DF" w:rsidRPr="004727DF" w:rsidRDefault="00000000">
      <w:pPr>
        <w:rPr>
          <w:rFonts w:ascii="宋体" w:eastAsia="宋体" w:hAnsi="宋体"/>
          <w:lang w:eastAsia="zh-CN"/>
        </w:rPr>
      </w:pPr>
      <w:r w:rsidRPr="004727DF">
        <w:rPr>
          <w:rFonts w:ascii="宋体" w:eastAsia="宋体" w:hAnsi="宋体"/>
          <w:lang w:eastAsia="zh-CN"/>
        </w:rPr>
        <w:t>建议采用 staged generation：先做 outline planning，再做 slide-by-slide filling，最后做一次轻量 revise 或 lint。这样更容易控制页序列和字段完整性。若时间不足，可把 planning 与 filling 合并，但 revise pass 最好至少保留一个最小检查器。</w:t>
      </w:r>
    </w:p>
    <w:p w14:paraId="429C64C9" w14:textId="77777777" w:rsidR="006517DF" w:rsidRPr="004727DF" w:rsidRDefault="00000000">
      <w:pPr>
        <w:rPr>
          <w:rFonts w:ascii="宋体" w:eastAsia="宋体" w:hAnsi="宋体"/>
        </w:rPr>
      </w:pPr>
      <w:r w:rsidRPr="004727DF">
        <w:rPr>
          <w:rFonts w:ascii="宋体" w:eastAsia="宋体" w:hAnsi="宋体"/>
          <w:lang w:eastAsia="zh-CN"/>
        </w:rPr>
        <w:t>Prompt 建议至少分成三类：planner prompt、slide writer prompt、optional revision/lint prompt。</w:t>
      </w:r>
      <w:proofErr w:type="spellStart"/>
      <w:r w:rsidRPr="004727DF">
        <w:rPr>
          <w:rFonts w:ascii="宋体" w:eastAsia="宋体" w:hAnsi="宋体"/>
        </w:rPr>
        <w:t>角色</w:t>
      </w:r>
      <w:proofErr w:type="spellEnd"/>
      <w:r w:rsidRPr="004727DF">
        <w:rPr>
          <w:rFonts w:ascii="宋体" w:eastAsia="宋体" w:hAnsi="宋体"/>
        </w:rPr>
        <w:t xml:space="preserve"> prompt </w:t>
      </w:r>
      <w:proofErr w:type="spellStart"/>
      <w:r w:rsidRPr="004727DF">
        <w:rPr>
          <w:rFonts w:ascii="宋体" w:eastAsia="宋体" w:hAnsi="宋体"/>
        </w:rPr>
        <w:t>独立管理，方便后续替换模型或局部修订</w:t>
      </w:r>
      <w:proofErr w:type="spellEnd"/>
      <w:r w:rsidRPr="004727DF">
        <w:rPr>
          <w:rFonts w:ascii="宋体" w:eastAsia="宋体" w:hAnsi="宋体"/>
        </w:rPr>
        <w:t>。</w:t>
      </w:r>
    </w:p>
    <w:tbl>
      <w:tblPr>
        <w:tblW w:w="0" w:type="auto"/>
        <w:jc w:val="center"/>
        <w:tblBorders>
          <w:top w:val="single" w:sz="8" w:space="0" w:color="D9DDE6"/>
          <w:left w:val="single" w:sz="8" w:space="0" w:color="D9DDE6"/>
          <w:bottom w:val="single" w:sz="8" w:space="0" w:color="D9DDE6"/>
          <w:right w:val="single" w:sz="8" w:space="0" w:color="D9DDE6"/>
          <w:insideH w:val="single" w:sz="8" w:space="0" w:color="D9DDE6"/>
          <w:insideV w:val="single" w:sz="8" w:space="0" w:color="D9DDE6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2880"/>
        <w:gridCol w:w="4032"/>
      </w:tblGrid>
      <w:tr w:rsidR="006517DF" w:rsidRPr="004727DF" w14:paraId="08A6997C" w14:textId="77777777">
        <w:trPr>
          <w:jc w:val="center"/>
        </w:trPr>
        <w:tc>
          <w:tcPr>
            <w:tcW w:w="2448" w:type="dxa"/>
            <w:shd w:val="clear" w:color="auto" w:fill="DC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4D351E2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  <w:b/>
              </w:rPr>
              <w:t>角色</w:t>
            </w:r>
          </w:p>
        </w:tc>
        <w:tc>
          <w:tcPr>
            <w:tcW w:w="2880" w:type="dxa"/>
            <w:shd w:val="clear" w:color="auto" w:fill="DC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9F8FCEE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  <w:b/>
              </w:rPr>
              <w:t>主要任务</w:t>
            </w:r>
          </w:p>
        </w:tc>
        <w:tc>
          <w:tcPr>
            <w:tcW w:w="4032" w:type="dxa"/>
            <w:shd w:val="clear" w:color="auto" w:fill="DC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00C0849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  <w:b/>
              </w:rPr>
              <w:t>落地建议</w:t>
            </w:r>
          </w:p>
        </w:tc>
      </w:tr>
      <w:tr w:rsidR="006517DF" w:rsidRPr="004727DF" w14:paraId="431A812C" w14:textId="77777777">
        <w:trPr>
          <w:jc w:val="center"/>
        </w:trPr>
        <w:tc>
          <w:tcPr>
            <w:tcW w:w="2448" w:type="dxa"/>
            <w:shd w:val="clear" w:color="auto" w:fill="F3F7F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A5AF007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Planner</w:t>
            </w:r>
          </w:p>
        </w:tc>
        <w:tc>
          <w:tcPr>
            <w:tcW w:w="2880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DB72F69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决定页结构与 slide types</w:t>
            </w:r>
          </w:p>
        </w:tc>
        <w:tc>
          <w:tcPr>
            <w:tcW w:w="4032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7A29427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优先稳定 outline，不追求文采</w:t>
            </w:r>
          </w:p>
        </w:tc>
      </w:tr>
      <w:tr w:rsidR="006517DF" w:rsidRPr="004727DF" w14:paraId="5B4C8E0D" w14:textId="77777777">
        <w:trPr>
          <w:jc w:val="center"/>
        </w:trPr>
        <w:tc>
          <w:tcPr>
            <w:tcW w:w="2448" w:type="dxa"/>
            <w:shd w:val="clear" w:color="auto" w:fill="F3F7F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ADA4920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Slide writer</w:t>
            </w:r>
          </w:p>
        </w:tc>
        <w:tc>
          <w:tcPr>
            <w:tcW w:w="2880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3345027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填充每页内容</w:t>
            </w:r>
          </w:p>
        </w:tc>
        <w:tc>
          <w:tcPr>
            <w:tcW w:w="4032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8F3C801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严格按 schema 返回，保 grounding_refs</w:t>
            </w:r>
          </w:p>
        </w:tc>
      </w:tr>
      <w:tr w:rsidR="006517DF" w:rsidRPr="004727DF" w14:paraId="78D0F15E" w14:textId="77777777">
        <w:trPr>
          <w:jc w:val="center"/>
        </w:trPr>
        <w:tc>
          <w:tcPr>
            <w:tcW w:w="2448" w:type="dxa"/>
            <w:shd w:val="clear" w:color="auto" w:fill="F3F7F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2F271B3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Revision / lint</w:t>
            </w:r>
          </w:p>
        </w:tc>
        <w:tc>
          <w:tcPr>
            <w:tcW w:w="2880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A00A5DC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查漏补缺、补足 warning / summary</w:t>
            </w:r>
          </w:p>
        </w:tc>
        <w:tc>
          <w:tcPr>
            <w:tcW w:w="4032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5E7CDDA" w14:textId="77777777" w:rsidR="006517DF" w:rsidRPr="004727DF" w:rsidRDefault="00000000">
            <w:pPr>
              <w:rPr>
                <w:rFonts w:ascii="宋体" w:eastAsia="宋体" w:hAnsi="宋体"/>
                <w:lang w:eastAsia="zh-CN"/>
              </w:rPr>
            </w:pPr>
            <w:r w:rsidRPr="004727DF">
              <w:rPr>
                <w:rFonts w:ascii="宋体" w:eastAsia="宋体" w:hAnsi="宋体"/>
                <w:lang w:eastAsia="zh-CN"/>
              </w:rPr>
              <w:t>可以用更便宜的模型或规则检查</w:t>
            </w:r>
          </w:p>
        </w:tc>
      </w:tr>
    </w:tbl>
    <w:p w14:paraId="02C8A6CD" w14:textId="77777777" w:rsidR="006517DF" w:rsidRPr="004727DF" w:rsidRDefault="006517DF">
      <w:pPr>
        <w:rPr>
          <w:rFonts w:ascii="宋体" w:eastAsia="宋体" w:hAnsi="宋体"/>
          <w:lang w:eastAsia="zh-CN"/>
        </w:rPr>
      </w:pPr>
    </w:p>
    <w:p w14:paraId="66B3BF7E" w14:textId="28F1D117" w:rsidR="006517DF" w:rsidRPr="004727DF" w:rsidRDefault="00000000">
      <w:pPr>
        <w:pStyle w:val="Heading1"/>
        <w:rPr>
          <w:rFonts w:ascii="宋体" w:eastAsia="宋体" w:hAnsi="宋体"/>
          <w:lang w:eastAsia="zh-CN"/>
        </w:rPr>
      </w:pPr>
      <w:r w:rsidRPr="004727DF">
        <w:rPr>
          <w:rFonts w:ascii="宋体" w:eastAsia="宋体" w:hAnsi="宋体"/>
          <w:lang w:eastAsia="zh-CN"/>
        </w:rPr>
        <w:t>9. 与其他交付模块的协作关系</w:t>
      </w:r>
    </w:p>
    <w:tbl>
      <w:tblPr>
        <w:tblW w:w="0" w:type="auto"/>
        <w:jc w:val="center"/>
        <w:tblBorders>
          <w:top w:val="single" w:sz="8" w:space="0" w:color="D9DDE6"/>
          <w:left w:val="single" w:sz="8" w:space="0" w:color="D9DDE6"/>
          <w:bottom w:val="single" w:sz="8" w:space="0" w:color="D9DDE6"/>
          <w:right w:val="single" w:sz="8" w:space="0" w:color="D9DDE6"/>
          <w:insideH w:val="single" w:sz="8" w:space="0" w:color="D9DDE6"/>
          <w:insideV w:val="single" w:sz="8" w:space="0" w:color="D9DDE6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2880"/>
        <w:gridCol w:w="2448"/>
        <w:gridCol w:w="2016"/>
      </w:tblGrid>
      <w:tr w:rsidR="006517DF" w:rsidRPr="004727DF" w14:paraId="668B144B" w14:textId="77777777">
        <w:trPr>
          <w:jc w:val="center"/>
        </w:trPr>
        <w:tc>
          <w:tcPr>
            <w:tcW w:w="2304" w:type="dxa"/>
            <w:shd w:val="clear" w:color="auto" w:fill="DCEAF7"/>
            <w:tcMar>
              <w:top w:w="100" w:type="dxa"/>
              <w:left w:w="105" w:type="dxa"/>
              <w:bottom w:w="100" w:type="dxa"/>
              <w:right w:w="105" w:type="dxa"/>
            </w:tcMar>
          </w:tcPr>
          <w:p w14:paraId="18C62762" w14:textId="77777777" w:rsidR="006517DF" w:rsidRPr="004727DF" w:rsidRDefault="00000000">
            <w:pPr>
              <w:rPr>
                <w:rFonts w:ascii="宋体" w:eastAsia="宋体" w:hAnsi="宋体"/>
              </w:rPr>
            </w:pPr>
            <w:proofErr w:type="spellStart"/>
            <w:r w:rsidRPr="004727DF">
              <w:rPr>
                <w:rFonts w:ascii="宋体" w:eastAsia="宋体" w:hAnsi="宋体"/>
                <w:b/>
              </w:rPr>
              <w:t>协作模块</w:t>
            </w:r>
            <w:proofErr w:type="spellEnd"/>
          </w:p>
        </w:tc>
        <w:tc>
          <w:tcPr>
            <w:tcW w:w="2880" w:type="dxa"/>
            <w:shd w:val="clear" w:color="auto" w:fill="DCEAF7"/>
            <w:tcMar>
              <w:top w:w="100" w:type="dxa"/>
              <w:left w:w="105" w:type="dxa"/>
              <w:bottom w:w="100" w:type="dxa"/>
              <w:right w:w="105" w:type="dxa"/>
            </w:tcMar>
          </w:tcPr>
          <w:p w14:paraId="04E1A695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  <w:b/>
              </w:rPr>
              <w:t>Generation 提供什么</w:t>
            </w:r>
          </w:p>
        </w:tc>
        <w:tc>
          <w:tcPr>
            <w:tcW w:w="2448" w:type="dxa"/>
            <w:shd w:val="clear" w:color="auto" w:fill="DCEAF7"/>
            <w:tcMar>
              <w:top w:w="100" w:type="dxa"/>
              <w:left w:w="105" w:type="dxa"/>
              <w:bottom w:w="100" w:type="dxa"/>
              <w:right w:w="105" w:type="dxa"/>
            </w:tcMar>
          </w:tcPr>
          <w:p w14:paraId="5FC05CA5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  <w:b/>
              </w:rPr>
              <w:t>Generation 接收什么</w:t>
            </w:r>
          </w:p>
        </w:tc>
        <w:tc>
          <w:tcPr>
            <w:tcW w:w="2016" w:type="dxa"/>
            <w:shd w:val="clear" w:color="auto" w:fill="DCEAF7"/>
            <w:tcMar>
              <w:top w:w="100" w:type="dxa"/>
              <w:left w:w="105" w:type="dxa"/>
              <w:bottom w:w="100" w:type="dxa"/>
              <w:right w:w="105" w:type="dxa"/>
            </w:tcMar>
          </w:tcPr>
          <w:p w14:paraId="71AF20D2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  <w:b/>
              </w:rPr>
              <w:t>联调重点</w:t>
            </w:r>
          </w:p>
        </w:tc>
      </w:tr>
      <w:tr w:rsidR="006517DF" w:rsidRPr="004727DF" w14:paraId="47BD9A5F" w14:textId="77777777">
        <w:trPr>
          <w:jc w:val="center"/>
        </w:trPr>
        <w:tc>
          <w:tcPr>
            <w:tcW w:w="2304" w:type="dxa"/>
            <w:shd w:val="clear" w:color="auto" w:fill="F3F7FB"/>
            <w:tcMar>
              <w:top w:w="100" w:type="dxa"/>
              <w:left w:w="105" w:type="dxa"/>
              <w:bottom w:w="100" w:type="dxa"/>
              <w:right w:w="105" w:type="dxa"/>
            </w:tcMar>
          </w:tcPr>
          <w:p w14:paraId="009672C4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Knowledge Bank</w:t>
            </w:r>
          </w:p>
        </w:tc>
        <w:tc>
          <w:tcPr>
            <w:tcW w:w="2880" w:type="dxa"/>
            <w:shd w:val="clear" w:color="auto" w:fill="F9FBFD"/>
            <w:tcMar>
              <w:top w:w="100" w:type="dxa"/>
              <w:left w:w="105" w:type="dxa"/>
              <w:bottom w:w="100" w:type="dxa"/>
              <w:right w:w="105" w:type="dxa"/>
            </w:tcMar>
          </w:tcPr>
          <w:p w14:paraId="26BD83CD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lecture deck draft、</w:t>
            </w:r>
            <w:r w:rsidRPr="004727DF">
              <w:rPr>
                <w:rFonts w:ascii="宋体" w:eastAsia="宋体" w:hAnsi="宋体"/>
              </w:rPr>
              <w:lastRenderedPageBreak/>
              <w:t>grounding refs</w:t>
            </w:r>
          </w:p>
        </w:tc>
        <w:tc>
          <w:tcPr>
            <w:tcW w:w="2448" w:type="dxa"/>
            <w:shd w:val="clear" w:color="auto" w:fill="F9FBFD"/>
            <w:tcMar>
              <w:top w:w="100" w:type="dxa"/>
              <w:left w:w="105" w:type="dxa"/>
              <w:bottom w:w="100" w:type="dxa"/>
              <w:right w:w="105" w:type="dxa"/>
            </w:tcMar>
          </w:tcPr>
          <w:p w14:paraId="4F760499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lastRenderedPageBreak/>
              <w:t xml:space="preserve">approved context </w:t>
            </w:r>
            <w:r w:rsidRPr="004727DF">
              <w:rPr>
                <w:rFonts w:ascii="宋体" w:eastAsia="宋体" w:hAnsi="宋体"/>
              </w:rPr>
              <w:lastRenderedPageBreak/>
              <w:t>bundle</w:t>
            </w:r>
          </w:p>
        </w:tc>
        <w:tc>
          <w:tcPr>
            <w:tcW w:w="2016" w:type="dxa"/>
            <w:shd w:val="clear" w:color="auto" w:fill="F9FBFD"/>
            <w:tcMar>
              <w:top w:w="100" w:type="dxa"/>
              <w:left w:w="105" w:type="dxa"/>
              <w:bottom w:w="100" w:type="dxa"/>
              <w:right w:w="105" w:type="dxa"/>
            </w:tcMar>
          </w:tcPr>
          <w:p w14:paraId="7D9B3E9A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lastRenderedPageBreak/>
              <w:t xml:space="preserve">context 字段与 </w:t>
            </w:r>
            <w:r w:rsidRPr="004727DF">
              <w:rPr>
                <w:rFonts w:ascii="宋体" w:eastAsia="宋体" w:hAnsi="宋体"/>
              </w:rPr>
              <w:lastRenderedPageBreak/>
              <w:t>role 定义尽早冻结</w:t>
            </w:r>
          </w:p>
        </w:tc>
      </w:tr>
      <w:tr w:rsidR="006517DF" w:rsidRPr="004727DF" w14:paraId="576009A4" w14:textId="77777777">
        <w:trPr>
          <w:jc w:val="center"/>
        </w:trPr>
        <w:tc>
          <w:tcPr>
            <w:tcW w:w="2304" w:type="dxa"/>
            <w:shd w:val="clear" w:color="auto" w:fill="F3F7FB"/>
            <w:tcMar>
              <w:top w:w="100" w:type="dxa"/>
              <w:left w:w="105" w:type="dxa"/>
              <w:bottom w:w="100" w:type="dxa"/>
              <w:right w:w="105" w:type="dxa"/>
            </w:tcMar>
          </w:tcPr>
          <w:p w14:paraId="4FD8153D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lastRenderedPageBreak/>
              <w:t>Student Agent Testing</w:t>
            </w:r>
          </w:p>
        </w:tc>
        <w:tc>
          <w:tcPr>
            <w:tcW w:w="2880" w:type="dxa"/>
            <w:shd w:val="clear" w:color="auto" w:fill="F9FBFD"/>
            <w:tcMar>
              <w:top w:w="100" w:type="dxa"/>
              <w:left w:w="105" w:type="dxa"/>
              <w:bottom w:w="100" w:type="dxa"/>
              <w:right w:w="105" w:type="dxa"/>
            </w:tcMar>
          </w:tcPr>
          <w:p w14:paraId="2FB3A020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结构化 slide deck、slide_id</w:t>
            </w:r>
          </w:p>
        </w:tc>
        <w:tc>
          <w:tcPr>
            <w:tcW w:w="2448" w:type="dxa"/>
            <w:shd w:val="clear" w:color="auto" w:fill="F9FBFD"/>
            <w:tcMar>
              <w:top w:w="100" w:type="dxa"/>
              <w:left w:w="105" w:type="dxa"/>
              <w:bottom w:w="100" w:type="dxa"/>
              <w:right w:w="105" w:type="dxa"/>
            </w:tcMar>
          </w:tcPr>
          <w:p w14:paraId="1912B2BC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confusion points、weak-topic summary</w:t>
            </w:r>
          </w:p>
        </w:tc>
        <w:tc>
          <w:tcPr>
            <w:tcW w:w="2016" w:type="dxa"/>
            <w:shd w:val="clear" w:color="auto" w:fill="F9FBFD"/>
            <w:tcMar>
              <w:top w:w="100" w:type="dxa"/>
              <w:left w:w="105" w:type="dxa"/>
              <w:bottom w:w="100" w:type="dxa"/>
              <w:right w:w="105" w:type="dxa"/>
            </w:tcMar>
          </w:tcPr>
          <w:p w14:paraId="7D5F983B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testing 可直接引用 slide index</w:t>
            </w:r>
          </w:p>
        </w:tc>
      </w:tr>
      <w:tr w:rsidR="006517DF" w:rsidRPr="004727DF" w14:paraId="373C11C3" w14:textId="77777777">
        <w:trPr>
          <w:jc w:val="center"/>
        </w:trPr>
        <w:tc>
          <w:tcPr>
            <w:tcW w:w="2304" w:type="dxa"/>
            <w:shd w:val="clear" w:color="auto" w:fill="F3F7FB"/>
            <w:tcMar>
              <w:top w:w="100" w:type="dxa"/>
              <w:left w:w="105" w:type="dxa"/>
              <w:bottom w:w="100" w:type="dxa"/>
              <w:right w:w="105" w:type="dxa"/>
            </w:tcMar>
          </w:tcPr>
          <w:p w14:paraId="1A5EBC4F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Analytics &amp; Adaptation</w:t>
            </w:r>
          </w:p>
        </w:tc>
        <w:tc>
          <w:tcPr>
            <w:tcW w:w="2880" w:type="dxa"/>
            <w:shd w:val="clear" w:color="auto" w:fill="F9FBFD"/>
            <w:tcMar>
              <w:top w:w="100" w:type="dxa"/>
              <w:left w:w="105" w:type="dxa"/>
              <w:bottom w:w="100" w:type="dxa"/>
              <w:right w:w="105" w:type="dxa"/>
            </w:tcMar>
          </w:tcPr>
          <w:p w14:paraId="3F6AF379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可被修订的 deck / slide units</w:t>
            </w:r>
          </w:p>
        </w:tc>
        <w:tc>
          <w:tcPr>
            <w:tcW w:w="2448" w:type="dxa"/>
            <w:shd w:val="clear" w:color="auto" w:fill="F9FBFD"/>
            <w:tcMar>
              <w:top w:w="100" w:type="dxa"/>
              <w:left w:w="105" w:type="dxa"/>
              <w:bottom w:w="100" w:type="dxa"/>
              <w:right w:w="105" w:type="dxa"/>
            </w:tcMar>
          </w:tcPr>
          <w:p w14:paraId="050B3B75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revision proposal、affected topic</w:t>
            </w:r>
          </w:p>
        </w:tc>
        <w:tc>
          <w:tcPr>
            <w:tcW w:w="2016" w:type="dxa"/>
            <w:shd w:val="clear" w:color="auto" w:fill="F9FBFD"/>
            <w:tcMar>
              <w:top w:w="100" w:type="dxa"/>
              <w:left w:w="105" w:type="dxa"/>
              <w:bottom w:w="100" w:type="dxa"/>
              <w:right w:w="105" w:type="dxa"/>
            </w:tcMar>
          </w:tcPr>
          <w:p w14:paraId="1AF4AA75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支持 targeted regenerate</w:t>
            </w:r>
          </w:p>
        </w:tc>
      </w:tr>
      <w:tr w:rsidR="006517DF" w:rsidRPr="004727DF" w14:paraId="137969AE" w14:textId="77777777">
        <w:trPr>
          <w:jc w:val="center"/>
        </w:trPr>
        <w:tc>
          <w:tcPr>
            <w:tcW w:w="2304" w:type="dxa"/>
            <w:shd w:val="clear" w:color="auto" w:fill="F3F7FB"/>
            <w:tcMar>
              <w:top w:w="100" w:type="dxa"/>
              <w:left w:w="105" w:type="dxa"/>
              <w:bottom w:w="100" w:type="dxa"/>
              <w:right w:w="105" w:type="dxa"/>
            </w:tcMar>
          </w:tcPr>
          <w:p w14:paraId="168235B7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Governance Trace</w:t>
            </w:r>
          </w:p>
        </w:tc>
        <w:tc>
          <w:tcPr>
            <w:tcW w:w="2880" w:type="dxa"/>
            <w:shd w:val="clear" w:color="auto" w:fill="F9FBFD"/>
            <w:tcMar>
              <w:top w:w="100" w:type="dxa"/>
              <w:left w:w="105" w:type="dxa"/>
              <w:bottom w:w="100" w:type="dxa"/>
              <w:right w:w="105" w:type="dxa"/>
            </w:tcMar>
          </w:tcPr>
          <w:p w14:paraId="1C537916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source_knowledge_ids、deck version</w:t>
            </w:r>
          </w:p>
        </w:tc>
        <w:tc>
          <w:tcPr>
            <w:tcW w:w="2448" w:type="dxa"/>
            <w:shd w:val="clear" w:color="auto" w:fill="F9FBFD"/>
            <w:tcMar>
              <w:top w:w="100" w:type="dxa"/>
              <w:left w:w="105" w:type="dxa"/>
              <w:bottom w:w="100" w:type="dxa"/>
              <w:right w:w="105" w:type="dxa"/>
            </w:tcMar>
          </w:tcPr>
          <w:p w14:paraId="4958FF08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approval explanation、proposal outcome</w:t>
            </w:r>
          </w:p>
        </w:tc>
        <w:tc>
          <w:tcPr>
            <w:tcW w:w="2016" w:type="dxa"/>
            <w:shd w:val="clear" w:color="auto" w:fill="F9FBFD"/>
            <w:tcMar>
              <w:top w:w="100" w:type="dxa"/>
              <w:left w:w="105" w:type="dxa"/>
              <w:bottom w:w="100" w:type="dxa"/>
              <w:right w:w="105" w:type="dxa"/>
            </w:tcMar>
          </w:tcPr>
          <w:p w14:paraId="763CBF07" w14:textId="77777777" w:rsidR="006517DF" w:rsidRPr="004727DF" w:rsidRDefault="00000000">
            <w:pPr>
              <w:rPr>
                <w:rFonts w:ascii="宋体" w:eastAsia="宋体" w:hAnsi="宋体"/>
                <w:lang w:eastAsia="zh-CN"/>
              </w:rPr>
            </w:pPr>
            <w:r w:rsidRPr="004727DF">
              <w:rPr>
                <w:rFonts w:ascii="宋体" w:eastAsia="宋体" w:hAnsi="宋体"/>
                <w:lang w:eastAsia="zh-CN"/>
              </w:rPr>
              <w:t>能解释 deck 来源与是否过时</w:t>
            </w:r>
          </w:p>
        </w:tc>
      </w:tr>
      <w:tr w:rsidR="006517DF" w:rsidRPr="004727DF" w14:paraId="2A941018" w14:textId="77777777">
        <w:trPr>
          <w:jc w:val="center"/>
        </w:trPr>
        <w:tc>
          <w:tcPr>
            <w:tcW w:w="2304" w:type="dxa"/>
            <w:shd w:val="clear" w:color="auto" w:fill="F3F7FB"/>
            <w:tcMar>
              <w:top w:w="100" w:type="dxa"/>
              <w:left w:w="105" w:type="dxa"/>
              <w:bottom w:w="100" w:type="dxa"/>
              <w:right w:w="105" w:type="dxa"/>
            </w:tcMar>
          </w:tcPr>
          <w:p w14:paraId="33D7EEAF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Demo Panel &amp; API Flow</w:t>
            </w:r>
          </w:p>
        </w:tc>
        <w:tc>
          <w:tcPr>
            <w:tcW w:w="2880" w:type="dxa"/>
            <w:shd w:val="clear" w:color="auto" w:fill="F9FBFD"/>
            <w:tcMar>
              <w:top w:w="100" w:type="dxa"/>
              <w:left w:w="105" w:type="dxa"/>
              <w:bottom w:w="100" w:type="dxa"/>
              <w:right w:w="105" w:type="dxa"/>
            </w:tcMar>
          </w:tcPr>
          <w:p w14:paraId="7DEC8B6F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deck summary、job status、detail view</w:t>
            </w:r>
          </w:p>
        </w:tc>
        <w:tc>
          <w:tcPr>
            <w:tcW w:w="2448" w:type="dxa"/>
            <w:shd w:val="clear" w:color="auto" w:fill="F9FBFD"/>
            <w:tcMar>
              <w:top w:w="100" w:type="dxa"/>
              <w:left w:w="105" w:type="dxa"/>
              <w:bottom w:w="100" w:type="dxa"/>
              <w:right w:w="105" w:type="dxa"/>
            </w:tcMar>
          </w:tcPr>
          <w:p w14:paraId="76AE15AF" w14:textId="77777777" w:rsidR="006517DF" w:rsidRPr="004727DF" w:rsidRDefault="00000000">
            <w:pPr>
              <w:rPr>
                <w:rFonts w:ascii="宋体" w:eastAsia="宋体" w:hAnsi="宋体"/>
                <w:lang w:eastAsia="zh-CN"/>
              </w:rPr>
            </w:pPr>
            <w:r w:rsidRPr="004727DF">
              <w:rPr>
                <w:rFonts w:ascii="宋体" w:eastAsia="宋体" w:hAnsi="宋体"/>
                <w:lang w:eastAsia="zh-CN"/>
              </w:rPr>
              <w:t>展示需求与字段压缩建议</w:t>
            </w:r>
          </w:p>
        </w:tc>
        <w:tc>
          <w:tcPr>
            <w:tcW w:w="2016" w:type="dxa"/>
            <w:shd w:val="clear" w:color="auto" w:fill="F9FBFD"/>
            <w:tcMar>
              <w:top w:w="100" w:type="dxa"/>
              <w:left w:w="105" w:type="dxa"/>
              <w:bottom w:w="100" w:type="dxa"/>
              <w:right w:w="105" w:type="dxa"/>
            </w:tcMar>
          </w:tcPr>
          <w:p w14:paraId="0F82DE3A" w14:textId="77777777" w:rsidR="006517DF" w:rsidRPr="004727DF" w:rsidRDefault="00000000">
            <w:pPr>
              <w:rPr>
                <w:rFonts w:ascii="宋体" w:eastAsia="宋体" w:hAnsi="宋体"/>
              </w:rPr>
            </w:pPr>
            <w:proofErr w:type="spellStart"/>
            <w:r w:rsidRPr="004727DF">
              <w:rPr>
                <w:rFonts w:ascii="宋体" w:eastAsia="宋体" w:hAnsi="宋体"/>
              </w:rPr>
              <w:t>状态颜色与命名统一</w:t>
            </w:r>
            <w:proofErr w:type="spellEnd"/>
          </w:p>
        </w:tc>
      </w:tr>
    </w:tbl>
    <w:p w14:paraId="0D3A24F7" w14:textId="77777777" w:rsidR="006517DF" w:rsidRPr="004727DF" w:rsidRDefault="006517DF">
      <w:pPr>
        <w:rPr>
          <w:rFonts w:ascii="宋体" w:eastAsia="宋体" w:hAnsi="宋体"/>
        </w:rPr>
      </w:pPr>
    </w:p>
    <w:p w14:paraId="0AA8CCB5" w14:textId="77777777" w:rsidR="006517DF" w:rsidRPr="004727DF" w:rsidRDefault="00000000">
      <w:pPr>
        <w:pStyle w:val="Heading1"/>
        <w:rPr>
          <w:rFonts w:ascii="宋体" w:eastAsia="宋体" w:hAnsi="宋体"/>
        </w:rPr>
      </w:pPr>
      <w:r w:rsidRPr="004727DF">
        <w:rPr>
          <w:rFonts w:ascii="宋体" w:eastAsia="宋体" w:hAnsi="宋体"/>
        </w:rPr>
        <w:t>10. API 设计与 I/O contract</w:t>
      </w:r>
    </w:p>
    <w:tbl>
      <w:tblPr>
        <w:tblW w:w="0" w:type="auto"/>
        <w:jc w:val="center"/>
        <w:tblBorders>
          <w:top w:val="single" w:sz="8" w:space="0" w:color="D9DDE6"/>
          <w:left w:val="single" w:sz="8" w:space="0" w:color="D9DDE6"/>
          <w:bottom w:val="single" w:sz="8" w:space="0" w:color="D9DDE6"/>
          <w:right w:val="single" w:sz="8" w:space="0" w:color="D9DDE6"/>
          <w:insideH w:val="single" w:sz="8" w:space="0" w:color="D9DDE6"/>
          <w:insideV w:val="single" w:sz="8" w:space="0" w:color="D9DDE6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3024"/>
        <w:gridCol w:w="1728"/>
        <w:gridCol w:w="2592"/>
      </w:tblGrid>
      <w:tr w:rsidR="006517DF" w:rsidRPr="004727DF" w14:paraId="6BDE3B33" w14:textId="77777777">
        <w:trPr>
          <w:jc w:val="center"/>
        </w:trPr>
        <w:tc>
          <w:tcPr>
            <w:tcW w:w="2592" w:type="dxa"/>
            <w:shd w:val="clear" w:color="auto" w:fill="DC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8C1FF58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  <w:b/>
              </w:rPr>
              <w:t>接口</w:t>
            </w:r>
          </w:p>
        </w:tc>
        <w:tc>
          <w:tcPr>
            <w:tcW w:w="3024" w:type="dxa"/>
            <w:shd w:val="clear" w:color="auto" w:fill="DC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56D804E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  <w:b/>
              </w:rPr>
              <w:t>作用</w:t>
            </w:r>
          </w:p>
        </w:tc>
        <w:tc>
          <w:tcPr>
            <w:tcW w:w="1728" w:type="dxa"/>
            <w:shd w:val="clear" w:color="auto" w:fill="DC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4DFDFB1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  <w:b/>
              </w:rPr>
              <w:t>最小输入</w:t>
            </w:r>
          </w:p>
        </w:tc>
        <w:tc>
          <w:tcPr>
            <w:tcW w:w="2592" w:type="dxa"/>
            <w:shd w:val="clear" w:color="auto" w:fill="DC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955B59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  <w:b/>
              </w:rPr>
              <w:t>最小输出</w:t>
            </w:r>
          </w:p>
        </w:tc>
      </w:tr>
      <w:tr w:rsidR="006517DF" w:rsidRPr="004727DF" w14:paraId="128936E7" w14:textId="77777777">
        <w:trPr>
          <w:jc w:val="center"/>
        </w:trPr>
        <w:tc>
          <w:tcPr>
            <w:tcW w:w="2592" w:type="dxa"/>
            <w:shd w:val="clear" w:color="auto" w:fill="F3F7F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791F383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POST /generation/lecture</w:t>
            </w:r>
          </w:p>
        </w:tc>
        <w:tc>
          <w:tcPr>
            <w:tcW w:w="3024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537B64A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触发 lecture generation</w:t>
            </w:r>
          </w:p>
        </w:tc>
        <w:tc>
          <w:tcPr>
            <w:tcW w:w="1728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5591C96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module/week/topic + context bundle</w:t>
            </w:r>
          </w:p>
        </w:tc>
        <w:tc>
          <w:tcPr>
            <w:tcW w:w="2592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6AA68F4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job_id + generation_status</w:t>
            </w:r>
          </w:p>
        </w:tc>
      </w:tr>
      <w:tr w:rsidR="006517DF" w:rsidRPr="004727DF" w14:paraId="019D705C" w14:textId="77777777">
        <w:trPr>
          <w:jc w:val="center"/>
        </w:trPr>
        <w:tc>
          <w:tcPr>
            <w:tcW w:w="2592" w:type="dxa"/>
            <w:shd w:val="clear" w:color="auto" w:fill="F3F7F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50C02BA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GET /generation/{job_id}</w:t>
            </w:r>
          </w:p>
        </w:tc>
        <w:tc>
          <w:tcPr>
            <w:tcW w:w="3024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8D16600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查询任务状态</w:t>
            </w:r>
          </w:p>
        </w:tc>
        <w:tc>
          <w:tcPr>
            <w:tcW w:w="1728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442CBF8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job_id</w:t>
            </w:r>
          </w:p>
        </w:tc>
        <w:tc>
          <w:tcPr>
            <w:tcW w:w="2592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197A4E4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status + deck_id(optional)</w:t>
            </w:r>
          </w:p>
        </w:tc>
      </w:tr>
      <w:tr w:rsidR="006517DF" w:rsidRPr="004727DF" w14:paraId="3FEB31CD" w14:textId="77777777">
        <w:trPr>
          <w:jc w:val="center"/>
        </w:trPr>
        <w:tc>
          <w:tcPr>
            <w:tcW w:w="2592" w:type="dxa"/>
            <w:shd w:val="clear" w:color="auto" w:fill="F3F7F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FEC2F60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GET /generation/decks/{deck_id}</w:t>
            </w:r>
          </w:p>
        </w:tc>
        <w:tc>
          <w:tcPr>
            <w:tcW w:w="3024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2E220F5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返回完整 deck 详情</w:t>
            </w:r>
          </w:p>
        </w:tc>
        <w:tc>
          <w:tcPr>
            <w:tcW w:w="1728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8174D5A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deck_id</w:t>
            </w:r>
          </w:p>
        </w:tc>
        <w:tc>
          <w:tcPr>
            <w:tcW w:w="2592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0FF5EF8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full deck detail</w:t>
            </w:r>
          </w:p>
        </w:tc>
      </w:tr>
      <w:tr w:rsidR="006517DF" w:rsidRPr="004727DF" w14:paraId="1E40BC72" w14:textId="77777777">
        <w:trPr>
          <w:jc w:val="center"/>
        </w:trPr>
        <w:tc>
          <w:tcPr>
            <w:tcW w:w="2592" w:type="dxa"/>
            <w:shd w:val="clear" w:color="auto" w:fill="F3F7F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CE259EB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POST /generation/regenerate</w:t>
            </w:r>
          </w:p>
        </w:tc>
        <w:tc>
          <w:tcPr>
            <w:tcW w:w="3024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2A05B0C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局部或整体重生成</w:t>
            </w:r>
          </w:p>
        </w:tc>
        <w:tc>
          <w:tcPr>
            <w:tcW w:w="1728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D1AA8E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deck_id + revision hint</w:t>
            </w:r>
          </w:p>
        </w:tc>
        <w:tc>
          <w:tcPr>
            <w:tcW w:w="2592" w:type="dxa"/>
            <w:shd w:val="clear" w:color="auto" w:fill="F9FB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2890990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new job_id</w:t>
            </w:r>
          </w:p>
        </w:tc>
      </w:tr>
    </w:tbl>
    <w:p w14:paraId="348A20CE" w14:textId="77777777" w:rsidR="006517DF" w:rsidRPr="004727DF" w:rsidRDefault="00000000">
      <w:pPr>
        <w:rPr>
          <w:rFonts w:ascii="宋体" w:eastAsia="宋体" w:hAnsi="宋体"/>
        </w:rPr>
      </w:pPr>
      <w:r w:rsidRPr="004727DF">
        <w:rPr>
          <w:rFonts w:ascii="宋体" w:eastAsia="宋体" w:hAnsi="宋体"/>
        </w:rPr>
        <w:t>字段命名必须尽量与 Knowledge Bank 和 demo panel 保持一致。例如 topic_scope、source_knowledge_ids、version_number、generation_status 不要在不同接口里漂移成多个写法。</w:t>
      </w:r>
    </w:p>
    <w:p w14:paraId="32194BF0" w14:textId="77777777" w:rsidR="006517DF" w:rsidRPr="004727DF" w:rsidRDefault="00000000">
      <w:pPr>
        <w:rPr>
          <w:rFonts w:ascii="宋体" w:eastAsia="宋体" w:hAnsi="宋体"/>
          <w:lang w:eastAsia="zh-CN"/>
        </w:rPr>
      </w:pPr>
      <w:r w:rsidRPr="004727DF">
        <w:rPr>
          <w:rFonts w:ascii="宋体" w:eastAsia="宋体" w:hAnsi="宋体"/>
        </w:rPr>
        <w:t xml:space="preserve">若时间不足，regenerate endpoint 可以先退化为重新调用一次 POST /generation/lecture，但要在 job notes </w:t>
      </w:r>
      <w:proofErr w:type="spellStart"/>
      <w:r w:rsidRPr="004727DF">
        <w:rPr>
          <w:rFonts w:ascii="宋体" w:eastAsia="宋体" w:hAnsi="宋体"/>
        </w:rPr>
        <w:t>中记录这是</w:t>
      </w:r>
      <w:proofErr w:type="spellEnd"/>
      <w:r w:rsidRPr="004727DF">
        <w:rPr>
          <w:rFonts w:ascii="宋体" w:eastAsia="宋体" w:hAnsi="宋体"/>
        </w:rPr>
        <w:t xml:space="preserve"> revision run。</w:t>
      </w:r>
    </w:p>
    <w:p w14:paraId="6B238B10" w14:textId="77777777" w:rsidR="001A454E" w:rsidRPr="004727DF" w:rsidRDefault="001A454E">
      <w:pPr>
        <w:rPr>
          <w:rFonts w:ascii="宋体" w:eastAsia="宋体" w:hAnsi="宋体"/>
          <w:lang w:eastAsia="zh-CN"/>
        </w:rPr>
      </w:pPr>
    </w:p>
    <w:p w14:paraId="488A70A2" w14:textId="77777777" w:rsidR="001A454E" w:rsidRPr="004727DF" w:rsidRDefault="001A454E">
      <w:pPr>
        <w:rPr>
          <w:rFonts w:ascii="宋体" w:eastAsia="宋体" w:hAnsi="宋体"/>
          <w:lang w:eastAsia="zh-CN"/>
        </w:rPr>
      </w:pPr>
    </w:p>
    <w:p w14:paraId="3497BE88" w14:textId="77777777" w:rsidR="001A454E" w:rsidRPr="004727DF" w:rsidRDefault="001A454E">
      <w:pPr>
        <w:rPr>
          <w:rFonts w:ascii="宋体" w:eastAsia="宋体" w:hAnsi="宋体" w:hint="eastAsia"/>
          <w:lang w:eastAsia="zh-CN"/>
        </w:rPr>
      </w:pPr>
    </w:p>
    <w:p w14:paraId="0F830C82" w14:textId="77777777" w:rsidR="006517DF" w:rsidRPr="004727DF" w:rsidRDefault="00000000">
      <w:pPr>
        <w:pStyle w:val="Heading1"/>
        <w:rPr>
          <w:rFonts w:ascii="宋体" w:eastAsia="宋体" w:hAnsi="宋体"/>
        </w:rPr>
      </w:pPr>
      <w:r w:rsidRPr="004727DF">
        <w:rPr>
          <w:rFonts w:ascii="宋体" w:eastAsia="宋体" w:hAnsi="宋体"/>
        </w:rPr>
        <w:lastRenderedPageBreak/>
        <w:t>11. Validity 与视觉化 validation</w:t>
      </w:r>
    </w:p>
    <w:p w14:paraId="3183944B" w14:textId="77777777" w:rsidR="006517DF" w:rsidRPr="004727DF" w:rsidRDefault="00000000">
      <w:pPr>
        <w:rPr>
          <w:rFonts w:ascii="宋体" w:eastAsia="宋体" w:hAnsi="宋体"/>
          <w:lang w:eastAsia="zh-CN"/>
        </w:rPr>
      </w:pPr>
      <w:r w:rsidRPr="004727DF">
        <w:rPr>
          <w:rFonts w:ascii="宋体" w:eastAsia="宋体" w:hAnsi="宋体"/>
        </w:rPr>
        <w:t xml:space="preserve">Generation </w:t>
      </w:r>
      <w:proofErr w:type="spellStart"/>
      <w:proofErr w:type="gramStart"/>
      <w:r w:rsidRPr="004727DF">
        <w:rPr>
          <w:rFonts w:ascii="宋体" w:eastAsia="宋体" w:hAnsi="宋体"/>
        </w:rPr>
        <w:t>结果的有效性不能只看“有没有返回文本</w:t>
      </w:r>
      <w:proofErr w:type="spellEnd"/>
      <w:r w:rsidRPr="004727DF">
        <w:rPr>
          <w:rFonts w:ascii="宋体" w:eastAsia="宋体" w:hAnsi="宋体"/>
        </w:rPr>
        <w:t>”。</w:t>
      </w:r>
      <w:proofErr w:type="gramEnd"/>
      <w:r w:rsidRPr="004727DF">
        <w:rPr>
          <w:rFonts w:ascii="宋体" w:eastAsia="宋体" w:hAnsi="宋体"/>
          <w:lang w:eastAsia="zh-CN"/>
        </w:rPr>
        <w:t>建议至少从五个层次做检查。</w:t>
      </w:r>
    </w:p>
    <w:tbl>
      <w:tblPr>
        <w:tblW w:w="0" w:type="auto"/>
        <w:jc w:val="center"/>
        <w:tblBorders>
          <w:top w:val="single" w:sz="8" w:space="0" w:color="D9DDE6"/>
          <w:left w:val="single" w:sz="8" w:space="0" w:color="D9DDE6"/>
          <w:bottom w:val="single" w:sz="8" w:space="0" w:color="D9DDE6"/>
          <w:right w:val="single" w:sz="8" w:space="0" w:color="D9DDE6"/>
          <w:insideH w:val="single" w:sz="8" w:space="0" w:color="D9DDE6"/>
          <w:insideV w:val="single" w:sz="8" w:space="0" w:color="D9DDE6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2880"/>
        <w:gridCol w:w="2160"/>
        <w:gridCol w:w="2376"/>
      </w:tblGrid>
      <w:tr w:rsidR="006517DF" w:rsidRPr="004727DF" w14:paraId="7B7901BE" w14:textId="77777777">
        <w:trPr>
          <w:jc w:val="center"/>
        </w:trPr>
        <w:tc>
          <w:tcPr>
            <w:tcW w:w="2088" w:type="dxa"/>
            <w:shd w:val="clear" w:color="auto" w:fill="DCEAF7"/>
            <w:tcMar>
              <w:top w:w="100" w:type="dxa"/>
              <w:left w:w="105" w:type="dxa"/>
              <w:bottom w:w="100" w:type="dxa"/>
              <w:right w:w="105" w:type="dxa"/>
            </w:tcMar>
          </w:tcPr>
          <w:p w14:paraId="1FDCDC83" w14:textId="77777777" w:rsidR="006517DF" w:rsidRPr="004727DF" w:rsidRDefault="00000000">
            <w:pPr>
              <w:rPr>
                <w:rFonts w:ascii="宋体" w:eastAsia="宋体" w:hAnsi="宋体"/>
              </w:rPr>
            </w:pPr>
            <w:proofErr w:type="spellStart"/>
            <w:r w:rsidRPr="004727DF">
              <w:rPr>
                <w:rFonts w:ascii="宋体" w:eastAsia="宋体" w:hAnsi="宋体"/>
                <w:b/>
              </w:rPr>
              <w:t>验证层</w:t>
            </w:r>
            <w:proofErr w:type="spellEnd"/>
          </w:p>
        </w:tc>
        <w:tc>
          <w:tcPr>
            <w:tcW w:w="2880" w:type="dxa"/>
            <w:shd w:val="clear" w:color="auto" w:fill="DCEAF7"/>
            <w:tcMar>
              <w:top w:w="100" w:type="dxa"/>
              <w:left w:w="105" w:type="dxa"/>
              <w:bottom w:w="100" w:type="dxa"/>
              <w:right w:w="105" w:type="dxa"/>
            </w:tcMar>
          </w:tcPr>
          <w:p w14:paraId="77044A34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  <w:b/>
              </w:rPr>
              <w:t>要检查什么</w:t>
            </w:r>
          </w:p>
        </w:tc>
        <w:tc>
          <w:tcPr>
            <w:tcW w:w="2160" w:type="dxa"/>
            <w:shd w:val="clear" w:color="auto" w:fill="DCEAF7"/>
            <w:tcMar>
              <w:top w:w="100" w:type="dxa"/>
              <w:left w:w="105" w:type="dxa"/>
              <w:bottom w:w="100" w:type="dxa"/>
              <w:right w:w="105" w:type="dxa"/>
            </w:tcMar>
          </w:tcPr>
          <w:p w14:paraId="7A9FAB11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  <w:b/>
              </w:rPr>
              <w:t>最小测试方法</w:t>
            </w:r>
          </w:p>
        </w:tc>
        <w:tc>
          <w:tcPr>
            <w:tcW w:w="2376" w:type="dxa"/>
            <w:shd w:val="clear" w:color="auto" w:fill="DCEAF7"/>
            <w:tcMar>
              <w:top w:w="100" w:type="dxa"/>
              <w:left w:w="105" w:type="dxa"/>
              <w:bottom w:w="100" w:type="dxa"/>
              <w:right w:w="105" w:type="dxa"/>
            </w:tcMar>
          </w:tcPr>
          <w:p w14:paraId="5A72A6E2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  <w:b/>
              </w:rPr>
              <w:t>通过信号</w:t>
            </w:r>
          </w:p>
        </w:tc>
      </w:tr>
      <w:tr w:rsidR="006517DF" w:rsidRPr="004727DF" w14:paraId="6611D8A7" w14:textId="77777777">
        <w:trPr>
          <w:jc w:val="center"/>
        </w:trPr>
        <w:tc>
          <w:tcPr>
            <w:tcW w:w="2088" w:type="dxa"/>
            <w:shd w:val="clear" w:color="auto" w:fill="F3F7FB"/>
            <w:tcMar>
              <w:top w:w="100" w:type="dxa"/>
              <w:left w:w="105" w:type="dxa"/>
              <w:bottom w:w="100" w:type="dxa"/>
              <w:right w:w="105" w:type="dxa"/>
            </w:tcMar>
          </w:tcPr>
          <w:p w14:paraId="6C44C776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Schema</w:t>
            </w:r>
          </w:p>
        </w:tc>
        <w:tc>
          <w:tcPr>
            <w:tcW w:w="2880" w:type="dxa"/>
            <w:shd w:val="clear" w:color="auto" w:fill="F9FBFD"/>
            <w:tcMar>
              <w:top w:w="100" w:type="dxa"/>
              <w:left w:w="105" w:type="dxa"/>
              <w:bottom w:w="100" w:type="dxa"/>
              <w:right w:w="105" w:type="dxa"/>
            </w:tcMar>
          </w:tcPr>
          <w:p w14:paraId="25A4FA5F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deck / slide 字段齐全</w:t>
            </w:r>
          </w:p>
        </w:tc>
        <w:tc>
          <w:tcPr>
            <w:tcW w:w="2160" w:type="dxa"/>
            <w:shd w:val="clear" w:color="auto" w:fill="F9FBFD"/>
            <w:tcMar>
              <w:top w:w="100" w:type="dxa"/>
              <w:left w:w="105" w:type="dxa"/>
              <w:bottom w:w="100" w:type="dxa"/>
              <w:right w:w="105" w:type="dxa"/>
            </w:tcMar>
          </w:tcPr>
          <w:p w14:paraId="4525D5C5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固定 fixture 多次解析</w:t>
            </w:r>
          </w:p>
        </w:tc>
        <w:tc>
          <w:tcPr>
            <w:tcW w:w="2376" w:type="dxa"/>
            <w:shd w:val="clear" w:color="auto" w:fill="F9FBFD"/>
            <w:tcMar>
              <w:top w:w="100" w:type="dxa"/>
              <w:left w:w="105" w:type="dxa"/>
              <w:bottom w:w="100" w:type="dxa"/>
              <w:right w:w="105" w:type="dxa"/>
            </w:tcMar>
          </w:tcPr>
          <w:p w14:paraId="5786B670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结构稳定可重复读取</w:t>
            </w:r>
          </w:p>
        </w:tc>
      </w:tr>
      <w:tr w:rsidR="006517DF" w:rsidRPr="004727DF" w14:paraId="18907DDD" w14:textId="77777777">
        <w:trPr>
          <w:jc w:val="center"/>
        </w:trPr>
        <w:tc>
          <w:tcPr>
            <w:tcW w:w="2088" w:type="dxa"/>
            <w:shd w:val="clear" w:color="auto" w:fill="F3F7FB"/>
            <w:tcMar>
              <w:top w:w="100" w:type="dxa"/>
              <w:left w:w="105" w:type="dxa"/>
              <w:bottom w:w="100" w:type="dxa"/>
              <w:right w:w="105" w:type="dxa"/>
            </w:tcMar>
          </w:tcPr>
          <w:p w14:paraId="55B16312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Grounding</w:t>
            </w:r>
          </w:p>
        </w:tc>
        <w:tc>
          <w:tcPr>
            <w:tcW w:w="2880" w:type="dxa"/>
            <w:shd w:val="clear" w:color="auto" w:fill="F9FBFD"/>
            <w:tcMar>
              <w:top w:w="100" w:type="dxa"/>
              <w:left w:w="105" w:type="dxa"/>
              <w:bottom w:w="100" w:type="dxa"/>
              <w:right w:w="105" w:type="dxa"/>
            </w:tcMar>
          </w:tcPr>
          <w:p w14:paraId="113292AB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内容能映射到 approved knowledge</w:t>
            </w:r>
          </w:p>
        </w:tc>
        <w:tc>
          <w:tcPr>
            <w:tcW w:w="2160" w:type="dxa"/>
            <w:shd w:val="clear" w:color="auto" w:fill="F9FBFD"/>
            <w:tcMar>
              <w:top w:w="100" w:type="dxa"/>
              <w:left w:w="105" w:type="dxa"/>
              <w:bottom w:w="100" w:type="dxa"/>
              <w:right w:w="105" w:type="dxa"/>
            </w:tcMar>
          </w:tcPr>
          <w:p w14:paraId="5C315787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抽样检查 grounding_refs</w:t>
            </w:r>
          </w:p>
        </w:tc>
        <w:tc>
          <w:tcPr>
            <w:tcW w:w="2376" w:type="dxa"/>
            <w:shd w:val="clear" w:color="auto" w:fill="F9FBFD"/>
            <w:tcMar>
              <w:top w:w="100" w:type="dxa"/>
              <w:left w:w="105" w:type="dxa"/>
              <w:bottom w:w="100" w:type="dxa"/>
              <w:right w:w="105" w:type="dxa"/>
            </w:tcMar>
          </w:tcPr>
          <w:p w14:paraId="6BF7B2BA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slide 与知识来源对得上</w:t>
            </w:r>
          </w:p>
        </w:tc>
      </w:tr>
      <w:tr w:rsidR="006517DF" w:rsidRPr="004727DF" w14:paraId="0FF63CA0" w14:textId="77777777">
        <w:trPr>
          <w:jc w:val="center"/>
        </w:trPr>
        <w:tc>
          <w:tcPr>
            <w:tcW w:w="2088" w:type="dxa"/>
            <w:shd w:val="clear" w:color="auto" w:fill="F3F7FB"/>
            <w:tcMar>
              <w:top w:w="100" w:type="dxa"/>
              <w:left w:w="105" w:type="dxa"/>
              <w:bottom w:w="100" w:type="dxa"/>
              <w:right w:w="105" w:type="dxa"/>
            </w:tcMar>
          </w:tcPr>
          <w:p w14:paraId="7A393729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Pedagogy</w:t>
            </w:r>
          </w:p>
        </w:tc>
        <w:tc>
          <w:tcPr>
            <w:tcW w:w="2880" w:type="dxa"/>
            <w:shd w:val="clear" w:color="auto" w:fill="F9FBFD"/>
            <w:tcMar>
              <w:top w:w="100" w:type="dxa"/>
              <w:left w:w="105" w:type="dxa"/>
              <w:bottom w:w="100" w:type="dxa"/>
              <w:right w:w="105" w:type="dxa"/>
            </w:tcMar>
          </w:tcPr>
          <w:p w14:paraId="000622B9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是否有 objective / example / summary</w:t>
            </w:r>
          </w:p>
        </w:tc>
        <w:tc>
          <w:tcPr>
            <w:tcW w:w="2160" w:type="dxa"/>
            <w:shd w:val="clear" w:color="auto" w:fill="F9FBFD"/>
            <w:tcMar>
              <w:top w:w="100" w:type="dxa"/>
              <w:left w:w="105" w:type="dxa"/>
              <w:bottom w:w="100" w:type="dxa"/>
              <w:right w:w="105" w:type="dxa"/>
            </w:tcMar>
          </w:tcPr>
          <w:p w14:paraId="066ECC62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人工抽查 + 规则检查</w:t>
            </w:r>
          </w:p>
        </w:tc>
        <w:tc>
          <w:tcPr>
            <w:tcW w:w="2376" w:type="dxa"/>
            <w:shd w:val="clear" w:color="auto" w:fill="F9FBFD"/>
            <w:tcMar>
              <w:top w:w="100" w:type="dxa"/>
              <w:left w:w="105" w:type="dxa"/>
              <w:bottom w:w="100" w:type="dxa"/>
              <w:right w:w="105" w:type="dxa"/>
            </w:tcMar>
          </w:tcPr>
          <w:p w14:paraId="63A36F6B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结构完整，节奏清楚</w:t>
            </w:r>
          </w:p>
        </w:tc>
      </w:tr>
      <w:tr w:rsidR="006517DF" w:rsidRPr="004727DF" w14:paraId="40A2C846" w14:textId="77777777">
        <w:trPr>
          <w:jc w:val="center"/>
        </w:trPr>
        <w:tc>
          <w:tcPr>
            <w:tcW w:w="2088" w:type="dxa"/>
            <w:shd w:val="clear" w:color="auto" w:fill="F3F7FB"/>
            <w:tcMar>
              <w:top w:w="100" w:type="dxa"/>
              <w:left w:w="105" w:type="dxa"/>
              <w:bottom w:w="100" w:type="dxa"/>
              <w:right w:w="105" w:type="dxa"/>
            </w:tcMar>
          </w:tcPr>
          <w:p w14:paraId="748084D6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Pipeline</w:t>
            </w:r>
          </w:p>
        </w:tc>
        <w:tc>
          <w:tcPr>
            <w:tcW w:w="2880" w:type="dxa"/>
            <w:shd w:val="clear" w:color="auto" w:fill="F9FBFD"/>
            <w:tcMar>
              <w:top w:w="100" w:type="dxa"/>
              <w:left w:w="105" w:type="dxa"/>
              <w:bottom w:w="100" w:type="dxa"/>
              <w:right w:w="105" w:type="dxa"/>
            </w:tcMar>
          </w:tcPr>
          <w:p w14:paraId="01750739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testing / demo 是否可消费</w:t>
            </w:r>
          </w:p>
        </w:tc>
        <w:tc>
          <w:tcPr>
            <w:tcW w:w="2160" w:type="dxa"/>
            <w:shd w:val="clear" w:color="auto" w:fill="F9FBFD"/>
            <w:tcMar>
              <w:top w:w="100" w:type="dxa"/>
              <w:left w:w="105" w:type="dxa"/>
              <w:bottom w:w="100" w:type="dxa"/>
              <w:right w:w="105" w:type="dxa"/>
            </w:tcMar>
          </w:tcPr>
          <w:p w14:paraId="01A2C464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跑一条 KB→generation→testing</w:t>
            </w:r>
          </w:p>
        </w:tc>
        <w:tc>
          <w:tcPr>
            <w:tcW w:w="2376" w:type="dxa"/>
            <w:shd w:val="clear" w:color="auto" w:fill="F9FBFD"/>
            <w:tcMar>
              <w:top w:w="100" w:type="dxa"/>
              <w:left w:w="105" w:type="dxa"/>
              <w:bottom w:w="100" w:type="dxa"/>
              <w:right w:w="105" w:type="dxa"/>
            </w:tcMar>
          </w:tcPr>
          <w:p w14:paraId="5C54EA06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上下游都能读</w:t>
            </w:r>
          </w:p>
        </w:tc>
      </w:tr>
      <w:tr w:rsidR="006517DF" w:rsidRPr="004727DF" w14:paraId="0CB437BA" w14:textId="77777777">
        <w:trPr>
          <w:jc w:val="center"/>
        </w:trPr>
        <w:tc>
          <w:tcPr>
            <w:tcW w:w="2088" w:type="dxa"/>
            <w:shd w:val="clear" w:color="auto" w:fill="F3F7FB"/>
            <w:tcMar>
              <w:top w:w="100" w:type="dxa"/>
              <w:left w:w="105" w:type="dxa"/>
              <w:bottom w:w="100" w:type="dxa"/>
              <w:right w:w="105" w:type="dxa"/>
            </w:tcMar>
          </w:tcPr>
          <w:p w14:paraId="3FE9F9B9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Revision</w:t>
            </w:r>
          </w:p>
        </w:tc>
        <w:tc>
          <w:tcPr>
            <w:tcW w:w="2880" w:type="dxa"/>
            <w:shd w:val="clear" w:color="auto" w:fill="F9FBFD"/>
            <w:tcMar>
              <w:top w:w="100" w:type="dxa"/>
              <w:left w:w="105" w:type="dxa"/>
              <w:bottom w:w="100" w:type="dxa"/>
              <w:right w:w="105" w:type="dxa"/>
            </w:tcMar>
          </w:tcPr>
          <w:p w14:paraId="0E1E1550" w14:textId="77777777" w:rsidR="006517DF" w:rsidRPr="004727DF" w:rsidRDefault="00000000">
            <w:pPr>
              <w:rPr>
                <w:rFonts w:ascii="宋体" w:eastAsia="宋体" w:hAnsi="宋体"/>
                <w:lang w:eastAsia="zh-CN"/>
              </w:rPr>
            </w:pPr>
            <w:r w:rsidRPr="004727DF">
              <w:rPr>
                <w:rFonts w:ascii="宋体" w:eastAsia="宋体" w:hAnsi="宋体"/>
                <w:lang w:eastAsia="zh-CN"/>
              </w:rPr>
              <w:t>是否能标记重生成版本</w:t>
            </w:r>
          </w:p>
        </w:tc>
        <w:tc>
          <w:tcPr>
            <w:tcW w:w="2160" w:type="dxa"/>
            <w:shd w:val="clear" w:color="auto" w:fill="F9FBFD"/>
            <w:tcMar>
              <w:top w:w="100" w:type="dxa"/>
              <w:left w:w="105" w:type="dxa"/>
              <w:bottom w:w="100" w:type="dxa"/>
              <w:right w:w="105" w:type="dxa"/>
            </w:tcMar>
          </w:tcPr>
          <w:p w14:paraId="33244F24" w14:textId="77777777" w:rsidR="006517DF" w:rsidRPr="004727DF" w:rsidRDefault="00000000">
            <w:pPr>
              <w:rPr>
                <w:rFonts w:ascii="宋体" w:eastAsia="宋体" w:hAnsi="宋体"/>
              </w:rPr>
            </w:pPr>
            <w:proofErr w:type="spellStart"/>
            <w:r w:rsidRPr="004727DF">
              <w:rPr>
                <w:rFonts w:ascii="宋体" w:eastAsia="宋体" w:hAnsi="宋体"/>
              </w:rPr>
              <w:t>做一次</w:t>
            </w:r>
            <w:proofErr w:type="spellEnd"/>
            <w:r w:rsidRPr="004727DF">
              <w:rPr>
                <w:rFonts w:ascii="宋体" w:eastAsia="宋体" w:hAnsi="宋体"/>
              </w:rPr>
              <w:t xml:space="preserve"> revision run</w:t>
            </w:r>
          </w:p>
        </w:tc>
        <w:tc>
          <w:tcPr>
            <w:tcW w:w="2376" w:type="dxa"/>
            <w:shd w:val="clear" w:color="auto" w:fill="F9FBFD"/>
            <w:tcMar>
              <w:top w:w="100" w:type="dxa"/>
              <w:left w:w="105" w:type="dxa"/>
              <w:bottom w:w="100" w:type="dxa"/>
              <w:right w:w="105" w:type="dxa"/>
            </w:tcMar>
          </w:tcPr>
          <w:p w14:paraId="12FCF0F2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version 与状态可见</w:t>
            </w:r>
          </w:p>
        </w:tc>
      </w:tr>
    </w:tbl>
    <w:p w14:paraId="78CA9CCE" w14:textId="77777777" w:rsidR="006517DF" w:rsidRPr="004727DF" w:rsidRDefault="00000000">
      <w:pPr>
        <w:rPr>
          <w:rFonts w:ascii="宋体" w:eastAsia="宋体" w:hAnsi="宋体"/>
          <w:lang w:eastAsia="zh-CN"/>
        </w:rPr>
      </w:pPr>
      <w:r w:rsidRPr="004727DF">
        <w:rPr>
          <w:rFonts w:ascii="宋体" w:eastAsia="宋体" w:hAnsi="宋体"/>
        </w:rPr>
        <w:t>视觉化 validation 建议：保留 deck status card、grounding coverage card、missing-field checker、slide type coverage chart，</w:t>
      </w:r>
      <w:proofErr w:type="spellStart"/>
      <w:r w:rsidRPr="004727DF">
        <w:rPr>
          <w:rFonts w:ascii="宋体" w:eastAsia="宋体" w:hAnsi="宋体"/>
        </w:rPr>
        <w:t>以及</w:t>
      </w:r>
      <w:proofErr w:type="spellEnd"/>
      <w:r w:rsidRPr="004727DF">
        <w:rPr>
          <w:rFonts w:ascii="宋体" w:eastAsia="宋体" w:hAnsi="宋体"/>
        </w:rPr>
        <w:t xml:space="preserve"> revision-needed flag。</w:t>
      </w:r>
      <w:r w:rsidRPr="004727DF">
        <w:rPr>
          <w:rFonts w:ascii="宋体" w:eastAsia="宋体" w:hAnsi="宋体"/>
          <w:lang w:eastAsia="zh-CN"/>
        </w:rPr>
        <w:t>这样即使不展开大量细节，导师也能快速看懂当前生成质量。</w:t>
      </w:r>
    </w:p>
    <w:p w14:paraId="0FEE7A8F" w14:textId="77777777" w:rsidR="006517DF" w:rsidRPr="004727DF" w:rsidRDefault="00000000">
      <w:pPr>
        <w:pStyle w:val="Heading1"/>
        <w:rPr>
          <w:rFonts w:ascii="宋体" w:eastAsia="宋体" w:hAnsi="宋体"/>
        </w:rPr>
      </w:pPr>
      <w:r w:rsidRPr="004727DF">
        <w:rPr>
          <w:rFonts w:ascii="宋体" w:eastAsia="宋体" w:hAnsi="宋体"/>
        </w:rPr>
        <w:t xml:space="preserve">12. </w:t>
      </w:r>
      <w:proofErr w:type="spellStart"/>
      <w:r w:rsidRPr="004727DF">
        <w:rPr>
          <w:rFonts w:ascii="宋体" w:eastAsia="宋体" w:hAnsi="宋体"/>
        </w:rPr>
        <w:t>失败场景与</w:t>
      </w:r>
      <w:proofErr w:type="spellEnd"/>
      <w:r w:rsidRPr="004727DF">
        <w:rPr>
          <w:rFonts w:ascii="宋体" w:eastAsia="宋体" w:hAnsi="宋体"/>
        </w:rPr>
        <w:t xml:space="preserve"> fallback</w:t>
      </w:r>
    </w:p>
    <w:tbl>
      <w:tblPr>
        <w:tblW w:w="0" w:type="auto"/>
        <w:jc w:val="center"/>
        <w:tblBorders>
          <w:top w:val="single" w:sz="8" w:space="0" w:color="E6B8AF"/>
          <w:left w:val="single" w:sz="8" w:space="0" w:color="E6B8AF"/>
          <w:bottom w:val="single" w:sz="8" w:space="0" w:color="E6B8AF"/>
          <w:right w:val="single" w:sz="8" w:space="0" w:color="E6B8AF"/>
          <w:insideH w:val="single" w:sz="8" w:space="0" w:color="E6B8AF"/>
          <w:insideV w:val="single" w:sz="8" w:space="0" w:color="E6B8AF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3168"/>
        <w:gridCol w:w="2880"/>
      </w:tblGrid>
      <w:tr w:rsidR="006517DF" w:rsidRPr="004727DF" w14:paraId="435812E3" w14:textId="77777777">
        <w:trPr>
          <w:jc w:val="center"/>
        </w:trPr>
        <w:tc>
          <w:tcPr>
            <w:tcW w:w="3024" w:type="dxa"/>
            <w:shd w:val="clear" w:color="auto" w:fill="FFE6E1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AE06CD5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  <w:b/>
              </w:rPr>
              <w:t>风险场景</w:t>
            </w:r>
          </w:p>
        </w:tc>
        <w:tc>
          <w:tcPr>
            <w:tcW w:w="3168" w:type="dxa"/>
            <w:shd w:val="clear" w:color="auto" w:fill="FFE6E1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EBBF9A7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  <w:b/>
              </w:rPr>
              <w:t>推荐处理</w:t>
            </w:r>
          </w:p>
        </w:tc>
        <w:tc>
          <w:tcPr>
            <w:tcW w:w="2880" w:type="dxa"/>
            <w:shd w:val="clear" w:color="auto" w:fill="FFE6E1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C654014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  <w:b/>
              </w:rPr>
              <w:t>fallback</w:t>
            </w:r>
          </w:p>
        </w:tc>
      </w:tr>
      <w:tr w:rsidR="006517DF" w:rsidRPr="004727DF" w14:paraId="2014D71E" w14:textId="77777777">
        <w:trPr>
          <w:jc w:val="center"/>
        </w:trPr>
        <w:tc>
          <w:tcPr>
            <w:tcW w:w="3024" w:type="dxa"/>
            <w:shd w:val="clear" w:color="auto" w:fill="FFF1EE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4D95D37" w14:textId="77777777" w:rsidR="006517DF" w:rsidRPr="004727DF" w:rsidRDefault="00000000">
            <w:pPr>
              <w:rPr>
                <w:rFonts w:ascii="宋体" w:eastAsia="宋体" w:hAnsi="宋体"/>
                <w:lang w:eastAsia="zh-CN"/>
              </w:rPr>
            </w:pPr>
            <w:r w:rsidRPr="004727DF">
              <w:rPr>
                <w:rFonts w:ascii="宋体" w:eastAsia="宋体" w:hAnsi="宋体"/>
                <w:lang w:eastAsia="zh-CN"/>
              </w:rPr>
              <w:t>模型输出 JSON 不稳定</w:t>
            </w:r>
          </w:p>
        </w:tc>
        <w:tc>
          <w:tcPr>
            <w:tcW w:w="3168" w:type="dxa"/>
            <w:shd w:val="clear" w:color="auto" w:fill="FFF8F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1D9DD26" w14:textId="77777777" w:rsidR="006517DF" w:rsidRPr="004727DF" w:rsidRDefault="00000000">
            <w:pPr>
              <w:rPr>
                <w:rFonts w:ascii="宋体" w:eastAsia="宋体" w:hAnsi="宋体"/>
              </w:rPr>
            </w:pPr>
            <w:proofErr w:type="spellStart"/>
            <w:r w:rsidRPr="004727DF">
              <w:rPr>
                <w:rFonts w:ascii="宋体" w:eastAsia="宋体" w:hAnsi="宋体"/>
              </w:rPr>
              <w:t>先加</w:t>
            </w:r>
            <w:proofErr w:type="spellEnd"/>
            <w:r w:rsidRPr="004727DF">
              <w:rPr>
                <w:rFonts w:ascii="宋体" w:eastAsia="宋体" w:hAnsi="宋体"/>
              </w:rPr>
              <w:t xml:space="preserve"> strict schema prompt 与 post-check</w:t>
            </w:r>
          </w:p>
        </w:tc>
        <w:tc>
          <w:tcPr>
            <w:tcW w:w="2880" w:type="dxa"/>
            <w:shd w:val="clear" w:color="auto" w:fill="FFF8F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E05D04C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准备一份 pre-generated deck fixture</w:t>
            </w:r>
          </w:p>
        </w:tc>
      </w:tr>
      <w:tr w:rsidR="006517DF" w:rsidRPr="004727DF" w14:paraId="36E5D543" w14:textId="77777777">
        <w:trPr>
          <w:jc w:val="center"/>
        </w:trPr>
        <w:tc>
          <w:tcPr>
            <w:tcW w:w="3024" w:type="dxa"/>
            <w:shd w:val="clear" w:color="auto" w:fill="FFF1EE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A8D55C4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context bundle 不完整</w:t>
            </w:r>
          </w:p>
        </w:tc>
        <w:tc>
          <w:tcPr>
            <w:tcW w:w="3168" w:type="dxa"/>
            <w:shd w:val="clear" w:color="auto" w:fill="FFF8F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B201F0F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返回 generation_blocked + 缺失说明</w:t>
            </w:r>
          </w:p>
        </w:tc>
        <w:tc>
          <w:tcPr>
            <w:tcW w:w="2880" w:type="dxa"/>
            <w:shd w:val="clear" w:color="auto" w:fill="FFF8F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A548101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用固定 approved context bundle demo</w:t>
            </w:r>
          </w:p>
        </w:tc>
      </w:tr>
      <w:tr w:rsidR="006517DF" w:rsidRPr="004727DF" w14:paraId="4FE4A509" w14:textId="77777777">
        <w:trPr>
          <w:jc w:val="center"/>
        </w:trPr>
        <w:tc>
          <w:tcPr>
            <w:tcW w:w="3024" w:type="dxa"/>
            <w:shd w:val="clear" w:color="auto" w:fill="FFF1EE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A333346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grounding refs 缺失</w:t>
            </w:r>
          </w:p>
        </w:tc>
        <w:tc>
          <w:tcPr>
            <w:tcW w:w="3168" w:type="dxa"/>
            <w:shd w:val="clear" w:color="auto" w:fill="FFF8F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942C64C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在 revise pass 强制补齐</w:t>
            </w:r>
          </w:p>
        </w:tc>
        <w:tc>
          <w:tcPr>
            <w:tcW w:w="2880" w:type="dxa"/>
            <w:shd w:val="clear" w:color="auto" w:fill="FFF8F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1BDF81F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先以 source_knowledge_ids 兜底</w:t>
            </w:r>
          </w:p>
        </w:tc>
      </w:tr>
      <w:tr w:rsidR="006517DF" w:rsidRPr="004727DF" w14:paraId="03DB9B90" w14:textId="77777777">
        <w:trPr>
          <w:jc w:val="center"/>
        </w:trPr>
        <w:tc>
          <w:tcPr>
            <w:tcW w:w="3024" w:type="dxa"/>
            <w:shd w:val="clear" w:color="auto" w:fill="FFF1EE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19C3A11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slide 结构过散</w:t>
            </w:r>
          </w:p>
        </w:tc>
        <w:tc>
          <w:tcPr>
            <w:tcW w:w="3168" w:type="dxa"/>
            <w:shd w:val="clear" w:color="auto" w:fill="FFF8F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16C51F4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固定 slide sequence 与 max page count</w:t>
            </w:r>
          </w:p>
        </w:tc>
        <w:tc>
          <w:tcPr>
            <w:tcW w:w="2880" w:type="dxa"/>
            <w:shd w:val="clear" w:color="auto" w:fill="FFF8F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390C4D3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退回 5–6 页最小 deck</w:t>
            </w:r>
          </w:p>
        </w:tc>
      </w:tr>
      <w:tr w:rsidR="006517DF" w:rsidRPr="004727DF" w14:paraId="6DD4B22B" w14:textId="77777777">
        <w:trPr>
          <w:jc w:val="center"/>
        </w:trPr>
        <w:tc>
          <w:tcPr>
            <w:tcW w:w="3024" w:type="dxa"/>
            <w:shd w:val="clear" w:color="auto" w:fill="FFF1EE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AEB8CAD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lastRenderedPageBreak/>
              <w:t>前端展示来不及</w:t>
            </w:r>
          </w:p>
        </w:tc>
        <w:tc>
          <w:tcPr>
            <w:tcW w:w="3168" w:type="dxa"/>
            <w:shd w:val="clear" w:color="auto" w:fill="FFF8F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9808683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保留 JSON detail 或 markdown view</w:t>
            </w:r>
          </w:p>
        </w:tc>
        <w:tc>
          <w:tcPr>
            <w:tcW w:w="2880" w:type="dxa"/>
            <w:shd w:val="clear" w:color="auto" w:fill="FFF8F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2B53C3D" w14:textId="77777777" w:rsidR="006517DF" w:rsidRPr="004727DF" w:rsidRDefault="00000000">
            <w:pPr>
              <w:rPr>
                <w:rFonts w:ascii="宋体" w:eastAsia="宋体" w:hAnsi="宋体"/>
              </w:rPr>
            </w:pPr>
            <w:r w:rsidRPr="004727DF">
              <w:rPr>
                <w:rFonts w:ascii="宋体" w:eastAsia="宋体" w:hAnsi="宋体"/>
              </w:rPr>
              <w:t>用 Postman / notebook + 截图演示</w:t>
            </w:r>
          </w:p>
        </w:tc>
      </w:tr>
    </w:tbl>
    <w:p w14:paraId="13C41CCD" w14:textId="77777777" w:rsidR="006517DF" w:rsidRPr="004727DF" w:rsidRDefault="006517DF">
      <w:pPr>
        <w:rPr>
          <w:rFonts w:ascii="宋体" w:eastAsia="宋体" w:hAnsi="宋体"/>
        </w:rPr>
      </w:pPr>
    </w:p>
    <w:p w14:paraId="65919DA4" w14:textId="77777777" w:rsidR="006517DF" w:rsidRPr="004727DF" w:rsidRDefault="00000000">
      <w:pPr>
        <w:pStyle w:val="Heading1"/>
        <w:rPr>
          <w:rFonts w:ascii="宋体" w:eastAsia="宋体" w:hAnsi="宋体"/>
          <w:lang w:eastAsia="zh-CN"/>
        </w:rPr>
      </w:pPr>
      <w:r w:rsidRPr="004727DF">
        <w:rPr>
          <w:rFonts w:ascii="宋体" w:eastAsia="宋体" w:hAnsi="宋体"/>
          <w:lang w:eastAsia="zh-CN"/>
        </w:rPr>
        <w:t>13. 开发顺序与 freeze 点</w:t>
      </w:r>
    </w:p>
    <w:p w14:paraId="1E598D1F" w14:textId="77777777" w:rsidR="006517DF" w:rsidRPr="004727DF" w:rsidRDefault="00000000">
      <w:pPr>
        <w:pStyle w:val="ListBullet"/>
        <w:rPr>
          <w:rFonts w:ascii="宋体" w:eastAsia="宋体" w:hAnsi="宋体"/>
        </w:rPr>
      </w:pPr>
      <w:proofErr w:type="spellStart"/>
      <w:r w:rsidRPr="004727DF">
        <w:rPr>
          <w:rFonts w:ascii="宋体" w:eastAsia="宋体" w:hAnsi="宋体"/>
        </w:rPr>
        <w:t>先冻结</w:t>
      </w:r>
      <w:proofErr w:type="spellEnd"/>
      <w:r w:rsidRPr="004727DF">
        <w:rPr>
          <w:rFonts w:ascii="宋体" w:eastAsia="宋体" w:hAnsi="宋体"/>
        </w:rPr>
        <w:t xml:space="preserve"> lecture deck schema 与 slide schema。</w:t>
      </w:r>
    </w:p>
    <w:p w14:paraId="6C87B15B" w14:textId="77777777" w:rsidR="006517DF" w:rsidRPr="004727DF" w:rsidRDefault="00000000">
      <w:pPr>
        <w:pStyle w:val="ListBullet"/>
        <w:rPr>
          <w:rFonts w:ascii="宋体" w:eastAsia="宋体" w:hAnsi="宋体"/>
        </w:rPr>
      </w:pPr>
      <w:r w:rsidRPr="004727DF">
        <w:rPr>
          <w:rFonts w:ascii="宋体" w:eastAsia="宋体" w:hAnsi="宋体"/>
        </w:rPr>
        <w:t>再冻结 generation 输入 bundle 结构，确保 KB 与 generation 对接无歧义。</w:t>
      </w:r>
    </w:p>
    <w:p w14:paraId="2CABDAC2" w14:textId="77777777" w:rsidR="006517DF" w:rsidRPr="004727DF" w:rsidRDefault="00000000">
      <w:pPr>
        <w:pStyle w:val="ListBullet"/>
        <w:rPr>
          <w:rFonts w:ascii="宋体" w:eastAsia="宋体" w:hAnsi="宋体"/>
        </w:rPr>
      </w:pPr>
      <w:r w:rsidRPr="004727DF">
        <w:rPr>
          <w:rFonts w:ascii="宋体" w:eastAsia="宋体" w:hAnsi="宋体"/>
        </w:rPr>
        <w:t>打通一次最小 lecture generation，优先保 deck 可生成、可保存、可读取。</w:t>
      </w:r>
    </w:p>
    <w:p w14:paraId="57F41121" w14:textId="77777777" w:rsidR="006517DF" w:rsidRPr="004727DF" w:rsidRDefault="00000000">
      <w:pPr>
        <w:pStyle w:val="ListBullet"/>
        <w:rPr>
          <w:rFonts w:ascii="宋体" w:eastAsia="宋体" w:hAnsi="宋体"/>
        </w:rPr>
      </w:pPr>
      <w:r w:rsidRPr="004727DF">
        <w:rPr>
          <w:rFonts w:ascii="宋体" w:eastAsia="宋体" w:hAnsi="宋体"/>
        </w:rPr>
        <w:t>补 grounding_refs 与 job status。</w:t>
      </w:r>
    </w:p>
    <w:p w14:paraId="4941F1DC" w14:textId="77777777" w:rsidR="006517DF" w:rsidRPr="004727DF" w:rsidRDefault="00000000">
      <w:pPr>
        <w:pStyle w:val="ListBullet"/>
        <w:rPr>
          <w:rFonts w:ascii="宋体" w:eastAsia="宋体" w:hAnsi="宋体"/>
        </w:rPr>
      </w:pPr>
      <w:r w:rsidRPr="004727DF">
        <w:rPr>
          <w:rFonts w:ascii="宋体" w:eastAsia="宋体" w:hAnsi="宋体"/>
        </w:rPr>
        <w:t>接入 student testing 与 demo panel。</w:t>
      </w:r>
    </w:p>
    <w:p w14:paraId="01E85AB8" w14:textId="77777777" w:rsidR="006517DF" w:rsidRPr="004727DF" w:rsidRDefault="00000000">
      <w:pPr>
        <w:pStyle w:val="ListBullet"/>
        <w:rPr>
          <w:rFonts w:ascii="宋体" w:eastAsia="宋体" w:hAnsi="宋体"/>
        </w:rPr>
      </w:pPr>
      <w:r w:rsidRPr="004727DF">
        <w:rPr>
          <w:rFonts w:ascii="宋体" w:eastAsia="宋体" w:hAnsi="宋体"/>
        </w:rPr>
        <w:t>最后再做 prompt polish、targeted regenerate、视觉化优化。</w:t>
      </w:r>
    </w:p>
    <w:p w14:paraId="49ECF77F" w14:textId="77777777" w:rsidR="006517DF" w:rsidRPr="004727DF" w:rsidRDefault="00000000">
      <w:pPr>
        <w:rPr>
          <w:rFonts w:ascii="宋体" w:eastAsia="宋体" w:hAnsi="宋体"/>
        </w:rPr>
      </w:pPr>
      <w:r w:rsidRPr="004727DF">
        <w:rPr>
          <w:rFonts w:ascii="宋体" w:eastAsia="宋体" w:hAnsi="宋体"/>
        </w:rPr>
        <w:t>建议 freeze 点：T+6h 前冻结 generation 输入输出字段；T+20h 前冻结 lecture deck schema；T+32h 前冻结 student testing 消费格式；T+40h 后默认不新增主功能，只修 bug 与做 demo rehearsal。</w:t>
      </w:r>
    </w:p>
    <w:p w14:paraId="22DF94E3" w14:textId="77777777" w:rsidR="006517DF" w:rsidRPr="004727DF" w:rsidRDefault="00000000">
      <w:pPr>
        <w:pStyle w:val="Heading1"/>
        <w:rPr>
          <w:rFonts w:ascii="宋体" w:eastAsia="宋体" w:hAnsi="宋体"/>
        </w:rPr>
      </w:pPr>
      <w:r w:rsidRPr="004727DF">
        <w:rPr>
          <w:rFonts w:ascii="宋体" w:eastAsia="宋体" w:hAnsi="宋体"/>
        </w:rPr>
        <w:t>14. 最小验收标准</w:t>
      </w:r>
    </w:p>
    <w:p w14:paraId="765F9976" w14:textId="77777777" w:rsidR="006517DF" w:rsidRPr="004727DF" w:rsidRDefault="00000000">
      <w:pPr>
        <w:pStyle w:val="ListBullet"/>
        <w:rPr>
          <w:rFonts w:ascii="宋体" w:eastAsia="宋体" w:hAnsi="宋体"/>
        </w:rPr>
      </w:pPr>
      <w:r w:rsidRPr="004727DF">
        <w:rPr>
          <w:rFonts w:ascii="宋体" w:eastAsia="宋体" w:hAnsi="宋体"/>
        </w:rPr>
        <w:t>能够从 approved context 成功生成一套 lecture slide draft。</w:t>
      </w:r>
    </w:p>
    <w:p w14:paraId="4C8F2B45" w14:textId="77777777" w:rsidR="006517DF" w:rsidRPr="004727DF" w:rsidRDefault="00000000">
      <w:pPr>
        <w:pStyle w:val="ListBullet"/>
        <w:rPr>
          <w:rFonts w:ascii="宋体" w:eastAsia="宋体" w:hAnsi="宋体"/>
        </w:rPr>
      </w:pPr>
      <w:r w:rsidRPr="004727DF">
        <w:rPr>
          <w:rFonts w:ascii="宋体" w:eastAsia="宋体" w:hAnsi="宋体"/>
        </w:rPr>
        <w:t>deck 输出结构稳定，slide objects 可被重复解析。</w:t>
      </w:r>
    </w:p>
    <w:p w14:paraId="2B7BC305" w14:textId="77777777" w:rsidR="006517DF" w:rsidRPr="004727DF" w:rsidRDefault="00000000">
      <w:pPr>
        <w:pStyle w:val="ListBullet"/>
        <w:rPr>
          <w:rFonts w:ascii="宋体" w:eastAsia="宋体" w:hAnsi="宋体"/>
        </w:rPr>
      </w:pPr>
      <w:r w:rsidRPr="004727DF">
        <w:rPr>
          <w:rFonts w:ascii="宋体" w:eastAsia="宋体" w:hAnsi="宋体"/>
        </w:rPr>
        <w:t>每页 slide 至少具备 title、type、key points、grounding refs 等核心字段。</w:t>
      </w:r>
    </w:p>
    <w:p w14:paraId="45F55F32" w14:textId="77777777" w:rsidR="006517DF" w:rsidRPr="004727DF" w:rsidRDefault="00000000">
      <w:pPr>
        <w:pStyle w:val="ListBullet"/>
        <w:rPr>
          <w:rFonts w:ascii="宋体" w:eastAsia="宋体" w:hAnsi="宋体"/>
        </w:rPr>
      </w:pPr>
      <w:r w:rsidRPr="004727DF">
        <w:rPr>
          <w:rFonts w:ascii="宋体" w:eastAsia="宋体" w:hAnsi="宋体"/>
        </w:rPr>
        <w:t>结果可被 student-agent testing 消费，并至少产出一次可用的 weak-topic 或 confusion signal。</w:t>
      </w:r>
    </w:p>
    <w:p w14:paraId="7151ECD5" w14:textId="77777777" w:rsidR="006517DF" w:rsidRPr="004727DF" w:rsidRDefault="00000000">
      <w:pPr>
        <w:pStyle w:val="ListBullet"/>
        <w:rPr>
          <w:rFonts w:ascii="宋体" w:eastAsia="宋体" w:hAnsi="宋体"/>
        </w:rPr>
      </w:pPr>
      <w:r w:rsidRPr="004727DF">
        <w:rPr>
          <w:rFonts w:ascii="宋体" w:eastAsia="宋体" w:hAnsi="宋体"/>
        </w:rPr>
        <w:t>demo panel 或脚本中能展示 generation result、job status 和 grounding 来源。</w:t>
      </w:r>
    </w:p>
    <w:p w14:paraId="6EF7A841" w14:textId="77777777" w:rsidR="006517DF" w:rsidRPr="004727DF" w:rsidRDefault="00000000">
      <w:pPr>
        <w:pStyle w:val="ListBullet"/>
        <w:rPr>
          <w:rFonts w:ascii="宋体" w:eastAsia="宋体" w:hAnsi="宋体"/>
        </w:rPr>
      </w:pPr>
      <w:r w:rsidRPr="004727DF">
        <w:rPr>
          <w:rFonts w:ascii="宋体" w:eastAsia="宋体" w:hAnsi="宋体"/>
        </w:rPr>
        <w:t>至少跑通 1 条 Knowledge Bank → Generation → Student Testing 的完整链路。</w:t>
      </w:r>
    </w:p>
    <w:p w14:paraId="2DFEAFA3" w14:textId="77777777" w:rsidR="006517DF" w:rsidRPr="004727DF" w:rsidRDefault="00000000">
      <w:pPr>
        <w:rPr>
          <w:rFonts w:ascii="宋体" w:eastAsia="宋体" w:hAnsi="宋体"/>
        </w:rPr>
      </w:pPr>
      <w:r w:rsidRPr="004727DF">
        <w:rPr>
          <w:rFonts w:ascii="宋体" w:eastAsia="宋体" w:hAnsi="宋体"/>
        </w:rPr>
        <w:t>最后提醒：本模块的完成标准，不在于文风最像人写 PPT，而在于它能稳定地把 approved knowledge 变成结构清楚、上下游都能消费的 lecture slide draft。只要 grounding 清楚、schema 稳定、demo 可解释，这个模块就已经具备很强的 MVP 价值。</w:t>
      </w:r>
    </w:p>
    <w:sectPr w:rsidR="006517DF" w:rsidRPr="004727DF" w:rsidSect="00034616"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DB160ED"/>
    <w:multiLevelType w:val="hybridMultilevel"/>
    <w:tmpl w:val="D4042D4E"/>
    <w:lvl w:ilvl="0" w:tplc="08AAC42E">
      <w:start w:val="1"/>
      <w:numFmt w:val="japaneseCounting"/>
      <w:lvlText w:val="第%1，"/>
      <w:lvlJc w:val="left"/>
      <w:pPr>
        <w:ind w:left="1008" w:hanging="648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4282110">
    <w:abstractNumId w:val="8"/>
  </w:num>
  <w:num w:numId="2" w16cid:durableId="1664971464">
    <w:abstractNumId w:val="6"/>
  </w:num>
  <w:num w:numId="3" w16cid:durableId="1340279250">
    <w:abstractNumId w:val="5"/>
  </w:num>
  <w:num w:numId="4" w16cid:durableId="1174879869">
    <w:abstractNumId w:val="4"/>
  </w:num>
  <w:num w:numId="5" w16cid:durableId="1494485526">
    <w:abstractNumId w:val="7"/>
  </w:num>
  <w:num w:numId="6" w16cid:durableId="1062950629">
    <w:abstractNumId w:val="3"/>
  </w:num>
  <w:num w:numId="7" w16cid:durableId="1550603590">
    <w:abstractNumId w:val="2"/>
  </w:num>
  <w:num w:numId="8" w16cid:durableId="1637419312">
    <w:abstractNumId w:val="1"/>
  </w:num>
  <w:num w:numId="9" w16cid:durableId="840779106">
    <w:abstractNumId w:val="0"/>
  </w:num>
  <w:num w:numId="10" w16cid:durableId="20435553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527"/>
    <w:rsid w:val="0015074B"/>
    <w:rsid w:val="00164AE4"/>
    <w:rsid w:val="001726B9"/>
    <w:rsid w:val="001A454E"/>
    <w:rsid w:val="0024408D"/>
    <w:rsid w:val="002453BA"/>
    <w:rsid w:val="00274BDD"/>
    <w:rsid w:val="0029639D"/>
    <w:rsid w:val="002F52C3"/>
    <w:rsid w:val="00326F90"/>
    <w:rsid w:val="003B3A57"/>
    <w:rsid w:val="004727DF"/>
    <w:rsid w:val="005C4CBA"/>
    <w:rsid w:val="006517DF"/>
    <w:rsid w:val="009F1B67"/>
    <w:rsid w:val="00AA1D8D"/>
    <w:rsid w:val="00B47375"/>
    <w:rsid w:val="00B47730"/>
    <w:rsid w:val="00C2753E"/>
    <w:rsid w:val="00CB0664"/>
    <w:rsid w:val="00CC6DFA"/>
    <w:rsid w:val="00D10D12"/>
    <w:rsid w:val="00E4641D"/>
    <w:rsid w:val="00F849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DE304F"/>
  <w14:defaultImageDpi w14:val="300"/>
  <w15:docId w15:val="{E479EF28-2035-461C-984D-5CD8CF324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eastAsia="微软雅黑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D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D7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2531</Words>
  <Characters>6202</Characters>
  <Application>Microsoft Office Word</Application>
  <DocSecurity>0</DocSecurity>
  <Lines>344</Lines>
  <Paragraphs>349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PANG, CARLOS S. (Student)</cp:lastModifiedBy>
  <cp:revision>18</cp:revision>
  <dcterms:created xsi:type="dcterms:W3CDTF">2013-12-23T23:15:00Z</dcterms:created>
  <dcterms:modified xsi:type="dcterms:W3CDTF">2026-04-15T10:32:00Z</dcterms:modified>
  <cp:category/>
</cp:coreProperties>
</file>