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06DA" w14:textId="3A2CC9CC" w:rsidR="00A40D97" w:rsidRPr="00A40D97" w:rsidRDefault="00A40D97">
      <w:pPr>
        <w:rPr>
          <w:sz w:val="28"/>
          <w:szCs w:val="28"/>
        </w:rPr>
      </w:pPr>
      <w:r w:rsidRPr="00A40D97">
        <w:rPr>
          <w:sz w:val="28"/>
          <w:szCs w:val="28"/>
        </w:rPr>
        <w:t>The "</w:t>
      </w:r>
      <w:proofErr w:type="spellStart"/>
      <w:r w:rsidRPr="00A40D97">
        <w:rPr>
          <w:sz w:val="28"/>
          <w:szCs w:val="28"/>
        </w:rPr>
        <w:t>MathUtils</w:t>
      </w:r>
      <w:proofErr w:type="spellEnd"/>
      <w:r w:rsidRPr="00A40D97">
        <w:rPr>
          <w:sz w:val="28"/>
          <w:szCs w:val="28"/>
        </w:rPr>
        <w:t>" object contains the factorial method. This method calculates the factorial of a given number using recursion. If the number is 0 or 1, it returns 1. Otherwise, it recursively calls itself with n - 1 and multiplies the result by n. The "Main" object contains the main method where you can test the factorial method. In this example, it calculates the factorial of the number 4 and 10 and prints the result.</w:t>
      </w:r>
    </w:p>
    <w:p w14:paraId="44CBE427" w14:textId="31F116D0" w:rsidR="000F71F1" w:rsidRDefault="00A40D97">
      <w:r>
        <w:rPr>
          <w:noProof/>
        </w:rPr>
        <w:drawing>
          <wp:inline distT="0" distB="0" distL="0" distR="0" wp14:anchorId="6D9E5856" wp14:editId="498AD62E">
            <wp:extent cx="6432330" cy="2144110"/>
            <wp:effectExtent l="0" t="0" r="6985" b="8890"/>
            <wp:docPr id="34407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862" cy="214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1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DD5CF" w14:textId="77777777" w:rsidR="00DB46F3" w:rsidRDefault="00DB46F3" w:rsidP="00A40D97">
      <w:pPr>
        <w:spacing w:after="0" w:line="240" w:lineRule="auto"/>
      </w:pPr>
      <w:r>
        <w:separator/>
      </w:r>
    </w:p>
  </w:endnote>
  <w:endnote w:type="continuationSeparator" w:id="0">
    <w:p w14:paraId="175F4AC9" w14:textId="77777777" w:rsidR="00DB46F3" w:rsidRDefault="00DB46F3" w:rsidP="00A40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7FAA8" w14:textId="77777777" w:rsidR="00DB46F3" w:rsidRDefault="00DB46F3" w:rsidP="00A40D97">
      <w:pPr>
        <w:spacing w:after="0" w:line="240" w:lineRule="auto"/>
      </w:pPr>
      <w:r>
        <w:separator/>
      </w:r>
    </w:p>
  </w:footnote>
  <w:footnote w:type="continuationSeparator" w:id="0">
    <w:p w14:paraId="782BE454" w14:textId="77777777" w:rsidR="00DB46F3" w:rsidRDefault="00DB46F3" w:rsidP="00A40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68A79" w14:textId="34DBB7C2" w:rsidR="00A40D97" w:rsidRDefault="00A40D97">
    <w:pPr>
      <w:pStyle w:val="Header"/>
    </w:pPr>
    <w:r>
      <w:t>FACTORIAL OF A NUMBER</w:t>
    </w:r>
  </w:p>
  <w:p w14:paraId="6FF6D73F" w14:textId="5692FE46" w:rsidR="00A40D97" w:rsidRDefault="00A40D97">
    <w:pPr>
      <w:pStyle w:val="Header"/>
    </w:pPr>
    <w:r>
      <w:t>22BTRAD005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97"/>
    <w:rsid w:val="000F71F1"/>
    <w:rsid w:val="00A40D97"/>
    <w:rsid w:val="00DB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D7C7"/>
  <w15:chartTrackingRefBased/>
  <w15:docId w15:val="{0F2EF46B-D142-4C89-A213-3B6E8547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D97"/>
  </w:style>
  <w:style w:type="paragraph" w:styleId="Footer">
    <w:name w:val="footer"/>
    <w:basedOn w:val="Normal"/>
    <w:link w:val="FooterChar"/>
    <w:uiPriority w:val="99"/>
    <w:unhideWhenUsed/>
    <w:rsid w:val="00A40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DEEP SINGH</dc:creator>
  <cp:keywords/>
  <dc:description/>
  <cp:lastModifiedBy>ARSH DEEP SINGH</cp:lastModifiedBy>
  <cp:revision>2</cp:revision>
  <dcterms:created xsi:type="dcterms:W3CDTF">2023-09-14T09:55:00Z</dcterms:created>
  <dcterms:modified xsi:type="dcterms:W3CDTF">2023-09-14T09:58:00Z</dcterms:modified>
</cp:coreProperties>
</file>