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Accessing Retirement Savings Early</w:t>
      </w:r>
    </w:p>
    <w:p>
      <w:pPr>
        <w:spacing w:after="80"/>
      </w:pPr>
      <w:r>
        <w:rPr>
          <w:rFonts w:ascii="Arial" w:cs="Arial" w:eastAsia="Arial" w:hAnsi="Arial"/>
          <w:b w:val="false"/>
          <w:bCs w:val="false"/>
          <w:i w:val="false"/>
          <w:iCs w:val="false"/>
          <w:sz w:val="22"/>
          <w:szCs w:val="22"/>
        </w:rPr>
        <w:t xml:space="preserve">If you have a 401(k), IRA, or other retirement account, that money could be the difference between stabilizing and spiraling. Yes, there are penalties. Yes, it affects your future. But you cannot retire if you freeze to death this winter. Here is exactly how it works.</w:t>
      </w:r>
    </w:p>
    <w:p>
      <w:pPr>
        <w:pStyle w:val="Heading3"/>
        <w:spacing w:after="60" w:before="200"/>
      </w:pPr>
      <w:r>
        <w:rPr>
          <w:rFonts w:ascii="Arial" w:cs="Arial" w:eastAsia="Arial" w:hAnsi="Arial"/>
          <w:b/>
          <w:bCs/>
          <w:color w:val="333333"/>
          <w:sz w:val="20"/>
          <w:szCs w:val="20"/>
        </w:rPr>
        <w:t xml:space="preserve">ROTH IRA — YOUR BEST OPTION (NO PENALTY ON CONTRIBUTIONS)</w:t>
      </w:r>
    </w:p>
    <w:p>
      <w:pPr>
        <w:spacing w:after="80"/>
      </w:pPr>
      <w:r>
        <w:rPr>
          <w:rFonts w:ascii="Arial" w:cs="Arial" w:eastAsia="Arial" w:hAnsi="Arial"/>
          <w:b w:val="false"/>
          <w:bCs w:val="false"/>
          <w:i w:val="false"/>
          <w:iCs w:val="false"/>
          <w:sz w:val="22"/>
          <w:szCs w:val="22"/>
        </w:rPr>
        <w:t xml:space="preserve">If you have a Roth IRA, you can withdraw your</w:t>
      </w: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(the money you put in, not the growth) at any time, for any reason, with zero penalty and zero taxes. This is because you already paid taxes on that money when you contributed it.</w:t>
      </w:r>
    </w:p>
    <w:p>
      <w:pPr>
        <w:pStyle w:val="ListParagraph"/>
        <w:numPr>
          <w:ilvl w:val="0"/>
          <w:numId w:val="2"/>
        </w:numPr>
        <w:spacing w:after="40"/>
      </w:pP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Withdraw any time. No penalty. No taxes. No questions asked.</w:t>
      </w:r>
    </w:p>
    <w:p>
      <w:pPr>
        <w:pStyle w:val="ListParagraph"/>
        <w:numPr>
          <w:ilvl w:val="0"/>
          <w:numId w:val="2"/>
        </w:numPr>
        <w:spacing w:after="40"/>
      </w:pPr>
      <w:r>
        <w:rPr>
          <w:rFonts w:ascii="Arial" w:cs="Arial" w:eastAsia="Arial" w:hAnsi="Arial"/>
          <w:b/>
          <w:bCs/>
          <w:i w:val="false"/>
          <w:iCs w:val="false"/>
          <w:sz w:val="22"/>
          <w:szCs w:val="22"/>
        </w:rPr>
        <w:t xml:space="preserve">Earnings (investment growth):</w:t>
      </w:r>
      <w:r>
        <w:rPr>
          <w:rFonts w:ascii="Arial" w:cs="Arial" w:eastAsia="Arial" w:hAnsi="Arial"/>
          <w:b w:val="false"/>
          <w:bCs w:val="false"/>
          <w:i w:val="false"/>
          <w:iCs w:val="false"/>
          <w:sz w:val="22"/>
          <w:szCs w:val="22"/>
        </w:rPr>
        <w:t xml:space="preserve">Subject to 10% penalty + income tax if you are under 59&amp;frac12; and the account is less than 5 years old. Leave the earnings alone if you can.</w:t>
      </w:r>
    </w:p>
    <w:p>
      <w:pPr>
        <w:pStyle w:val="ListParagraph"/>
        <w:numPr>
          <w:ilvl w:val="0"/>
          <w:numId w:val="2"/>
        </w:numPr>
        <w:spacing w:after="40"/>
      </w:pPr>
      <w:r>
        <w:rPr>
          <w:rFonts w:ascii="Arial" w:cs="Arial" w:eastAsia="Arial" w:hAnsi="Arial"/>
          <w:b/>
          <w:bCs/>
          <w:i w:val="false"/>
          <w:iCs w:val="false"/>
          <w:sz w:val="22"/>
          <w:szCs w:val="22"/>
        </w:rPr>
        <w:t xml:space="preserve">How to do it:</w:t>
      </w:r>
      <w:r>
        <w:rPr>
          <w:rFonts w:ascii="Arial" w:cs="Arial" w:eastAsia="Arial" w:hAnsi="Arial"/>
          <w:b w:val="false"/>
          <w:bCs w:val="false"/>
          <w:i w:val="false"/>
          <w:iCs w:val="false"/>
          <w:sz w:val="22"/>
          <w:szCs w:val="22"/>
        </w:rPr>
        <w:t xml:space="preserve">Log into your brokerage (Fidelity, Vanguard, Schwab, etc.), request a distribution, specify "return of contributions." Money hits your bank account in 3–5 business days.</w:t>
      </w:r>
    </w:p>
    <w:p>
      <w:pPr>
        <w:spacing w:after="80"/>
      </w:pPr>
      <w:r>
        <w:rPr>
          <w:rFonts w:ascii="Arial" w:cs="Arial" w:eastAsia="Arial" w:hAnsi="Arial"/>
          <w:b w:val="false"/>
          <w:bCs w:val="false"/>
          <w:i w:val="false"/>
          <w:iCs w:val="false"/>
          <w:sz w:val="22"/>
          <w:szCs w:val="22"/>
        </w:rPr>
        <w:t xml:space="preserve">If you have $5,000 in Roth IRA contributions, that is $5,000 you can access tomorrow with zero penalty. This is the single most accessible emergency fund in the tax code.</w:t>
      </w:r>
    </w:p>
    <w:p>
      <w:pPr>
        <w:pStyle w:val="Heading3"/>
        <w:spacing w:after="60" w:before="200"/>
      </w:pPr>
      <w:r>
        <w:rPr>
          <w:rFonts w:ascii="Arial" w:cs="Arial" w:eastAsia="Arial" w:hAnsi="Arial"/>
          <w:b/>
          <w:bCs/>
          <w:color w:val="333333"/>
          <w:sz w:val="20"/>
          <w:szCs w:val="20"/>
        </w:rPr>
        <w:t xml:space="preserve">401(K) FROM A PREVIOUS EMPLOYER</w:t>
      </w:r>
    </w:p>
    <w:p>
      <w:pPr>
        <w:spacing w:after="80"/>
      </w:pPr>
      <w:r>
        <w:rPr>
          <w:rFonts w:ascii="Arial" w:cs="Arial" w:eastAsia="Arial" w:hAnsi="Arial"/>
          <w:b w:val="false"/>
          <w:bCs w:val="false"/>
          <w:i w:val="false"/>
          <w:iCs w:val="false"/>
          <w:sz w:val="22"/>
          <w:szCs w:val="22"/>
        </w:rPr>
        <w:t xml:space="preserve">If you were laid off, you can access your old 401(k). Here are your options, from best to worst:</w:t>
      </w:r>
    </w:p>
    <w:p>
      <w:pPr>
        <w:pStyle w:val="ListParagraph"/>
        <w:numPr>
          <w:ilvl w:val="0"/>
          <w:numId w:val="2"/>
        </w:numPr>
        <w:spacing w:after="40"/>
      </w:pPr>
      <w:r>
        <w:rPr>
          <w:rFonts w:ascii="Arial" w:cs="Arial" w:eastAsia="Arial" w:hAnsi="Arial"/>
          <w:b/>
          <w:bCs/>
          <w:i w:val="false"/>
          <w:iCs w:val="false"/>
          <w:sz w:val="22"/>
          <w:szCs w:val="22"/>
        </w:rPr>
        <w:t xml:space="preserve">Roll it to a Roth IRA, then withdraw contributions.</w:t>
      </w:r>
      <w:r>
        <w:rPr>
          <w:rFonts w:ascii="Arial" w:cs="Arial" w:eastAsia="Arial" w:hAnsi="Arial"/>
          <w:b w:val="false"/>
          <w:bCs w:val="false"/>
          <w:i w:val="false"/>
          <w:iCs w:val="false"/>
          <w:sz w:val="22"/>
          <w:szCs w:val="22"/>
        </w:rPr>
        <w:t xml:space="preserve">This triggers income tax on the rollover amount but no 10% penalty. Once in the Roth, your original contributions become penalty-free. Best for amounts over $5,000. Talk to the brokerage.</w:t>
      </w:r>
    </w:p>
    <w:p>
      <w:pPr>
        <w:pStyle w:val="ListParagraph"/>
        <w:numPr>
          <w:ilvl w:val="0"/>
          <w:numId w:val="2"/>
        </w:numPr>
        <w:spacing w:after="40"/>
      </w:pPr>
      <w:r>
        <w:rPr>
          <w:rFonts w:ascii="Arial" w:cs="Arial" w:eastAsia="Arial" w:hAnsi="Arial"/>
          <w:b/>
          <w:bCs/>
          <w:i w:val="false"/>
          <w:iCs w:val="false"/>
          <w:sz w:val="22"/>
          <w:szCs w:val="22"/>
        </w:rPr>
        <w:t xml:space="preserve">Direct withdrawal (cash out).</w:t>
      </w:r>
      <w:r>
        <w:rPr>
          <w:rFonts w:ascii="Arial" w:cs="Arial" w:eastAsia="Arial" w:hAnsi="Arial"/>
          <w:b w:val="false"/>
          <w:bCs w:val="false"/>
          <w:i w:val="false"/>
          <w:iCs w:val="false"/>
          <w:sz w:val="22"/>
          <w:szCs w:val="22"/>
        </w:rPr>
        <w:t xml:space="preserve">You will pay income tax (10–37% depending on your bracket) PLUS a 10% early withdrawal penalty if you are under 59&amp;frac12;. On a $10,000 withdrawal, expect to lose $2,000–$4,700 to taxes and penalties. You get $5,300–$8,000.</w:t>
      </w:r>
    </w:p>
    <w:p>
      <w:pPr>
        <w:pStyle w:val="ListParagraph"/>
        <w:numPr>
          <w:ilvl w:val="0"/>
          <w:numId w:val="2"/>
        </w:numPr>
        <w:spacing w:after="40"/>
      </w:pPr>
      <w:r>
        <w:rPr>
          <w:rFonts w:ascii="Arial" w:cs="Arial" w:eastAsia="Arial" w:hAnsi="Arial"/>
          <w:b/>
          <w:bCs/>
          <w:i w:val="false"/>
          <w:iCs w:val="false"/>
          <w:sz w:val="22"/>
          <w:szCs w:val="22"/>
        </w:rPr>
        <w:t xml:space="preserve">401(k) loan (if still employed).</w:t>
      </w:r>
      <w:r>
        <w:rPr>
          <w:rFonts w:ascii="Arial" w:cs="Arial" w:eastAsia="Arial" w:hAnsi="Arial"/>
          <w:b w:val="false"/>
          <w:bCs w:val="false"/>
          <w:i w:val="false"/>
          <w:iCs w:val="false"/>
          <w:sz w:val="22"/>
          <w:szCs w:val="22"/>
        </w:rPr>
        <w:t xml:space="preserve">Some plans let you borrow from your own 401(k) — typically up to 50% of your balance or $50,000, whichever is less. You pay yourself back with interest. But if you leave/lose your job, the loan becomes due immediately or it converts to a taxable distribution.</w:t>
      </w:r>
    </w:p>
    <w:p>
      <w:pPr>
        <w:pStyle w:val="Heading3"/>
        <w:spacing w:after="60" w:before="200"/>
      </w:pPr>
      <w:r>
        <w:rPr>
          <w:rFonts w:ascii="Arial" w:cs="Arial" w:eastAsia="Arial" w:hAnsi="Arial"/>
          <w:b/>
          <w:bCs/>
          <w:color w:val="333333"/>
          <w:sz w:val="20"/>
          <w:szCs w:val="20"/>
        </w:rPr>
        <w:t xml:space="preserve">THE AGE 55 RULE (NO PENALTY IF YOU WERE LAID OFF AFTER 55)</w:t>
      </w:r>
    </w:p>
    <w:p>
      <w:pPr>
        <w:spacing w:after="80"/>
      </w:pPr>
      <w:r>
        <w:rPr>
          <w:rFonts w:ascii="Arial" w:cs="Arial" w:eastAsia="Arial" w:hAnsi="Arial"/>
          <w:b w:val="false"/>
          <w:bCs w:val="false"/>
          <w:i w:val="false"/>
          <w:iCs w:val="false"/>
          <w:sz w:val="22"/>
          <w:szCs w:val="22"/>
        </w:rPr>
        <w:t xml:space="preserve">If you are 55 or older and separated from your employer (laid off, fired, or quit), you can withdraw from THAT employer's 401(k) without the 10% penalty. You still pay income tax, but you skip the penalty entirely. This is called the Rule of 55. It only applies to the 401(k) from the employer you just left, not older 401(k)s.</w:t>
      </w:r>
    </w:p>
    <w:p>
      <w:pPr>
        <w:pStyle w:val="Heading3"/>
        <w:spacing w:after="60" w:before="200"/>
      </w:pPr>
      <w:r>
        <w:rPr>
          <w:rFonts w:ascii="Arial" w:cs="Arial" w:eastAsia="Arial" w:hAnsi="Arial"/>
          <w:b/>
          <w:bCs/>
          <w:color w:val="333333"/>
          <w:sz w:val="20"/>
          <w:szCs w:val="20"/>
        </w:rPr>
        <w:t xml:space="preserve">SECURE 2.0 ACT — NEW EMERGENCY OPTIONS (2024+)</w:t>
      </w:r>
    </w:p>
    <w:p>
      <w:pPr>
        <w:spacing w:after="80"/>
      </w:pPr>
      <w:r>
        <w:rPr>
          <w:rFonts w:ascii="Arial" w:cs="Arial" w:eastAsia="Arial" w:hAnsi="Arial"/>
          <w:b w:val="false"/>
          <w:bCs w:val="false"/>
          <w:i w:val="false"/>
          <w:iCs w:val="false"/>
          <w:sz w:val="22"/>
          <w:szCs w:val="22"/>
        </w:rPr>
        <w:t xml:space="preserve">Congress passed new rules that help people in crisis:</w:t>
      </w:r>
    </w:p>
    <w:p>
      <w:pPr>
        <w:pStyle w:val="ListParagraph"/>
        <w:numPr>
          <w:ilvl w:val="0"/>
          <w:numId w:val="2"/>
        </w:numPr>
        <w:spacing w:after="40"/>
      </w:pPr>
      <w:r>
        <w:rPr>
          <w:rFonts w:ascii="Arial" w:cs="Arial" w:eastAsia="Arial" w:hAnsi="Arial"/>
          <w:b/>
          <w:bCs/>
          <w:i w:val="false"/>
          <w:iCs w:val="false"/>
          <w:sz w:val="22"/>
          <w:szCs w:val="22"/>
        </w:rPr>
        <w:t xml:space="preserve">Emergency Personal Expense Distribution:</w:t>
      </w:r>
      <w:r>
        <w:rPr>
          <w:rFonts w:ascii="Arial" w:cs="Arial" w:eastAsia="Arial" w:hAnsi="Arial"/>
          <w:b w:val="false"/>
          <w:bCs w:val="false"/>
          <w:i w:val="false"/>
          <w:iCs w:val="false"/>
          <w:sz w:val="22"/>
          <w:szCs w:val="22"/>
        </w:rPr>
        <w:t xml:space="preserve">Withdraw up to</w:t>
      </w:r>
      <w:r>
        <w:rPr>
          <w:rFonts w:ascii="Arial" w:cs="Arial" w:eastAsia="Arial" w:hAnsi="Arial"/>
          <w:b/>
          <w:bCs/>
          <w:i w:val="false"/>
          <w:iCs w:val="false"/>
          <w:sz w:val="22"/>
          <w:szCs w:val="22"/>
        </w:rPr>
        <w:t xml:space="preserve">$1,000 per year</w:t>
      </w:r>
      <w:r>
        <w:rPr>
          <w:rFonts w:ascii="Arial" w:cs="Arial" w:eastAsia="Arial" w:hAnsi="Arial"/>
          <w:b w:val="false"/>
          <w:bCs w:val="false"/>
          <w:i w:val="false"/>
          <w:iCs w:val="false"/>
          <w:sz w:val="22"/>
          <w:szCs w:val="22"/>
        </w:rPr>
        <w:t xml:space="preserve">from your 401(k) or IRA for unforeseeable emergency expenses. No 10% penalty. You self-certify the emergency — no documentation required. You can repay within 3 years. If you do not repay, you cannot take another for 3 years.</w:t>
      </w:r>
    </w:p>
    <w:p>
      <w:pPr>
        <w:pStyle w:val="ListParagraph"/>
        <w:numPr>
          <w:ilvl w:val="0"/>
          <w:numId w:val="2"/>
        </w:numPr>
        <w:spacing w:after="40"/>
      </w:pPr>
      <w:r>
        <w:rPr>
          <w:rFonts w:ascii="Arial" w:cs="Arial" w:eastAsia="Arial" w:hAnsi="Arial"/>
          <w:b/>
          <w:bCs/>
          <w:i w:val="false"/>
          <w:iCs w:val="false"/>
          <w:sz w:val="22"/>
          <w:szCs w:val="22"/>
        </w:rPr>
        <w:t xml:space="preserve">Domestic Abuse Distribution:</w:t>
      </w:r>
      <w:r>
        <w:rPr>
          <w:rFonts w:ascii="Arial" w:cs="Arial" w:eastAsia="Arial" w:hAnsi="Arial"/>
          <w:b w:val="false"/>
          <w:bCs w:val="false"/>
          <w:i w:val="false"/>
          <w:iCs w:val="false"/>
          <w:sz w:val="22"/>
          <w:szCs w:val="22"/>
        </w:rPr>
        <w:t xml:space="preserve">Victims of domestic abuse can withdraw up to</w:t>
      </w:r>
      <w:r>
        <w:rPr>
          <w:rFonts w:ascii="Arial" w:cs="Arial" w:eastAsia="Arial" w:hAnsi="Arial"/>
          <w:b/>
          <w:bCs/>
          <w:i w:val="false"/>
          <w:iCs w:val="false"/>
          <w:sz w:val="22"/>
          <w:szCs w:val="22"/>
        </w:rPr>
        <w:t xml:space="preserve">$10,000</w:t>
      </w:r>
      <w:r>
        <w:rPr>
          <w:rFonts w:ascii="Arial" w:cs="Arial" w:eastAsia="Arial" w:hAnsi="Arial"/>
          <w:b w:val="false"/>
          <w:bCs w:val="false"/>
          <w:i w:val="false"/>
          <w:iCs w:val="false"/>
          <w:sz w:val="22"/>
          <w:szCs w:val="22"/>
        </w:rPr>
        <w:t xml:space="preserve">(or 50% of vested balance, whichever is less) without the 10% penalty. Repayable within 3 years.</w:t>
      </w:r>
    </w:p>
    <w:p>
      <w:pPr>
        <w:pStyle w:val="ListParagraph"/>
        <w:numPr>
          <w:ilvl w:val="0"/>
          <w:numId w:val="2"/>
        </w:numPr>
        <w:spacing w:after="40"/>
      </w:pPr>
      <w:r>
        <w:rPr>
          <w:rFonts w:ascii="Arial" w:cs="Arial" w:eastAsia="Arial" w:hAnsi="Arial"/>
          <w:b/>
          <w:bCs/>
          <w:i w:val="false"/>
          <w:iCs w:val="false"/>
          <w:sz w:val="22"/>
          <w:szCs w:val="22"/>
        </w:rPr>
        <w:t xml:space="preserve">Disaster Distribution:</w:t>
      </w:r>
      <w:r>
        <w:rPr>
          <w:rFonts w:ascii="Arial" w:cs="Arial" w:eastAsia="Arial" w:hAnsi="Arial"/>
          <w:b w:val="false"/>
          <w:bCs w:val="false"/>
          <w:i w:val="false"/>
          <w:iCs w:val="false"/>
          <w:sz w:val="22"/>
          <w:szCs w:val="22"/>
        </w:rPr>
        <w:t xml:space="preserve">If a federally declared disaster affects you, withdraw up to</w:t>
      </w:r>
      <w:r>
        <w:rPr>
          <w:rFonts w:ascii="Arial" w:cs="Arial" w:eastAsia="Arial" w:hAnsi="Arial"/>
          <w:b/>
          <w:bCs/>
          <w:i w:val="false"/>
          <w:iCs w:val="false"/>
          <w:sz w:val="22"/>
          <w:szCs w:val="22"/>
        </w:rPr>
        <w:t xml:space="preserve">$22,000</w:t>
      </w:r>
      <w:r>
        <w:rPr>
          <w:rFonts w:ascii="Arial" w:cs="Arial" w:eastAsia="Arial" w:hAnsi="Arial"/>
          <w:b w:val="false"/>
          <w:bCs w:val="false"/>
          <w:i w:val="false"/>
          <w:iCs w:val="false"/>
          <w:sz w:val="22"/>
          <w:szCs w:val="22"/>
        </w:rPr>
        <w:t xml:space="preserve">without penalty. 3-year repayment option.</w:t>
      </w:r>
    </w:p>
    <w:p>
      <w:pPr>
        <w:pStyle w:val="Heading3"/>
        <w:spacing w:after="60" w:before="200"/>
      </w:pPr>
      <w:r>
        <w:rPr>
          <w:rFonts w:ascii="Arial" w:cs="Arial" w:eastAsia="Arial" w:hAnsi="Arial"/>
          <w:b/>
          <w:bCs/>
          <w:color w:val="333333"/>
          <w:sz w:val="20"/>
          <w:szCs w:val="20"/>
        </w:rPr>
        <w:t xml:space="preserve">HARDSHIP WITHDRAWAL (401K ONLY)</w:t>
      </w:r>
    </w:p>
    <w:p>
      <w:pPr>
        <w:spacing w:after="80"/>
      </w:pPr>
      <w:r>
        <w:rPr>
          <w:rFonts w:ascii="Arial" w:cs="Arial" w:eastAsia="Arial" w:hAnsi="Arial"/>
          <w:b w:val="false"/>
          <w:bCs w:val="false"/>
          <w:i w:val="false"/>
          <w:iCs w:val="false"/>
          <w:sz w:val="22"/>
          <w:szCs w:val="22"/>
        </w:rPr>
        <w:t xml:space="preserve">If your plan allows it, you can take a hardship withdrawal for:</w:t>
      </w:r>
    </w:p>
    <w:p>
      <w:pPr>
        <w:pStyle w:val="ListParagraph"/>
        <w:numPr>
          <w:ilvl w:val="0"/>
          <w:numId w:val="2"/>
        </w:numPr>
        <w:spacing w:after="40"/>
      </w:pPr>
      <w:r>
        <w:rPr>
          <w:rFonts w:ascii="Arial" w:cs="Arial" w:eastAsia="Arial" w:hAnsi="Arial"/>
          <w:b w:val="false"/>
          <w:bCs w:val="false"/>
          <w:i w:val="false"/>
          <w:iCs w:val="false"/>
          <w:sz w:val="22"/>
          <w:szCs w:val="22"/>
        </w:rPr>
        <w:t xml:space="preserve">Medical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Preventing eviction or foreclosure on your primary residence</w:t>
      </w:r>
    </w:p>
    <w:p>
      <w:pPr>
        <w:pStyle w:val="ListParagraph"/>
        <w:numPr>
          <w:ilvl w:val="0"/>
          <w:numId w:val="2"/>
        </w:numPr>
        <w:spacing w:after="40"/>
      </w:pPr>
      <w:r>
        <w:rPr>
          <w:rFonts w:ascii="Arial" w:cs="Arial" w:eastAsia="Arial" w:hAnsi="Arial"/>
          <w:b w:val="false"/>
          <w:bCs w:val="false"/>
          <w:i w:val="false"/>
          <w:iCs w:val="false"/>
          <w:sz w:val="22"/>
          <w:szCs w:val="22"/>
        </w:rPr>
        <w:t xml:space="preserve">Funeral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Certain home repairs</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"Preventing eviction" IS a qualifying hardship. If you are behind on rent and facing eviction, this is your legal basis for a hardship withdrawal. You still pay income tax and the 10% penalty in most cases, but you get the money.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2026-03-21T22:08:27.274Z</dcterms:created>
  <dcterms:modified xsi:type="dcterms:W3CDTF">2026-03-21T22:08:27.275Z</dcterms:modified>
</cp:coreProperties>
</file>

<file path=docProps/custom.xml><?xml version="1.0" encoding="utf-8"?>
<Properties xmlns="http://schemas.openxmlformats.org/officeDocument/2006/custom-properties" xmlns:vt="http://schemas.openxmlformats.org/officeDocument/2006/docPropsVTypes"/>
</file>