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3851" w14:textId="7E875C16" w:rsidR="00380C7C" w:rsidRDefault="00ED3F30" w:rsidP="004106C7">
      <w:pPr>
        <w:spacing w:after="0" w:line="240" w:lineRule="auto"/>
        <w:ind w:right="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36671576">
                <wp:simplePos x="0" y="0"/>
                <wp:positionH relativeFrom="column">
                  <wp:posOffset>1368</wp:posOffset>
                </wp:positionH>
                <wp:positionV relativeFrom="paragraph">
                  <wp:posOffset>-63109</wp:posOffset>
                </wp:positionV>
                <wp:extent cx="1717430" cy="327660"/>
                <wp:effectExtent l="0" t="0" r="1651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ED3F30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</w:pP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Curriculum</w:t>
                            </w:r>
                            <w:r w:rsidRPr="00ED3F30"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F94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1pt;margin-top:-4.95pt;width:135.2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" fillcolor="white [3201]" strokecolor="white [3212]" strokeweight=".5pt">
                <v:textbox>
                  <w:txbxContent>
                    <w:p w14:paraId="2D193C50" w14:textId="27992F30" w:rsidR="004106C7" w:rsidRPr="00ED3F30" w:rsidRDefault="004106C7" w:rsidP="004106C7">
                      <w:pPr>
                        <w:spacing w:after="0" w:line="240" w:lineRule="auto"/>
                        <w:ind w:right="26"/>
                        <w:rPr>
                          <w:rFonts w:ascii="Share Tech Mono" w:hAnsi="Share Tech Mono"/>
                          <w:sz w:val="24"/>
                          <w:szCs w:val="24"/>
                        </w:rPr>
                      </w:pP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Curriculum</w:t>
                      </w:r>
                      <w:r w:rsidRPr="00ED3F30">
                        <w:rPr>
                          <w:rFonts w:ascii="Share Tech Mono" w:hAnsi="Share Tech Mono"/>
                          <w:sz w:val="24"/>
                          <w:szCs w:val="24"/>
                        </w:rPr>
                        <w:t xml:space="preserve"> </w:t>
                      </w: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57693A49">
                <wp:simplePos x="0" y="0"/>
                <wp:positionH relativeFrom="column">
                  <wp:posOffset>2720389</wp:posOffset>
                </wp:positionH>
                <wp:positionV relativeFrom="paragraph">
                  <wp:posOffset>51728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C1C1" id="Text Box 2" o:spid="_x0000_s1027" type="#_x0000_t202" style="position:absolute;margin-left:214.2pt;margin-top:4.05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195B43"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4E00D71" wp14:editId="45C1213A">
                <wp:simplePos x="0" y="0"/>
                <wp:positionH relativeFrom="column">
                  <wp:posOffset>4836941</wp:posOffset>
                </wp:positionH>
                <wp:positionV relativeFrom="paragraph">
                  <wp:posOffset>-61058</wp:posOffset>
                </wp:positionV>
                <wp:extent cx="2451100" cy="644769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644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B1AF" w14:textId="77777777" w:rsidR="008475A6" w:rsidRPr="002B2EF0" w:rsidRDefault="00616640" w:rsidP="0097566B">
                            <w:pPr>
                              <w:spacing w:after="0" w:line="240" w:lineRule="auto"/>
                              <w:jc w:val="right"/>
                              <w:rPr>
                                <w:color w:val="0563C1" w:themeColor="hyperlink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475A6" w:rsidRPr="002B2EF0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nishantjana5@gmail.com</w:t>
                              </w:r>
                            </w:hyperlink>
                          </w:p>
                          <w:p w14:paraId="3C3F6A01" w14:textId="2BB91E4A" w:rsidR="008475A6" w:rsidRDefault="0097566B" w:rsidP="0097566B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GitHub : @</w:t>
                            </w:r>
                            <w:hyperlink r:id="rId10" w:history="1">
                              <w:r w:rsidR="008475A6" w:rsidRPr="0097566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invisilico</w:t>
                              </w:r>
                            </w:hyperlink>
                          </w:p>
                          <w:p w14:paraId="3B5A9AF1" w14:textId="0063BBAC" w:rsidR="008475A6" w:rsidRPr="004106C7" w:rsidRDefault="0097566B" w:rsidP="0097566B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Twitter : @</w:t>
                            </w:r>
                            <w:hyperlink r:id="rId11" w:history="1">
                              <w:r w:rsidRPr="0097566B">
                                <w:rPr>
                                  <w:rStyle w:val="Hyperlink"/>
                                  <w:rFonts w:asciiTheme="minorHAnsi" w:eastAsiaTheme="minorHAnsi" w:hAnsiTheme="minorHAnsi" w:cstheme="minorBidi"/>
                                  <w:spacing w:val="0"/>
                                  <w:kern w:val="0"/>
                                  <w:sz w:val="24"/>
                                  <w:szCs w:val="24"/>
                                  <w:u w:val="none"/>
                                </w:rPr>
                                <w:t>In_Visilico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0D71" id="_x0000_s1028" type="#_x0000_t202" style="position:absolute;margin-left:380.85pt;margin-top:-4.8pt;width:193pt;height:50.7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" filled="f" stroked="f">
                <v:textbox>
                  <w:txbxContent>
                    <w:p w14:paraId="53BAB1AF" w14:textId="77777777" w:rsidR="008475A6" w:rsidRPr="002B2EF0" w:rsidRDefault="00616640" w:rsidP="0097566B">
                      <w:pPr>
                        <w:spacing w:after="0" w:line="240" w:lineRule="auto"/>
                        <w:jc w:val="right"/>
                        <w:rPr>
                          <w:color w:val="0563C1" w:themeColor="hyperlink"/>
                          <w:sz w:val="24"/>
                          <w:szCs w:val="24"/>
                        </w:rPr>
                      </w:pPr>
                      <w:hyperlink r:id="rId12" w:history="1">
                        <w:r w:rsidR="008475A6" w:rsidRPr="002B2EF0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nishantjana5@gmail.com</w:t>
                        </w:r>
                      </w:hyperlink>
                    </w:p>
                    <w:p w14:paraId="3C3F6A01" w14:textId="2BB91E4A" w:rsidR="008475A6" w:rsidRDefault="0097566B" w:rsidP="0097566B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t>GitHub : @</w:t>
                      </w:r>
                      <w:hyperlink r:id="rId13" w:history="1">
                        <w:r w:rsidR="008475A6" w:rsidRPr="0097566B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invisilico</w:t>
                        </w:r>
                      </w:hyperlink>
                    </w:p>
                    <w:p w14:paraId="3B5A9AF1" w14:textId="0063BBAC" w:rsidR="008475A6" w:rsidRPr="004106C7" w:rsidRDefault="0097566B" w:rsidP="0097566B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pacing w:val="0"/>
                          <w:kern w:val="0"/>
                          <w:sz w:val="24"/>
                          <w:szCs w:val="24"/>
                        </w:rPr>
                        <w:t>Twitter : @</w:t>
                      </w:r>
                      <w:hyperlink r:id="rId14" w:history="1">
                        <w:r w:rsidRPr="0097566B">
                          <w:rPr>
                            <w:rStyle w:val="Hyperlink"/>
                            <w:rFonts w:asciiTheme="minorHAnsi" w:eastAsiaTheme="minorHAnsi" w:hAnsiTheme="minorHAnsi" w:cstheme="minorBidi"/>
                            <w:spacing w:val="0"/>
                            <w:kern w:val="0"/>
                            <w:sz w:val="24"/>
                            <w:szCs w:val="24"/>
                            <w:u w:val="none"/>
                          </w:rPr>
                          <w:t>In_Visilico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tblpY="972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9720"/>
      </w:tblGrid>
      <w:tr w:rsidR="00FC3736" w14:paraId="76FFE15D" w14:textId="77777777" w:rsidTr="00195B43">
        <w:trPr>
          <w:trHeight w:val="416"/>
        </w:trPr>
        <w:tc>
          <w:tcPr>
            <w:tcW w:w="113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03861" w14:textId="3FAAF6D7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Education</w:t>
            </w:r>
          </w:p>
        </w:tc>
      </w:tr>
      <w:tr w:rsidR="00FC3736" w14:paraId="5FD48897" w14:textId="77777777" w:rsidTr="00FC3736">
        <w:trPr>
          <w:trHeight w:val="988"/>
        </w:trPr>
        <w:tc>
          <w:tcPr>
            <w:tcW w:w="1615" w:type="dxa"/>
            <w:tcBorders>
              <w:top w:val="single" w:sz="4" w:space="0" w:color="auto"/>
            </w:tcBorders>
          </w:tcPr>
          <w:p w14:paraId="0BDA5359" w14:textId="77777777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2017 - 2021</w:t>
            </w:r>
          </w:p>
          <w:p w14:paraId="51BC45C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3ECE22A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Electives</w:t>
            </w:r>
          </w:p>
          <w:p w14:paraId="2D205489" w14:textId="3C000979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6DECC7FC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Biotechnology – First Class with Distinction</w:t>
            </w:r>
          </w:p>
          <w:p w14:paraId="2FC10BC1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Instititute of Science and Technology, India</w:t>
            </w:r>
          </w:p>
          <w:p w14:paraId="1BECB2AC" w14:textId="34E8080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 and Mol. Neuroscience, Developmental Biology, </w:t>
            </w:r>
            <w:r w:rsidR="00A034F4">
              <w:rPr>
                <w:sz w:val="24"/>
                <w:szCs w:val="24"/>
              </w:rPr>
              <w:t xml:space="preserve">Cellular and Molecular Biology, </w:t>
            </w:r>
            <w:r>
              <w:rPr>
                <w:sz w:val="24"/>
                <w:szCs w:val="24"/>
              </w:rPr>
              <w:t>Biostatistics, Calculus, MATLAB, Electrical and Electronics Engineering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</w:t>
            </w:r>
            <w:r w:rsidRPr="00775AFF">
              <w:rPr>
                <w:sz w:val="24"/>
                <w:szCs w:val="24"/>
              </w:rPr>
              <w:t xml:space="preserve">orkshop, </w:t>
            </w:r>
            <w:r w:rsidR="00A034F4">
              <w:rPr>
                <w:sz w:val="24"/>
                <w:szCs w:val="24"/>
              </w:rPr>
              <w:t>VR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775AFF">
              <w:rPr>
                <w:sz w:val="24"/>
                <w:szCs w:val="24"/>
              </w:rPr>
              <w:t>ioinformatics</w:t>
            </w:r>
          </w:p>
          <w:p w14:paraId="4C57D007" w14:textId="703CB944" w:rsidR="00FC3736" w:rsidRPr="00945590" w:rsidRDefault="00FC3736" w:rsidP="00FC3736">
            <w:pPr>
              <w:rPr>
                <w:sz w:val="24"/>
                <w:szCs w:val="24"/>
                <w:lang w:val="en-GB"/>
              </w:rPr>
            </w:pPr>
          </w:p>
        </w:tc>
      </w:tr>
      <w:tr w:rsidR="00FC3736" w14:paraId="40495330" w14:textId="77777777" w:rsidTr="00FC3736">
        <w:trPr>
          <w:trHeight w:val="119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13B5CB6A" w14:textId="141D68A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 xml:space="preserve">         </w:t>
            </w:r>
            <w:r w:rsidRPr="00223F22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>Research Experience</w:t>
            </w:r>
          </w:p>
        </w:tc>
      </w:tr>
      <w:tr w:rsidR="00FC3736" w14:paraId="7677FDEB" w14:textId="77777777" w:rsidTr="00195B43">
        <w:trPr>
          <w:trHeight w:val="3045"/>
        </w:trPr>
        <w:tc>
          <w:tcPr>
            <w:tcW w:w="1615" w:type="dxa"/>
            <w:tcBorders>
              <w:top w:val="single" w:sz="4" w:space="0" w:color="auto"/>
            </w:tcBorders>
          </w:tcPr>
          <w:p w14:paraId="78E42C94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A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  <w:t>ug 2021 - Present</w:t>
            </w:r>
          </w:p>
          <w:p w14:paraId="648F1F1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1A913A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645E30" w14:textId="77777777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B7E33D3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4"/>
                <w:szCs w:val="14"/>
                <w:lang w:val="en-GB"/>
              </w:rPr>
            </w:pPr>
          </w:p>
          <w:p w14:paraId="1396FE1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July 2020 - Present</w:t>
            </w:r>
          </w:p>
          <w:p w14:paraId="229DB8E8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7CB50E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DEAB535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60369A8D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Dec 2019</w:t>
            </w:r>
          </w:p>
          <w:p w14:paraId="29D40D6F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4714189E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6D7CB481" w14:textId="77777777" w:rsidR="00FC3736" w:rsidRPr="00AC0873" w:rsidRDefault="00FC3736" w:rsidP="008A2BD0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8"/>
                <w:szCs w:val="18"/>
              </w:rPr>
            </w:pPr>
          </w:p>
          <w:p w14:paraId="6425B82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 xml:space="preserve">May 2019 - </w:t>
            </w:r>
          </w:p>
          <w:p w14:paraId="7CDAB572" w14:textId="1617147A" w:rsidR="00FC3736" w:rsidRPr="00775AFF" w:rsidRDefault="00FC3736" w:rsidP="00AC0873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May 2021</w:t>
            </w: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107EF46E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Project Associate – I, Dr. Pavan Agrawal’s lab, Centre for Mol. Neurosciences, KMC Manipal</w:t>
            </w:r>
          </w:p>
          <w:p w14:paraId="7173E91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Fabrication of fly bowls, fly bubbles and a custom fly-on-a-ball set-up</w:t>
            </w:r>
          </w:p>
          <w:p w14:paraId="06C1FBFD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Developing hardware and software for high-throughput behaviour analysis pipelines</w:t>
            </w:r>
          </w:p>
          <w:p w14:paraId="5AECCA49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Training deep neural network models for pose estimation and behaviour classification</w:t>
            </w:r>
          </w:p>
          <w:p w14:paraId="49194742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Exploring the effects of social isolation on social behaviour</w:t>
            </w:r>
            <w:r>
              <w:rPr>
                <w:sz w:val="20"/>
                <w:szCs w:val="20"/>
                <w:lang w:val="en-GB"/>
              </w:rPr>
              <w:t>s and aggregation</w:t>
            </w:r>
            <w:r w:rsidRPr="00E061EC">
              <w:rPr>
                <w:sz w:val="20"/>
                <w:szCs w:val="20"/>
                <w:lang w:val="en-GB"/>
              </w:rPr>
              <w:t xml:space="preserve"> [current project]</w:t>
            </w:r>
          </w:p>
          <w:p w14:paraId="69CF88AA" w14:textId="77777777" w:rsidR="00FC3736" w:rsidRPr="00E061EC" w:rsidRDefault="00FC3736" w:rsidP="00FC3736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59BACBDB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Collaborator, de la Iglesia Lab, University of Washington, Seattle</w:t>
            </w:r>
          </w:p>
          <w:p w14:paraId="6E2B7230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Initiated the Digital Rhythms Project; Rhythms in Human Behaviour: Sleep and Work</w:t>
            </w:r>
          </w:p>
          <w:p w14:paraId="13C88F48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Built a method to extract and analyse digital “activity” data</w:t>
            </w:r>
          </w:p>
          <w:p w14:paraId="102D69B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 xml:space="preserve">Crafted a tutorial notebook for teaching undergraduate students </w:t>
            </w:r>
          </w:p>
          <w:p w14:paraId="393E546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27398821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Visiting Student – Clock Club (BNL), Dr. Sheeba Vasu, JNCASR, Bangalore</w:t>
            </w:r>
          </w:p>
          <w:p w14:paraId="65282C1C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about biological clocks and ways of detecting rhythms in behaviour</w:t>
            </w:r>
          </w:p>
          <w:p w14:paraId="61802796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Designed thesis project on rhythms in redox state of pacemaker neurons [slated - COVID19]</w:t>
            </w:r>
          </w:p>
          <w:p w14:paraId="0C7B99D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7CCA43C4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Student Researcher at Fly Lab, Dr. S. Sahabudeen, SBE, SRM IST, Chennai, India</w:t>
            </w:r>
          </w:p>
          <w:p w14:paraId="7696B4E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the methods of fly pushing and husbandry</w:t>
            </w:r>
          </w:p>
          <w:p w14:paraId="0EA7081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Practiced dissections of adult fly brains, VNC, heart, larval brains, guts, and musculature</w:t>
            </w:r>
          </w:p>
          <w:p w14:paraId="38EF26AA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Performed biochemical assays as well as molecular methods (Western Blots, R</w:t>
            </w:r>
            <w:r>
              <w:rPr>
                <w:sz w:val="20"/>
                <w:szCs w:val="20"/>
                <w:lang w:val="en-GB"/>
              </w:rPr>
              <w:t xml:space="preserve">everse </w:t>
            </w:r>
            <w:r w:rsidRPr="00E061EC">
              <w:rPr>
                <w:sz w:val="20"/>
                <w:szCs w:val="20"/>
                <w:lang w:val="en-GB"/>
              </w:rPr>
              <w:t>T</w:t>
            </w:r>
            <w:r>
              <w:rPr>
                <w:sz w:val="20"/>
                <w:szCs w:val="20"/>
                <w:lang w:val="en-GB"/>
              </w:rPr>
              <w:t>ranscriptase</w:t>
            </w:r>
            <w:r w:rsidRPr="00E061EC">
              <w:rPr>
                <w:sz w:val="20"/>
                <w:szCs w:val="20"/>
                <w:lang w:val="en-GB"/>
              </w:rPr>
              <w:t>-PCR)</w:t>
            </w:r>
          </w:p>
          <w:p w14:paraId="6D6FD62A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</w:p>
        </w:tc>
      </w:tr>
      <w:tr w:rsidR="00FC3736" w14:paraId="2DF2D3D0" w14:textId="77777777" w:rsidTr="00815178">
        <w:trPr>
          <w:trHeight w:val="73"/>
        </w:trPr>
        <w:tc>
          <w:tcPr>
            <w:tcW w:w="11335" w:type="dxa"/>
            <w:gridSpan w:val="2"/>
            <w:vAlign w:val="center"/>
          </w:tcPr>
          <w:p w14:paraId="33CBD68E" w14:textId="75CC35CB" w:rsidR="00FC3736" w:rsidRPr="00815178" w:rsidRDefault="00FC3736" w:rsidP="00FC3736">
            <w:pPr>
              <w:spacing w:line="276" w:lineRule="auto"/>
              <w:ind w:right="26"/>
              <w:rPr>
                <w:rFonts w:ascii="Bahnschrift" w:hAnsi="Bahnschrift"/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Publications</w:t>
            </w:r>
          </w:p>
        </w:tc>
      </w:tr>
      <w:tr w:rsidR="00FC3736" w:rsidRPr="001D5F66" w14:paraId="029B9CF7" w14:textId="77777777" w:rsidTr="00FC3736">
        <w:trPr>
          <w:trHeight w:val="3924"/>
        </w:trPr>
        <w:tc>
          <w:tcPr>
            <w:tcW w:w="1615" w:type="dxa"/>
          </w:tcPr>
          <w:p w14:paraId="5221931D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556F4">
              <w:rPr>
                <w:rStyle w:val="SubtleReference"/>
                <w:rFonts w:ascii="Bahnschrift" w:hAnsi="Bahnschrift" w:cstheme="minorHAnsi"/>
                <w:color w:val="0D0D0D" w:themeColor="text1" w:themeTint="F2"/>
                <w:lang w:val="en-GB"/>
              </w:rPr>
              <w:t>Chemosphere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2021</w:t>
            </w:r>
          </w:p>
          <w:p w14:paraId="6D159FF7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1A6BE2A" w14:textId="77777777" w:rsidR="00FC3736" w:rsidRPr="00775AFF" w:rsidRDefault="00FC3736" w:rsidP="00FC3736">
            <w:pPr>
              <w:ind w:right="26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DA3FC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8"/>
                <w:szCs w:val="28"/>
                <w:lang w:val="en-GB"/>
              </w:rPr>
            </w:pPr>
          </w:p>
          <w:p w14:paraId="63CD8C22" w14:textId="21F412D4" w:rsidR="00FC3736" w:rsidRPr="00775AFF" w:rsidRDefault="00EE7700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  <w:p w14:paraId="5F85E23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437CF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1D0F2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7B2F21" w14:textId="5913C241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</w:tc>
        <w:tc>
          <w:tcPr>
            <w:tcW w:w="9720" w:type="dxa"/>
          </w:tcPr>
          <w:p w14:paraId="095F0CA8" w14:textId="1D242C92" w:rsidR="00FC3736" w:rsidRDefault="00FC3736" w:rsidP="00FC3736">
            <w:pPr>
              <w:spacing w:before="240"/>
              <w:jc w:val="both"/>
              <w:rPr>
                <w:sz w:val="24"/>
                <w:szCs w:val="24"/>
              </w:rPr>
            </w:pPr>
            <w:r w:rsidRPr="007F5A9A">
              <w:rPr>
                <w:sz w:val="24"/>
                <w:szCs w:val="24"/>
              </w:rPr>
              <w:t xml:space="preserve">Sarkar, A., Mahendran, S., Meenakshisundaram, A., Christopher, V., Dan, P., Sundararajan, V., </w:t>
            </w:r>
            <w:r w:rsidRPr="007F5A9A">
              <w:rPr>
                <w:b/>
                <w:bCs/>
                <w:sz w:val="24"/>
                <w:szCs w:val="24"/>
              </w:rPr>
              <w:t>Jana, N.</w:t>
            </w:r>
            <w:r w:rsidRPr="007F5A9A">
              <w:rPr>
                <w:sz w:val="24"/>
                <w:szCs w:val="24"/>
              </w:rPr>
              <w:t>, Venkatasubbu, D., &amp; Sheik Mohideen, S.</w:t>
            </w:r>
            <w:r w:rsidR="00EE7700">
              <w:rPr>
                <w:sz w:val="24"/>
                <w:szCs w:val="24"/>
              </w:rPr>
              <w:t xml:space="preserve"> </w:t>
            </w:r>
            <w:r w:rsidR="00EE7700" w:rsidRPr="00EE7700">
              <w:rPr>
                <w:sz w:val="24"/>
                <w:szCs w:val="24"/>
              </w:rPr>
              <w:t xml:space="preserve">(2021). </w:t>
            </w:r>
            <w:r w:rsidRPr="007F5A9A">
              <w:rPr>
                <w:sz w:val="24"/>
                <w:szCs w:val="24"/>
              </w:rPr>
              <w:t xml:space="preserve"> </w:t>
            </w:r>
            <w:r w:rsidRPr="007F5A9A">
              <w:rPr>
                <w:i/>
                <w:iCs/>
                <w:sz w:val="24"/>
                <w:szCs w:val="24"/>
              </w:rPr>
              <w:t>Role of cerium oxide nanoparticles in decreasing oxidative stress and developmental delays in Drosophila melanogaster as an in-vivo model for Bisphenol-A toxicity</w:t>
            </w:r>
            <w:r w:rsidRPr="007F5A9A">
              <w:rPr>
                <w:sz w:val="24"/>
                <w:szCs w:val="24"/>
              </w:rPr>
              <w:t xml:space="preserve">. Chemosphere, 284, 131363. </w:t>
            </w:r>
            <w:hyperlink r:id="rId15" w:history="1">
              <w:r w:rsidRPr="002B2EF0">
                <w:rPr>
                  <w:rStyle w:val="Hyperlink"/>
                  <w:sz w:val="24"/>
                  <w:szCs w:val="24"/>
                  <w:u w:val="none"/>
                </w:rPr>
                <w:t>10.1016/j.chemosphere.2021.131363</w:t>
              </w:r>
            </w:hyperlink>
          </w:p>
          <w:p w14:paraId="1E7547D3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14512560" w14:textId="31C4C60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 w:rsidRPr="007F5A9A">
              <w:rPr>
                <w:sz w:val="24"/>
                <w:szCs w:val="24"/>
              </w:rPr>
              <w:t xml:space="preserve"> Manojkumar</w:t>
            </w:r>
            <w:r>
              <w:rPr>
                <w:sz w:val="24"/>
                <w:szCs w:val="24"/>
              </w:rPr>
              <w:t xml:space="preserve"> N.</w:t>
            </w:r>
            <w:r w:rsidRPr="007F5A9A">
              <w:rPr>
                <w:sz w:val="24"/>
                <w:szCs w:val="24"/>
              </w:rPr>
              <w:t>, Mishra</w:t>
            </w:r>
            <w:r>
              <w:rPr>
                <w:sz w:val="24"/>
                <w:szCs w:val="24"/>
              </w:rPr>
              <w:t xml:space="preserve"> J.</w:t>
            </w:r>
            <w:r w:rsidRPr="007F5A9A">
              <w:rPr>
                <w:sz w:val="24"/>
                <w:szCs w:val="24"/>
              </w:rPr>
              <w:t>, Kole</w:t>
            </w:r>
            <w:r>
              <w:rPr>
                <w:sz w:val="24"/>
                <w:szCs w:val="24"/>
              </w:rPr>
              <w:t xml:space="preserve"> S.</w:t>
            </w:r>
            <w:r w:rsidRPr="007F5A9A">
              <w:rPr>
                <w:sz w:val="24"/>
                <w:szCs w:val="24"/>
              </w:rPr>
              <w:t>, Bhattacharya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Sarkar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Dan</w:t>
            </w:r>
            <w:r>
              <w:rPr>
                <w:sz w:val="24"/>
                <w:szCs w:val="24"/>
              </w:rPr>
              <w:t xml:space="preserve"> P.</w:t>
            </w:r>
            <w:r w:rsidRPr="007F5A9A">
              <w:rPr>
                <w:sz w:val="24"/>
                <w:szCs w:val="24"/>
              </w:rPr>
              <w:t xml:space="preserve">, </w:t>
            </w:r>
            <w:r w:rsidR="00EE7700">
              <w:rPr>
                <w:sz w:val="24"/>
                <w:szCs w:val="24"/>
              </w:rPr>
              <w:t xml:space="preserve">Sheik </w:t>
            </w:r>
            <w:r w:rsidRPr="007F5A9A">
              <w:rPr>
                <w:sz w:val="24"/>
                <w:szCs w:val="24"/>
              </w:rPr>
              <w:t>Mohideen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sz w:val="24"/>
                <w:szCs w:val="24"/>
              </w:rPr>
              <w:t xml:space="preserve">S. (2021). </w:t>
            </w:r>
            <w:r w:rsidRPr="007F5A9A">
              <w:rPr>
                <w:i/>
                <w:iCs/>
                <w:sz w:val="24"/>
                <w:szCs w:val="24"/>
              </w:rPr>
              <w:t>Chronic exposure of environmental toxin Bisphenol-A to Drosophila melanogaster exhibits two distinct levels of exposure within vials</w:t>
            </w:r>
            <w:r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  <w:p w14:paraId="08137E70" w14:textId="7777777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</w:p>
          <w:p w14:paraId="6EE648C1" w14:textId="5709A950" w:rsidR="00FC3736" w:rsidRDefault="00FC3736" w:rsidP="00FC3736">
            <w:pPr>
              <w:rPr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Sanchez R., Casiraghi L., de la Iglesia H., Harrington M., Leise T.</w:t>
            </w:r>
            <w:r w:rsidR="00EE7700">
              <w:rPr>
                <w:sz w:val="24"/>
                <w:szCs w:val="24"/>
              </w:rPr>
              <w:t xml:space="preserve"> (2021)</w:t>
            </w:r>
          </w:p>
          <w:p w14:paraId="13820B8D" w14:textId="5DF8996C" w:rsidR="00FC3736" w:rsidRDefault="00FC3736" w:rsidP="00FC3736">
            <w:pPr>
              <w:rPr>
                <w:i/>
                <w:iCs/>
                <w:sz w:val="24"/>
                <w:szCs w:val="24"/>
              </w:rPr>
            </w:pPr>
            <w:r w:rsidRPr="00775AFF">
              <w:rPr>
                <w:i/>
                <w:iCs/>
                <w:sz w:val="24"/>
                <w:szCs w:val="24"/>
              </w:rPr>
              <w:t xml:space="preserve">Using </w:t>
            </w:r>
            <w:r>
              <w:rPr>
                <w:i/>
                <w:iCs/>
                <w:sz w:val="24"/>
                <w:szCs w:val="24"/>
              </w:rPr>
              <w:t>mobile phone app activity records to teach students about biological rhythms</w:t>
            </w:r>
            <w:r w:rsidR="00EE7700">
              <w:rPr>
                <w:i/>
                <w:iCs/>
                <w:sz w:val="24"/>
                <w:szCs w:val="24"/>
              </w:rPr>
              <w:t>.</w:t>
            </w:r>
          </w:p>
          <w:p w14:paraId="60CBB996" w14:textId="6B666154" w:rsidR="00FC3736" w:rsidRPr="0097566B" w:rsidRDefault="00EE7700" w:rsidP="00FC3736">
            <w:pPr>
              <w:rPr>
                <w:sz w:val="24"/>
                <w:szCs w:val="24"/>
                <w:lang w:val="en-GB"/>
              </w:rPr>
            </w:pPr>
            <w:r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</w:tc>
      </w:tr>
      <w:tr w:rsidR="00FC3736" w:rsidRPr="001D5F66" w14:paraId="36E37B84" w14:textId="77777777" w:rsidTr="00815178">
        <w:trPr>
          <w:trHeight w:val="58"/>
        </w:trPr>
        <w:tc>
          <w:tcPr>
            <w:tcW w:w="11335" w:type="dxa"/>
            <w:gridSpan w:val="2"/>
            <w:vAlign w:val="center"/>
          </w:tcPr>
          <w:p w14:paraId="07B49C79" w14:textId="134753F0" w:rsidR="00FC3736" w:rsidRDefault="00FC3736" w:rsidP="00FC3736">
            <w:pPr>
              <w:spacing w:line="276" w:lineRule="auto"/>
              <w:rPr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Teaching Experience</w:t>
            </w:r>
          </w:p>
        </w:tc>
      </w:tr>
      <w:tr w:rsidR="00FC3736" w:rsidRPr="001D5F66" w14:paraId="7C12B5B1" w14:textId="77777777" w:rsidTr="0015784E">
        <w:trPr>
          <w:trHeight w:val="58"/>
        </w:trPr>
        <w:tc>
          <w:tcPr>
            <w:tcW w:w="1615" w:type="dxa"/>
            <w:tcBorders>
              <w:bottom w:val="single" w:sz="4" w:space="0" w:color="auto"/>
            </w:tcBorders>
          </w:tcPr>
          <w:p w14:paraId="38A8C0D3" w14:textId="77777777" w:rsidR="00FC3736" w:rsidRP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3E0E497A" w14:textId="4E4E9B4D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0E06D71F" w14:textId="0BA789B9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29AFCC78" w14:textId="77777777" w:rsidR="00FC3736" w:rsidRPr="00FC3736" w:rsidRDefault="00FC3736" w:rsidP="00FC3736">
            <w:pPr>
              <w:rPr>
                <w:sz w:val="16"/>
                <w:szCs w:val="16"/>
                <w:lang w:val="en-GB"/>
              </w:rPr>
            </w:pPr>
          </w:p>
          <w:p w14:paraId="5C88AAEE" w14:textId="1A7C32A6" w:rsidR="00FC3736" w:rsidRDefault="00FC3736" w:rsidP="00FC373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Teaching Assistant at </w:t>
            </w:r>
            <w:r w:rsidRPr="0097566B">
              <w:rPr>
                <w:sz w:val="24"/>
                <w:szCs w:val="24"/>
                <w:lang w:val="en-GB"/>
              </w:rPr>
              <w:t xml:space="preserve">Neuromatch Academy </w:t>
            </w:r>
            <w:r>
              <w:rPr>
                <w:sz w:val="24"/>
                <w:szCs w:val="24"/>
                <w:lang w:val="en-GB"/>
              </w:rPr>
              <w:t>2021</w:t>
            </w:r>
            <w:r w:rsidRPr="0097566B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[</w:t>
            </w:r>
            <w:r w:rsidRPr="0097566B">
              <w:rPr>
                <w:sz w:val="24"/>
                <w:szCs w:val="24"/>
                <w:lang w:val="en-GB"/>
              </w:rPr>
              <w:t>Computational Neuroscience Summer School</w:t>
            </w:r>
            <w:r>
              <w:rPr>
                <w:sz w:val="24"/>
                <w:szCs w:val="24"/>
                <w:lang w:val="en-GB"/>
              </w:rPr>
              <w:t>]</w:t>
            </w:r>
          </w:p>
          <w:p w14:paraId="3777700F" w14:textId="1B685917" w:rsidR="00FC3736" w:rsidRPr="00D470BB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19F06F2C" w14:textId="77777777" w:rsidTr="0015784E">
        <w:trPr>
          <w:trHeight w:val="58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586AF2C6" w14:textId="6F4DB29B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lastRenderedPageBreak/>
              <w:t xml:space="preserve">              Presentations</w:t>
            </w:r>
          </w:p>
        </w:tc>
      </w:tr>
      <w:tr w:rsidR="00FC3736" w14:paraId="0399C695" w14:textId="77777777" w:rsidTr="00195B43">
        <w:trPr>
          <w:trHeight w:val="58"/>
        </w:trPr>
        <w:tc>
          <w:tcPr>
            <w:tcW w:w="1615" w:type="dxa"/>
          </w:tcPr>
          <w:p w14:paraId="64F87E01" w14:textId="7C3CEE3A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Jan 2020</w:t>
            </w:r>
          </w:p>
          <w:p w14:paraId="2C06CCA6" w14:textId="625909D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Poster title</w:t>
            </w:r>
          </w:p>
          <w:p w14:paraId="1BE5BF7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7EE224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2364E2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6E21D19" w14:textId="488C197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Feb 2019</w:t>
            </w:r>
          </w:p>
          <w:p w14:paraId="3194FD16" w14:textId="3F487F54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Poster </w:t>
            </w: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9720" w:type="dxa"/>
          </w:tcPr>
          <w:p w14:paraId="099A7A80" w14:textId="77777777" w:rsidR="00FC3736" w:rsidRPr="0007103D" w:rsidRDefault="00FC3736" w:rsidP="00FC3736">
            <w:pPr>
              <w:spacing w:before="240"/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5</w:t>
            </w:r>
            <w:r w:rsidRPr="0007103D">
              <w:rPr>
                <w:sz w:val="24"/>
                <w:szCs w:val="24"/>
                <w:vertAlign w:val="superscript"/>
              </w:rPr>
              <w:t>th</w:t>
            </w:r>
            <w:r w:rsidRPr="0007103D">
              <w:rPr>
                <w:sz w:val="24"/>
                <w:szCs w:val="24"/>
              </w:rPr>
              <w:t xml:space="preserve"> Asia Pacific Drosphila Research Conference (APDRC‘5), Pune</w:t>
            </w:r>
          </w:p>
          <w:p w14:paraId="065A4956" w14:textId="184FFB4F" w:rsidR="00FC3736" w:rsidRPr="0007103D" w:rsidRDefault="00FC3736" w:rsidP="00FC3736">
            <w:pPr>
              <w:jc w:val="both"/>
              <w:rPr>
                <w:sz w:val="24"/>
                <w:szCs w:val="24"/>
                <w:lang w:val="en-GB"/>
              </w:rPr>
            </w:pPr>
            <w:r w:rsidRPr="0007103D">
              <w:rPr>
                <w:sz w:val="24"/>
                <w:szCs w:val="24"/>
                <w:lang w:val="en-GB"/>
              </w:rPr>
              <w:t xml:space="preserve">“Comprehensive study on the Bisphenol-A induced </w:t>
            </w:r>
            <w:r w:rsidRPr="00E75822">
              <w:rPr>
                <w:i/>
                <w:iCs/>
                <w:sz w:val="24"/>
                <w:szCs w:val="24"/>
                <w:lang w:val="en-GB"/>
              </w:rPr>
              <w:t>Drosophila</w:t>
            </w:r>
            <w:r w:rsidRPr="0007103D">
              <w:rPr>
                <w:sz w:val="24"/>
                <w:szCs w:val="24"/>
                <w:lang w:val="en-GB"/>
              </w:rPr>
              <w:t xml:space="preserve"> model for </w:t>
            </w:r>
            <w:proofErr w:type="gramStart"/>
            <w:r>
              <w:rPr>
                <w:sz w:val="24"/>
                <w:szCs w:val="24"/>
                <w:lang w:val="en-GB"/>
              </w:rPr>
              <w:t>Autism Spectrum Disorders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r w:rsidRPr="0007103D">
              <w:rPr>
                <w:sz w:val="24"/>
                <w:szCs w:val="24"/>
                <w:lang w:val="en-GB"/>
              </w:rPr>
              <w:t xml:space="preserve">with co-treatment by Cerium </w:t>
            </w:r>
            <w:r>
              <w:rPr>
                <w:sz w:val="24"/>
                <w:szCs w:val="24"/>
                <w:lang w:val="en-GB"/>
              </w:rPr>
              <w:t>O</w:t>
            </w:r>
            <w:r w:rsidRPr="0007103D">
              <w:rPr>
                <w:sz w:val="24"/>
                <w:szCs w:val="24"/>
                <w:lang w:val="en-GB"/>
              </w:rPr>
              <w:t>xide Nanoparticles and U0126 MAP Kinase inhibitor: genotoxicity, oxidative stress, apoptosis and behavioural irregularities.”</w:t>
            </w:r>
            <w:r w:rsidRPr="0007103D">
              <w:rPr>
                <w:sz w:val="24"/>
                <w:szCs w:val="24"/>
                <w:lang w:val="en-GB"/>
              </w:rPr>
              <w:cr/>
            </w:r>
          </w:p>
          <w:p w14:paraId="50BC0AA2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Accelerating Biology, 2019 (BRAF – CDAC), IISER-Pune</w:t>
            </w:r>
          </w:p>
          <w:p w14:paraId="4E2B58F4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"Computing machinery and evolutionary survival"</w:t>
            </w:r>
          </w:p>
          <w:p w14:paraId="3BBE0385" w14:textId="01584C65" w:rsidR="00FC3736" w:rsidRPr="004106C7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58F2C0AA" w14:textId="77777777" w:rsidTr="00631736">
        <w:trPr>
          <w:trHeight w:val="58"/>
        </w:trPr>
        <w:tc>
          <w:tcPr>
            <w:tcW w:w="11335" w:type="dxa"/>
            <w:gridSpan w:val="2"/>
            <w:vAlign w:val="center"/>
          </w:tcPr>
          <w:p w14:paraId="222AA46D" w14:textId="0D794BA9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Summer Schools</w:t>
            </w:r>
          </w:p>
        </w:tc>
      </w:tr>
      <w:tr w:rsidR="00FC3736" w14:paraId="2A01E4D9" w14:textId="77777777" w:rsidTr="00441F55">
        <w:trPr>
          <w:trHeight w:val="58"/>
        </w:trPr>
        <w:tc>
          <w:tcPr>
            <w:tcW w:w="1615" w:type="dxa"/>
          </w:tcPr>
          <w:p w14:paraId="45618A0C" w14:textId="2D7ED4D3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Aug 2021</w:t>
            </w:r>
          </w:p>
          <w:p w14:paraId="49F9D888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F4C20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C3901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17B48CD" w14:textId="41BA91F9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2020 - Aug 2020</w:t>
            </w:r>
          </w:p>
          <w:p w14:paraId="11A4ABC7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55EB9D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0EC3E40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</w:tcPr>
          <w:p w14:paraId="15FFBB98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Deep Learning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734DF27" w14:textId="77777777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modified U-Net for </w:t>
            </w:r>
            <w:r w:rsidRPr="002E0801">
              <w:rPr>
                <w:i/>
                <w:sz w:val="24"/>
                <w:szCs w:val="24"/>
              </w:rPr>
              <w:t>Drosophila</w:t>
            </w:r>
            <w:r>
              <w:rPr>
                <w:sz w:val="24"/>
                <w:szCs w:val="24"/>
              </w:rPr>
              <w:t xml:space="preserve"> pose estimation with non-random initialization to </w:t>
            </w:r>
          </w:p>
          <w:p w14:paraId="0ECC60C8" w14:textId="6DBA82B2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extreme errors and imrpove prediction accuracy with reduced training</w:t>
            </w:r>
          </w:p>
          <w:p w14:paraId="51A992BA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716EBAA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Society for Research on Biological Rhythms: Chronoschool 2020</w:t>
            </w:r>
          </w:p>
          <w:p w14:paraId="3FFB13F3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Made custom tool to analyse App timestamps and peek into human </w:t>
            </w:r>
            <w:r w:rsidRPr="00E62D23">
              <w:rPr>
                <w:i/>
                <w:sz w:val="24"/>
                <w:szCs w:val="24"/>
              </w:rPr>
              <w:t>digital</w:t>
            </w:r>
            <w:r>
              <w:rPr>
                <w:sz w:val="24"/>
                <w:szCs w:val="24"/>
              </w:rPr>
              <w:t xml:space="preserve"> behaviour</w:t>
            </w:r>
          </w:p>
          <w:p w14:paraId="1E391A2F" w14:textId="77777777" w:rsidR="00FC3736" w:rsidRPr="00AD647E" w:rsidRDefault="00FC3736" w:rsidP="00FC3736">
            <w:pPr>
              <w:rPr>
                <w:sz w:val="24"/>
                <w:szCs w:val="24"/>
              </w:rPr>
            </w:pPr>
          </w:p>
          <w:p w14:paraId="0FAE4CCD" w14:textId="77777777" w:rsidR="00FC3736" w:rsidRDefault="00FC3736" w:rsidP="00FC3736">
            <w:pPr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Computational Neuroscience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CC5122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Dr. Nick Steinzmetz’s Neuropixel data from 2AFC task to answer:</w:t>
            </w:r>
          </w:p>
          <w:p w14:paraId="1F55B55D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"How do task engaged mice fail certain trials?"</w:t>
            </w:r>
          </w:p>
          <w:p w14:paraId="0C0EACA5" w14:textId="77777777" w:rsidR="00FC3736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061FA106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1BC8EC58" w14:textId="796359E3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Conferences Attended</w:t>
            </w:r>
          </w:p>
        </w:tc>
      </w:tr>
      <w:tr w:rsidR="00FC3736" w14:paraId="4413FA9E" w14:textId="77777777" w:rsidTr="00195B43">
        <w:trPr>
          <w:trHeight w:val="58"/>
        </w:trPr>
        <w:tc>
          <w:tcPr>
            <w:tcW w:w="1615" w:type="dxa"/>
          </w:tcPr>
          <w:p w14:paraId="45A8097B" w14:textId="1C384AC6" w:rsidR="00FC3736" w:rsidRDefault="00FC3736" w:rsidP="00B646EA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</w:t>
            </w:r>
          </w:p>
          <w:p w14:paraId="369943CE" w14:textId="7461605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Dec 2021</w:t>
            </w:r>
          </w:p>
          <w:p w14:paraId="5A8099B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1296AA46" w14:textId="68A8796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Oct 2020</w:t>
            </w:r>
          </w:p>
          <w:p w14:paraId="390F0543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1049C04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</w:t>
            </w:r>
          </w:p>
          <w:p w14:paraId="73AA7E63" w14:textId="6E5E7673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Mar 2020</w:t>
            </w:r>
          </w:p>
        </w:tc>
        <w:tc>
          <w:tcPr>
            <w:tcW w:w="9720" w:type="dxa"/>
          </w:tcPr>
          <w:p w14:paraId="72893DE7" w14:textId="77777777" w:rsidR="00FC3736" w:rsidRDefault="00FC3736" w:rsidP="00B646EA">
            <w:pPr>
              <w:spacing w:before="240"/>
              <w:rPr>
                <w:sz w:val="24"/>
                <w:szCs w:val="24"/>
              </w:rPr>
            </w:pPr>
          </w:p>
          <w:p w14:paraId="4EBFF6D7" w14:textId="3DE1206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5th Indian Drosophila Research Conference (InDRC‘5), TIFR</w:t>
            </w:r>
          </w:p>
          <w:p w14:paraId="1618B8A9" w14:textId="56BA93AB" w:rsidR="00FC3736" w:rsidRPr="0007103D" w:rsidRDefault="00FC3736" w:rsidP="00FC3736">
            <w:pPr>
              <w:rPr>
                <w:sz w:val="24"/>
                <w:szCs w:val="24"/>
              </w:rPr>
            </w:pPr>
            <w:r w:rsidRPr="00981B7A">
              <w:rPr>
                <w:sz w:val="24"/>
                <w:szCs w:val="24"/>
              </w:rPr>
              <w:t>International Conference on Chronobiology 2021</w:t>
            </w:r>
            <w:r>
              <w:rPr>
                <w:sz w:val="24"/>
                <w:szCs w:val="24"/>
              </w:rPr>
              <w:t>, JNCASR and UC Davis</w:t>
            </w:r>
          </w:p>
          <w:p w14:paraId="4D70FB0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3.0</w:t>
            </w:r>
          </w:p>
          <w:p w14:paraId="025BB210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Society for Developmental Biology, 79th Annual Meeting</w:t>
            </w:r>
          </w:p>
          <w:p w14:paraId="12CAB3D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2.0</w:t>
            </w:r>
            <w:r>
              <w:rPr>
                <w:sz w:val="24"/>
                <w:szCs w:val="24"/>
              </w:rPr>
              <w:t xml:space="preserve">, </w:t>
            </w:r>
            <w:r w:rsidRPr="0007103D">
              <w:rPr>
                <w:sz w:val="24"/>
                <w:szCs w:val="24"/>
              </w:rPr>
              <w:t>Neurizons2020 (9th, Biennial)</w:t>
            </w:r>
          </w:p>
          <w:p w14:paraId="7C6D8548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Unconference</w:t>
            </w:r>
          </w:p>
          <w:p w14:paraId="6EBF8310" w14:textId="6B2B6FD1" w:rsidR="00FC3736" w:rsidRPr="0007103D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6FE774C3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4565DD4C" w14:textId="55986BC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ing/Hardware related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Skills</w:t>
            </w:r>
          </w:p>
        </w:tc>
      </w:tr>
      <w:tr w:rsidR="00FC3736" w14:paraId="4DABDFB2" w14:textId="77777777" w:rsidTr="00195B43">
        <w:trPr>
          <w:trHeight w:val="58"/>
        </w:trPr>
        <w:tc>
          <w:tcPr>
            <w:tcW w:w="1615" w:type="dxa"/>
          </w:tcPr>
          <w:p w14:paraId="619D53E9" w14:textId="02B82E0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Programming Language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</w:t>
            </w:r>
          </w:p>
        </w:tc>
        <w:tc>
          <w:tcPr>
            <w:tcW w:w="9720" w:type="dxa"/>
          </w:tcPr>
          <w:p w14:paraId="416C54A5" w14:textId="3246D3AC" w:rsidR="00FC3736" w:rsidRPr="00CB43B7" w:rsidRDefault="00FC3736" w:rsidP="00FC373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 xml:space="preserve">Python3/2.7, MATLAB and </w:t>
            </w:r>
            <w:r w:rsidRPr="00CB43B7">
              <w:rPr>
                <w:color w:val="000000" w:themeColor="text1"/>
                <w:sz w:val="24"/>
                <w:szCs w:val="24"/>
              </w:rPr>
              <w:t>R</w:t>
            </w:r>
          </w:p>
          <w:p w14:paraId="0323C971" w14:textId="0F415B3B" w:rsidR="00FC3736" w:rsidRPr="00CB43B7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Pr="00CB43B7">
              <w:rPr>
                <w:color w:val="000000" w:themeColor="text1"/>
                <w:sz w:val="24"/>
                <w:szCs w:val="24"/>
              </w:rPr>
              <w:t>ttended Neurodata Without Borders</w:t>
            </w:r>
            <w:r>
              <w:rPr>
                <w:color w:val="000000" w:themeColor="text1"/>
                <w:sz w:val="24"/>
                <w:szCs w:val="24"/>
              </w:rPr>
              <w:t xml:space="preserve"> Workshop to learn effective code sharing</w:t>
            </w:r>
          </w:p>
          <w:p w14:paraId="61C029CB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member of a test-user group for</w:t>
            </w:r>
            <w:r w:rsidRPr="00CB43B7">
              <w:rPr>
                <w:sz w:val="24"/>
                <w:szCs w:val="24"/>
              </w:rPr>
              <w:t xml:space="preserve"> TOPAS-MC and nBio</w:t>
            </w:r>
            <w:r>
              <w:rPr>
                <w:sz w:val="24"/>
                <w:szCs w:val="24"/>
              </w:rPr>
              <w:t>:</w:t>
            </w:r>
            <w:r w:rsidRPr="00CB43B7">
              <w:rPr>
                <w:sz w:val="24"/>
                <w:szCs w:val="24"/>
              </w:rPr>
              <w:t xml:space="preserve"> Monte-Carlo Simulation toolkit</w:t>
            </w:r>
            <w:r>
              <w:rPr>
                <w:sz w:val="24"/>
                <w:szCs w:val="24"/>
              </w:rPr>
              <w:t>s</w:t>
            </w:r>
            <w:r w:rsidRPr="00CB43B7">
              <w:rPr>
                <w:sz w:val="24"/>
                <w:szCs w:val="24"/>
              </w:rPr>
              <w:t xml:space="preserve"> </w:t>
            </w:r>
          </w:p>
          <w:p w14:paraId="6BA90183" w14:textId="6233368A" w:rsidR="00FC3736" w:rsidRPr="002C46FC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47BB016B" w14:textId="77777777" w:rsidTr="00945590">
        <w:trPr>
          <w:trHeight w:val="58"/>
        </w:trPr>
        <w:tc>
          <w:tcPr>
            <w:tcW w:w="11335" w:type="dxa"/>
            <w:gridSpan w:val="2"/>
            <w:tcBorders>
              <w:bottom w:val="single" w:sz="4" w:space="0" w:color="auto"/>
            </w:tcBorders>
            <w:vAlign w:val="center"/>
          </w:tcPr>
          <w:p w14:paraId="47F61CC8" w14:textId="34345616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 Courses</w:t>
            </w:r>
          </w:p>
        </w:tc>
      </w:tr>
      <w:tr w:rsidR="00FC3736" w14:paraId="083C9C13" w14:textId="77777777" w:rsidTr="00945590">
        <w:trPr>
          <w:trHeight w:val="58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364AD93D" w14:textId="38F3099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Neurosci</w:t>
            </w:r>
          </w:p>
          <w:p w14:paraId="707CC6B5" w14:textId="3437FFB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35970C2" w14:textId="7947B08B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3F227EE" w14:textId="7F1C63C0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Chronobio</w:t>
            </w:r>
          </w:p>
          <w:p w14:paraId="25A39CB2" w14:textId="77777777" w:rsidR="00B646EA" w:rsidRDefault="00B646EA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CC74F3C" w14:textId="0D6CE541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Python </w:t>
            </w:r>
          </w:p>
          <w:p w14:paraId="7BCB3195" w14:textId="4FA221EB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9FC19AD" w14:textId="287FCF74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F5771D2" w14:textId="18B65D08" w:rsidR="00AC0873" w:rsidRDefault="00AC0873" w:rsidP="00AC0873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71BCA48" w14:textId="77777777" w:rsidR="00AC0873" w:rsidRDefault="00AC0873" w:rsidP="00AC0873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BDC4BC0" w14:textId="77777777" w:rsidR="00AC0873" w:rsidRDefault="00AC0873" w:rsidP="00AC0873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9B688DA" w14:textId="42081A0D" w:rsidR="00FC3736" w:rsidRPr="007F5A9A" w:rsidRDefault="00FC3736" w:rsidP="00AC0873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MATLAB</w:t>
            </w:r>
          </w:p>
          <w:p w14:paraId="1AAD1234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Statistics and</w:t>
            </w:r>
          </w:p>
          <w:p w14:paraId="2303496D" w14:textId="13E4C23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Experiment Design</w:t>
            </w:r>
          </w:p>
          <w:p w14:paraId="583CC374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671CC7F" w14:textId="46F5A16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Game theory</w:t>
            </w:r>
          </w:p>
          <w:p w14:paraId="14E93E59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4FEDB7" w14:textId="71426F32" w:rsidR="00FC3736" w:rsidRPr="007F5A9A" w:rsidRDefault="00FC3736" w:rsidP="00B646EA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Computation</w:t>
            </w:r>
          </w:p>
          <w:p w14:paraId="4D5F5607" w14:textId="195DED8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Computer Vision</w:t>
            </w:r>
          </w:p>
          <w:p w14:paraId="0744B016" w14:textId="462ED13E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</w:tcPr>
          <w:p w14:paraId="4D28A3D0" w14:textId="77777777" w:rsidR="00FC3736" w:rsidRPr="00EE7700" w:rsidRDefault="00FC3736" w:rsidP="00FC3736">
            <w:pPr>
              <w:spacing w:before="240"/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lastRenderedPageBreak/>
              <w:t>Computational Neuroscience – University of Washington, Seattle, Coursera</w:t>
            </w:r>
          </w:p>
          <w:p w14:paraId="2B214F0F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Medical Neuroscience – Duke University, Coursera (ongoing)</w:t>
            </w:r>
          </w:p>
          <w:p w14:paraId="37E2CCE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Visual Perception and the Brain – Duke University, Coursersa</w:t>
            </w:r>
          </w:p>
          <w:p w14:paraId="6555FB02" w14:textId="3A8122B6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Circaidan Rhythms: How Rhythms Structure Life – LMU Munich, Coursera</w:t>
            </w:r>
          </w:p>
          <w:p w14:paraId="071D6308" w14:textId="77777777" w:rsidR="00B646EA" w:rsidRPr="00EE7700" w:rsidRDefault="00B646EA" w:rsidP="00FC3736">
            <w:pPr>
              <w:rPr>
                <w:sz w:val="24"/>
                <w:szCs w:val="24"/>
              </w:rPr>
            </w:pPr>
          </w:p>
          <w:p w14:paraId="10958AA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Applied Plotting, Charting &amp; Data Representation in Python - UM, Coursera</w:t>
            </w:r>
          </w:p>
          <w:p w14:paraId="53F59810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Introduction to Data Science in Python – University of Michigan, Coursera</w:t>
            </w:r>
          </w:p>
          <w:p w14:paraId="0FD784C4" w14:textId="10BF2758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Google IT Automation with Python (5 part+project) – Google, Coursera</w:t>
            </w:r>
          </w:p>
          <w:p w14:paraId="63E91991" w14:textId="77777777" w:rsidR="00AC0873" w:rsidRDefault="00AC0873" w:rsidP="00FC3736">
            <w:pPr>
              <w:rPr>
                <w:sz w:val="24"/>
                <w:szCs w:val="24"/>
              </w:rPr>
            </w:pPr>
          </w:p>
          <w:p w14:paraId="4A4CF12D" w14:textId="77777777" w:rsidR="00AC0873" w:rsidRDefault="00AC0873" w:rsidP="00FC3736">
            <w:pPr>
              <w:rPr>
                <w:sz w:val="24"/>
                <w:szCs w:val="24"/>
              </w:rPr>
            </w:pPr>
          </w:p>
          <w:p w14:paraId="4C0A4BBB" w14:textId="77777777" w:rsidR="00AC0873" w:rsidRDefault="00AC0873" w:rsidP="00FC3736">
            <w:pPr>
              <w:rPr>
                <w:sz w:val="24"/>
                <w:szCs w:val="24"/>
              </w:rPr>
            </w:pPr>
          </w:p>
          <w:p w14:paraId="767FF544" w14:textId="04CD1E26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Introduction to Programming in MATLAB – Vanderbilt Univesity, Coursera</w:t>
            </w:r>
          </w:p>
          <w:p w14:paraId="2EACDD59" w14:textId="3D3A093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Practical Data Science with MATLAB – Mathworks, Coursera</w:t>
            </w:r>
          </w:p>
          <w:p w14:paraId="38B4689D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Statistics with R (5 part + Project) – Duke University, Coursera</w:t>
            </w:r>
          </w:p>
          <w:p w14:paraId="7C1E1B3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Inferential Statistical Analysis with Python – University of Michigan, Coursera</w:t>
            </w:r>
          </w:p>
          <w:p w14:paraId="2A07C296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Bayesian Statistics: From concept to data analysis - UC Santa cruz, Coursera</w:t>
            </w:r>
          </w:p>
          <w:p w14:paraId="06C0BCA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Experimentation for Improvement – McMaster Univeristy, Coursera</w:t>
            </w:r>
          </w:p>
          <w:p w14:paraId="2B12031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Welcome to Game Theory – University of Tokyo, Coursera</w:t>
            </w:r>
          </w:p>
          <w:p w14:paraId="1AD8BB69" w14:textId="00A5800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Game Theory with Python – Coursera Project Network, Coursera</w:t>
            </w:r>
          </w:p>
          <w:p w14:paraId="49E1B7C7" w14:textId="39715DD1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Science: Algorithms, Theory and Machines - Princeton, Coursera</w:t>
            </w:r>
          </w:p>
          <w:p w14:paraId="73541A1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AWS computer vision: Getting started with GluonCV - AWS, Coursera</w:t>
            </w:r>
          </w:p>
          <w:p w14:paraId="7123DF5B" w14:textId="7C79EB86" w:rsidR="00FC3736" w:rsidRPr="00C42998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Vision Basics – SUNY, UB, Coursera</w:t>
            </w:r>
          </w:p>
        </w:tc>
      </w:tr>
    </w:tbl>
    <w:p w14:paraId="18E35B06" w14:textId="6C16097C" w:rsidR="001D5F66" w:rsidRPr="001D5F66" w:rsidRDefault="001D5F66" w:rsidP="007D02AF">
      <w:pPr>
        <w:tabs>
          <w:tab w:val="left" w:pos="3984"/>
        </w:tabs>
        <w:rPr>
          <w:lang w:val="en-GB"/>
        </w:rPr>
      </w:pPr>
    </w:p>
    <w:sectPr w:rsidR="001D5F66" w:rsidRPr="001D5F66" w:rsidSect="00195B43">
      <w:footerReference w:type="default" r:id="rId16"/>
      <w:pgSz w:w="11906" w:h="16838" w:code="9"/>
      <w:pgMar w:top="284" w:right="284" w:bottom="284" w:left="284" w:header="709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1607" w14:textId="77777777" w:rsidR="00616640" w:rsidRDefault="00616640" w:rsidP="008D46EE">
      <w:pPr>
        <w:spacing w:after="0" w:line="240" w:lineRule="auto"/>
      </w:pPr>
      <w:r>
        <w:separator/>
      </w:r>
    </w:p>
  </w:endnote>
  <w:endnote w:type="continuationSeparator" w:id="0">
    <w:p w14:paraId="197511EA" w14:textId="77777777" w:rsidR="00616640" w:rsidRDefault="00616640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7FBF309F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245802">
                              <w:rPr>
                                <w:color w:val="0D0D0D" w:themeColor="text1" w:themeTint="F2"/>
                                <w:lang w:val="en-US"/>
                              </w:rPr>
                              <w:t>October</w:t>
                            </w:r>
                            <w:r w:rsidR="00A1116F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2021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7FBF309F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245802">
                        <w:rPr>
                          <w:color w:val="0D0D0D" w:themeColor="text1" w:themeTint="F2"/>
                          <w:lang w:val="en-US"/>
                        </w:rPr>
                        <w:t>October</w:t>
                      </w:r>
                      <w:r w:rsidR="00A1116F">
                        <w:rPr>
                          <w:color w:val="0D0D0D" w:themeColor="text1" w:themeTint="F2"/>
                          <w:lang w:val="en-US"/>
                        </w:rPr>
                        <w:t xml:space="preserve"> 2021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32A4E890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2D2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32A4E890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2D2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0B93" w14:textId="77777777" w:rsidR="00616640" w:rsidRDefault="00616640" w:rsidP="008D46EE">
      <w:pPr>
        <w:spacing w:after="0" w:line="240" w:lineRule="auto"/>
      </w:pPr>
      <w:r>
        <w:separator/>
      </w:r>
    </w:p>
  </w:footnote>
  <w:footnote w:type="continuationSeparator" w:id="0">
    <w:p w14:paraId="57BBCC07" w14:textId="77777777" w:rsidR="00616640" w:rsidRDefault="00616640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212"/>
    <w:multiLevelType w:val="hybridMultilevel"/>
    <w:tmpl w:val="0054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FF"/>
    <w:multiLevelType w:val="hybridMultilevel"/>
    <w:tmpl w:val="03C61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36E"/>
    <w:multiLevelType w:val="hybridMultilevel"/>
    <w:tmpl w:val="1576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D325E"/>
    <w:multiLevelType w:val="hybridMultilevel"/>
    <w:tmpl w:val="B950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DFC"/>
    <w:multiLevelType w:val="hybridMultilevel"/>
    <w:tmpl w:val="C3DC5006"/>
    <w:lvl w:ilvl="0" w:tplc="2DB004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A0BEE"/>
    <w:multiLevelType w:val="hybridMultilevel"/>
    <w:tmpl w:val="AFE2F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C0"/>
    <w:rsid w:val="00050658"/>
    <w:rsid w:val="0007103D"/>
    <w:rsid w:val="0007232D"/>
    <w:rsid w:val="000B6270"/>
    <w:rsid w:val="000B6F5C"/>
    <w:rsid w:val="000C6066"/>
    <w:rsid w:val="000F17E2"/>
    <w:rsid w:val="0012550C"/>
    <w:rsid w:val="00141E9A"/>
    <w:rsid w:val="001450F4"/>
    <w:rsid w:val="0015039E"/>
    <w:rsid w:val="00152C0B"/>
    <w:rsid w:val="0015784E"/>
    <w:rsid w:val="00166A87"/>
    <w:rsid w:val="001730E4"/>
    <w:rsid w:val="00195B43"/>
    <w:rsid w:val="001A6026"/>
    <w:rsid w:val="001B0912"/>
    <w:rsid w:val="001B3841"/>
    <w:rsid w:val="001C2AC4"/>
    <w:rsid w:val="001C3C96"/>
    <w:rsid w:val="001D5F66"/>
    <w:rsid w:val="001E6916"/>
    <w:rsid w:val="001F7CB8"/>
    <w:rsid w:val="00223F22"/>
    <w:rsid w:val="00234F12"/>
    <w:rsid w:val="00245802"/>
    <w:rsid w:val="00261A2A"/>
    <w:rsid w:val="002720E9"/>
    <w:rsid w:val="00285B31"/>
    <w:rsid w:val="002A0667"/>
    <w:rsid w:val="002A7BC8"/>
    <w:rsid w:val="002B2EF0"/>
    <w:rsid w:val="002C46FC"/>
    <w:rsid w:val="002E0801"/>
    <w:rsid w:val="002E37AD"/>
    <w:rsid w:val="0030186D"/>
    <w:rsid w:val="00313BD0"/>
    <w:rsid w:val="00323995"/>
    <w:rsid w:val="003249D0"/>
    <w:rsid w:val="00334F38"/>
    <w:rsid w:val="003504FD"/>
    <w:rsid w:val="00356C86"/>
    <w:rsid w:val="00380C7C"/>
    <w:rsid w:val="003C721A"/>
    <w:rsid w:val="003D026F"/>
    <w:rsid w:val="003E3FC2"/>
    <w:rsid w:val="003E594F"/>
    <w:rsid w:val="004106C7"/>
    <w:rsid w:val="0044051E"/>
    <w:rsid w:val="00444A8A"/>
    <w:rsid w:val="004474E6"/>
    <w:rsid w:val="00496CAF"/>
    <w:rsid w:val="004C6214"/>
    <w:rsid w:val="004F57B0"/>
    <w:rsid w:val="0054441B"/>
    <w:rsid w:val="00555E5F"/>
    <w:rsid w:val="00562A1D"/>
    <w:rsid w:val="005829AD"/>
    <w:rsid w:val="00585A3E"/>
    <w:rsid w:val="0059247D"/>
    <w:rsid w:val="005A6B09"/>
    <w:rsid w:val="005C5C50"/>
    <w:rsid w:val="00616640"/>
    <w:rsid w:val="00620D25"/>
    <w:rsid w:val="006412FA"/>
    <w:rsid w:val="00673A67"/>
    <w:rsid w:val="00694743"/>
    <w:rsid w:val="006A0DF5"/>
    <w:rsid w:val="006D1054"/>
    <w:rsid w:val="006F55D8"/>
    <w:rsid w:val="007204D3"/>
    <w:rsid w:val="0073643E"/>
    <w:rsid w:val="00751F1E"/>
    <w:rsid w:val="007556F4"/>
    <w:rsid w:val="00775AFF"/>
    <w:rsid w:val="007A0045"/>
    <w:rsid w:val="007B244A"/>
    <w:rsid w:val="007C0425"/>
    <w:rsid w:val="007D02AF"/>
    <w:rsid w:val="007E761D"/>
    <w:rsid w:val="007F5A9A"/>
    <w:rsid w:val="00802350"/>
    <w:rsid w:val="008064A2"/>
    <w:rsid w:val="008113AB"/>
    <w:rsid w:val="00815178"/>
    <w:rsid w:val="00824E90"/>
    <w:rsid w:val="00846723"/>
    <w:rsid w:val="008475A6"/>
    <w:rsid w:val="0085030C"/>
    <w:rsid w:val="00870C16"/>
    <w:rsid w:val="00887995"/>
    <w:rsid w:val="0089507E"/>
    <w:rsid w:val="008A2BD0"/>
    <w:rsid w:val="008C3F1C"/>
    <w:rsid w:val="008D46EE"/>
    <w:rsid w:val="0091791E"/>
    <w:rsid w:val="00945590"/>
    <w:rsid w:val="00950936"/>
    <w:rsid w:val="00955940"/>
    <w:rsid w:val="009661DD"/>
    <w:rsid w:val="009676C4"/>
    <w:rsid w:val="0097566B"/>
    <w:rsid w:val="00981B7A"/>
    <w:rsid w:val="00996347"/>
    <w:rsid w:val="009B4117"/>
    <w:rsid w:val="009C6747"/>
    <w:rsid w:val="009D6688"/>
    <w:rsid w:val="00A034F4"/>
    <w:rsid w:val="00A1116F"/>
    <w:rsid w:val="00A53F01"/>
    <w:rsid w:val="00A77C59"/>
    <w:rsid w:val="00A84526"/>
    <w:rsid w:val="00AA18F6"/>
    <w:rsid w:val="00AC0873"/>
    <w:rsid w:val="00AD647E"/>
    <w:rsid w:val="00AE29EE"/>
    <w:rsid w:val="00AF0CDE"/>
    <w:rsid w:val="00B137DF"/>
    <w:rsid w:val="00B418D4"/>
    <w:rsid w:val="00B646EA"/>
    <w:rsid w:val="00B655E2"/>
    <w:rsid w:val="00B96E79"/>
    <w:rsid w:val="00B97D55"/>
    <w:rsid w:val="00BC4F3D"/>
    <w:rsid w:val="00BD66E9"/>
    <w:rsid w:val="00BE01F6"/>
    <w:rsid w:val="00BE0A4C"/>
    <w:rsid w:val="00BE110F"/>
    <w:rsid w:val="00BE43E3"/>
    <w:rsid w:val="00C247E5"/>
    <w:rsid w:val="00C42998"/>
    <w:rsid w:val="00C43EDC"/>
    <w:rsid w:val="00C832FA"/>
    <w:rsid w:val="00CB43B7"/>
    <w:rsid w:val="00CB52FB"/>
    <w:rsid w:val="00CD2CD7"/>
    <w:rsid w:val="00CD516B"/>
    <w:rsid w:val="00CE11E4"/>
    <w:rsid w:val="00D00CC2"/>
    <w:rsid w:val="00D02785"/>
    <w:rsid w:val="00D323C0"/>
    <w:rsid w:val="00D470BB"/>
    <w:rsid w:val="00D56157"/>
    <w:rsid w:val="00D812BD"/>
    <w:rsid w:val="00D81FE1"/>
    <w:rsid w:val="00E01249"/>
    <w:rsid w:val="00E061EC"/>
    <w:rsid w:val="00E26F30"/>
    <w:rsid w:val="00E52C76"/>
    <w:rsid w:val="00E62D23"/>
    <w:rsid w:val="00E648A8"/>
    <w:rsid w:val="00E75822"/>
    <w:rsid w:val="00EA7B78"/>
    <w:rsid w:val="00ED3F30"/>
    <w:rsid w:val="00EE7700"/>
    <w:rsid w:val="00EF3BA2"/>
    <w:rsid w:val="00F71FA6"/>
    <w:rsid w:val="00F73E7F"/>
    <w:rsid w:val="00F77802"/>
    <w:rsid w:val="00FC3736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nvisilic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ishantjana5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In_Visilic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i.org/10.1016/j.chemosphere.2021.131363" TargetMode="External"/><Relationship Id="rId10" Type="http://schemas.openxmlformats.org/officeDocument/2006/relationships/hyperlink" Target="https://github.com/invisilico" TargetMode="External"/><Relationship Id="rId4" Type="http://schemas.openxmlformats.org/officeDocument/2006/relationships/styles" Target="styles.xml"/><Relationship Id="rId9" Type="http://schemas.openxmlformats.org/officeDocument/2006/relationships/hyperlink" Target="mailto:nishantjana5@gmail.com" TargetMode="External"/><Relationship Id="rId14" Type="http://schemas.openxmlformats.org/officeDocument/2006/relationships/hyperlink" Target="https://twitter.com/In_Visil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C0CF4-8079-4CD8-9DF4-1232CBF2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  - MAHER001323</cp:lastModifiedBy>
  <cp:revision>61</cp:revision>
  <cp:lastPrinted>2021-11-01T19:25:00Z</cp:lastPrinted>
  <dcterms:created xsi:type="dcterms:W3CDTF">2020-11-22T11:43:00Z</dcterms:created>
  <dcterms:modified xsi:type="dcterms:W3CDTF">2021-11-01T19:42:00Z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3e0c42a3-7713-30cb-84aa-bd104767cb51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