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hd w:fill="0070c0" w:val="clear"/>
        <w:spacing w:after="0" w:before="240" w:line="240" w:lineRule="auto"/>
        <w:jc w:val="center"/>
        <w:rPr>
          <w:rFonts w:ascii="Cambria" w:cs="Cambria" w:eastAsia="Cambria" w:hAnsi="Cambria"/>
          <w:b w:val="1"/>
          <w:bCs w:val="1"/>
          <w:color w:val="ffffff"/>
          <w:sz w:val="28"/>
          <w:szCs w:val="28"/>
        </w:rPr>
      </w:pPr>
      <w:bookmarkStart w:colFirst="0" w:colLast="0" w:name="_gfyolkyaid55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8"/>
          <w:szCs w:val="28"/>
          <w:rtl w:val="0"/>
        </w:rPr>
        <w:t xml:space="preserve">DECLARACIÓN JURADA DE SISTEMA DE LOTIFICACIÓN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que suscribe……………………………………………………………………. con DNI: ………………………………...en su carácter de ………………………………………………. de la Razón Social ………………………………………….. con domicilio en …………………………………………………..……………………….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hace constar por la presente</w:t>
      </w:r>
      <w:r w:rsidDel="00000000" w:rsidR="00000000" w:rsidRPr="00000000">
        <w:rPr>
          <w:sz w:val="24"/>
          <w:szCs w:val="24"/>
          <w:rtl w:val="0"/>
        </w:rPr>
        <w:t xml:space="preserve"> que la misma es la única responsable del cumplimiento de informar el Nº de Lote, fecha de elaboración y vencimiento correspondiente de cada producto a la venta, el cual es por el siguiente sistema……………………………………. (ej. Sello o impresora por chorro de tinta, u otro) y desliga a la División de Control de Alimentos, Agua y Laboratorio- Departamento de Saneamiento Básico- Dirección de Saneamiento Ambiental del Ministerio de Salud Pública de toda responsabilidad al respecto.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 podrá ejemplificar la forma de loteo a observarse)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bookmarkStart w:colFirst="0" w:colLast="0" w:name="_ghj3qbp3o77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Firma: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Aclaración: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DNI: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Lugar y Fecha: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0" w:line="240" w:lineRule="auto"/>
      <w:jc w:val="center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PARQUE INDUSTRIAL Y DE LA INNOVACIÓN POSADAS </w:t>
    </w:r>
    <w:r w:rsidDel="00000000" w:rsidR="00000000" w:rsidRPr="00000000">
      <w:rPr>
        <w:sz w:val="16"/>
        <w:szCs w:val="16"/>
        <w:rtl w:val="0"/>
      </w:rPr>
      <w:t xml:space="preserve">- Calle 62 y 229 - Nemesio Parma</w:t>
    </w:r>
  </w:p>
  <w:p w:rsidR="00000000" w:rsidDel="00000000" w:rsidP="00000000" w:rsidRDefault="00000000" w:rsidRPr="00000000" w14:paraId="00000019">
    <w:pPr>
      <w:spacing w:after="0" w:line="240" w:lineRule="auto"/>
      <w:jc w:val="center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Celular:</w:t>
    </w:r>
    <w:r w:rsidDel="00000000" w:rsidR="00000000" w:rsidRPr="00000000">
      <w:rPr>
        <w:sz w:val="16"/>
        <w:szCs w:val="16"/>
        <w:rtl w:val="0"/>
      </w:rPr>
      <w:t xml:space="preserve"> 3765193454 - C.P.: 3300  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  Email</w:t>
    </w:r>
    <w:r w:rsidDel="00000000" w:rsidR="00000000" w:rsidRPr="00000000">
      <w:rPr>
        <w:sz w:val="16"/>
        <w:szCs w:val="16"/>
        <w:rtl w:val="0"/>
      </w:rPr>
      <w:t xml:space="preserve">: </w:t>
    </w:r>
    <w:r w:rsidDel="00000000" w:rsidR="00000000" w:rsidRPr="00000000">
      <w:rPr>
        <w:rFonts w:ascii="Roboto" w:cs="Roboto" w:eastAsia="Roboto" w:hAnsi="Roboto"/>
        <w:sz w:val="15"/>
        <w:szCs w:val="15"/>
        <w:rtl w:val="0"/>
      </w:rPr>
      <w:t xml:space="preserve">mspdivalimentoscapacitaciones@gmail.com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Subsecretaría de Atención Primaria y Salud Ambiental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3267075</wp:posOffset>
          </wp:positionH>
          <wp:positionV relativeFrom="paragraph">
            <wp:posOffset>-59902</wp:posOffset>
          </wp:positionV>
          <wp:extent cx="2552587" cy="571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52587" cy="5715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Dirección de Saneamiento Ambiental</w:t>
    </w:r>
  </w:p>
  <w:p w:rsidR="00000000" w:rsidDel="00000000" w:rsidP="00000000" w:rsidRDefault="00000000" w:rsidRPr="00000000" w14:paraId="00000015">
    <w:pPr>
      <w:spacing w:after="0" w:line="240" w:lineRule="auto"/>
      <w:jc w:val="both"/>
      <w:rPr>
        <w:color w:val="666666"/>
        <w:sz w:val="16"/>
        <w:szCs w:val="16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Departamento de Saneamiento Básico</w:t>
    </w:r>
  </w:p>
  <w:p w:rsidR="00000000" w:rsidDel="00000000" w:rsidP="00000000" w:rsidRDefault="00000000" w:rsidRPr="00000000" w14:paraId="00000016">
    <w:pPr>
      <w:spacing w:after="0" w:line="240" w:lineRule="auto"/>
      <w:jc w:val="both"/>
      <w:rPr/>
    </w:pPr>
    <w:r w:rsidDel="00000000" w:rsidR="00000000" w:rsidRPr="00000000">
      <w:rPr>
        <w:b w:val="1"/>
        <w:bCs w:val="1"/>
        <w:color w:val="666666"/>
        <w:sz w:val="18"/>
        <w:szCs w:val="18"/>
        <w:rtl w:val="0"/>
      </w:rPr>
      <w:t xml:space="preserve">DIVISIÓN DE CALIDAD DE ALIMENTOS, AGUA Y LABORATORIO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