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86AD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C031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42C34DE0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C031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598F5899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C031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6B46D7B2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C031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17CDBA02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3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Физики</w:t>
      </w:r>
    </w:p>
    <w:p w14:paraId="4A659965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36BA9A26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87135" w14:textId="77777777" w:rsidR="00CC0316" w:rsidRPr="00CC0316" w:rsidRDefault="00CC0316" w:rsidP="00CC0316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BCA15" w14:textId="77777777" w:rsidR="00CC0316" w:rsidRPr="00CC0316" w:rsidRDefault="00CC0316" w:rsidP="00CC0316">
      <w:pPr>
        <w:tabs>
          <w:tab w:val="left" w:pos="709"/>
        </w:tabs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CC0316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77E45A92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3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№14</w:t>
      </w:r>
    </w:p>
    <w:p w14:paraId="0E73962B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C03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«Физика»</w:t>
      </w:r>
    </w:p>
    <w:p w14:paraId="03549E4E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316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Тема: ИССЛЕДОВАНИЕ ВНУТРЕННЕГО ФОТОЭФФЕКТА</w:t>
      </w:r>
    </w:p>
    <w:p w14:paraId="6049D007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BE9782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C6FD1D" w14:textId="77777777" w:rsidR="00CC0316" w:rsidRPr="00CC0316" w:rsidRDefault="00CC0316" w:rsidP="00CC0316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E925CB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3"/>
        <w:gridCol w:w="2402"/>
        <w:gridCol w:w="2667"/>
      </w:tblGrid>
      <w:tr w:rsidR="00CC0316" w:rsidRPr="00CC0316" w14:paraId="65FC385C" w14:textId="77777777" w:rsidTr="00A56EE2">
        <w:trPr>
          <w:trHeight w:val="614"/>
        </w:trPr>
        <w:tc>
          <w:tcPr>
            <w:tcW w:w="2206" w:type="pct"/>
            <w:vAlign w:val="bottom"/>
          </w:tcPr>
          <w:p w14:paraId="735B9191" w14:textId="77777777" w:rsidR="00CC0316" w:rsidRPr="00CC0316" w:rsidRDefault="00CC0316" w:rsidP="00CC0316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03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3406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AEC6A0E" w14:textId="77777777" w:rsidR="00CC0316" w:rsidRPr="00CC0316" w:rsidRDefault="00CC0316" w:rsidP="00CC0316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AAD50A8" w14:textId="77777777" w:rsidR="00CC0316" w:rsidRPr="00CC0316" w:rsidRDefault="00CC0316" w:rsidP="00CC0316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03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Чалых П.А.</w:t>
            </w:r>
          </w:p>
        </w:tc>
      </w:tr>
      <w:tr w:rsidR="00CC0316" w:rsidRPr="00CC0316" w14:paraId="1D27622E" w14:textId="77777777" w:rsidTr="00A56EE2">
        <w:trPr>
          <w:trHeight w:val="614"/>
        </w:trPr>
        <w:tc>
          <w:tcPr>
            <w:tcW w:w="2206" w:type="pct"/>
            <w:vAlign w:val="bottom"/>
          </w:tcPr>
          <w:p w14:paraId="180B2107" w14:textId="77777777" w:rsidR="00CC0316" w:rsidRPr="00CC0316" w:rsidRDefault="00CC0316" w:rsidP="00CC0316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03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FEC9D4" w14:textId="77777777" w:rsidR="00CC0316" w:rsidRPr="00CC0316" w:rsidRDefault="00CC0316" w:rsidP="00CC0316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291C460" w14:textId="77777777" w:rsidR="00CC0316" w:rsidRPr="00CC0316" w:rsidRDefault="00CC0316" w:rsidP="00CC0316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C03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Чурганова</w:t>
            </w:r>
            <w:proofErr w:type="spellEnd"/>
            <w:r w:rsidRPr="00CC03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С.С.</w:t>
            </w:r>
          </w:p>
        </w:tc>
      </w:tr>
    </w:tbl>
    <w:p w14:paraId="0AEE473F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2FE8C4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3019FD7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05DBFAA" w14:textId="77777777" w:rsidR="00CC0316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C03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644C0FD9" w14:textId="770CEC47" w:rsidR="000C7C8C" w:rsidRPr="00CC0316" w:rsidRDefault="00CC0316" w:rsidP="00CC031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CC03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2024</w:t>
      </w:r>
      <w:r w:rsidR="00D725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AE0E6F3" wp14:editId="7346F384">
                <wp:simplePos x="0" y="0"/>
                <wp:positionH relativeFrom="column">
                  <wp:posOffset>2714625</wp:posOffset>
                </wp:positionH>
                <wp:positionV relativeFrom="paragraph">
                  <wp:posOffset>206375</wp:posOffset>
                </wp:positionV>
                <wp:extent cx="365760" cy="350520"/>
                <wp:effectExtent l="0" t="0" r="15240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959B8" id="Прямоугольник 11" o:spid="_x0000_s1026" style="position:absolute;margin-left:213.75pt;margin-top:16.25pt;width:28.8pt;height:27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" fillcolor="white [3201]" strokecolor="white [3212]" strokeweight="1pt"/>
            </w:pict>
          </mc:Fallback>
        </mc:AlternateContent>
      </w:r>
    </w:p>
    <w:p w14:paraId="2EB45E26" w14:textId="486B008D" w:rsidR="00951907" w:rsidRPr="00A217E8" w:rsidRDefault="00BC449A" w:rsidP="00A217E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0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D70DF0" w:rsidRPr="001840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17E8" w:rsidRPr="00A217E8">
        <w:rPr>
          <w:rFonts w:ascii="Times New Roman" w:hAnsi="Times New Roman" w:cs="Times New Roman"/>
          <w:sz w:val="28"/>
          <w:szCs w:val="28"/>
        </w:rPr>
        <w:t>изучение зависимости фототока в сернистом свинце от напряжения и освещенности.</w:t>
      </w:r>
    </w:p>
    <w:p w14:paraId="4AE82F93" w14:textId="70E6232C" w:rsidR="007A201C" w:rsidRPr="001840CD" w:rsidRDefault="005C0CCB" w:rsidP="007A201C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0CD">
        <w:rPr>
          <w:rFonts w:ascii="Times New Roman" w:hAnsi="Times New Roman" w:cs="Times New Roman"/>
          <w:b/>
          <w:bCs/>
          <w:sz w:val="28"/>
          <w:szCs w:val="28"/>
        </w:rPr>
        <w:t>ПРИБОРЫ И ПРИНАДЛЕЖНОСТИ</w:t>
      </w:r>
      <w:r w:rsidR="009E2B49" w:rsidRPr="001840C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217E8" w:rsidRPr="00A217E8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установки для исследования внутреннего фо</w:t>
      </w:r>
      <w:r w:rsidR="00A217E8">
        <w:rPr>
          <w:rFonts w:ascii="Times New Roman" w:eastAsia="Times New Roman" w:hAnsi="Times New Roman" w:cs="Times New Roman"/>
          <w:sz w:val="28"/>
          <w:szCs w:val="28"/>
          <w:lang w:eastAsia="ru-RU"/>
        </w:rPr>
        <w:t>тоэффекта изображена на рис. 1</w:t>
      </w:r>
      <w:r w:rsidR="00A217E8" w:rsidRPr="00A217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ФС – фотосопротивление (типа ФС – Al); PU – вольтметр; РА – микроамперметр; R – реостат; </w:t>
      </w:r>
      <w:proofErr w:type="spellStart"/>
      <w:r w:rsidR="00A217E8" w:rsidRPr="00A217E8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="00CC031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э</w:t>
      </w:r>
      <w:proofErr w:type="spellEnd"/>
      <w:r w:rsidR="00A217E8" w:rsidRPr="00A217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эталонная лампа накаливания. Фотосопротивление и лампа установлены на оптической </w:t>
      </w:r>
      <w:proofErr w:type="gramStart"/>
      <w:r w:rsidR="00A217E8" w:rsidRPr="00A217E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скамье.</w:t>
      </w:r>
      <w:r w:rsidR="000C7C8C" w:rsidRPr="001840C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C7C8C" w:rsidRPr="001840CD">
        <w:rPr>
          <w:rFonts w:ascii="Times New Roman" w:hAnsi="Times New Roman" w:cs="Times New Roman"/>
          <w:sz w:val="28"/>
          <w:szCs w:val="28"/>
        </w:rPr>
        <w:t xml:space="preserve"> </w:t>
      </w:r>
      <w:r w:rsidR="000C7C8C" w:rsidRPr="001840CD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Экспериментальная установка представлена</w:t>
      </w:r>
      <w:r w:rsidR="009A3397" w:rsidRPr="00184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рисунке</w:t>
      </w:r>
      <w:r w:rsidR="007A201C" w:rsidRPr="001840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</w:t>
      </w:r>
    </w:p>
    <w:p w14:paraId="7F21F19C" w14:textId="084230B2" w:rsidR="000C7C8C" w:rsidRPr="001840CD" w:rsidRDefault="00A217E8" w:rsidP="000C7C8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660093D" wp14:editId="0A52CA83">
            <wp:extent cx="5410200" cy="190377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55"/>
                    <a:stretch/>
                  </pic:blipFill>
                  <pic:spPr bwMode="auto">
                    <a:xfrm>
                      <a:off x="0" y="0"/>
                      <a:ext cx="5424213" cy="190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F895A" w14:textId="0A8B7E05" w:rsidR="000C7C8C" w:rsidRPr="001840CD" w:rsidRDefault="000C7C8C" w:rsidP="000C7C8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0C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Рисунок 1 – </w:t>
      </w:r>
      <w:r w:rsidR="00A217E8" w:rsidRPr="00A217E8">
        <w:rPr>
          <w:rFonts w:ascii="Times New Roman" w:hAnsi="Times New Roman" w:cs="Times New Roman"/>
          <w:sz w:val="28"/>
          <w:szCs w:val="28"/>
        </w:rPr>
        <w:t>Схема установки</w:t>
      </w:r>
    </w:p>
    <w:p w14:paraId="77FB6335" w14:textId="677015CB" w:rsidR="000C7C8C" w:rsidRPr="001840CD" w:rsidRDefault="000C7C8C" w:rsidP="00B703F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7C1FF3" w14:textId="255D1601" w:rsidR="00EA1B89" w:rsidRPr="001840CD" w:rsidRDefault="005C51BD" w:rsidP="00B703FF">
      <w:pPr>
        <w:suppressAutoHyphens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840CD">
        <w:rPr>
          <w:rFonts w:ascii="Times New Roman" w:hAnsi="Times New Roman" w:cs="Times New Roman"/>
          <w:b/>
          <w:bCs/>
          <w:sz w:val="28"/>
          <w:szCs w:val="28"/>
        </w:rPr>
        <w:t>ИССЛЕДУЕМЫЕ ЗАКОНОМЕРНОСТИ</w:t>
      </w:r>
      <w:r w:rsidR="00852368" w:rsidRPr="001840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64BB1A" w14:textId="77777777" w:rsidR="00A217E8" w:rsidRDefault="00A217E8" w:rsidP="00A217E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7E8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фотосопротивление (рис. 2) – тонкий слой 1 полупроводникового материала, нанесенный на изолирующую пластинку 2. На краях слоя расположены электроды 3. Вся конструкция монтируется в пластмассовый корпус 4. </w:t>
      </w:r>
    </w:p>
    <w:p w14:paraId="7B789393" w14:textId="35332FCF" w:rsidR="00A217E8" w:rsidRDefault="00A217E8" w:rsidP="00A217E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7E8">
        <w:rPr>
          <w:rFonts w:ascii="Times New Roman" w:hAnsi="Times New Roman" w:cs="Times New Roman"/>
          <w:sz w:val="28"/>
          <w:szCs w:val="28"/>
        </w:rPr>
        <w:t>При отсутствии освещения</w:t>
      </w:r>
      <w:r>
        <w:rPr>
          <w:rFonts w:ascii="Times New Roman" w:hAnsi="Times New Roman" w:cs="Times New Roman"/>
          <w:sz w:val="28"/>
          <w:szCs w:val="28"/>
        </w:rPr>
        <w:t xml:space="preserve"> в цепи протекает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темновой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ток</w:t>
      </w:r>
      <w:r w:rsidRPr="00A217E8">
        <w:rPr>
          <w:rFonts w:ascii="Times New Roman" w:hAnsi="Times New Roman" w:cs="Times New Roman"/>
          <w:sz w:val="28"/>
          <w:szCs w:val="28"/>
        </w:rPr>
        <w:t xml:space="preserve"> </w:t>
      </w:r>
      <w:r w:rsidRPr="00A217E8">
        <w:rPr>
          <w:rFonts w:ascii="Times New Roman" w:hAnsi="Times New Roman" w:cs="Times New Roman"/>
          <w:i/>
          <w:sz w:val="28"/>
          <w:szCs w:val="28"/>
        </w:rPr>
        <w:t>I</w:t>
      </w:r>
      <w:r w:rsidRPr="00A217E8">
        <w:rPr>
          <w:rFonts w:ascii="Times New Roman" w:hAnsi="Times New Roman" w:cs="Times New Roman"/>
          <w:i/>
          <w:sz w:val="28"/>
          <w:szCs w:val="28"/>
          <w:vertAlign w:val="subscript"/>
        </w:rPr>
        <w:t>Т</w:t>
      </w:r>
      <w:r w:rsidRPr="00A217E8">
        <w:rPr>
          <w:rFonts w:ascii="Times New Roman" w:hAnsi="Times New Roman" w:cs="Times New Roman"/>
          <w:sz w:val="28"/>
          <w:szCs w:val="28"/>
        </w:rPr>
        <w:t xml:space="preserve">, зависящий от приложенного напряжения и </w:t>
      </w:r>
      <w:proofErr w:type="spellStart"/>
      <w:r w:rsidRPr="00A217E8">
        <w:rPr>
          <w:rFonts w:ascii="Times New Roman" w:hAnsi="Times New Roman" w:cs="Times New Roman"/>
          <w:sz w:val="28"/>
          <w:szCs w:val="28"/>
        </w:rPr>
        <w:t>темнового</w:t>
      </w:r>
      <w:proofErr w:type="spellEnd"/>
      <w:r w:rsidRPr="00A217E8">
        <w:rPr>
          <w:rFonts w:ascii="Times New Roman" w:hAnsi="Times New Roman" w:cs="Times New Roman"/>
          <w:sz w:val="28"/>
          <w:szCs w:val="28"/>
        </w:rPr>
        <w:t xml:space="preserve"> сопротивления. При освещении ток </w:t>
      </w:r>
      <w:r w:rsidRPr="00A217E8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в цепи 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темнового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тока</w:t>
      </w:r>
      <w:r w:rsidRPr="00A217E8">
        <w:rPr>
          <w:rFonts w:ascii="Times New Roman" w:hAnsi="Times New Roman" w:cs="Times New Roman"/>
          <w:sz w:val="28"/>
          <w:szCs w:val="28"/>
        </w:rPr>
        <w:t xml:space="preserve"> </w:t>
      </w:r>
      <w:r w:rsidRPr="00A217E8">
        <w:rPr>
          <w:rFonts w:ascii="Times New Roman" w:hAnsi="Times New Roman" w:cs="Times New Roman"/>
          <w:i/>
          <w:sz w:val="28"/>
          <w:szCs w:val="28"/>
        </w:rPr>
        <w:t>I</w:t>
      </w:r>
      <w:r w:rsidRPr="00A217E8">
        <w:rPr>
          <w:rFonts w:ascii="Times New Roman" w:hAnsi="Times New Roman" w:cs="Times New Roman"/>
          <w:i/>
          <w:sz w:val="28"/>
          <w:szCs w:val="28"/>
          <w:vertAlign w:val="subscript"/>
        </w:rPr>
        <w:t>Т</w:t>
      </w:r>
      <w:r w:rsidRPr="00A217E8">
        <w:rPr>
          <w:rFonts w:ascii="Times New Roman" w:hAnsi="Times New Roman" w:cs="Times New Roman"/>
          <w:sz w:val="28"/>
          <w:szCs w:val="28"/>
        </w:rPr>
        <w:t xml:space="preserve">. Разность </w:t>
      </w:r>
      <w:r w:rsidRPr="004228B5">
        <w:rPr>
          <w:rFonts w:ascii="Times New Roman" w:hAnsi="Times New Roman" w:cs="Times New Roman"/>
          <w:i/>
          <w:sz w:val="28"/>
          <w:szCs w:val="28"/>
        </w:rPr>
        <w:t>I</w:t>
      </w:r>
      <w:r w:rsidRPr="004228B5">
        <w:rPr>
          <w:rFonts w:ascii="Times New Roman" w:hAnsi="Times New Roman" w:cs="Times New Roman"/>
          <w:i/>
          <w:sz w:val="28"/>
          <w:szCs w:val="28"/>
          <w:vertAlign w:val="subscript"/>
        </w:rPr>
        <w:t>Ф</w:t>
      </w:r>
      <w:r w:rsidRPr="004228B5">
        <w:rPr>
          <w:rFonts w:ascii="Times New Roman" w:hAnsi="Times New Roman" w:cs="Times New Roman"/>
          <w:i/>
          <w:sz w:val="28"/>
          <w:szCs w:val="28"/>
        </w:rPr>
        <w:t xml:space="preserve"> = I – I</w:t>
      </w:r>
      <w:r w:rsidRPr="004228B5">
        <w:rPr>
          <w:rFonts w:ascii="Times New Roman" w:hAnsi="Times New Roman" w:cs="Times New Roman"/>
          <w:i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7E8">
        <w:rPr>
          <w:rFonts w:ascii="Times New Roman" w:hAnsi="Times New Roman" w:cs="Times New Roman"/>
          <w:sz w:val="28"/>
          <w:szCs w:val="28"/>
        </w:rPr>
        <w:t>составляет фототок. Характеристиками фотосопротивлени</w:t>
      </w:r>
      <w:r>
        <w:rPr>
          <w:rFonts w:ascii="Times New Roman" w:hAnsi="Times New Roman" w:cs="Times New Roman"/>
          <w:sz w:val="28"/>
          <w:szCs w:val="28"/>
        </w:rPr>
        <w:t>я являются интегральная чувстви</w:t>
      </w:r>
      <w:r w:rsidRPr="00A217E8">
        <w:rPr>
          <w:rFonts w:ascii="Times New Roman" w:hAnsi="Times New Roman" w:cs="Times New Roman"/>
          <w:sz w:val="28"/>
          <w:szCs w:val="28"/>
        </w:rPr>
        <w:t xml:space="preserve">тельность, зависимость чувствительности от длины волны </w:t>
      </w:r>
      <w:r>
        <w:rPr>
          <w:rFonts w:ascii="Times New Roman" w:hAnsi="Times New Roman" w:cs="Times New Roman"/>
          <w:sz w:val="28"/>
          <w:szCs w:val="28"/>
        </w:rPr>
        <w:t>падающего излу</w:t>
      </w:r>
      <w:r w:rsidRPr="00A217E8">
        <w:rPr>
          <w:rFonts w:ascii="Times New Roman" w:hAnsi="Times New Roman" w:cs="Times New Roman"/>
          <w:sz w:val="28"/>
          <w:szCs w:val="28"/>
        </w:rPr>
        <w:t xml:space="preserve">чения (спектральная характеристика) и от освещенности (световая характеристика), рабочее напряжение, </w:t>
      </w:r>
      <w:proofErr w:type="spellStart"/>
      <w:r w:rsidRPr="00A217E8">
        <w:rPr>
          <w:rFonts w:ascii="Times New Roman" w:hAnsi="Times New Roman" w:cs="Times New Roman"/>
          <w:sz w:val="28"/>
          <w:szCs w:val="28"/>
        </w:rPr>
        <w:t>темновое</w:t>
      </w:r>
      <w:proofErr w:type="spellEnd"/>
      <w:r w:rsidRPr="00A217E8">
        <w:rPr>
          <w:rFonts w:ascii="Times New Roman" w:hAnsi="Times New Roman" w:cs="Times New Roman"/>
          <w:sz w:val="28"/>
          <w:szCs w:val="28"/>
        </w:rPr>
        <w:t xml:space="preserve"> </w:t>
      </w:r>
      <w:r w:rsidRPr="00A217E8">
        <w:rPr>
          <w:rFonts w:ascii="Times New Roman" w:hAnsi="Times New Roman" w:cs="Times New Roman"/>
          <w:sz w:val="28"/>
          <w:szCs w:val="28"/>
        </w:rPr>
        <w:lastRenderedPageBreak/>
        <w:t>сопротивление. Интегральная чувствительность в об</w:t>
      </w:r>
      <w:r>
        <w:rPr>
          <w:rFonts w:ascii="Times New Roman" w:hAnsi="Times New Roman" w:cs="Times New Roman"/>
          <w:sz w:val="28"/>
          <w:szCs w:val="28"/>
        </w:rPr>
        <w:t>щем случае вычисляется как отно</w:t>
      </w:r>
      <w:r w:rsidRPr="00A217E8">
        <w:rPr>
          <w:rFonts w:ascii="Times New Roman" w:hAnsi="Times New Roman" w:cs="Times New Roman"/>
          <w:sz w:val="28"/>
          <w:szCs w:val="28"/>
        </w:rPr>
        <w:t xml:space="preserve">шение фототока </w:t>
      </w:r>
      <w:proofErr w:type="spellStart"/>
      <w:r w:rsidRPr="00A217E8">
        <w:rPr>
          <w:rFonts w:ascii="Times New Roman" w:hAnsi="Times New Roman" w:cs="Times New Roman"/>
          <w:i/>
          <w:sz w:val="28"/>
          <w:szCs w:val="28"/>
        </w:rPr>
        <w:t>I</w:t>
      </w:r>
      <w:r w:rsidRPr="00A217E8">
        <w:rPr>
          <w:rFonts w:ascii="Times New Roman" w:hAnsi="Times New Roman" w:cs="Times New Roman"/>
          <w:i/>
          <w:sz w:val="28"/>
          <w:szCs w:val="28"/>
          <w:vertAlign w:val="subscript"/>
        </w:rPr>
        <w:t>ф</w:t>
      </w:r>
      <w:proofErr w:type="spellEnd"/>
      <w:r w:rsidRPr="00A217E8">
        <w:rPr>
          <w:rFonts w:ascii="Times New Roman" w:hAnsi="Times New Roman" w:cs="Times New Roman"/>
          <w:sz w:val="28"/>
          <w:szCs w:val="28"/>
        </w:rPr>
        <w:t xml:space="preserve"> к освещенности </w:t>
      </w:r>
      <w:r w:rsidRPr="00A217E8">
        <w:rPr>
          <w:rFonts w:ascii="Times New Roman" w:hAnsi="Times New Roman" w:cs="Times New Roman"/>
          <w:i/>
          <w:sz w:val="28"/>
          <w:szCs w:val="28"/>
        </w:rPr>
        <w:t>E</w:t>
      </w:r>
      <w:r w:rsidRPr="00A217E8">
        <w:rPr>
          <w:rFonts w:ascii="Times New Roman" w:hAnsi="Times New Roman" w:cs="Times New Roman"/>
          <w:sz w:val="28"/>
          <w:szCs w:val="28"/>
        </w:rPr>
        <w:t xml:space="preserve">: </w:t>
      </w:r>
      <w:r w:rsidRPr="00A217E8">
        <w:rPr>
          <w:rFonts w:ascii="Times New Roman" w:hAnsi="Times New Roman" w:cs="Times New Roman"/>
          <w:i/>
          <w:sz w:val="28"/>
          <w:szCs w:val="28"/>
        </w:rPr>
        <w:sym w:font="Symbol" w:char="F047"/>
      </w:r>
      <w:r w:rsidRPr="00A217E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A217E8">
        <w:rPr>
          <w:rFonts w:ascii="Times New Roman" w:hAnsi="Times New Roman" w:cs="Times New Roman"/>
          <w:i/>
          <w:sz w:val="28"/>
          <w:szCs w:val="28"/>
        </w:rPr>
        <w:t>I</w:t>
      </w:r>
      <w:r w:rsidRPr="00A217E8">
        <w:rPr>
          <w:rFonts w:ascii="Times New Roman" w:hAnsi="Times New Roman" w:cs="Times New Roman"/>
          <w:i/>
          <w:sz w:val="28"/>
          <w:szCs w:val="28"/>
          <w:vertAlign w:val="subscript"/>
        </w:rPr>
        <w:t>ф</w:t>
      </w:r>
      <w:proofErr w:type="spellEnd"/>
      <w:r w:rsidRPr="00A217E8">
        <w:rPr>
          <w:rFonts w:ascii="Times New Roman" w:hAnsi="Times New Roman" w:cs="Times New Roman"/>
          <w:i/>
          <w:sz w:val="28"/>
          <w:szCs w:val="28"/>
        </w:rPr>
        <w:t>/Е</w:t>
      </w:r>
      <w:r w:rsidRPr="00A217E8">
        <w:rPr>
          <w:rFonts w:ascii="Times New Roman" w:hAnsi="Times New Roman" w:cs="Times New Roman"/>
          <w:sz w:val="28"/>
          <w:szCs w:val="28"/>
        </w:rPr>
        <w:t>.</w:t>
      </w:r>
    </w:p>
    <w:p w14:paraId="585C1FBF" w14:textId="2ECFF862" w:rsidR="005158B8" w:rsidRPr="00A217E8" w:rsidRDefault="00A217E8" w:rsidP="00A217E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7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BB7715" wp14:editId="476B54FB">
            <wp:extent cx="1965960" cy="11506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7" r="65868" b="59682"/>
                    <a:stretch/>
                  </pic:blipFill>
                  <pic:spPr bwMode="auto">
                    <a:xfrm>
                      <a:off x="0" y="0"/>
                      <a:ext cx="1966224" cy="115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ACEF5" w14:textId="4E5AF57B" w:rsidR="005158B8" w:rsidRPr="001840CD" w:rsidRDefault="005158B8" w:rsidP="005158B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0C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Рисунок 2 – </w:t>
      </w:r>
      <w:r w:rsidR="00A62974">
        <w:rPr>
          <w:rFonts w:ascii="Times New Roman" w:hAnsi="Times New Roman" w:cs="Times New Roman"/>
          <w:sz w:val="28"/>
          <w:szCs w:val="28"/>
        </w:rPr>
        <w:t>Ф</w:t>
      </w:r>
      <w:r w:rsidR="00A62974" w:rsidRPr="00A217E8">
        <w:rPr>
          <w:rFonts w:ascii="Times New Roman" w:hAnsi="Times New Roman" w:cs="Times New Roman"/>
          <w:sz w:val="28"/>
          <w:szCs w:val="28"/>
        </w:rPr>
        <w:t>отосопротивление</w:t>
      </w:r>
    </w:p>
    <w:p w14:paraId="0DC0D19B" w14:textId="77777777" w:rsidR="005158B8" w:rsidRPr="001840CD" w:rsidRDefault="005158B8" w:rsidP="005158B8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DB8D88" w14:textId="7E4B5671" w:rsidR="005158B8" w:rsidRPr="001840CD" w:rsidRDefault="00A217E8" w:rsidP="00A52E7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17E8">
        <w:rPr>
          <w:rFonts w:ascii="Times New Roman" w:hAnsi="Times New Roman" w:cs="Times New Roman"/>
          <w:sz w:val="28"/>
          <w:szCs w:val="28"/>
        </w:rPr>
        <w:t>Величина фототока зависит не только о</w:t>
      </w:r>
      <w:r>
        <w:rPr>
          <w:rFonts w:ascii="Times New Roman" w:hAnsi="Times New Roman" w:cs="Times New Roman"/>
          <w:sz w:val="28"/>
          <w:szCs w:val="28"/>
        </w:rPr>
        <w:t>т лучистого потока, но и от при</w:t>
      </w:r>
      <w:r w:rsidRPr="00A217E8">
        <w:rPr>
          <w:rFonts w:ascii="Times New Roman" w:hAnsi="Times New Roman" w:cs="Times New Roman"/>
          <w:sz w:val="28"/>
          <w:szCs w:val="28"/>
        </w:rPr>
        <w:t>ложенного напряжения U, поэтому при за</w:t>
      </w:r>
      <w:r>
        <w:rPr>
          <w:rFonts w:ascii="Times New Roman" w:hAnsi="Times New Roman" w:cs="Times New Roman"/>
          <w:sz w:val="28"/>
          <w:szCs w:val="28"/>
        </w:rPr>
        <w:t>дании чувствительности необходи</w:t>
      </w:r>
      <w:r w:rsidRPr="00A217E8">
        <w:rPr>
          <w:rFonts w:ascii="Times New Roman" w:hAnsi="Times New Roman" w:cs="Times New Roman"/>
          <w:sz w:val="28"/>
          <w:szCs w:val="28"/>
        </w:rPr>
        <w:t>мо пользоваться пон</w:t>
      </w:r>
      <w:r>
        <w:rPr>
          <w:rFonts w:ascii="Times New Roman" w:hAnsi="Times New Roman" w:cs="Times New Roman"/>
          <w:sz w:val="28"/>
          <w:szCs w:val="28"/>
        </w:rPr>
        <w:t>ятием удельной чувствительности</w:t>
      </w:r>
      <w:r w:rsidR="005158B8" w:rsidRPr="001840C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520" w:type="dxa"/>
        <w:jc w:val="center"/>
        <w:tblLook w:val="04A0" w:firstRow="1" w:lastRow="0" w:firstColumn="1" w:lastColumn="0" w:noHBand="0" w:noVBand="1"/>
      </w:tblPr>
      <w:tblGrid>
        <w:gridCol w:w="8268"/>
        <w:gridCol w:w="1252"/>
      </w:tblGrid>
      <w:tr w:rsidR="005158B8" w:rsidRPr="001840CD" w14:paraId="6968307A" w14:textId="77777777" w:rsidTr="000A326C">
        <w:trPr>
          <w:jc w:val="center"/>
        </w:trPr>
        <w:tc>
          <w:tcPr>
            <w:tcW w:w="8268" w:type="dxa"/>
            <w:shd w:val="clear" w:color="auto" w:fill="auto"/>
            <w:vAlign w:val="center"/>
          </w:tcPr>
          <w:p w14:paraId="754657CE" w14:textId="54560954" w:rsidR="005158B8" w:rsidRPr="001840CD" w:rsidRDefault="00A217E8" w:rsidP="000A326C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i/>
                    <w:noProof/>
                    <w:color w:val="000000" w:themeColor="text1"/>
                    <w:sz w:val="28"/>
                    <w:szCs w:val="28"/>
                    <w:lang w:eastAsia="ru-RU"/>
                  </w:rPr>
                  <w:drawing>
                    <wp:inline distT="0" distB="0" distL="0" distR="0" wp14:anchorId="03B0CDC9" wp14:editId="007BECE1">
                      <wp:extent cx="1912620" cy="236330"/>
                      <wp:effectExtent l="0" t="0" r="0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64354" cy="2550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1252" w:type="dxa"/>
            <w:shd w:val="clear" w:color="auto" w:fill="auto"/>
            <w:vAlign w:val="center"/>
          </w:tcPr>
          <w:p w14:paraId="26A37FBD" w14:textId="3904FF1B" w:rsidR="005158B8" w:rsidRPr="001840CD" w:rsidRDefault="005158B8" w:rsidP="000A326C">
            <w:pPr>
              <w:suppressAutoHyphens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840C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(1)</w:t>
            </w:r>
          </w:p>
        </w:tc>
      </w:tr>
    </w:tbl>
    <w:p w14:paraId="214BE076" w14:textId="77777777" w:rsidR="00357423" w:rsidRPr="00357423" w:rsidRDefault="00357423" w:rsidP="0035742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7423">
        <w:rPr>
          <w:rFonts w:ascii="Times New Roman" w:hAnsi="Times New Roman" w:cs="Times New Roman"/>
          <w:sz w:val="28"/>
          <w:szCs w:val="28"/>
        </w:rPr>
        <w:t xml:space="preserve">где </w:t>
      </w:r>
      <w:r w:rsidRPr="00357423">
        <w:rPr>
          <w:rFonts w:ascii="Times New Roman" w:hAnsi="Times New Roman" w:cs="Times New Roman"/>
          <w:i/>
          <w:sz w:val="28"/>
          <w:szCs w:val="28"/>
        </w:rPr>
        <w:sym w:font="Symbol" w:char="F046"/>
      </w:r>
      <w:r w:rsidRPr="00357423">
        <w:rPr>
          <w:rFonts w:ascii="Times New Roman" w:hAnsi="Times New Roman" w:cs="Times New Roman"/>
          <w:i/>
          <w:sz w:val="28"/>
          <w:szCs w:val="28"/>
        </w:rPr>
        <w:t xml:space="preserve"> = SE</w:t>
      </w:r>
      <w:r w:rsidRPr="00357423">
        <w:rPr>
          <w:rFonts w:ascii="Times New Roman" w:hAnsi="Times New Roman" w:cs="Times New Roman"/>
          <w:sz w:val="28"/>
          <w:szCs w:val="28"/>
        </w:rPr>
        <w:t xml:space="preserve"> – световой поток, падающий на фотосопротивление,</w:t>
      </w:r>
      <w:r w:rsidRPr="00357423">
        <w:rPr>
          <w:rFonts w:ascii="Times New Roman" w:hAnsi="Times New Roman" w:cs="Times New Roman"/>
          <w:i/>
          <w:sz w:val="28"/>
          <w:szCs w:val="28"/>
        </w:rPr>
        <w:t xml:space="preserve"> S </w:t>
      </w:r>
      <w:r w:rsidRPr="00357423">
        <w:rPr>
          <w:rFonts w:ascii="Times New Roman" w:hAnsi="Times New Roman" w:cs="Times New Roman"/>
          <w:sz w:val="28"/>
          <w:szCs w:val="28"/>
        </w:rPr>
        <w:t xml:space="preserve">– площадь его поверхности, </w:t>
      </w:r>
      <w:r w:rsidRPr="00357423">
        <w:rPr>
          <w:rFonts w:ascii="Times New Roman" w:hAnsi="Times New Roman" w:cs="Times New Roman"/>
          <w:i/>
          <w:sz w:val="28"/>
          <w:szCs w:val="28"/>
        </w:rPr>
        <w:t>E</w:t>
      </w:r>
      <w:r w:rsidRPr="00357423">
        <w:rPr>
          <w:rFonts w:ascii="Times New Roman" w:hAnsi="Times New Roman" w:cs="Times New Roman"/>
          <w:sz w:val="28"/>
          <w:szCs w:val="28"/>
        </w:rPr>
        <w:t xml:space="preserve"> – ее освещенность. Для точечного источника </w:t>
      </w:r>
      <w:r w:rsidRPr="00357423">
        <w:rPr>
          <w:rFonts w:ascii="Times New Roman" w:hAnsi="Times New Roman" w:cs="Times New Roman"/>
          <w:i/>
          <w:sz w:val="28"/>
          <w:szCs w:val="28"/>
        </w:rPr>
        <w:t>E = J/r</w:t>
      </w:r>
      <w:r w:rsidRPr="00357423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35742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799F571" w14:textId="575BF27C" w:rsidR="005158B8" w:rsidRPr="00357423" w:rsidRDefault="00357423" w:rsidP="0035742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7423">
        <w:rPr>
          <w:rFonts w:ascii="Times New Roman" w:hAnsi="Times New Roman" w:cs="Times New Roman"/>
          <w:sz w:val="28"/>
          <w:szCs w:val="28"/>
        </w:rPr>
        <w:t xml:space="preserve">где </w:t>
      </w:r>
      <w:r w:rsidRPr="00357423">
        <w:rPr>
          <w:rFonts w:ascii="Times New Roman" w:hAnsi="Times New Roman" w:cs="Times New Roman"/>
          <w:i/>
          <w:sz w:val="28"/>
          <w:szCs w:val="28"/>
        </w:rPr>
        <w:t>J</w:t>
      </w:r>
      <w:r w:rsidRPr="00357423">
        <w:rPr>
          <w:rFonts w:ascii="Times New Roman" w:hAnsi="Times New Roman" w:cs="Times New Roman"/>
          <w:sz w:val="28"/>
          <w:szCs w:val="28"/>
        </w:rPr>
        <w:t xml:space="preserve"> – сила света источника. Поэтому зависимость фототока от освещенности может быть представлена как:</w:t>
      </w:r>
    </w:p>
    <w:tbl>
      <w:tblPr>
        <w:tblW w:w="9520" w:type="dxa"/>
        <w:jc w:val="center"/>
        <w:tblLook w:val="04A0" w:firstRow="1" w:lastRow="0" w:firstColumn="1" w:lastColumn="0" w:noHBand="0" w:noVBand="1"/>
      </w:tblPr>
      <w:tblGrid>
        <w:gridCol w:w="8268"/>
        <w:gridCol w:w="1252"/>
      </w:tblGrid>
      <w:tr w:rsidR="005158B8" w:rsidRPr="001840CD" w14:paraId="4ACCF615" w14:textId="77777777" w:rsidTr="000A326C">
        <w:trPr>
          <w:jc w:val="center"/>
        </w:trPr>
        <w:tc>
          <w:tcPr>
            <w:tcW w:w="8268" w:type="dxa"/>
            <w:shd w:val="clear" w:color="auto" w:fill="auto"/>
            <w:vAlign w:val="center"/>
          </w:tcPr>
          <w:p w14:paraId="5272D7C9" w14:textId="365E8A80" w:rsidR="005158B8" w:rsidRPr="001840CD" w:rsidRDefault="00357423" w:rsidP="000A326C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i/>
                    <w:noProof/>
                    <w:color w:val="000000" w:themeColor="text1"/>
                    <w:sz w:val="28"/>
                    <w:szCs w:val="28"/>
                    <w:lang w:eastAsia="ru-RU"/>
                  </w:rPr>
                  <w:drawing>
                    <wp:inline distT="0" distB="0" distL="0" distR="0" wp14:anchorId="63F42DC9" wp14:editId="2E0A7AAD">
                      <wp:extent cx="3649980" cy="294509"/>
                      <wp:effectExtent l="0" t="0" r="0" b="0"/>
                      <wp:docPr id="5" name="Рисуно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31185" cy="309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1252" w:type="dxa"/>
            <w:shd w:val="clear" w:color="auto" w:fill="auto"/>
            <w:vAlign w:val="center"/>
          </w:tcPr>
          <w:p w14:paraId="1ACD2339" w14:textId="5506B29C" w:rsidR="005158B8" w:rsidRPr="001840CD" w:rsidRDefault="005158B8" w:rsidP="000A326C">
            <w:pPr>
              <w:suppressAutoHyphens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1840C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(2)</w:t>
            </w:r>
          </w:p>
        </w:tc>
      </w:tr>
    </w:tbl>
    <w:p w14:paraId="3091962D" w14:textId="60356417" w:rsidR="005158B8" w:rsidRPr="00357423" w:rsidRDefault="00357423" w:rsidP="005158B8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7423">
        <w:rPr>
          <w:rFonts w:ascii="Times New Roman" w:hAnsi="Times New Roman" w:cs="Times New Roman"/>
          <w:sz w:val="28"/>
          <w:szCs w:val="28"/>
        </w:rPr>
        <w:t xml:space="preserve">где </w:t>
      </w:r>
      <w:r w:rsidRPr="00357423">
        <w:rPr>
          <w:rFonts w:ascii="Times New Roman" w:hAnsi="Times New Roman" w:cs="Times New Roman"/>
          <w:i/>
          <w:sz w:val="28"/>
          <w:szCs w:val="28"/>
        </w:rPr>
        <w:t>S</w:t>
      </w:r>
      <w:r w:rsidRPr="00357423">
        <w:rPr>
          <w:rFonts w:ascii="Times New Roman" w:hAnsi="Times New Roman" w:cs="Times New Roman"/>
          <w:sz w:val="28"/>
          <w:szCs w:val="28"/>
        </w:rPr>
        <w:t xml:space="preserve"> – площадь сечения полупроводникового слоя, </w:t>
      </w:r>
      <w:r w:rsidRPr="00357423">
        <w:rPr>
          <w:rFonts w:ascii="Times New Roman" w:hAnsi="Times New Roman" w:cs="Times New Roman"/>
          <w:i/>
          <w:sz w:val="28"/>
          <w:szCs w:val="28"/>
        </w:rPr>
        <w:t>l</w:t>
      </w:r>
      <w:r w:rsidRPr="00357423">
        <w:rPr>
          <w:rFonts w:ascii="Times New Roman" w:hAnsi="Times New Roman" w:cs="Times New Roman"/>
          <w:sz w:val="28"/>
          <w:szCs w:val="28"/>
        </w:rPr>
        <w:t xml:space="preserve"> – расстояние между электродами, </w:t>
      </w:r>
      <w:r w:rsidRPr="00357423">
        <w:rPr>
          <w:rFonts w:ascii="Times New Roman" w:hAnsi="Times New Roman" w:cs="Times New Roman"/>
          <w:i/>
          <w:sz w:val="28"/>
          <w:szCs w:val="28"/>
        </w:rPr>
        <w:t>C</w:t>
      </w:r>
      <w:r w:rsidRPr="0035742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357423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357423">
        <w:rPr>
          <w:rFonts w:ascii="Times New Roman" w:hAnsi="Times New Roman" w:cs="Times New Roman"/>
          <w:i/>
          <w:sz w:val="28"/>
          <w:szCs w:val="28"/>
        </w:rPr>
        <w:t>CJ</w:t>
      </w:r>
      <w:r w:rsidRPr="00357423">
        <w:rPr>
          <w:rFonts w:ascii="Times New Roman" w:hAnsi="Times New Roman" w:cs="Times New Roman"/>
          <w:i/>
          <w:sz w:val="28"/>
          <w:szCs w:val="28"/>
          <w:vertAlign w:val="superscript"/>
        </w:rPr>
        <w:t>γ</w:t>
      </w:r>
      <w:proofErr w:type="spellEnd"/>
      <w:r w:rsidRPr="00357423">
        <w:rPr>
          <w:rFonts w:ascii="Times New Roman" w:hAnsi="Times New Roman" w:cs="Times New Roman"/>
          <w:sz w:val="28"/>
          <w:szCs w:val="28"/>
        </w:rPr>
        <w:t>. Логарифмируя полученное выражение придем к линейной зависимости</w:t>
      </w:r>
      <w:r w:rsidR="005158B8" w:rsidRPr="0035742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520" w:type="dxa"/>
        <w:jc w:val="center"/>
        <w:tblLook w:val="04A0" w:firstRow="1" w:lastRow="0" w:firstColumn="1" w:lastColumn="0" w:noHBand="0" w:noVBand="1"/>
      </w:tblPr>
      <w:tblGrid>
        <w:gridCol w:w="8268"/>
        <w:gridCol w:w="1252"/>
      </w:tblGrid>
      <w:tr w:rsidR="00357423" w:rsidRPr="001840CD" w14:paraId="5D25827F" w14:textId="77777777" w:rsidTr="002C6504">
        <w:trPr>
          <w:jc w:val="center"/>
        </w:trPr>
        <w:tc>
          <w:tcPr>
            <w:tcW w:w="8268" w:type="dxa"/>
            <w:shd w:val="clear" w:color="auto" w:fill="auto"/>
            <w:vAlign w:val="center"/>
          </w:tcPr>
          <w:p w14:paraId="29BBEE57" w14:textId="0E86B3FD" w:rsidR="00357423" w:rsidRPr="001840CD" w:rsidRDefault="00357423" w:rsidP="002C6504">
            <w:pPr>
              <w:suppressAutoHyphens/>
              <w:spacing w:after="0"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57423">
              <w:rPr>
                <w:rFonts w:ascii="Times New Roman" w:hAnsi="Times New Roman" w:cs="Times New Roman"/>
                <w:i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0B3B3D2" wp14:editId="1D9C9A42">
                  <wp:extent cx="1531620" cy="334848"/>
                  <wp:effectExtent l="0" t="0" r="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087" cy="34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29B34331" w14:textId="6E3FEAA4" w:rsidR="00357423" w:rsidRPr="001840CD" w:rsidRDefault="00357423" w:rsidP="002C6504">
            <w:pPr>
              <w:suppressAutoHyphens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(3</w:t>
            </w:r>
            <w:r w:rsidRPr="001840C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14:paraId="27497EA3" w14:textId="77777777" w:rsidR="00357423" w:rsidRDefault="00357423" w:rsidP="00A52E7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B9834" w14:textId="0950CFC5" w:rsidR="001802B2" w:rsidRDefault="001802B2" w:rsidP="007A68CD">
      <w:pPr>
        <w:suppressAutoHyphens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3F6ED0" w14:textId="77777777" w:rsidR="001802B2" w:rsidRPr="007A68CD" w:rsidRDefault="001802B2" w:rsidP="007A68CD">
      <w:pPr>
        <w:suppressAutoHyphens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307CB0" w14:textId="77777777" w:rsidR="007A68CD" w:rsidRDefault="007A68CD" w:rsidP="00A719FA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2A45CD1" w14:textId="47E0522F" w:rsidR="00BE41AC" w:rsidRDefault="00BE41AC" w:rsidP="00291CB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BDB104" w14:textId="1F3C9510" w:rsidR="00CC0316" w:rsidRDefault="00CC0316" w:rsidP="00291CB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2F3989" w14:textId="0BAC9229" w:rsidR="00CC0316" w:rsidRDefault="00CC0316" w:rsidP="00CC031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66FDEFF" wp14:editId="30714576">
            <wp:extent cx="6340656" cy="1866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8324" cy="18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D011" w14:textId="41FE8FAE" w:rsidR="00CC0316" w:rsidRDefault="00CC0316" w:rsidP="00CC031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DAEBAA" w14:textId="75384F62" w:rsidR="00CC0316" w:rsidRDefault="001F26ED" w:rsidP="00CC031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123D3EF" wp14:editId="4C9F34E1">
            <wp:extent cx="6169643" cy="2590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3303" cy="25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2D22" w14:textId="753E0940" w:rsidR="00CC0316" w:rsidRDefault="00CC0316" w:rsidP="00CC031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E4192" w14:textId="3F3BFBB9" w:rsidR="00CC0316" w:rsidRDefault="00CC0316" w:rsidP="00291CB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FB2BDB" w14:textId="61CE6A64" w:rsidR="00CC0316" w:rsidRDefault="00CC0316" w:rsidP="00291CB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E70E5" w14:textId="77777777" w:rsidR="001F26ED" w:rsidRDefault="001F26ED" w:rsidP="001F26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0F91227" w14:textId="77777777" w:rsidR="001F26ED" w:rsidRDefault="001F26ED" w:rsidP="001F26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EB1E125" w14:textId="77777777" w:rsidR="001F26ED" w:rsidRDefault="001F26ED" w:rsidP="001F26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52546DA" w14:textId="77777777" w:rsidR="001F26ED" w:rsidRDefault="001F26ED" w:rsidP="001F26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DA7A9C0" w14:textId="77777777" w:rsidR="001F26ED" w:rsidRDefault="001F26ED" w:rsidP="001F26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61C48C8" w14:textId="339A602D" w:rsidR="001F26ED" w:rsidRPr="001F26ED" w:rsidRDefault="001F26ED" w:rsidP="001F26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A0EE69" wp14:editId="313D80BF">
            <wp:extent cx="6524625" cy="27654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428" cy="277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981EE" wp14:editId="3382CBD7">
            <wp:extent cx="6449765" cy="27336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697" cy="274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6ED" w:rsidRPr="001F26ED" w:rsidSect="009034C6">
      <w:headerReference w:type="default" r:id="rId16"/>
      <w:footerReference w:type="default" r:id="rId17"/>
      <w:footerReference w:type="first" r:id="rId18"/>
      <w:pgSz w:w="11906" w:h="16838"/>
      <w:pgMar w:top="1134" w:right="1133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0AEE5" w14:textId="77777777" w:rsidR="00775CBC" w:rsidRDefault="00775CBC" w:rsidP="00E31B42">
      <w:pPr>
        <w:spacing w:after="0" w:line="240" w:lineRule="auto"/>
      </w:pPr>
      <w:r>
        <w:separator/>
      </w:r>
    </w:p>
  </w:endnote>
  <w:endnote w:type="continuationSeparator" w:id="0">
    <w:p w14:paraId="758482DE" w14:textId="77777777" w:rsidR="00775CBC" w:rsidRDefault="00775CBC" w:rsidP="00E3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eterburg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57C3" w14:textId="64843A87" w:rsidR="00CC0316" w:rsidRDefault="00CC0316" w:rsidP="00CC0316">
    <w:pPr>
      <w:pStyle w:val="a7"/>
    </w:pPr>
    <w:r>
      <w:t xml:space="preserve">                                                                                           </w:t>
    </w:r>
    <w:sdt>
      <w:sdtPr>
        <w:id w:val="543873593"/>
        <w:docPartObj>
          <w:docPartGallery w:val="Page Numbers (Top of Page)"/>
          <w:docPartUnique/>
        </w:docPartObj>
      </w:sdtPr>
      <w:sdtContent>
        <w:r w:rsidRPr="009034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4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4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 w:rsidRPr="009034C6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14:paraId="2A0F0CA1" w14:textId="444AA42A" w:rsidR="00CC0316" w:rsidRDefault="00CC031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59D2" w14:textId="55BEC533" w:rsidR="00CC0316" w:rsidRDefault="00CC0316">
    <w:pPr>
      <w:pStyle w:val="a9"/>
    </w:pPr>
    <w:r>
      <w:t xml:space="preserve">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CDDD2" w14:textId="77777777" w:rsidR="00775CBC" w:rsidRDefault="00775CBC" w:rsidP="00E31B42">
      <w:pPr>
        <w:spacing w:after="0" w:line="240" w:lineRule="auto"/>
      </w:pPr>
      <w:r>
        <w:separator/>
      </w:r>
    </w:p>
  </w:footnote>
  <w:footnote w:type="continuationSeparator" w:id="0">
    <w:p w14:paraId="502DD055" w14:textId="77777777" w:rsidR="00775CBC" w:rsidRDefault="00775CBC" w:rsidP="00E31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02A8C" w14:textId="278EE507" w:rsidR="002C6504" w:rsidRDefault="002C650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99"/>
    <w:multiLevelType w:val="hybridMultilevel"/>
    <w:tmpl w:val="0A00E34E"/>
    <w:lvl w:ilvl="0" w:tplc="8F621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AE4EC4"/>
    <w:multiLevelType w:val="hybridMultilevel"/>
    <w:tmpl w:val="02D638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14E"/>
    <w:multiLevelType w:val="hybridMultilevel"/>
    <w:tmpl w:val="F8C4288E"/>
    <w:lvl w:ilvl="0" w:tplc="07AA6F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9A224F"/>
    <w:multiLevelType w:val="hybridMultilevel"/>
    <w:tmpl w:val="118C96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464F3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C77F52"/>
    <w:multiLevelType w:val="multilevel"/>
    <w:tmpl w:val="18B2A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53559AE"/>
    <w:multiLevelType w:val="multilevel"/>
    <w:tmpl w:val="8456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71FCE"/>
    <w:multiLevelType w:val="hybridMultilevel"/>
    <w:tmpl w:val="1F02D270"/>
    <w:lvl w:ilvl="0" w:tplc="ACAEFC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5B474D"/>
    <w:multiLevelType w:val="multilevel"/>
    <w:tmpl w:val="442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05D8C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1660E11"/>
    <w:multiLevelType w:val="hybridMultilevel"/>
    <w:tmpl w:val="57D6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06826"/>
    <w:multiLevelType w:val="hybridMultilevel"/>
    <w:tmpl w:val="DA2C4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147C6"/>
    <w:multiLevelType w:val="hybridMultilevel"/>
    <w:tmpl w:val="13D8A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A2D9D"/>
    <w:multiLevelType w:val="hybridMultilevel"/>
    <w:tmpl w:val="F4528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06CB0"/>
    <w:multiLevelType w:val="hybridMultilevel"/>
    <w:tmpl w:val="21947ACE"/>
    <w:lvl w:ilvl="0" w:tplc="009819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B04DB"/>
    <w:multiLevelType w:val="hybridMultilevel"/>
    <w:tmpl w:val="06C03274"/>
    <w:lvl w:ilvl="0" w:tplc="B57609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9241A"/>
    <w:multiLevelType w:val="hybridMultilevel"/>
    <w:tmpl w:val="68365B4A"/>
    <w:lvl w:ilvl="0" w:tplc="93081D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E5298D"/>
    <w:multiLevelType w:val="hybridMultilevel"/>
    <w:tmpl w:val="198092C4"/>
    <w:lvl w:ilvl="0" w:tplc="0616F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0B752D"/>
    <w:multiLevelType w:val="multilevel"/>
    <w:tmpl w:val="0078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F7925"/>
    <w:multiLevelType w:val="hybridMultilevel"/>
    <w:tmpl w:val="F41C9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C1C14"/>
    <w:multiLevelType w:val="hybridMultilevel"/>
    <w:tmpl w:val="6A965720"/>
    <w:lvl w:ilvl="0" w:tplc="941EF0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3C64ED"/>
    <w:multiLevelType w:val="hybridMultilevel"/>
    <w:tmpl w:val="55A28B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7C4078B"/>
    <w:multiLevelType w:val="hybridMultilevel"/>
    <w:tmpl w:val="E7C898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A559F"/>
    <w:multiLevelType w:val="hybridMultilevel"/>
    <w:tmpl w:val="31BC4212"/>
    <w:lvl w:ilvl="0" w:tplc="C83AE74E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89564F9"/>
    <w:multiLevelType w:val="hybridMultilevel"/>
    <w:tmpl w:val="7B7A5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D0A8B"/>
    <w:multiLevelType w:val="hybridMultilevel"/>
    <w:tmpl w:val="6004DF78"/>
    <w:lvl w:ilvl="0" w:tplc="FBB608F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F2170"/>
    <w:multiLevelType w:val="hybridMultilevel"/>
    <w:tmpl w:val="388CAE8A"/>
    <w:lvl w:ilvl="0" w:tplc="6B3436C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BE6546"/>
    <w:multiLevelType w:val="hybridMultilevel"/>
    <w:tmpl w:val="F9C24C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777E7831"/>
    <w:multiLevelType w:val="multilevel"/>
    <w:tmpl w:val="5FB8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C403CB"/>
    <w:multiLevelType w:val="hybridMultilevel"/>
    <w:tmpl w:val="02108AF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E456D"/>
    <w:multiLevelType w:val="hybridMultilevel"/>
    <w:tmpl w:val="6CFA27A6"/>
    <w:lvl w:ilvl="0" w:tplc="16EEEA5C">
      <w:start w:val="2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D002D9F"/>
    <w:multiLevelType w:val="hybridMultilevel"/>
    <w:tmpl w:val="AD24D6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7"/>
  </w:num>
  <w:num w:numId="4">
    <w:abstractNumId w:val="11"/>
  </w:num>
  <w:num w:numId="5">
    <w:abstractNumId w:val="19"/>
  </w:num>
  <w:num w:numId="6">
    <w:abstractNumId w:val="31"/>
  </w:num>
  <w:num w:numId="7">
    <w:abstractNumId w:val="32"/>
  </w:num>
  <w:num w:numId="8">
    <w:abstractNumId w:val="7"/>
  </w:num>
  <w:num w:numId="9">
    <w:abstractNumId w:val="13"/>
  </w:num>
  <w:num w:numId="10">
    <w:abstractNumId w:val="18"/>
  </w:num>
  <w:num w:numId="11">
    <w:abstractNumId w:val="17"/>
  </w:num>
  <w:num w:numId="12">
    <w:abstractNumId w:val="2"/>
  </w:num>
  <w:num w:numId="13">
    <w:abstractNumId w:val="24"/>
  </w:num>
  <w:num w:numId="14">
    <w:abstractNumId w:val="8"/>
  </w:num>
  <w:num w:numId="15">
    <w:abstractNumId w:val="30"/>
  </w:num>
  <w:num w:numId="16">
    <w:abstractNumId w:val="6"/>
  </w:num>
  <w:num w:numId="17">
    <w:abstractNumId w:val="14"/>
  </w:num>
  <w:num w:numId="18">
    <w:abstractNumId w:val="15"/>
  </w:num>
  <w:num w:numId="19">
    <w:abstractNumId w:val="0"/>
  </w:num>
  <w:num w:numId="20">
    <w:abstractNumId w:val="12"/>
  </w:num>
  <w:num w:numId="21">
    <w:abstractNumId w:val="22"/>
  </w:num>
  <w:num w:numId="22">
    <w:abstractNumId w:val="25"/>
  </w:num>
  <w:num w:numId="23">
    <w:abstractNumId w:val="3"/>
  </w:num>
  <w:num w:numId="24">
    <w:abstractNumId w:val="29"/>
  </w:num>
  <w:num w:numId="25">
    <w:abstractNumId w:val="5"/>
  </w:num>
  <w:num w:numId="26">
    <w:abstractNumId w:val="23"/>
  </w:num>
  <w:num w:numId="27">
    <w:abstractNumId w:val="10"/>
  </w:num>
  <w:num w:numId="28">
    <w:abstractNumId w:val="21"/>
  </w:num>
  <w:num w:numId="29">
    <w:abstractNumId w:val="16"/>
  </w:num>
  <w:num w:numId="30">
    <w:abstractNumId w:val="20"/>
  </w:num>
  <w:num w:numId="31">
    <w:abstractNumId w:val="9"/>
  </w:num>
  <w:num w:numId="32">
    <w:abstractNumId w:val="26"/>
  </w:num>
  <w:num w:numId="33">
    <w:abstractNumId w:val="33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49A"/>
    <w:rsid w:val="000119DE"/>
    <w:rsid w:val="000122E5"/>
    <w:rsid w:val="000123B3"/>
    <w:rsid w:val="00013F66"/>
    <w:rsid w:val="0001459C"/>
    <w:rsid w:val="00016E61"/>
    <w:rsid w:val="0003507E"/>
    <w:rsid w:val="0004021C"/>
    <w:rsid w:val="00043BC6"/>
    <w:rsid w:val="00045228"/>
    <w:rsid w:val="000464F9"/>
    <w:rsid w:val="00047111"/>
    <w:rsid w:val="000472B4"/>
    <w:rsid w:val="00054675"/>
    <w:rsid w:val="00054F40"/>
    <w:rsid w:val="00067BB0"/>
    <w:rsid w:val="00075535"/>
    <w:rsid w:val="00075A76"/>
    <w:rsid w:val="00080CB1"/>
    <w:rsid w:val="00081CA1"/>
    <w:rsid w:val="000824C4"/>
    <w:rsid w:val="0008355D"/>
    <w:rsid w:val="00083BFA"/>
    <w:rsid w:val="00084A92"/>
    <w:rsid w:val="00086E3A"/>
    <w:rsid w:val="00093309"/>
    <w:rsid w:val="000959D2"/>
    <w:rsid w:val="000977B5"/>
    <w:rsid w:val="000A1734"/>
    <w:rsid w:val="000A326C"/>
    <w:rsid w:val="000A5A0F"/>
    <w:rsid w:val="000C0016"/>
    <w:rsid w:val="000C07E4"/>
    <w:rsid w:val="000C7C8C"/>
    <w:rsid w:val="000D08D5"/>
    <w:rsid w:val="000E481C"/>
    <w:rsid w:val="000E6B00"/>
    <w:rsid w:val="000F2175"/>
    <w:rsid w:val="000F47AB"/>
    <w:rsid w:val="000F5105"/>
    <w:rsid w:val="000F6233"/>
    <w:rsid w:val="000F770C"/>
    <w:rsid w:val="0010516D"/>
    <w:rsid w:val="001103F9"/>
    <w:rsid w:val="00111E76"/>
    <w:rsid w:val="00115195"/>
    <w:rsid w:val="00115F9E"/>
    <w:rsid w:val="00121F12"/>
    <w:rsid w:val="00124F57"/>
    <w:rsid w:val="00135DF3"/>
    <w:rsid w:val="00135E1D"/>
    <w:rsid w:val="00142D2A"/>
    <w:rsid w:val="00160FC8"/>
    <w:rsid w:val="00161ED3"/>
    <w:rsid w:val="00162351"/>
    <w:rsid w:val="00170E79"/>
    <w:rsid w:val="00172CD4"/>
    <w:rsid w:val="00175730"/>
    <w:rsid w:val="001802B2"/>
    <w:rsid w:val="001840CD"/>
    <w:rsid w:val="001867AD"/>
    <w:rsid w:val="00190A4A"/>
    <w:rsid w:val="00190DC1"/>
    <w:rsid w:val="00193244"/>
    <w:rsid w:val="001A2033"/>
    <w:rsid w:val="001A3504"/>
    <w:rsid w:val="001A57A2"/>
    <w:rsid w:val="001A5E34"/>
    <w:rsid w:val="001B0E6A"/>
    <w:rsid w:val="001B4E30"/>
    <w:rsid w:val="001D03A1"/>
    <w:rsid w:val="001D585D"/>
    <w:rsid w:val="001E32F1"/>
    <w:rsid w:val="001F1A54"/>
    <w:rsid w:val="001F26ED"/>
    <w:rsid w:val="001F34FD"/>
    <w:rsid w:val="00205A60"/>
    <w:rsid w:val="0020699A"/>
    <w:rsid w:val="00213451"/>
    <w:rsid w:val="0022098A"/>
    <w:rsid w:val="002225F0"/>
    <w:rsid w:val="002276C2"/>
    <w:rsid w:val="00230445"/>
    <w:rsid w:val="00233840"/>
    <w:rsid w:val="00233DC5"/>
    <w:rsid w:val="00241F95"/>
    <w:rsid w:val="00242BF9"/>
    <w:rsid w:val="002558DC"/>
    <w:rsid w:val="00256711"/>
    <w:rsid w:val="00263CFE"/>
    <w:rsid w:val="0026520B"/>
    <w:rsid w:val="00265FDB"/>
    <w:rsid w:val="0027085B"/>
    <w:rsid w:val="00272BF4"/>
    <w:rsid w:val="00281BC4"/>
    <w:rsid w:val="00284A66"/>
    <w:rsid w:val="00291CBF"/>
    <w:rsid w:val="002A6597"/>
    <w:rsid w:val="002A668D"/>
    <w:rsid w:val="002B094B"/>
    <w:rsid w:val="002B2718"/>
    <w:rsid w:val="002B2BAE"/>
    <w:rsid w:val="002C5F85"/>
    <w:rsid w:val="002C6504"/>
    <w:rsid w:val="002D16C2"/>
    <w:rsid w:val="002D192E"/>
    <w:rsid w:val="002D369F"/>
    <w:rsid w:val="002E10FC"/>
    <w:rsid w:val="002E2E3A"/>
    <w:rsid w:val="002F58E6"/>
    <w:rsid w:val="002F7FA0"/>
    <w:rsid w:val="00313CFD"/>
    <w:rsid w:val="00314450"/>
    <w:rsid w:val="003235AB"/>
    <w:rsid w:val="003254BF"/>
    <w:rsid w:val="00334EDA"/>
    <w:rsid w:val="0033631E"/>
    <w:rsid w:val="00337B99"/>
    <w:rsid w:val="00344997"/>
    <w:rsid w:val="00347639"/>
    <w:rsid w:val="00354252"/>
    <w:rsid w:val="00357423"/>
    <w:rsid w:val="00360D50"/>
    <w:rsid w:val="00360E8B"/>
    <w:rsid w:val="00364EF8"/>
    <w:rsid w:val="00364F5C"/>
    <w:rsid w:val="003674A3"/>
    <w:rsid w:val="00383524"/>
    <w:rsid w:val="003A7296"/>
    <w:rsid w:val="003A77D0"/>
    <w:rsid w:val="003B374F"/>
    <w:rsid w:val="003B4020"/>
    <w:rsid w:val="003C3324"/>
    <w:rsid w:val="003D194C"/>
    <w:rsid w:val="003D79BB"/>
    <w:rsid w:val="003E02B7"/>
    <w:rsid w:val="003E1BE2"/>
    <w:rsid w:val="003E1ED4"/>
    <w:rsid w:val="003E2AC3"/>
    <w:rsid w:val="003E2D2F"/>
    <w:rsid w:val="003E7B9D"/>
    <w:rsid w:val="004109AA"/>
    <w:rsid w:val="00412912"/>
    <w:rsid w:val="0041363B"/>
    <w:rsid w:val="00413D3D"/>
    <w:rsid w:val="004228B5"/>
    <w:rsid w:val="004233F2"/>
    <w:rsid w:val="004257AB"/>
    <w:rsid w:val="00427F86"/>
    <w:rsid w:val="00435EEA"/>
    <w:rsid w:val="004366E6"/>
    <w:rsid w:val="004410EE"/>
    <w:rsid w:val="00444BD5"/>
    <w:rsid w:val="0044564E"/>
    <w:rsid w:val="00456692"/>
    <w:rsid w:val="0045712F"/>
    <w:rsid w:val="00463C7D"/>
    <w:rsid w:val="004720EE"/>
    <w:rsid w:val="00487ED8"/>
    <w:rsid w:val="00492EF3"/>
    <w:rsid w:val="004B20E9"/>
    <w:rsid w:val="004B2582"/>
    <w:rsid w:val="004B4824"/>
    <w:rsid w:val="004B5B66"/>
    <w:rsid w:val="004C32E5"/>
    <w:rsid w:val="004C36FF"/>
    <w:rsid w:val="004C78F8"/>
    <w:rsid w:val="004D02CB"/>
    <w:rsid w:val="004E0504"/>
    <w:rsid w:val="004E1D09"/>
    <w:rsid w:val="004E4014"/>
    <w:rsid w:val="004E5660"/>
    <w:rsid w:val="004E6F96"/>
    <w:rsid w:val="004F011E"/>
    <w:rsid w:val="004F5A77"/>
    <w:rsid w:val="005000B0"/>
    <w:rsid w:val="00501D82"/>
    <w:rsid w:val="00505F03"/>
    <w:rsid w:val="00512515"/>
    <w:rsid w:val="005158B8"/>
    <w:rsid w:val="00520965"/>
    <w:rsid w:val="00524A9D"/>
    <w:rsid w:val="00532AF0"/>
    <w:rsid w:val="0053724E"/>
    <w:rsid w:val="00537D0F"/>
    <w:rsid w:val="005469B9"/>
    <w:rsid w:val="00553C06"/>
    <w:rsid w:val="00556916"/>
    <w:rsid w:val="0056234E"/>
    <w:rsid w:val="005700BD"/>
    <w:rsid w:val="0057174C"/>
    <w:rsid w:val="005719C9"/>
    <w:rsid w:val="0057703F"/>
    <w:rsid w:val="00577471"/>
    <w:rsid w:val="005800D5"/>
    <w:rsid w:val="00580196"/>
    <w:rsid w:val="00580673"/>
    <w:rsid w:val="00585C58"/>
    <w:rsid w:val="00592297"/>
    <w:rsid w:val="005B0F90"/>
    <w:rsid w:val="005B6E0C"/>
    <w:rsid w:val="005B75FE"/>
    <w:rsid w:val="005C0CCB"/>
    <w:rsid w:val="005C4704"/>
    <w:rsid w:val="005C51BD"/>
    <w:rsid w:val="005D0AD0"/>
    <w:rsid w:val="005D2749"/>
    <w:rsid w:val="005D3152"/>
    <w:rsid w:val="005D3765"/>
    <w:rsid w:val="005D4117"/>
    <w:rsid w:val="005D78F3"/>
    <w:rsid w:val="005E2E37"/>
    <w:rsid w:val="005F146C"/>
    <w:rsid w:val="005F2814"/>
    <w:rsid w:val="005F5FA0"/>
    <w:rsid w:val="005F6B2A"/>
    <w:rsid w:val="00601744"/>
    <w:rsid w:val="00604872"/>
    <w:rsid w:val="00611C8F"/>
    <w:rsid w:val="00614D6C"/>
    <w:rsid w:val="00615BB1"/>
    <w:rsid w:val="00615C94"/>
    <w:rsid w:val="00624266"/>
    <w:rsid w:val="00625EAB"/>
    <w:rsid w:val="00626C58"/>
    <w:rsid w:val="0063207D"/>
    <w:rsid w:val="00633CCE"/>
    <w:rsid w:val="00637C1F"/>
    <w:rsid w:val="006436EA"/>
    <w:rsid w:val="0064432E"/>
    <w:rsid w:val="0064743B"/>
    <w:rsid w:val="006478A6"/>
    <w:rsid w:val="00651D33"/>
    <w:rsid w:val="00657247"/>
    <w:rsid w:val="00660302"/>
    <w:rsid w:val="00661318"/>
    <w:rsid w:val="00671BF2"/>
    <w:rsid w:val="00672164"/>
    <w:rsid w:val="00672CA7"/>
    <w:rsid w:val="00680D9D"/>
    <w:rsid w:val="00683A66"/>
    <w:rsid w:val="006870B8"/>
    <w:rsid w:val="006871AC"/>
    <w:rsid w:val="00692C58"/>
    <w:rsid w:val="0069539F"/>
    <w:rsid w:val="006B009B"/>
    <w:rsid w:val="006B01D9"/>
    <w:rsid w:val="006B1963"/>
    <w:rsid w:val="006B3FBD"/>
    <w:rsid w:val="006B4065"/>
    <w:rsid w:val="006B6FD7"/>
    <w:rsid w:val="006C0014"/>
    <w:rsid w:val="006C5CA4"/>
    <w:rsid w:val="006D1DF5"/>
    <w:rsid w:val="006D4446"/>
    <w:rsid w:val="006D6429"/>
    <w:rsid w:val="006D6FD8"/>
    <w:rsid w:val="006E25DE"/>
    <w:rsid w:val="006E2D53"/>
    <w:rsid w:val="006F402C"/>
    <w:rsid w:val="006F767E"/>
    <w:rsid w:val="007117E5"/>
    <w:rsid w:val="00715195"/>
    <w:rsid w:val="00720E35"/>
    <w:rsid w:val="007235CF"/>
    <w:rsid w:val="00725234"/>
    <w:rsid w:val="007359D5"/>
    <w:rsid w:val="007369F2"/>
    <w:rsid w:val="007471D5"/>
    <w:rsid w:val="00754D84"/>
    <w:rsid w:val="00755054"/>
    <w:rsid w:val="00761C33"/>
    <w:rsid w:val="00763390"/>
    <w:rsid w:val="00770704"/>
    <w:rsid w:val="00771656"/>
    <w:rsid w:val="00775CBC"/>
    <w:rsid w:val="00784970"/>
    <w:rsid w:val="007930B6"/>
    <w:rsid w:val="00795568"/>
    <w:rsid w:val="00796FC0"/>
    <w:rsid w:val="00797F01"/>
    <w:rsid w:val="007A201C"/>
    <w:rsid w:val="007A4E4A"/>
    <w:rsid w:val="007A68CD"/>
    <w:rsid w:val="007C023D"/>
    <w:rsid w:val="007C221E"/>
    <w:rsid w:val="007C5931"/>
    <w:rsid w:val="007D1139"/>
    <w:rsid w:val="007E5829"/>
    <w:rsid w:val="00801E81"/>
    <w:rsid w:val="0080640F"/>
    <w:rsid w:val="00815417"/>
    <w:rsid w:val="0082196D"/>
    <w:rsid w:val="00824ECF"/>
    <w:rsid w:val="00827242"/>
    <w:rsid w:val="0083794A"/>
    <w:rsid w:val="00841431"/>
    <w:rsid w:val="00846A92"/>
    <w:rsid w:val="00852368"/>
    <w:rsid w:val="00853061"/>
    <w:rsid w:val="00853360"/>
    <w:rsid w:val="008562F5"/>
    <w:rsid w:val="0086052A"/>
    <w:rsid w:val="00861EEC"/>
    <w:rsid w:val="00863B41"/>
    <w:rsid w:val="00876B7E"/>
    <w:rsid w:val="00877566"/>
    <w:rsid w:val="008804B8"/>
    <w:rsid w:val="0088723D"/>
    <w:rsid w:val="00887945"/>
    <w:rsid w:val="008879DE"/>
    <w:rsid w:val="00894DFB"/>
    <w:rsid w:val="008959FD"/>
    <w:rsid w:val="008A5B80"/>
    <w:rsid w:val="008B0B64"/>
    <w:rsid w:val="008B3B2F"/>
    <w:rsid w:val="008B7967"/>
    <w:rsid w:val="008B7E8C"/>
    <w:rsid w:val="008D0EBE"/>
    <w:rsid w:val="008D5CEB"/>
    <w:rsid w:val="008D74F6"/>
    <w:rsid w:val="008E0479"/>
    <w:rsid w:val="008F071B"/>
    <w:rsid w:val="008F7015"/>
    <w:rsid w:val="00900CBC"/>
    <w:rsid w:val="009027FC"/>
    <w:rsid w:val="009034C6"/>
    <w:rsid w:val="00906D01"/>
    <w:rsid w:val="009157FA"/>
    <w:rsid w:val="00923CF4"/>
    <w:rsid w:val="00931D64"/>
    <w:rsid w:val="009425E3"/>
    <w:rsid w:val="00943350"/>
    <w:rsid w:val="00944440"/>
    <w:rsid w:val="00944F0B"/>
    <w:rsid w:val="009457E6"/>
    <w:rsid w:val="00950CD2"/>
    <w:rsid w:val="00951907"/>
    <w:rsid w:val="0095279B"/>
    <w:rsid w:val="00954136"/>
    <w:rsid w:val="00956EF4"/>
    <w:rsid w:val="00962E09"/>
    <w:rsid w:val="009707BC"/>
    <w:rsid w:val="00972AE0"/>
    <w:rsid w:val="009732AB"/>
    <w:rsid w:val="00975AF6"/>
    <w:rsid w:val="0098227F"/>
    <w:rsid w:val="0098378E"/>
    <w:rsid w:val="0098515E"/>
    <w:rsid w:val="009924CE"/>
    <w:rsid w:val="00993CB6"/>
    <w:rsid w:val="009A1449"/>
    <w:rsid w:val="009A1638"/>
    <w:rsid w:val="009A3397"/>
    <w:rsid w:val="009C22D9"/>
    <w:rsid w:val="009C23F4"/>
    <w:rsid w:val="009C27E1"/>
    <w:rsid w:val="009C28A1"/>
    <w:rsid w:val="009C550E"/>
    <w:rsid w:val="009C7C6F"/>
    <w:rsid w:val="009D1FEE"/>
    <w:rsid w:val="009D7CA2"/>
    <w:rsid w:val="009E0AEE"/>
    <w:rsid w:val="009E2B49"/>
    <w:rsid w:val="009F1DD6"/>
    <w:rsid w:val="009F59DC"/>
    <w:rsid w:val="00A00030"/>
    <w:rsid w:val="00A04186"/>
    <w:rsid w:val="00A064A3"/>
    <w:rsid w:val="00A12793"/>
    <w:rsid w:val="00A217E8"/>
    <w:rsid w:val="00A21F00"/>
    <w:rsid w:val="00A2374C"/>
    <w:rsid w:val="00A263CD"/>
    <w:rsid w:val="00A267DB"/>
    <w:rsid w:val="00A27490"/>
    <w:rsid w:val="00A276FA"/>
    <w:rsid w:val="00A4397C"/>
    <w:rsid w:val="00A44C6D"/>
    <w:rsid w:val="00A45FB0"/>
    <w:rsid w:val="00A52E7A"/>
    <w:rsid w:val="00A610D1"/>
    <w:rsid w:val="00A61821"/>
    <w:rsid w:val="00A62974"/>
    <w:rsid w:val="00A65822"/>
    <w:rsid w:val="00A67F10"/>
    <w:rsid w:val="00A719FA"/>
    <w:rsid w:val="00A77A99"/>
    <w:rsid w:val="00A8081A"/>
    <w:rsid w:val="00A831C8"/>
    <w:rsid w:val="00A83AE7"/>
    <w:rsid w:val="00A867AA"/>
    <w:rsid w:val="00A92D5E"/>
    <w:rsid w:val="00A94436"/>
    <w:rsid w:val="00A949F8"/>
    <w:rsid w:val="00A964B9"/>
    <w:rsid w:val="00AA5582"/>
    <w:rsid w:val="00AA577F"/>
    <w:rsid w:val="00AA5A33"/>
    <w:rsid w:val="00AA5A82"/>
    <w:rsid w:val="00AB55AE"/>
    <w:rsid w:val="00AB72B2"/>
    <w:rsid w:val="00AB7C86"/>
    <w:rsid w:val="00AC492B"/>
    <w:rsid w:val="00AE7778"/>
    <w:rsid w:val="00AF1B9A"/>
    <w:rsid w:val="00AF2AB3"/>
    <w:rsid w:val="00B0087F"/>
    <w:rsid w:val="00B00AAA"/>
    <w:rsid w:val="00B0566B"/>
    <w:rsid w:val="00B07971"/>
    <w:rsid w:val="00B11855"/>
    <w:rsid w:val="00B11E16"/>
    <w:rsid w:val="00B1539C"/>
    <w:rsid w:val="00B22629"/>
    <w:rsid w:val="00B2515B"/>
    <w:rsid w:val="00B303FE"/>
    <w:rsid w:val="00B31E67"/>
    <w:rsid w:val="00B37659"/>
    <w:rsid w:val="00B62054"/>
    <w:rsid w:val="00B62666"/>
    <w:rsid w:val="00B66A10"/>
    <w:rsid w:val="00B66BC2"/>
    <w:rsid w:val="00B703FF"/>
    <w:rsid w:val="00B73815"/>
    <w:rsid w:val="00B74328"/>
    <w:rsid w:val="00B75F2C"/>
    <w:rsid w:val="00B779FD"/>
    <w:rsid w:val="00B91CC4"/>
    <w:rsid w:val="00B9490B"/>
    <w:rsid w:val="00BA6963"/>
    <w:rsid w:val="00BA6D6D"/>
    <w:rsid w:val="00BA70FA"/>
    <w:rsid w:val="00BA7B4E"/>
    <w:rsid w:val="00BB7881"/>
    <w:rsid w:val="00BB7E6D"/>
    <w:rsid w:val="00BC449A"/>
    <w:rsid w:val="00BC55D2"/>
    <w:rsid w:val="00BD4DD9"/>
    <w:rsid w:val="00BD6144"/>
    <w:rsid w:val="00BE41AC"/>
    <w:rsid w:val="00BF039B"/>
    <w:rsid w:val="00BF3729"/>
    <w:rsid w:val="00C02D95"/>
    <w:rsid w:val="00C167F4"/>
    <w:rsid w:val="00C26475"/>
    <w:rsid w:val="00C31BDB"/>
    <w:rsid w:val="00C33403"/>
    <w:rsid w:val="00C33458"/>
    <w:rsid w:val="00C33CD0"/>
    <w:rsid w:val="00C36858"/>
    <w:rsid w:val="00C40962"/>
    <w:rsid w:val="00C420E9"/>
    <w:rsid w:val="00C45F27"/>
    <w:rsid w:val="00C463A2"/>
    <w:rsid w:val="00C50F11"/>
    <w:rsid w:val="00C57F90"/>
    <w:rsid w:val="00C65802"/>
    <w:rsid w:val="00C66DD8"/>
    <w:rsid w:val="00C67104"/>
    <w:rsid w:val="00C753E4"/>
    <w:rsid w:val="00C80F25"/>
    <w:rsid w:val="00C84EF8"/>
    <w:rsid w:val="00C902E4"/>
    <w:rsid w:val="00C951F9"/>
    <w:rsid w:val="00CA6808"/>
    <w:rsid w:val="00CB4CED"/>
    <w:rsid w:val="00CC0316"/>
    <w:rsid w:val="00CD21D2"/>
    <w:rsid w:val="00CD2ADD"/>
    <w:rsid w:val="00CD5347"/>
    <w:rsid w:val="00CE0A93"/>
    <w:rsid w:val="00CE126F"/>
    <w:rsid w:val="00CE553B"/>
    <w:rsid w:val="00CF41BD"/>
    <w:rsid w:val="00CF6EFD"/>
    <w:rsid w:val="00CF7CAD"/>
    <w:rsid w:val="00D019C7"/>
    <w:rsid w:val="00D06C78"/>
    <w:rsid w:val="00D112BC"/>
    <w:rsid w:val="00D12D65"/>
    <w:rsid w:val="00D20073"/>
    <w:rsid w:val="00D40D66"/>
    <w:rsid w:val="00D52BDF"/>
    <w:rsid w:val="00D60471"/>
    <w:rsid w:val="00D610FE"/>
    <w:rsid w:val="00D63D93"/>
    <w:rsid w:val="00D70DF0"/>
    <w:rsid w:val="00D7252C"/>
    <w:rsid w:val="00D764AC"/>
    <w:rsid w:val="00D77068"/>
    <w:rsid w:val="00D85A93"/>
    <w:rsid w:val="00D91E40"/>
    <w:rsid w:val="00DB05B4"/>
    <w:rsid w:val="00DD2F95"/>
    <w:rsid w:val="00DE022D"/>
    <w:rsid w:val="00DE0CF5"/>
    <w:rsid w:val="00DE1E25"/>
    <w:rsid w:val="00DE3269"/>
    <w:rsid w:val="00DE73BF"/>
    <w:rsid w:val="00E0048E"/>
    <w:rsid w:val="00E00C5D"/>
    <w:rsid w:val="00E10F07"/>
    <w:rsid w:val="00E14EB4"/>
    <w:rsid w:val="00E17130"/>
    <w:rsid w:val="00E3058C"/>
    <w:rsid w:val="00E31A1F"/>
    <w:rsid w:val="00E31B42"/>
    <w:rsid w:val="00E34576"/>
    <w:rsid w:val="00E42722"/>
    <w:rsid w:val="00E439F6"/>
    <w:rsid w:val="00E43EF4"/>
    <w:rsid w:val="00E5326D"/>
    <w:rsid w:val="00E70A74"/>
    <w:rsid w:val="00E73944"/>
    <w:rsid w:val="00E81306"/>
    <w:rsid w:val="00E86B02"/>
    <w:rsid w:val="00E95395"/>
    <w:rsid w:val="00EA126E"/>
    <w:rsid w:val="00EA1B89"/>
    <w:rsid w:val="00EA3157"/>
    <w:rsid w:val="00EB34AD"/>
    <w:rsid w:val="00EB3A35"/>
    <w:rsid w:val="00EC2007"/>
    <w:rsid w:val="00ED35A2"/>
    <w:rsid w:val="00EE3E2F"/>
    <w:rsid w:val="00EF0B21"/>
    <w:rsid w:val="00EF1949"/>
    <w:rsid w:val="00EF53CA"/>
    <w:rsid w:val="00EF738D"/>
    <w:rsid w:val="00EF788A"/>
    <w:rsid w:val="00F04126"/>
    <w:rsid w:val="00F053C9"/>
    <w:rsid w:val="00F05408"/>
    <w:rsid w:val="00F063D8"/>
    <w:rsid w:val="00F069DD"/>
    <w:rsid w:val="00F10388"/>
    <w:rsid w:val="00F1339A"/>
    <w:rsid w:val="00F13F2D"/>
    <w:rsid w:val="00F14B5D"/>
    <w:rsid w:val="00F14E62"/>
    <w:rsid w:val="00F21EEA"/>
    <w:rsid w:val="00F24491"/>
    <w:rsid w:val="00F25DFC"/>
    <w:rsid w:val="00F328F1"/>
    <w:rsid w:val="00F32DED"/>
    <w:rsid w:val="00F33140"/>
    <w:rsid w:val="00F441EB"/>
    <w:rsid w:val="00F51507"/>
    <w:rsid w:val="00F54F30"/>
    <w:rsid w:val="00F654F6"/>
    <w:rsid w:val="00F66F94"/>
    <w:rsid w:val="00F74E0F"/>
    <w:rsid w:val="00F7771C"/>
    <w:rsid w:val="00F77762"/>
    <w:rsid w:val="00F77AD2"/>
    <w:rsid w:val="00F83F9D"/>
    <w:rsid w:val="00F8496A"/>
    <w:rsid w:val="00F87948"/>
    <w:rsid w:val="00F92C5C"/>
    <w:rsid w:val="00FA0DAD"/>
    <w:rsid w:val="00FB13B4"/>
    <w:rsid w:val="00FC54AF"/>
    <w:rsid w:val="00FC7EAA"/>
    <w:rsid w:val="00FD368C"/>
    <w:rsid w:val="00FD73B9"/>
    <w:rsid w:val="00FE45A8"/>
    <w:rsid w:val="00FE4F37"/>
    <w:rsid w:val="00FE5EDA"/>
    <w:rsid w:val="00FF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A8B27"/>
  <w15:chartTrackingRefBased/>
  <w15:docId w15:val="{98C9AD66-DEB7-494E-A5DA-96C0EDE6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E3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A5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E5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4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048E"/>
    <w:rPr>
      <w:color w:val="808080"/>
    </w:rPr>
  </w:style>
  <w:style w:type="paragraph" w:styleId="a5">
    <w:name w:val="List Paragraph"/>
    <w:basedOn w:val="a"/>
    <w:uiPriority w:val="34"/>
    <w:qFormat/>
    <w:rsid w:val="00AF1B9A"/>
    <w:pPr>
      <w:ind w:left="720"/>
      <w:contextualSpacing/>
    </w:pPr>
  </w:style>
  <w:style w:type="paragraph" w:customStyle="1" w:styleId="a6">
    <w:name w:val="Без отступа"/>
    <w:basedOn w:val="a"/>
    <w:rsid w:val="009027FC"/>
    <w:pPr>
      <w:widowControl w:val="0"/>
      <w:spacing w:after="0" w:line="288" w:lineRule="auto"/>
      <w:ind w:firstLine="567"/>
      <w:jc w:val="both"/>
    </w:pPr>
    <w:rPr>
      <w:rFonts w:ascii="Peterburg" w:eastAsia="Times New Roman" w:hAnsi="Peterburg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E31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1B42"/>
  </w:style>
  <w:style w:type="paragraph" w:styleId="a9">
    <w:name w:val="footer"/>
    <w:basedOn w:val="a"/>
    <w:link w:val="aa"/>
    <w:uiPriority w:val="99"/>
    <w:unhideWhenUsed/>
    <w:rsid w:val="00E31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1B42"/>
  </w:style>
  <w:style w:type="paragraph" w:customStyle="1" w:styleId="im-mess">
    <w:name w:val="im-mess"/>
    <w:basedOn w:val="a"/>
    <w:rsid w:val="00EF1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56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4E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5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ld">
    <w:name w:val="bold"/>
    <w:basedOn w:val="a0"/>
    <w:rsid w:val="001A57A2"/>
  </w:style>
  <w:style w:type="character" w:customStyle="1" w:styleId="italic">
    <w:name w:val="italic"/>
    <w:basedOn w:val="a0"/>
    <w:rsid w:val="001A57A2"/>
  </w:style>
  <w:style w:type="character" w:customStyle="1" w:styleId="mi">
    <w:name w:val="mi"/>
    <w:basedOn w:val="a0"/>
    <w:rsid w:val="001A57A2"/>
  </w:style>
  <w:style w:type="character" w:customStyle="1" w:styleId="mo">
    <w:name w:val="mo"/>
    <w:basedOn w:val="a0"/>
    <w:rsid w:val="001A57A2"/>
  </w:style>
  <w:style w:type="character" w:customStyle="1" w:styleId="mtext">
    <w:name w:val="mtext"/>
    <w:basedOn w:val="a0"/>
    <w:rsid w:val="001A57A2"/>
  </w:style>
  <w:style w:type="character" w:styleId="ac">
    <w:name w:val="Hyperlink"/>
    <w:basedOn w:val="a0"/>
    <w:uiPriority w:val="99"/>
    <w:unhideWhenUsed/>
    <w:rsid w:val="00771656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2F58E6"/>
    <w:rPr>
      <w:color w:val="954F72" w:themeColor="followedHyperlink"/>
      <w:u w:val="single"/>
    </w:rPr>
  </w:style>
  <w:style w:type="table" w:customStyle="1" w:styleId="11">
    <w:name w:val="Сетка таблицы1"/>
    <w:basedOn w:val="a1"/>
    <w:next w:val="a3"/>
    <w:uiPriority w:val="39"/>
    <w:rsid w:val="00A719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99"/>
    <w:rsid w:val="00D91E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62C3-9969-408B-AE59-583B642CF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 Свет</dc:creator>
  <cp:keywords/>
  <dc:description/>
  <cp:lastModifiedBy>Пётр Чалых</cp:lastModifiedBy>
  <cp:revision>2</cp:revision>
  <cp:lastPrinted>2021-09-15T19:36:00Z</cp:lastPrinted>
  <dcterms:created xsi:type="dcterms:W3CDTF">2024-11-28T22:46:00Z</dcterms:created>
  <dcterms:modified xsi:type="dcterms:W3CDTF">2024-11-28T22:46:00Z</dcterms:modified>
</cp:coreProperties>
</file>