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423210" w14:textId="319C7A61" w:rsidR="00D61943" w:rsidRDefault="00D61943" w:rsidP="00D61943">
      <w:pPr>
        <w:jc w:val="center"/>
        <w:rPr>
          <w:rFonts w:ascii="Calibri" w:hAnsi="Calibri" w:cs="Calibri"/>
          <w:b/>
          <w:sz w:val="28"/>
          <w:szCs w:val="28"/>
        </w:rPr>
      </w:pPr>
      <w:r>
        <w:rPr>
          <w:rFonts w:ascii="Calibri" w:hAnsi="Calibri" w:cs="Calibri"/>
          <w:b/>
          <w:sz w:val="28"/>
          <w:szCs w:val="28"/>
        </w:rPr>
        <w:t>Institute Review Board Application</w:t>
      </w:r>
    </w:p>
    <w:p w14:paraId="7DFBD2EC" w14:textId="6742A85F" w:rsidR="001C7854" w:rsidRPr="008D7272" w:rsidRDefault="0025607A" w:rsidP="001C7854">
      <w:pPr>
        <w:rPr>
          <w:rFonts w:ascii="Calibri" w:hAnsi="Calibri" w:cs="Calibri"/>
          <w:b/>
          <w:sz w:val="28"/>
          <w:szCs w:val="28"/>
        </w:rPr>
      </w:pPr>
      <w:r w:rsidRPr="008D7272">
        <w:rPr>
          <w:rFonts w:ascii="Calibri" w:hAnsi="Calibri" w:cs="Calibri"/>
          <w:b/>
          <w:sz w:val="28"/>
          <w:szCs w:val="28"/>
        </w:rPr>
        <w:t>STUDY</w:t>
      </w:r>
      <w:r w:rsidR="00194FDD" w:rsidRPr="008D7272">
        <w:rPr>
          <w:rFonts w:ascii="Calibri" w:hAnsi="Calibri" w:cs="Calibri"/>
          <w:b/>
          <w:sz w:val="28"/>
          <w:szCs w:val="28"/>
        </w:rPr>
        <w:t xml:space="preserve"> </w:t>
      </w:r>
      <w:r w:rsidR="001C7854" w:rsidRPr="008D7272">
        <w:rPr>
          <w:rFonts w:ascii="Calibri" w:hAnsi="Calibri" w:cs="Calibri"/>
          <w:b/>
          <w:sz w:val="28"/>
          <w:szCs w:val="28"/>
        </w:rPr>
        <w:t>TITLE:</w:t>
      </w:r>
    </w:p>
    <w:p w14:paraId="31FFD41A" w14:textId="2862ABB4" w:rsidR="004D2C01" w:rsidRDefault="00DE0CB8" w:rsidP="00DE0CB8">
      <w:pPr>
        <w:pStyle w:val="NoSpacing"/>
        <w:ind w:firstLine="720"/>
        <w:rPr>
          <w:rFonts w:ascii="Calibri" w:hAnsi="Calibri" w:cs="Calibri"/>
        </w:rPr>
      </w:pPr>
      <w:r w:rsidRPr="00DE0CB8">
        <w:rPr>
          <w:rFonts w:ascii="Calibri" w:hAnsi="Calibri" w:cs="Calibri"/>
        </w:rPr>
        <w:t>Measuring the Effect of Culture on Usage of Encrypted</w:t>
      </w:r>
      <w:r>
        <w:rPr>
          <w:rFonts w:ascii="Calibri" w:hAnsi="Calibri" w:cs="Calibri"/>
        </w:rPr>
        <w:t xml:space="preserve"> </w:t>
      </w:r>
      <w:r w:rsidRPr="00DE0CB8">
        <w:rPr>
          <w:rFonts w:ascii="Calibri" w:hAnsi="Calibri" w:cs="Calibri"/>
        </w:rPr>
        <w:t>Communication in India</w:t>
      </w:r>
    </w:p>
    <w:p w14:paraId="6C61ECAF" w14:textId="77777777" w:rsidR="00DE0CB8" w:rsidRPr="008D7272" w:rsidRDefault="00DE0CB8" w:rsidP="00DE0CB8">
      <w:pPr>
        <w:pStyle w:val="NoSpacing"/>
        <w:ind w:firstLine="720"/>
        <w:rPr>
          <w:rFonts w:ascii="Calibri" w:hAnsi="Calibri" w:cs="Calibri"/>
        </w:rPr>
      </w:pPr>
    </w:p>
    <w:p w14:paraId="7DFBD2EE" w14:textId="3762D67C" w:rsidR="001C7854" w:rsidRPr="008D7272" w:rsidRDefault="001C7854" w:rsidP="001C7854">
      <w:pPr>
        <w:pStyle w:val="Default"/>
        <w:rPr>
          <w:rFonts w:ascii="Calibri" w:hAnsi="Calibri" w:cs="Calibri"/>
          <w:b/>
          <w:sz w:val="28"/>
          <w:szCs w:val="28"/>
        </w:rPr>
      </w:pPr>
      <w:r w:rsidRPr="008D7272">
        <w:rPr>
          <w:rFonts w:ascii="Calibri" w:hAnsi="Calibri" w:cs="Calibri"/>
          <w:b/>
          <w:sz w:val="28"/>
          <w:szCs w:val="28"/>
        </w:rPr>
        <w:t>PRINCIPAL INVESTIGATOR</w:t>
      </w:r>
      <w:r w:rsidR="00DE0CB8">
        <w:rPr>
          <w:rFonts w:ascii="Calibri" w:hAnsi="Calibri" w:cs="Calibri"/>
          <w:b/>
          <w:sz w:val="28"/>
          <w:szCs w:val="28"/>
        </w:rPr>
        <w:t>S</w:t>
      </w:r>
      <w:r w:rsidRPr="008D7272">
        <w:rPr>
          <w:rFonts w:ascii="Calibri" w:hAnsi="Calibri" w:cs="Calibri"/>
          <w:b/>
          <w:sz w:val="28"/>
          <w:szCs w:val="28"/>
        </w:rPr>
        <w:t>:</w:t>
      </w:r>
    </w:p>
    <w:p w14:paraId="7DFBD2EF" w14:textId="13E1AB88" w:rsidR="001C7854" w:rsidRDefault="001C7854" w:rsidP="00A176A5">
      <w:pPr>
        <w:pStyle w:val="NoSpacing"/>
        <w:ind w:firstLine="720"/>
        <w:rPr>
          <w:rFonts w:ascii="Calibri" w:hAnsi="Calibri" w:cs="Calibri"/>
        </w:rPr>
      </w:pPr>
      <w:r w:rsidRPr="008D7272">
        <w:rPr>
          <w:rFonts w:ascii="Calibri" w:hAnsi="Calibri" w:cs="Calibri"/>
        </w:rPr>
        <w:t>Name</w:t>
      </w:r>
      <w:r w:rsidR="00C87EF2" w:rsidRPr="008D7272">
        <w:rPr>
          <w:rFonts w:ascii="Calibri" w:hAnsi="Calibri" w:cs="Calibri"/>
        </w:rPr>
        <w:t>:</w:t>
      </w:r>
      <w:r w:rsidR="00DE0CB8">
        <w:rPr>
          <w:rFonts w:ascii="Calibri" w:hAnsi="Calibri" w:cs="Calibri"/>
        </w:rPr>
        <w:t xml:space="preserve"> Ashish Gokarnkar</w:t>
      </w:r>
    </w:p>
    <w:p w14:paraId="537E395A" w14:textId="125A0225" w:rsidR="00BD3BC7" w:rsidRPr="008D7272" w:rsidRDefault="00BD3BC7" w:rsidP="00BD3BC7">
      <w:pPr>
        <w:pStyle w:val="Default"/>
        <w:ind w:left="720"/>
        <w:rPr>
          <w:rFonts w:ascii="Calibri" w:hAnsi="Calibri" w:cs="Calibri"/>
        </w:rPr>
      </w:pPr>
      <w:r>
        <w:rPr>
          <w:rFonts w:ascii="Calibri" w:hAnsi="Calibri" w:cs="Calibri"/>
        </w:rPr>
        <w:t>Roll Number: 18IM30027</w:t>
      </w:r>
    </w:p>
    <w:p w14:paraId="7DFBD2F0" w14:textId="22110967" w:rsidR="001C7854" w:rsidRDefault="001C7854" w:rsidP="001C7854">
      <w:pPr>
        <w:pStyle w:val="Default"/>
        <w:ind w:left="720"/>
        <w:rPr>
          <w:rFonts w:ascii="Calibri" w:hAnsi="Calibri" w:cs="Calibri"/>
        </w:rPr>
      </w:pPr>
      <w:r w:rsidRPr="008D7272">
        <w:rPr>
          <w:rFonts w:ascii="Calibri" w:hAnsi="Calibri" w:cs="Calibri"/>
        </w:rPr>
        <w:t>Department</w:t>
      </w:r>
      <w:r w:rsidR="00C87EF2" w:rsidRPr="008D7272">
        <w:rPr>
          <w:rFonts w:ascii="Calibri" w:hAnsi="Calibri" w:cs="Calibri"/>
        </w:rPr>
        <w:t>:</w:t>
      </w:r>
      <w:r w:rsidR="00DE0CB8">
        <w:rPr>
          <w:rFonts w:ascii="Calibri" w:hAnsi="Calibri" w:cs="Calibri"/>
        </w:rPr>
        <w:t xml:space="preserve"> Industrial and Systems Engineering</w:t>
      </w:r>
    </w:p>
    <w:p w14:paraId="02A28498" w14:textId="30533C14" w:rsidR="00BD3BC7" w:rsidRDefault="00BD3BC7" w:rsidP="001C7854">
      <w:pPr>
        <w:pStyle w:val="Default"/>
        <w:ind w:left="720"/>
        <w:rPr>
          <w:rFonts w:ascii="Calibri" w:hAnsi="Calibri" w:cs="Calibri"/>
        </w:rPr>
      </w:pPr>
      <w:r>
        <w:rPr>
          <w:rFonts w:ascii="Calibri" w:hAnsi="Calibri" w:cs="Calibri"/>
        </w:rPr>
        <w:t>Institute: Indian Institute of Technology, Kharagpur</w:t>
      </w:r>
    </w:p>
    <w:p w14:paraId="13156E3D" w14:textId="77777777" w:rsidR="00BD3BC7" w:rsidRDefault="00BD3BC7" w:rsidP="001C7854">
      <w:pPr>
        <w:pStyle w:val="Default"/>
        <w:ind w:left="720"/>
        <w:rPr>
          <w:rFonts w:ascii="Calibri" w:hAnsi="Calibri" w:cs="Calibri"/>
        </w:rPr>
      </w:pPr>
    </w:p>
    <w:p w14:paraId="36CC5211" w14:textId="577537E2" w:rsidR="00DE0CB8" w:rsidRDefault="00DE0CB8" w:rsidP="001C7854">
      <w:pPr>
        <w:pStyle w:val="Default"/>
        <w:ind w:left="720"/>
        <w:rPr>
          <w:rFonts w:ascii="Calibri" w:hAnsi="Calibri" w:cs="Calibri"/>
        </w:rPr>
      </w:pPr>
    </w:p>
    <w:p w14:paraId="46EDAD8C" w14:textId="013CC0F1" w:rsidR="00DE0CB8" w:rsidRDefault="00DE0CB8" w:rsidP="001C7854">
      <w:pPr>
        <w:pStyle w:val="Default"/>
        <w:ind w:left="720"/>
        <w:rPr>
          <w:rFonts w:ascii="Calibri" w:hAnsi="Calibri" w:cs="Calibri"/>
        </w:rPr>
      </w:pPr>
      <w:r>
        <w:rPr>
          <w:rFonts w:ascii="Calibri" w:hAnsi="Calibri" w:cs="Calibri"/>
        </w:rPr>
        <w:t>Name: Nandini Bajaj</w:t>
      </w:r>
    </w:p>
    <w:p w14:paraId="12C29F6A" w14:textId="6F00ACB2" w:rsidR="00BD3BC7" w:rsidRDefault="00BD3BC7" w:rsidP="001C7854">
      <w:pPr>
        <w:pStyle w:val="Default"/>
        <w:ind w:left="720"/>
        <w:rPr>
          <w:rFonts w:ascii="Calibri" w:hAnsi="Calibri" w:cs="Calibri"/>
        </w:rPr>
      </w:pPr>
      <w:r>
        <w:rPr>
          <w:rFonts w:ascii="Calibri" w:hAnsi="Calibri" w:cs="Calibri"/>
        </w:rPr>
        <w:t xml:space="preserve">Roll Number: </w:t>
      </w:r>
      <w:r w:rsidR="001944A7" w:rsidRPr="001944A7">
        <w:rPr>
          <w:rFonts w:ascii="Calibri" w:hAnsi="Calibri" w:cs="Calibri"/>
        </w:rPr>
        <w:t>18CY20020</w:t>
      </w:r>
    </w:p>
    <w:p w14:paraId="3B6E9005" w14:textId="6ECC3B3A" w:rsidR="00E77834" w:rsidRDefault="00DE0CB8" w:rsidP="00DE0CB8">
      <w:pPr>
        <w:pStyle w:val="Default"/>
        <w:ind w:left="720"/>
        <w:rPr>
          <w:rFonts w:ascii="Calibri" w:hAnsi="Calibri" w:cs="Calibri"/>
        </w:rPr>
      </w:pPr>
      <w:r>
        <w:rPr>
          <w:rFonts w:ascii="Calibri" w:hAnsi="Calibri" w:cs="Calibri"/>
        </w:rPr>
        <w:t>Department: Chemistry</w:t>
      </w:r>
      <w:r w:rsidR="00E77834" w:rsidRPr="008D7272">
        <w:rPr>
          <w:rFonts w:ascii="Calibri" w:hAnsi="Calibri" w:cs="Calibri"/>
        </w:rPr>
        <w:tab/>
      </w:r>
    </w:p>
    <w:p w14:paraId="2C08FFE8" w14:textId="395913AF" w:rsidR="00BD3BC7" w:rsidRPr="008D7272" w:rsidRDefault="00BD3BC7" w:rsidP="00DE0CB8">
      <w:pPr>
        <w:pStyle w:val="Default"/>
        <w:ind w:left="720"/>
        <w:rPr>
          <w:rFonts w:ascii="Calibri" w:hAnsi="Calibri" w:cs="Calibri"/>
        </w:rPr>
      </w:pPr>
      <w:r>
        <w:rPr>
          <w:rFonts w:ascii="Calibri" w:hAnsi="Calibri" w:cs="Calibri"/>
        </w:rPr>
        <w:t>Institute: Indian Institute of Technology, Kharagpur</w:t>
      </w:r>
    </w:p>
    <w:p w14:paraId="15E1388A" w14:textId="4C823D18" w:rsidR="00E77834" w:rsidRPr="008D7272" w:rsidRDefault="00E77834" w:rsidP="00E77834">
      <w:pPr>
        <w:pStyle w:val="NoSpacing"/>
        <w:tabs>
          <w:tab w:val="left" w:pos="720"/>
          <w:tab w:val="left" w:pos="1605"/>
        </w:tabs>
        <w:rPr>
          <w:rFonts w:ascii="Calibri" w:hAnsi="Calibri" w:cs="Calibri"/>
        </w:rPr>
      </w:pPr>
      <w:r w:rsidRPr="008D7272">
        <w:rPr>
          <w:rFonts w:ascii="Calibri" w:hAnsi="Calibri" w:cs="Calibri"/>
        </w:rPr>
        <w:tab/>
      </w:r>
    </w:p>
    <w:p w14:paraId="7DFBD2F3" w14:textId="6DBCB277" w:rsidR="001C7854" w:rsidRPr="008D7272" w:rsidRDefault="001C7854" w:rsidP="00A176A5">
      <w:pPr>
        <w:pStyle w:val="NoSpacing"/>
        <w:rPr>
          <w:rFonts w:ascii="Calibri" w:hAnsi="Calibri" w:cs="Calibri"/>
          <w:b/>
          <w:sz w:val="28"/>
        </w:rPr>
      </w:pPr>
      <w:r w:rsidRPr="008D7272">
        <w:rPr>
          <w:rFonts w:ascii="Calibri" w:hAnsi="Calibri" w:cs="Calibri"/>
          <w:b/>
          <w:sz w:val="28"/>
        </w:rPr>
        <w:t xml:space="preserve">VERSION </w:t>
      </w:r>
      <w:r w:rsidR="00297491" w:rsidRPr="008D7272">
        <w:rPr>
          <w:rFonts w:ascii="Calibri" w:hAnsi="Calibri" w:cs="Calibri"/>
          <w:b/>
          <w:sz w:val="28"/>
        </w:rPr>
        <w:t>DATE</w:t>
      </w:r>
      <w:r w:rsidRPr="008D7272">
        <w:rPr>
          <w:rFonts w:ascii="Calibri" w:hAnsi="Calibri" w:cs="Calibri"/>
          <w:b/>
          <w:sz w:val="28"/>
        </w:rPr>
        <w:t>:</w:t>
      </w:r>
    </w:p>
    <w:p w14:paraId="7DFBD2F4" w14:textId="3C7F0186" w:rsidR="001C7854" w:rsidRDefault="00DE0CB8" w:rsidP="00077D92">
      <w:pPr>
        <w:pStyle w:val="NoSpacing"/>
        <w:ind w:left="720"/>
        <w:rPr>
          <w:rFonts w:ascii="Calibri" w:hAnsi="Calibri" w:cs="Calibri"/>
        </w:rPr>
      </w:pPr>
      <w:r>
        <w:rPr>
          <w:rFonts w:ascii="Calibri" w:hAnsi="Calibri" w:cs="Calibri"/>
        </w:rPr>
        <w:t>1</w:t>
      </w:r>
      <w:r w:rsidR="00D27351">
        <w:rPr>
          <w:rFonts w:ascii="Calibri" w:hAnsi="Calibri" w:cs="Calibri"/>
        </w:rPr>
        <w:t>8</w:t>
      </w:r>
      <w:r w:rsidRPr="00DE0CB8">
        <w:rPr>
          <w:rFonts w:ascii="Calibri" w:hAnsi="Calibri" w:cs="Calibri"/>
          <w:vertAlign w:val="superscript"/>
        </w:rPr>
        <w:t>th</w:t>
      </w:r>
      <w:r>
        <w:rPr>
          <w:rFonts w:ascii="Calibri" w:hAnsi="Calibri" w:cs="Calibri"/>
        </w:rPr>
        <w:t xml:space="preserve"> </w:t>
      </w:r>
      <w:r w:rsidR="005958B0">
        <w:rPr>
          <w:rFonts w:ascii="Calibri" w:hAnsi="Calibri" w:cs="Calibri"/>
        </w:rPr>
        <w:t>October</w:t>
      </w:r>
      <w:r>
        <w:rPr>
          <w:rFonts w:ascii="Calibri" w:hAnsi="Calibri" w:cs="Calibri"/>
        </w:rPr>
        <w:t xml:space="preserve"> 2020</w:t>
      </w:r>
    </w:p>
    <w:p w14:paraId="75BE8FBD" w14:textId="5B95D28F" w:rsidR="00D72D3D" w:rsidRDefault="00D72D3D" w:rsidP="00077D92">
      <w:pPr>
        <w:pStyle w:val="NoSpacing"/>
        <w:ind w:left="720"/>
        <w:rPr>
          <w:rFonts w:ascii="Calibri" w:hAnsi="Calibri" w:cs="Calibri"/>
        </w:rPr>
      </w:pPr>
    </w:p>
    <w:p w14:paraId="1DBB9C6E" w14:textId="77777777" w:rsidR="00D72D3D" w:rsidRPr="008D7272" w:rsidRDefault="00D72D3D" w:rsidP="00077D92">
      <w:pPr>
        <w:pStyle w:val="NoSpacing"/>
        <w:ind w:left="720"/>
        <w:rPr>
          <w:rFonts w:ascii="Calibri" w:hAnsi="Calibri" w:cs="Calibri"/>
        </w:rPr>
      </w:pPr>
    </w:p>
    <w:p w14:paraId="15E52147" w14:textId="6380B868" w:rsidR="00D72D3D" w:rsidRPr="00D72D3D" w:rsidRDefault="00D72D3D" w:rsidP="00E77834">
      <w:pPr>
        <w:pStyle w:val="Default"/>
        <w:rPr>
          <w:rFonts w:ascii="Calibri" w:hAnsi="Calibri" w:cs="Calibri"/>
        </w:rPr>
      </w:pPr>
      <w:r w:rsidRPr="00D72D3D">
        <w:rPr>
          <w:rFonts w:ascii="Calibri" w:hAnsi="Calibri" w:cs="Calibri"/>
          <w:b/>
          <w:sz w:val="28"/>
          <w:szCs w:val="28"/>
        </w:rPr>
        <w:t>RELATED STUDIES:</w:t>
      </w:r>
      <w:r w:rsidRPr="00D72D3D">
        <w:rPr>
          <w:rFonts w:ascii="Calibri" w:hAnsi="Calibri" w:cs="Calibri"/>
        </w:rPr>
        <w:t xml:space="preserve"> </w:t>
      </w:r>
    </w:p>
    <w:p w14:paraId="5C2F5BB3" w14:textId="1C4758EB" w:rsidR="00B576E5" w:rsidRDefault="005958B0" w:rsidP="005915FB">
      <w:pPr>
        <w:pStyle w:val="Default"/>
        <w:jc w:val="both"/>
        <w:rPr>
          <w:rFonts w:ascii="Calibri" w:hAnsi="Calibri" w:cs="Calibri"/>
        </w:rPr>
      </w:pPr>
      <w:r>
        <w:rPr>
          <w:rFonts w:ascii="Calibri" w:hAnsi="Calibri" w:cs="Calibri"/>
        </w:rPr>
        <w:t>The research shall be first of its kind. Data shall not be extracted or extrapolated from any pre-existing source or</w:t>
      </w:r>
      <w:r w:rsidR="005915FB">
        <w:rPr>
          <w:rFonts w:ascii="Calibri" w:hAnsi="Calibri" w:cs="Calibri"/>
        </w:rPr>
        <w:t xml:space="preserve"> research. All data shall be methodically collected indigenously based on principles of Hofstede’s 5-dimensional framework for measuring culture given by Hofstede [1980] and Unified Theory of Acceptance of Usage of Technology proposed by Venkatesh et al. [2003]. The study design is a collaboration of authors of research under guidance of Prof. </w:t>
      </w:r>
      <w:proofErr w:type="spellStart"/>
      <w:r w:rsidR="005915FB">
        <w:rPr>
          <w:rFonts w:ascii="Calibri" w:hAnsi="Calibri" w:cs="Calibri"/>
        </w:rPr>
        <w:t>Mainack</w:t>
      </w:r>
      <w:proofErr w:type="spellEnd"/>
      <w:r w:rsidR="005915FB">
        <w:rPr>
          <w:rFonts w:ascii="Calibri" w:hAnsi="Calibri" w:cs="Calibri"/>
        </w:rPr>
        <w:t xml:space="preserve"> Mondal, Indian Institute of Technology, Kharagpur. The study design methods and data statistical methods have been considered from Mark [2006].</w:t>
      </w:r>
    </w:p>
    <w:p w14:paraId="411A5358" w14:textId="77777777" w:rsidR="00B576E5" w:rsidRDefault="00B576E5" w:rsidP="00B576E5">
      <w:pPr>
        <w:pStyle w:val="Default"/>
      </w:pPr>
      <w:r>
        <w:br w:type="page"/>
      </w:r>
    </w:p>
    <w:p w14:paraId="5A12A516" w14:textId="378AD772" w:rsidR="00E77834" w:rsidRPr="008D7272" w:rsidRDefault="00E77834" w:rsidP="00E77834">
      <w:pPr>
        <w:pStyle w:val="Default"/>
        <w:rPr>
          <w:rFonts w:ascii="Calibri" w:hAnsi="Calibri" w:cs="Calibri"/>
          <w:sz w:val="28"/>
          <w:szCs w:val="28"/>
        </w:rPr>
      </w:pPr>
      <w:r w:rsidRPr="008D7272">
        <w:rPr>
          <w:rFonts w:ascii="Calibri" w:hAnsi="Calibri" w:cs="Calibri"/>
          <w:sz w:val="28"/>
          <w:szCs w:val="28"/>
        </w:rPr>
        <w:lastRenderedPageBreak/>
        <w:t xml:space="preserve">Check any </w:t>
      </w:r>
      <w:r w:rsidRPr="008D7272">
        <w:rPr>
          <w:rFonts w:ascii="Calibri" w:hAnsi="Calibri" w:cs="Calibri"/>
          <w:b/>
          <w:sz w:val="28"/>
          <w:szCs w:val="28"/>
        </w:rPr>
        <w:t>applicable</w:t>
      </w:r>
      <w:r w:rsidRPr="008D7272">
        <w:rPr>
          <w:rFonts w:ascii="Calibri" w:hAnsi="Calibri" w:cs="Calibri"/>
          <w:sz w:val="28"/>
          <w:szCs w:val="28"/>
        </w:rPr>
        <w:t xml:space="preserve"> boxes in the table below:</w:t>
      </w:r>
    </w:p>
    <w:p w14:paraId="5C6165DD" w14:textId="77777777" w:rsidR="00E77834" w:rsidRPr="008D7272" w:rsidRDefault="00E77834" w:rsidP="00E77834">
      <w:pPr>
        <w:pStyle w:val="Default"/>
        <w:rPr>
          <w:rFonts w:ascii="Calibri" w:hAnsi="Calibri" w:cs="Calibri"/>
        </w:rPr>
      </w:pPr>
    </w:p>
    <w:tbl>
      <w:tblPr>
        <w:tblStyle w:val="TableGrid"/>
        <w:tblW w:w="8745" w:type="dxa"/>
        <w:tblLayout w:type="fixed"/>
        <w:tblLook w:val="04A0" w:firstRow="1" w:lastRow="0" w:firstColumn="1" w:lastColumn="0" w:noHBand="0" w:noVBand="1"/>
      </w:tblPr>
      <w:tblGrid>
        <w:gridCol w:w="2965"/>
        <w:gridCol w:w="5780"/>
      </w:tblGrid>
      <w:tr w:rsidR="00E77834" w:rsidRPr="008D7272" w14:paraId="775B098B" w14:textId="77777777" w:rsidTr="00E77834">
        <w:tc>
          <w:tcPr>
            <w:tcW w:w="2965" w:type="dxa"/>
            <w:vAlign w:val="center"/>
          </w:tcPr>
          <w:p w14:paraId="795887E5" w14:textId="48ACD493" w:rsidR="00E77834" w:rsidRPr="008D7272" w:rsidRDefault="00E77834" w:rsidP="00E77834">
            <w:pPr>
              <w:rPr>
                <w:rFonts w:ascii="Calibri" w:hAnsi="Calibri" w:cs="Calibri"/>
              </w:rPr>
            </w:pPr>
            <w:r w:rsidRPr="008D7272">
              <w:rPr>
                <w:rFonts w:ascii="Calibri" w:hAnsi="Calibri" w:cs="Calibri"/>
              </w:rPr>
              <w:t>Indicate Vulnerable Population(s) to be Enrolled</w:t>
            </w:r>
          </w:p>
        </w:tc>
        <w:tc>
          <w:tcPr>
            <w:tcW w:w="5780" w:type="dxa"/>
          </w:tcPr>
          <w:p w14:paraId="54626097" w14:textId="3AEF6653" w:rsidR="00E77834" w:rsidRPr="008D7272" w:rsidRDefault="00FD6B05" w:rsidP="00E77834">
            <w:pPr>
              <w:rPr>
                <w:rFonts w:ascii="Calibri" w:hAnsi="Calibri" w:cs="Calibri"/>
              </w:rPr>
            </w:pPr>
            <w:sdt>
              <w:sdtPr>
                <w:rPr>
                  <w:rFonts w:ascii="Calibri" w:hAnsi="Calibri" w:cs="Calibri"/>
                </w:rPr>
                <w:id w:val="2000145238"/>
                <w14:checkbox>
                  <w14:checked w14:val="0"/>
                  <w14:checkedState w14:val="2612" w14:font="MS Gothic"/>
                  <w14:uncheckedState w14:val="2610" w14:font="MS Gothic"/>
                </w14:checkbox>
              </w:sdtPr>
              <w:sdtEndPr/>
              <w:sdtContent>
                <w:r w:rsidR="00DF7B0B" w:rsidRPr="008D7272">
                  <w:rPr>
                    <w:rFonts w:ascii="Segoe UI Symbol" w:eastAsia="MS Gothic" w:hAnsi="Segoe UI Symbol" w:cs="Segoe UI Symbol"/>
                  </w:rPr>
                  <w:t>☐</w:t>
                </w:r>
              </w:sdtContent>
            </w:sdt>
            <w:r w:rsidR="00DF7B0B" w:rsidRPr="008D7272">
              <w:rPr>
                <w:rFonts w:ascii="Calibri" w:hAnsi="Calibri" w:cs="Calibri"/>
              </w:rPr>
              <w:t xml:space="preserve"> </w:t>
            </w:r>
            <w:r w:rsidR="00E77834" w:rsidRPr="008D7272">
              <w:rPr>
                <w:rFonts w:ascii="Calibri" w:hAnsi="Calibri" w:cs="Calibri"/>
              </w:rPr>
              <w:t xml:space="preserve">Children </w:t>
            </w:r>
            <w:r w:rsidR="003861F5">
              <w:rPr>
                <w:rFonts w:ascii="Calibri" w:hAnsi="Calibri" w:cs="Calibri"/>
              </w:rPr>
              <w:t>(</w:t>
            </w:r>
            <w:r w:rsidR="00C513C7">
              <w:rPr>
                <w:rFonts w:ascii="Calibri" w:hAnsi="Calibri" w:cs="Calibri"/>
              </w:rPr>
              <w:t xml:space="preserve">you must </w:t>
            </w:r>
            <w:r w:rsidR="00C513C7" w:rsidRPr="00C513C7">
              <w:rPr>
                <w:rFonts w:ascii="Calibri" w:hAnsi="Calibri" w:cs="Calibri"/>
                <w:b/>
                <w:bCs/>
              </w:rPr>
              <w:t>complete Appendix A</w:t>
            </w:r>
            <w:r w:rsidR="00C513C7">
              <w:rPr>
                <w:rFonts w:ascii="Calibri" w:hAnsi="Calibri" w:cs="Calibri"/>
              </w:rPr>
              <w:t xml:space="preserve"> in addition to this protocol document if you plan to enroll children)</w:t>
            </w:r>
          </w:p>
          <w:p w14:paraId="3D0AB2EC" w14:textId="48B6E921" w:rsidR="00E77834" w:rsidRPr="008D7272" w:rsidRDefault="00FD6B05" w:rsidP="00E77834">
            <w:pPr>
              <w:rPr>
                <w:rFonts w:ascii="Calibri" w:hAnsi="Calibri" w:cs="Calibri"/>
              </w:rPr>
            </w:pPr>
            <w:sdt>
              <w:sdtPr>
                <w:rPr>
                  <w:rFonts w:ascii="Calibri" w:hAnsi="Calibri" w:cs="Calibri"/>
                </w:rPr>
                <w:id w:val="244156171"/>
                <w14:checkbox>
                  <w14:checked w14:val="0"/>
                  <w14:checkedState w14:val="2612" w14:font="MS Gothic"/>
                  <w14:uncheckedState w14:val="2610" w14:font="MS Gothic"/>
                </w14:checkbox>
              </w:sdtPr>
              <w:sdtEndPr/>
              <w:sdtContent>
                <w:r w:rsidR="00DF7B0B" w:rsidRPr="008D7272">
                  <w:rPr>
                    <w:rFonts w:ascii="Segoe UI Symbol" w:eastAsia="MS Gothic" w:hAnsi="Segoe UI Symbol" w:cs="Segoe UI Symbol"/>
                  </w:rPr>
                  <w:t>☐</w:t>
                </w:r>
              </w:sdtContent>
            </w:sdt>
            <w:r w:rsidR="00DF7B0B" w:rsidRPr="008D7272">
              <w:rPr>
                <w:rFonts w:ascii="Calibri" w:hAnsi="Calibri" w:cs="Calibri"/>
              </w:rPr>
              <w:t xml:space="preserve"> </w:t>
            </w:r>
            <w:r w:rsidR="00A0110D" w:rsidRPr="008D7272">
              <w:rPr>
                <w:rFonts w:ascii="Calibri" w:hAnsi="Calibri" w:cs="Calibri"/>
              </w:rPr>
              <w:t>Cognitively Impaired Adults</w:t>
            </w:r>
            <w:r w:rsidR="00E77834" w:rsidRPr="008D7272">
              <w:rPr>
                <w:rFonts w:ascii="Calibri" w:hAnsi="Calibri" w:cs="Calibri"/>
              </w:rPr>
              <w:t xml:space="preserve">  </w:t>
            </w:r>
          </w:p>
          <w:p w14:paraId="06EB24A4" w14:textId="3EF7260B" w:rsidR="00E77834" w:rsidRPr="008D7272" w:rsidRDefault="00FD6B05" w:rsidP="00E77834">
            <w:pPr>
              <w:rPr>
                <w:rFonts w:ascii="Calibri" w:hAnsi="Calibri" w:cs="Calibri"/>
              </w:rPr>
            </w:pPr>
            <w:sdt>
              <w:sdtPr>
                <w:rPr>
                  <w:rFonts w:ascii="Calibri" w:hAnsi="Calibri" w:cs="Calibri"/>
                </w:rPr>
                <w:id w:val="1058978582"/>
                <w14:checkbox>
                  <w14:checked w14:val="0"/>
                  <w14:checkedState w14:val="2612" w14:font="MS Gothic"/>
                  <w14:uncheckedState w14:val="2610" w14:font="MS Gothic"/>
                </w14:checkbox>
              </w:sdtPr>
              <w:sdtEndPr/>
              <w:sdtContent>
                <w:r w:rsidR="00DF7B0B" w:rsidRPr="008D7272">
                  <w:rPr>
                    <w:rFonts w:ascii="Segoe UI Symbol" w:eastAsia="MS Gothic" w:hAnsi="Segoe UI Symbol" w:cs="Segoe UI Symbol"/>
                  </w:rPr>
                  <w:t>☐</w:t>
                </w:r>
              </w:sdtContent>
            </w:sdt>
            <w:r w:rsidR="00DF7B0B" w:rsidRPr="008D7272">
              <w:rPr>
                <w:rFonts w:ascii="Calibri" w:hAnsi="Calibri" w:cs="Calibri"/>
              </w:rPr>
              <w:t xml:space="preserve"> </w:t>
            </w:r>
            <w:r w:rsidR="00E77834" w:rsidRPr="008D7272">
              <w:rPr>
                <w:rFonts w:ascii="Calibri" w:hAnsi="Calibri" w:cs="Calibri"/>
              </w:rPr>
              <w:t>Pregnant Women (</w:t>
            </w:r>
            <w:r w:rsidR="00602196" w:rsidRPr="008D7272">
              <w:rPr>
                <w:rFonts w:ascii="Calibri" w:hAnsi="Calibri" w:cs="Calibri"/>
              </w:rPr>
              <w:t>IF</w:t>
            </w:r>
            <w:r w:rsidR="00E77834" w:rsidRPr="008D7272">
              <w:rPr>
                <w:rFonts w:ascii="Calibri" w:hAnsi="Calibri" w:cs="Calibri"/>
              </w:rPr>
              <w:t xml:space="preserve"> </w:t>
            </w:r>
            <w:r w:rsidR="00A3610A" w:rsidRPr="008D7272">
              <w:rPr>
                <w:rFonts w:ascii="Calibri" w:hAnsi="Calibri" w:cs="Calibri"/>
              </w:rPr>
              <w:t xml:space="preserve">the research </w:t>
            </w:r>
            <w:r w:rsidR="00194FDD" w:rsidRPr="008D7272">
              <w:rPr>
                <w:rFonts w:ascii="Calibri" w:hAnsi="Calibri" w:cs="Calibri"/>
              </w:rPr>
              <w:t xml:space="preserve">activities </w:t>
            </w:r>
            <w:r w:rsidR="00A3610A" w:rsidRPr="008D7272">
              <w:rPr>
                <w:rFonts w:ascii="Calibri" w:hAnsi="Calibri" w:cs="Calibri"/>
              </w:rPr>
              <w:t xml:space="preserve">will affect </w:t>
            </w:r>
            <w:r w:rsidR="00573123" w:rsidRPr="008D7272">
              <w:rPr>
                <w:rFonts w:ascii="Calibri" w:hAnsi="Calibri" w:cs="Calibri"/>
              </w:rPr>
              <w:t xml:space="preserve">   </w:t>
            </w:r>
            <w:r w:rsidR="00A3610A" w:rsidRPr="008D7272">
              <w:rPr>
                <w:rFonts w:ascii="Calibri" w:hAnsi="Calibri" w:cs="Calibri"/>
              </w:rPr>
              <w:t>the pregnancy</w:t>
            </w:r>
            <w:r w:rsidR="00194FDD" w:rsidRPr="008D7272">
              <w:rPr>
                <w:rFonts w:ascii="Calibri" w:hAnsi="Calibri" w:cs="Calibri"/>
              </w:rPr>
              <w:t xml:space="preserve"> or the fetus</w:t>
            </w:r>
            <w:r w:rsidR="00A3610A" w:rsidRPr="008D7272">
              <w:rPr>
                <w:rFonts w:ascii="Calibri" w:hAnsi="Calibri" w:cs="Calibri"/>
              </w:rPr>
              <w:t>)</w:t>
            </w:r>
          </w:p>
          <w:p w14:paraId="05E969AB" w14:textId="7AB9A449" w:rsidR="00E77834" w:rsidRPr="008D7272" w:rsidRDefault="00FD6B05" w:rsidP="00E77834">
            <w:pPr>
              <w:rPr>
                <w:rFonts w:ascii="Calibri" w:hAnsi="Calibri" w:cs="Calibri"/>
              </w:rPr>
            </w:pPr>
            <w:sdt>
              <w:sdtPr>
                <w:rPr>
                  <w:rFonts w:ascii="Calibri" w:hAnsi="Calibri" w:cs="Calibri"/>
                </w:rPr>
                <w:id w:val="-2116347751"/>
                <w14:checkbox>
                  <w14:checked w14:val="0"/>
                  <w14:checkedState w14:val="2612" w14:font="MS Gothic"/>
                  <w14:uncheckedState w14:val="2610" w14:font="MS Gothic"/>
                </w14:checkbox>
              </w:sdtPr>
              <w:sdtEndPr/>
              <w:sdtContent>
                <w:r w:rsidR="00DF7B0B" w:rsidRPr="008D7272">
                  <w:rPr>
                    <w:rFonts w:ascii="Segoe UI Symbol" w:eastAsia="MS Gothic" w:hAnsi="Segoe UI Symbol" w:cs="Segoe UI Symbol"/>
                  </w:rPr>
                  <w:t>☐</w:t>
                </w:r>
              </w:sdtContent>
            </w:sdt>
            <w:r w:rsidR="00DF7B0B" w:rsidRPr="008D7272">
              <w:rPr>
                <w:rFonts w:ascii="Calibri" w:hAnsi="Calibri" w:cs="Calibri"/>
              </w:rPr>
              <w:t xml:space="preserve"> </w:t>
            </w:r>
            <w:r w:rsidR="00E77834" w:rsidRPr="008D7272">
              <w:rPr>
                <w:rFonts w:ascii="Calibri" w:hAnsi="Calibri" w:cs="Calibri"/>
              </w:rPr>
              <w:t xml:space="preserve">Prisoners (or other detained/paroled individuals) </w:t>
            </w:r>
          </w:p>
          <w:p w14:paraId="6687808A" w14:textId="55EBDB9D" w:rsidR="00E77834" w:rsidRPr="008D7272" w:rsidRDefault="00E77834" w:rsidP="00E77834">
            <w:pPr>
              <w:rPr>
                <w:rFonts w:ascii="Calibri" w:hAnsi="Calibri" w:cs="Calibri"/>
              </w:rPr>
            </w:pPr>
          </w:p>
        </w:tc>
      </w:tr>
      <w:tr w:rsidR="00E77834" w:rsidRPr="008D7272" w14:paraId="7D2F0A73" w14:textId="77777777" w:rsidTr="00E77834">
        <w:tc>
          <w:tcPr>
            <w:tcW w:w="2965" w:type="dxa"/>
            <w:vAlign w:val="center"/>
          </w:tcPr>
          <w:p w14:paraId="7EF5F47D" w14:textId="4A529D49" w:rsidR="00E77834" w:rsidRPr="008D7272" w:rsidRDefault="00E77834" w:rsidP="00E77834">
            <w:pPr>
              <w:rPr>
                <w:rFonts w:ascii="Calibri" w:hAnsi="Calibri" w:cs="Calibri"/>
              </w:rPr>
            </w:pPr>
            <w:r w:rsidRPr="008D7272">
              <w:rPr>
                <w:rFonts w:ascii="Calibri" w:hAnsi="Calibri" w:cs="Calibri"/>
              </w:rPr>
              <w:t>International Research (check this box if you will collect data from individuals located outside the</w:t>
            </w:r>
            <w:r w:rsidR="00DE0CB8">
              <w:rPr>
                <w:rFonts w:ascii="Calibri" w:hAnsi="Calibri" w:cs="Calibri"/>
              </w:rPr>
              <w:t xml:space="preserve"> India</w:t>
            </w:r>
            <w:r w:rsidRPr="008D7272">
              <w:rPr>
                <w:rFonts w:ascii="Calibri" w:hAnsi="Calibri" w:cs="Calibri"/>
              </w:rPr>
              <w:t>)</w:t>
            </w:r>
          </w:p>
        </w:tc>
        <w:tc>
          <w:tcPr>
            <w:tcW w:w="5780" w:type="dxa"/>
          </w:tcPr>
          <w:p w14:paraId="5891A5C4" w14:textId="6381C242" w:rsidR="00E77834" w:rsidRPr="00594F1F" w:rsidRDefault="00E77834" w:rsidP="00E77834">
            <w:pPr>
              <w:rPr>
                <w:rFonts w:asciiTheme="minorHAnsi" w:hAnsiTheme="minorHAnsi" w:cstheme="minorHAnsi"/>
                <w:sz w:val="28"/>
                <w:szCs w:val="28"/>
              </w:rPr>
            </w:pPr>
          </w:p>
          <w:p w14:paraId="040659B0" w14:textId="77777777" w:rsidR="00E77834" w:rsidRPr="00594F1F" w:rsidRDefault="00E77834" w:rsidP="00E77834">
            <w:pPr>
              <w:pStyle w:val="Default"/>
              <w:rPr>
                <w:rFonts w:asciiTheme="minorHAnsi" w:hAnsiTheme="minorHAnsi" w:cstheme="minorHAnsi"/>
                <w:sz w:val="28"/>
                <w:szCs w:val="28"/>
              </w:rPr>
            </w:pPr>
          </w:p>
          <w:p w14:paraId="3CB169A7" w14:textId="5A09A6D3" w:rsidR="00E77834" w:rsidRPr="00594F1F" w:rsidRDefault="00FD6B05" w:rsidP="00E77834">
            <w:pPr>
              <w:rPr>
                <w:rFonts w:asciiTheme="minorHAnsi" w:hAnsiTheme="minorHAnsi" w:cstheme="minorHAnsi"/>
                <w:sz w:val="28"/>
                <w:szCs w:val="28"/>
              </w:rPr>
            </w:pPr>
            <w:sdt>
              <w:sdtPr>
                <w:rPr>
                  <w:rFonts w:asciiTheme="minorHAnsi" w:hAnsiTheme="minorHAnsi" w:cstheme="minorHAnsi"/>
                  <w:sz w:val="28"/>
                  <w:szCs w:val="28"/>
                </w:rPr>
                <w:id w:val="-798690967"/>
                <w14:checkbox>
                  <w14:checked w14:val="0"/>
                  <w14:checkedState w14:val="2612" w14:font="MS Gothic"/>
                  <w14:uncheckedState w14:val="2610" w14:font="MS Gothic"/>
                </w14:checkbox>
              </w:sdtPr>
              <w:sdtEndPr/>
              <w:sdtContent>
                <w:r w:rsidR="00DF7B0B" w:rsidRPr="00594F1F">
                  <w:rPr>
                    <w:rFonts w:ascii="Segoe UI Symbol" w:eastAsia="MS Gothic" w:hAnsi="Segoe UI Symbol" w:cs="Segoe UI Symbol"/>
                    <w:sz w:val="28"/>
                    <w:szCs w:val="28"/>
                  </w:rPr>
                  <w:t>☐</w:t>
                </w:r>
              </w:sdtContent>
            </w:sdt>
          </w:p>
        </w:tc>
      </w:tr>
      <w:tr w:rsidR="00E77834" w:rsidRPr="008D7272" w14:paraId="7389CB00" w14:textId="77777777" w:rsidTr="00E77834">
        <w:tc>
          <w:tcPr>
            <w:tcW w:w="2965" w:type="dxa"/>
            <w:vAlign w:val="center"/>
          </w:tcPr>
          <w:p w14:paraId="174923A0" w14:textId="25871D4B" w:rsidR="00E77834" w:rsidRPr="008D7272" w:rsidRDefault="00E77834" w:rsidP="003D6D16">
            <w:pPr>
              <w:rPr>
                <w:rFonts w:ascii="Calibri" w:hAnsi="Calibri" w:cs="Calibri"/>
              </w:rPr>
            </w:pPr>
            <w:r w:rsidRPr="008D7272">
              <w:rPr>
                <w:rFonts w:ascii="Calibri" w:hAnsi="Calibri" w:cs="Calibri"/>
              </w:rPr>
              <w:t>Research involving external collaborators (</w:t>
            </w:r>
            <w:r w:rsidR="003D6D16" w:rsidRPr="008D7272">
              <w:rPr>
                <w:rFonts w:ascii="Calibri" w:hAnsi="Calibri" w:cs="Calibri"/>
              </w:rPr>
              <w:t xml:space="preserve">some </w:t>
            </w:r>
            <w:r w:rsidR="008E7321" w:rsidRPr="008D7272">
              <w:rPr>
                <w:rFonts w:ascii="Calibri" w:hAnsi="Calibri" w:cs="Calibri"/>
              </w:rPr>
              <w:t xml:space="preserve">research activities </w:t>
            </w:r>
            <w:r w:rsidRPr="008D7272">
              <w:rPr>
                <w:rFonts w:ascii="Calibri" w:hAnsi="Calibri" w:cs="Calibri"/>
              </w:rPr>
              <w:t xml:space="preserve">will be carried out by individuals not employed by </w:t>
            </w:r>
            <w:r w:rsidR="00DE0CB8">
              <w:rPr>
                <w:rFonts w:ascii="Calibri" w:hAnsi="Calibri" w:cs="Calibri"/>
              </w:rPr>
              <w:t xml:space="preserve">Indian Institute of Technology, </w:t>
            </w:r>
            <w:proofErr w:type="gramStart"/>
            <w:r w:rsidR="00DE0CB8">
              <w:rPr>
                <w:rFonts w:ascii="Calibri" w:hAnsi="Calibri" w:cs="Calibri"/>
              </w:rPr>
              <w:t>Kharagpur</w:t>
            </w:r>
            <w:proofErr w:type="gramEnd"/>
            <w:r w:rsidR="00DE0CB8">
              <w:rPr>
                <w:rFonts w:ascii="Calibri" w:hAnsi="Calibri" w:cs="Calibri"/>
              </w:rPr>
              <w:t xml:space="preserve"> or any of its </w:t>
            </w:r>
            <w:r w:rsidRPr="008D7272">
              <w:rPr>
                <w:rFonts w:ascii="Calibri" w:hAnsi="Calibri" w:cs="Calibri"/>
              </w:rPr>
              <w:t>affiliates)</w:t>
            </w:r>
          </w:p>
        </w:tc>
        <w:tc>
          <w:tcPr>
            <w:tcW w:w="5780" w:type="dxa"/>
          </w:tcPr>
          <w:p w14:paraId="48F3E903" w14:textId="77777777" w:rsidR="00E77834" w:rsidRPr="00594F1F" w:rsidRDefault="00E77834" w:rsidP="00E77834">
            <w:pPr>
              <w:rPr>
                <w:rFonts w:asciiTheme="minorHAnsi" w:hAnsiTheme="minorHAnsi" w:cstheme="minorHAnsi"/>
                <w:sz w:val="28"/>
                <w:szCs w:val="28"/>
              </w:rPr>
            </w:pPr>
          </w:p>
          <w:p w14:paraId="0BF6D866" w14:textId="77777777" w:rsidR="00E77834" w:rsidRPr="00594F1F" w:rsidRDefault="00E77834" w:rsidP="00E77834">
            <w:pPr>
              <w:rPr>
                <w:rFonts w:asciiTheme="minorHAnsi" w:hAnsiTheme="minorHAnsi" w:cstheme="minorHAnsi"/>
                <w:sz w:val="28"/>
                <w:szCs w:val="28"/>
              </w:rPr>
            </w:pPr>
          </w:p>
          <w:p w14:paraId="66665EEE" w14:textId="77777777" w:rsidR="00E77834" w:rsidRPr="00594F1F" w:rsidRDefault="00E77834" w:rsidP="00E77834">
            <w:pPr>
              <w:rPr>
                <w:rFonts w:asciiTheme="minorHAnsi" w:hAnsiTheme="minorHAnsi" w:cstheme="minorHAnsi"/>
                <w:sz w:val="28"/>
                <w:szCs w:val="28"/>
              </w:rPr>
            </w:pPr>
          </w:p>
          <w:p w14:paraId="6BE86114" w14:textId="498EB675" w:rsidR="00E77834" w:rsidRPr="00594F1F" w:rsidRDefault="00FD6B05" w:rsidP="00E77834">
            <w:pPr>
              <w:rPr>
                <w:rFonts w:asciiTheme="minorHAnsi" w:hAnsiTheme="minorHAnsi" w:cstheme="minorHAnsi"/>
                <w:sz w:val="28"/>
                <w:szCs w:val="28"/>
              </w:rPr>
            </w:pPr>
            <w:sdt>
              <w:sdtPr>
                <w:rPr>
                  <w:rFonts w:asciiTheme="minorHAnsi" w:hAnsiTheme="minorHAnsi" w:cstheme="minorHAnsi"/>
                  <w:sz w:val="28"/>
                  <w:szCs w:val="28"/>
                </w:rPr>
                <w:id w:val="2000462125"/>
                <w14:checkbox>
                  <w14:checked w14:val="0"/>
                  <w14:checkedState w14:val="2612" w14:font="MS Gothic"/>
                  <w14:uncheckedState w14:val="2610" w14:font="MS Gothic"/>
                </w14:checkbox>
              </w:sdtPr>
              <w:sdtEndPr/>
              <w:sdtContent>
                <w:r w:rsidR="00DF7B0B" w:rsidRPr="00594F1F">
                  <w:rPr>
                    <w:rFonts w:ascii="Segoe UI Symbol" w:eastAsia="MS Gothic" w:hAnsi="Segoe UI Symbol" w:cs="Segoe UI Symbol"/>
                    <w:sz w:val="28"/>
                    <w:szCs w:val="28"/>
                  </w:rPr>
                  <w:t>☐</w:t>
                </w:r>
              </w:sdtContent>
            </w:sdt>
          </w:p>
          <w:p w14:paraId="4CE11FB2" w14:textId="1FFB47BB" w:rsidR="00E77834" w:rsidRPr="00594F1F" w:rsidRDefault="00E77834" w:rsidP="00E77834">
            <w:pPr>
              <w:rPr>
                <w:rFonts w:asciiTheme="minorHAnsi" w:hAnsiTheme="minorHAnsi" w:cstheme="minorHAnsi"/>
                <w:sz w:val="28"/>
                <w:szCs w:val="28"/>
              </w:rPr>
            </w:pPr>
          </w:p>
        </w:tc>
      </w:tr>
      <w:tr w:rsidR="00573123" w:rsidRPr="008D7272" w14:paraId="3D4089EF" w14:textId="77777777" w:rsidTr="00B92C91">
        <w:tc>
          <w:tcPr>
            <w:tcW w:w="2965" w:type="dxa"/>
            <w:vAlign w:val="center"/>
          </w:tcPr>
          <w:p w14:paraId="0B2525EB" w14:textId="6E2C92C3" w:rsidR="00573123" w:rsidRPr="008D7272" w:rsidRDefault="00573123" w:rsidP="000D1D2E">
            <w:pPr>
              <w:rPr>
                <w:rFonts w:ascii="Calibri" w:hAnsi="Calibri" w:cs="Calibri"/>
              </w:rPr>
            </w:pPr>
            <w:r w:rsidRPr="008D7272">
              <w:rPr>
                <w:rFonts w:ascii="Calibri" w:hAnsi="Calibri" w:cs="Calibri"/>
              </w:rPr>
              <w:t xml:space="preserve">Research has </w:t>
            </w:r>
            <w:r w:rsidR="00DE0CB8">
              <w:rPr>
                <w:rFonts w:ascii="Calibri" w:hAnsi="Calibri" w:cs="Calibri"/>
              </w:rPr>
              <w:t>Indian</w:t>
            </w:r>
            <w:r w:rsidRPr="008D7272">
              <w:rPr>
                <w:rFonts w:ascii="Calibri" w:hAnsi="Calibri" w:cs="Calibri"/>
              </w:rPr>
              <w:t xml:space="preserve"> government funding</w:t>
            </w:r>
            <w:r w:rsidR="0038725D" w:rsidRPr="008D7272">
              <w:rPr>
                <w:rFonts w:ascii="Calibri" w:hAnsi="Calibri" w:cs="Calibri"/>
              </w:rPr>
              <w:t xml:space="preserve"> </w:t>
            </w:r>
            <w:r w:rsidR="0069035B" w:rsidRPr="008D7272">
              <w:rPr>
                <w:rFonts w:ascii="Calibri" w:hAnsi="Calibri" w:cs="Calibri"/>
              </w:rPr>
              <w:t>via direct award or a sub-award</w:t>
            </w:r>
          </w:p>
        </w:tc>
        <w:tc>
          <w:tcPr>
            <w:tcW w:w="5780" w:type="dxa"/>
          </w:tcPr>
          <w:p w14:paraId="2B2C6BF5" w14:textId="77777777" w:rsidR="00573123" w:rsidRPr="00594F1F" w:rsidRDefault="00573123" w:rsidP="00B92C91">
            <w:pPr>
              <w:rPr>
                <w:rFonts w:asciiTheme="minorHAnsi" w:hAnsiTheme="minorHAnsi" w:cstheme="minorHAnsi"/>
                <w:sz w:val="28"/>
                <w:szCs w:val="28"/>
              </w:rPr>
            </w:pPr>
          </w:p>
          <w:p w14:paraId="7ABEEA6E" w14:textId="6B5301FB" w:rsidR="00573123" w:rsidRPr="00594F1F" w:rsidRDefault="00FD6B05" w:rsidP="00B92C91">
            <w:pPr>
              <w:rPr>
                <w:rFonts w:asciiTheme="minorHAnsi" w:hAnsiTheme="minorHAnsi" w:cstheme="minorHAnsi"/>
                <w:sz w:val="28"/>
                <w:szCs w:val="28"/>
              </w:rPr>
            </w:pPr>
            <w:sdt>
              <w:sdtPr>
                <w:rPr>
                  <w:rFonts w:asciiTheme="minorHAnsi" w:hAnsiTheme="minorHAnsi" w:cstheme="minorHAnsi"/>
                  <w:sz w:val="28"/>
                  <w:szCs w:val="28"/>
                </w:rPr>
                <w:id w:val="848524283"/>
                <w14:checkbox>
                  <w14:checked w14:val="0"/>
                  <w14:checkedState w14:val="2612" w14:font="MS Gothic"/>
                  <w14:uncheckedState w14:val="2610" w14:font="MS Gothic"/>
                </w14:checkbox>
              </w:sdtPr>
              <w:sdtEndPr/>
              <w:sdtContent>
                <w:r w:rsidR="00DE0CB8">
                  <w:rPr>
                    <w:rFonts w:ascii="MS Gothic" w:eastAsia="MS Gothic" w:hAnsi="MS Gothic" w:cstheme="minorHAnsi" w:hint="eastAsia"/>
                    <w:sz w:val="28"/>
                    <w:szCs w:val="28"/>
                  </w:rPr>
                  <w:t>☐</w:t>
                </w:r>
              </w:sdtContent>
            </w:sdt>
          </w:p>
          <w:p w14:paraId="09347A32" w14:textId="77777777" w:rsidR="00573123" w:rsidRPr="00594F1F" w:rsidRDefault="00573123" w:rsidP="00B92C91">
            <w:pPr>
              <w:rPr>
                <w:rFonts w:asciiTheme="minorHAnsi" w:hAnsiTheme="minorHAnsi" w:cstheme="minorHAnsi"/>
                <w:sz w:val="28"/>
                <w:szCs w:val="28"/>
              </w:rPr>
            </w:pPr>
          </w:p>
        </w:tc>
      </w:tr>
    </w:tbl>
    <w:p w14:paraId="4581AFB8" w14:textId="2F32E167" w:rsidR="00D81319" w:rsidRPr="008D7272" w:rsidRDefault="00D81319" w:rsidP="00E77834">
      <w:pPr>
        <w:pStyle w:val="Default"/>
        <w:rPr>
          <w:rFonts w:ascii="Calibri" w:hAnsi="Calibri" w:cs="Calibri"/>
        </w:rPr>
      </w:pPr>
    </w:p>
    <w:p w14:paraId="4DFE032F" w14:textId="5A94C732" w:rsidR="00D81319" w:rsidRPr="008D7272" w:rsidRDefault="00D81319" w:rsidP="00D81319">
      <w:pPr>
        <w:pStyle w:val="Default"/>
        <w:rPr>
          <w:rFonts w:ascii="Calibri" w:hAnsi="Calibri" w:cs="Calibri"/>
        </w:rPr>
      </w:pPr>
    </w:p>
    <w:p w14:paraId="7DFBD318" w14:textId="13240027" w:rsidR="00393FAF" w:rsidRPr="008D7272" w:rsidRDefault="003F5949" w:rsidP="00B679AB">
      <w:pPr>
        <w:pStyle w:val="Heading1"/>
        <w:rPr>
          <w:rFonts w:ascii="Calibri" w:hAnsi="Calibri" w:cs="Calibri"/>
        </w:rPr>
      </w:pPr>
      <w:bookmarkStart w:id="0" w:name="_Toc494705006"/>
      <w:r w:rsidRPr="008D7272">
        <w:rPr>
          <w:rFonts w:ascii="Calibri" w:hAnsi="Calibri" w:cs="Calibri"/>
        </w:rPr>
        <w:t>Purpose</w:t>
      </w:r>
      <w:r w:rsidR="00B225A4" w:rsidRPr="008D7272">
        <w:rPr>
          <w:rFonts w:ascii="Calibri" w:hAnsi="Calibri" w:cs="Calibri"/>
        </w:rPr>
        <w:t xml:space="preserve"> and</w:t>
      </w:r>
      <w:r w:rsidRPr="008D7272">
        <w:rPr>
          <w:rFonts w:ascii="Calibri" w:hAnsi="Calibri" w:cs="Calibri"/>
        </w:rPr>
        <w:t xml:space="preserve"> </w:t>
      </w:r>
      <w:r w:rsidR="00414041" w:rsidRPr="008D7272">
        <w:rPr>
          <w:rFonts w:ascii="Calibri" w:hAnsi="Calibri" w:cs="Calibri"/>
        </w:rPr>
        <w:t xml:space="preserve">rationale </w:t>
      </w:r>
      <w:r w:rsidRPr="008D7272">
        <w:rPr>
          <w:rFonts w:ascii="Calibri" w:hAnsi="Calibri" w:cs="Calibri"/>
        </w:rPr>
        <w:t>of the study:</w:t>
      </w:r>
      <w:bookmarkEnd w:id="0"/>
    </w:p>
    <w:p w14:paraId="6F735A14" w14:textId="260ACA88" w:rsidR="00B20586" w:rsidRPr="008D7272" w:rsidRDefault="00B20586" w:rsidP="00B20586">
      <w:pPr>
        <w:rPr>
          <w:rFonts w:ascii="Calibri" w:hAnsi="Calibri" w:cs="Calibri"/>
        </w:rPr>
      </w:pPr>
    </w:p>
    <w:tbl>
      <w:tblPr>
        <w:tblStyle w:val="TableGrid"/>
        <w:tblW w:w="0" w:type="auto"/>
        <w:tblInd w:w="715" w:type="dxa"/>
        <w:tblLook w:val="04A0" w:firstRow="1" w:lastRow="0" w:firstColumn="1" w:lastColumn="0" w:noHBand="0" w:noVBand="1"/>
      </w:tblPr>
      <w:tblGrid>
        <w:gridCol w:w="7915"/>
      </w:tblGrid>
      <w:tr w:rsidR="00B20586" w:rsidRPr="008D7272" w14:paraId="58FE5C6B" w14:textId="77777777" w:rsidTr="00B20586">
        <w:trPr>
          <w:trHeight w:val="647"/>
        </w:trPr>
        <w:tc>
          <w:tcPr>
            <w:tcW w:w="7915" w:type="dxa"/>
          </w:tcPr>
          <w:p w14:paraId="31505916" w14:textId="3DBD555E" w:rsidR="005915FB" w:rsidRDefault="005915FB" w:rsidP="005F4947">
            <w:pPr>
              <w:jc w:val="both"/>
              <w:rPr>
                <w:rFonts w:ascii="Calibri" w:hAnsi="Calibri" w:cs="Calibri"/>
                <w:iCs/>
              </w:rPr>
            </w:pPr>
            <w:r w:rsidRPr="005915FB">
              <w:rPr>
                <w:rFonts w:ascii="Calibri" w:hAnsi="Calibri" w:cs="Calibri"/>
                <w:iCs/>
              </w:rPr>
              <w:t>The causality of data globalization and the need for the hour secure information systems have led encryption to become a part of every user connected to a network. The intention of this project is to</w:t>
            </w:r>
            <w:r>
              <w:rPr>
                <w:rFonts w:ascii="Calibri" w:hAnsi="Calibri" w:cs="Calibri"/>
                <w:iCs/>
              </w:rPr>
              <w:t xml:space="preserve"> </w:t>
            </w:r>
            <w:r w:rsidRPr="005915FB">
              <w:rPr>
                <w:rFonts w:ascii="Calibri" w:hAnsi="Calibri" w:cs="Calibri"/>
                <w:iCs/>
              </w:rPr>
              <w:t>measure the impact of cultural dimensions on the acceptance and usability of encryption in domains of communication. The study will be defined on the method of Instant Messaging in communication as it has been proposed to be the most prominent and equally susceptible in terms of privacy and security. Unlike regular voice or video communication methods, instant messaging considers all aspects of the extended CIA model emphasizing accountability (non-repudiation factor). This project shall consider existing work on different information technologies, which summarize that the effect of culture can be measured through the social influence variable on user acceptance.</w:t>
            </w:r>
          </w:p>
          <w:p w14:paraId="2380BF9B" w14:textId="77777777" w:rsidR="005F4947" w:rsidRPr="005F4947" w:rsidRDefault="005F4947" w:rsidP="005F4947">
            <w:pPr>
              <w:pStyle w:val="Default"/>
            </w:pPr>
          </w:p>
          <w:p w14:paraId="31CCE54D" w14:textId="77777777" w:rsidR="005915FB" w:rsidRPr="005915FB" w:rsidRDefault="005915FB" w:rsidP="005915FB">
            <w:pPr>
              <w:jc w:val="both"/>
              <w:rPr>
                <w:rFonts w:ascii="Calibri" w:hAnsi="Calibri" w:cs="Calibri"/>
                <w:iCs/>
              </w:rPr>
            </w:pPr>
            <w:r w:rsidRPr="005915FB">
              <w:rPr>
                <w:rFonts w:ascii="Calibri" w:hAnsi="Calibri" w:cs="Calibri"/>
                <w:iCs/>
              </w:rPr>
              <w:lastRenderedPageBreak/>
              <w:t>Our approach will be guided by 2 research questions:</w:t>
            </w:r>
          </w:p>
          <w:p w14:paraId="47DC4D13" w14:textId="59640EC4" w:rsidR="005915FB" w:rsidRPr="005915FB" w:rsidRDefault="005915FB" w:rsidP="005915FB">
            <w:pPr>
              <w:jc w:val="both"/>
              <w:rPr>
                <w:rFonts w:ascii="Calibri" w:hAnsi="Calibri" w:cs="Calibri"/>
                <w:iCs/>
              </w:rPr>
            </w:pPr>
            <w:r w:rsidRPr="005915FB">
              <w:rPr>
                <w:rFonts w:ascii="Calibri" w:hAnsi="Calibri" w:cs="Calibri"/>
                <w:iCs/>
              </w:rPr>
              <w:t>(1) What is the relative impact of social influence compared to others on the usage of encrypted communication systems?</w:t>
            </w:r>
          </w:p>
          <w:p w14:paraId="432E3343" w14:textId="62608C52" w:rsidR="005915FB" w:rsidRDefault="005915FB" w:rsidP="005915FB">
            <w:pPr>
              <w:jc w:val="both"/>
              <w:rPr>
                <w:rFonts w:ascii="Calibri" w:hAnsi="Calibri" w:cs="Calibri"/>
                <w:iCs/>
              </w:rPr>
            </w:pPr>
            <w:r w:rsidRPr="005915FB">
              <w:rPr>
                <w:rFonts w:ascii="Calibri" w:hAnsi="Calibri" w:cs="Calibri"/>
                <w:iCs/>
              </w:rPr>
              <w:t>(2) Is the impact of social influence on the usage of encrypted communication systems correlated to the different variables of culture?</w:t>
            </w:r>
          </w:p>
          <w:p w14:paraId="2CF41F53" w14:textId="77777777" w:rsidR="005915FB" w:rsidRPr="005915FB" w:rsidRDefault="005915FB" w:rsidP="005915FB">
            <w:pPr>
              <w:pStyle w:val="Default"/>
            </w:pPr>
          </w:p>
          <w:p w14:paraId="26FA01F3" w14:textId="19706ACF" w:rsidR="005F4947" w:rsidRPr="005F4947" w:rsidRDefault="005F4947" w:rsidP="005F4947">
            <w:pPr>
              <w:jc w:val="both"/>
              <w:rPr>
                <w:rFonts w:ascii="Calibri" w:hAnsi="Calibri" w:cs="Calibri"/>
                <w:iCs/>
              </w:rPr>
            </w:pPr>
            <w:r>
              <w:rPr>
                <w:rFonts w:ascii="Calibri" w:hAnsi="Calibri" w:cs="Calibri"/>
                <w:iCs/>
              </w:rPr>
              <w:t>As t</w:t>
            </w:r>
            <w:r w:rsidRPr="005F4947">
              <w:rPr>
                <w:rFonts w:ascii="Calibri" w:hAnsi="Calibri" w:cs="Calibri"/>
                <w:iCs/>
              </w:rPr>
              <w:t>he objective of our study is to quantitatively measure the anthropological</w:t>
            </w:r>
          </w:p>
          <w:p w14:paraId="66C9F071" w14:textId="60C0D4A7" w:rsidR="005F4947" w:rsidRPr="005F4947" w:rsidRDefault="005F4947" w:rsidP="005F4947">
            <w:pPr>
              <w:jc w:val="both"/>
              <w:rPr>
                <w:rFonts w:ascii="Calibri" w:hAnsi="Calibri" w:cs="Calibri"/>
                <w:iCs/>
              </w:rPr>
            </w:pPr>
            <w:r w:rsidRPr="005F4947">
              <w:rPr>
                <w:rFonts w:ascii="Calibri" w:hAnsi="Calibri" w:cs="Calibri"/>
                <w:iCs/>
              </w:rPr>
              <w:t>concepts like usage and culture</w:t>
            </w:r>
            <w:r>
              <w:rPr>
                <w:rFonts w:ascii="Calibri" w:hAnsi="Calibri" w:cs="Calibri"/>
                <w:iCs/>
              </w:rPr>
              <w:t>, t</w:t>
            </w:r>
            <w:r w:rsidRPr="005F4947">
              <w:rPr>
                <w:rFonts w:ascii="Calibri" w:hAnsi="Calibri" w:cs="Calibri"/>
                <w:iCs/>
              </w:rPr>
              <w:t>o equally account for</w:t>
            </w:r>
            <w:r>
              <w:rPr>
                <w:rFonts w:ascii="Calibri" w:hAnsi="Calibri" w:cs="Calibri"/>
                <w:iCs/>
              </w:rPr>
              <w:t xml:space="preserve"> </w:t>
            </w:r>
            <w:r w:rsidRPr="005F4947">
              <w:rPr>
                <w:rFonts w:ascii="Calibri" w:hAnsi="Calibri" w:cs="Calibri"/>
                <w:iCs/>
              </w:rPr>
              <w:t>the technological acceptance and the behavioral intention to use</w:t>
            </w:r>
            <w:r>
              <w:rPr>
                <w:rFonts w:ascii="Calibri" w:hAnsi="Calibri" w:cs="Calibri"/>
                <w:iCs/>
              </w:rPr>
              <w:t xml:space="preserve"> </w:t>
            </w:r>
            <w:r w:rsidRPr="005F4947">
              <w:rPr>
                <w:rFonts w:ascii="Calibri" w:hAnsi="Calibri" w:cs="Calibri"/>
                <w:iCs/>
              </w:rPr>
              <w:t>by the causality of culture, the study is divided into 2 parts for all</w:t>
            </w:r>
            <w:r>
              <w:rPr>
                <w:rFonts w:ascii="Calibri" w:hAnsi="Calibri" w:cs="Calibri"/>
                <w:iCs/>
              </w:rPr>
              <w:t xml:space="preserve"> </w:t>
            </w:r>
            <w:r w:rsidRPr="005F4947">
              <w:rPr>
                <w:rFonts w:ascii="Calibri" w:hAnsi="Calibri" w:cs="Calibri"/>
                <w:iCs/>
              </w:rPr>
              <w:t>measurements henceforth. The first part deals with gathering data</w:t>
            </w:r>
            <w:r>
              <w:rPr>
                <w:rFonts w:ascii="Calibri" w:hAnsi="Calibri" w:cs="Calibri"/>
                <w:iCs/>
              </w:rPr>
              <w:t xml:space="preserve"> </w:t>
            </w:r>
            <w:r w:rsidRPr="005F4947">
              <w:rPr>
                <w:rFonts w:ascii="Calibri" w:hAnsi="Calibri" w:cs="Calibri"/>
                <w:iCs/>
              </w:rPr>
              <w:t>regarding usage and acceptance of encrypted communication in</w:t>
            </w:r>
            <w:r>
              <w:rPr>
                <w:rFonts w:ascii="Calibri" w:hAnsi="Calibri" w:cs="Calibri"/>
                <w:iCs/>
              </w:rPr>
              <w:t xml:space="preserve"> </w:t>
            </w:r>
            <w:r w:rsidRPr="005F4947">
              <w:rPr>
                <w:rFonts w:ascii="Calibri" w:hAnsi="Calibri" w:cs="Calibri"/>
                <w:iCs/>
              </w:rPr>
              <w:t>instant messaging. The second part enables collecting responses</w:t>
            </w:r>
            <w:r>
              <w:rPr>
                <w:rFonts w:ascii="Calibri" w:hAnsi="Calibri" w:cs="Calibri"/>
                <w:iCs/>
              </w:rPr>
              <w:t xml:space="preserve"> </w:t>
            </w:r>
            <w:r w:rsidRPr="005F4947">
              <w:rPr>
                <w:rFonts w:ascii="Calibri" w:hAnsi="Calibri" w:cs="Calibri"/>
                <w:iCs/>
              </w:rPr>
              <w:t>for measuring the cultural dimensions. The data for our study will</w:t>
            </w:r>
          </w:p>
          <w:p w14:paraId="6C1A15A3" w14:textId="1D2672EA" w:rsidR="005F4947" w:rsidRDefault="005F4947" w:rsidP="005F4947">
            <w:pPr>
              <w:jc w:val="both"/>
              <w:rPr>
                <w:rFonts w:ascii="Calibri" w:hAnsi="Calibri" w:cs="Calibri"/>
                <w:iCs/>
              </w:rPr>
            </w:pPr>
            <w:r w:rsidRPr="005F4947">
              <w:rPr>
                <w:rFonts w:ascii="Calibri" w:hAnsi="Calibri" w:cs="Calibri"/>
                <w:iCs/>
              </w:rPr>
              <w:t>be collected by conducting surveys.</w:t>
            </w:r>
            <w:r>
              <w:rPr>
                <w:rFonts w:ascii="Calibri" w:hAnsi="Calibri" w:cs="Calibri"/>
                <w:iCs/>
              </w:rPr>
              <w:t xml:space="preserve"> IRB approval is requested for both these phases. </w:t>
            </w:r>
          </w:p>
          <w:p w14:paraId="2628313C" w14:textId="77777777" w:rsidR="00AC7026" w:rsidRDefault="00AC7026" w:rsidP="00AC7026">
            <w:pPr>
              <w:pStyle w:val="Default"/>
            </w:pPr>
          </w:p>
          <w:p w14:paraId="13AC6DD6" w14:textId="4F033CFB" w:rsidR="00AC7026" w:rsidRPr="00AC7026" w:rsidRDefault="00AC7026" w:rsidP="00AC7026">
            <w:r w:rsidRPr="00AC7026">
              <w:rPr>
                <w:rFonts w:ascii="Calibri" w:hAnsi="Calibri" w:cs="Calibri"/>
              </w:rPr>
              <w:t>Partial Least Squares method (PLS) to assess the discriminant validity and internal consistency</w:t>
            </w:r>
            <w:r>
              <w:rPr>
                <w:rFonts w:ascii="Calibri" w:hAnsi="Calibri" w:cs="Calibri"/>
              </w:rPr>
              <w:t xml:space="preserve"> </w:t>
            </w:r>
            <w:r w:rsidRPr="00AC7026">
              <w:rPr>
                <w:rFonts w:ascii="Calibri" w:hAnsi="Calibri" w:cs="Calibri"/>
              </w:rPr>
              <w:t>(reliability) of the constructs in the UTAUT model. For culture measurement instruments, Cronbach’s alpha shall be used as the coefficient of reliability. Confirmatory factor analysis will result for the final scales. To assess the reliability of the scales, internal composite reliabilities (ICRs) will be calculated. Descriptive statistics shall also be gathered for considering gender biases and demographic correlation. T-test will be conducted for calculating significance of individual constructs of UTAUT on the overall usage and acceptance of usage of encrypted communication in the account of instant messaging.</w:t>
            </w:r>
          </w:p>
        </w:tc>
      </w:tr>
    </w:tbl>
    <w:p w14:paraId="07088353" w14:textId="77777777" w:rsidR="00B20586" w:rsidRPr="008D7272" w:rsidRDefault="00B20586" w:rsidP="00B20586">
      <w:pPr>
        <w:pStyle w:val="Default"/>
        <w:rPr>
          <w:rFonts w:ascii="Calibri" w:hAnsi="Calibri" w:cs="Calibri"/>
        </w:rPr>
      </w:pPr>
    </w:p>
    <w:p w14:paraId="7B85891B" w14:textId="77777777" w:rsidR="00297491" w:rsidRPr="008D7272" w:rsidRDefault="00297491" w:rsidP="00602E5A">
      <w:pPr>
        <w:pStyle w:val="NoSpacing"/>
        <w:rPr>
          <w:rFonts w:ascii="Calibri" w:hAnsi="Calibri" w:cs="Calibri"/>
        </w:rPr>
      </w:pPr>
    </w:p>
    <w:p w14:paraId="78CC4D90" w14:textId="3B6036EF" w:rsidR="008A0D57" w:rsidRPr="008D7272" w:rsidRDefault="00B225A4" w:rsidP="008A0D57">
      <w:pPr>
        <w:pStyle w:val="Heading1"/>
        <w:rPr>
          <w:rFonts w:ascii="Calibri" w:hAnsi="Calibri" w:cs="Calibri"/>
        </w:rPr>
      </w:pPr>
      <w:bookmarkStart w:id="1" w:name="_Toc494705010"/>
      <w:r w:rsidRPr="008D7272">
        <w:rPr>
          <w:rFonts w:ascii="Calibri" w:hAnsi="Calibri" w:cs="Calibri"/>
        </w:rPr>
        <w:t xml:space="preserve">Enrollment </w:t>
      </w:r>
      <w:r w:rsidR="008A0D57" w:rsidRPr="008D7272">
        <w:rPr>
          <w:rFonts w:ascii="Calibri" w:hAnsi="Calibri" w:cs="Calibri"/>
        </w:rPr>
        <w:t>Criteria</w:t>
      </w:r>
      <w:r w:rsidRPr="008D7272">
        <w:rPr>
          <w:rFonts w:ascii="Calibri" w:hAnsi="Calibri" w:cs="Calibri"/>
        </w:rPr>
        <w:t xml:space="preserve"> (who can be in your study and who would not be eligible to participate in your study)</w:t>
      </w:r>
      <w:r w:rsidR="007F2658" w:rsidRPr="008D7272">
        <w:rPr>
          <w:rFonts w:ascii="Calibri" w:hAnsi="Calibri" w:cs="Calibri"/>
        </w:rPr>
        <w:t>:</w:t>
      </w:r>
    </w:p>
    <w:p w14:paraId="5E28C221" w14:textId="591782A6" w:rsidR="00B20586" w:rsidRPr="008D7272" w:rsidRDefault="00B20586" w:rsidP="00B20586">
      <w:pPr>
        <w:rPr>
          <w:rFonts w:ascii="Calibri" w:hAnsi="Calibri" w:cs="Calibri"/>
        </w:rPr>
      </w:pPr>
    </w:p>
    <w:tbl>
      <w:tblPr>
        <w:tblStyle w:val="TableGrid"/>
        <w:tblW w:w="0" w:type="auto"/>
        <w:tblInd w:w="720" w:type="dxa"/>
        <w:tblLook w:val="04A0" w:firstRow="1" w:lastRow="0" w:firstColumn="1" w:lastColumn="0" w:noHBand="0" w:noVBand="1"/>
      </w:tblPr>
      <w:tblGrid>
        <w:gridCol w:w="8630"/>
      </w:tblGrid>
      <w:tr w:rsidR="00B20586" w:rsidRPr="008D7272" w14:paraId="2AA8C8E7" w14:textId="77777777" w:rsidTr="00B20586">
        <w:tc>
          <w:tcPr>
            <w:tcW w:w="8630" w:type="dxa"/>
          </w:tcPr>
          <w:p w14:paraId="7B04C7AB" w14:textId="77777777" w:rsidR="00BF4905" w:rsidRDefault="00DE0CB8" w:rsidP="00A176A5">
            <w:pPr>
              <w:pStyle w:val="NoSpacing"/>
              <w:rPr>
                <w:rFonts w:ascii="Calibri" w:hAnsi="Calibri" w:cs="Calibri"/>
              </w:rPr>
            </w:pPr>
            <w:r>
              <w:rPr>
                <w:rFonts w:ascii="Calibri" w:hAnsi="Calibri" w:cs="Calibri"/>
              </w:rPr>
              <w:t xml:space="preserve">Participants of the research shall be focused on 2 categories. </w:t>
            </w:r>
          </w:p>
          <w:p w14:paraId="4A7B61AD" w14:textId="77777777" w:rsidR="00BF4905" w:rsidRDefault="00BF4905" w:rsidP="00A176A5">
            <w:pPr>
              <w:pStyle w:val="NoSpacing"/>
              <w:rPr>
                <w:rFonts w:ascii="Calibri" w:hAnsi="Calibri" w:cs="Calibri"/>
              </w:rPr>
            </w:pPr>
          </w:p>
          <w:p w14:paraId="22AD708F" w14:textId="0330E05B" w:rsidR="008228B5" w:rsidRDefault="00DE0CB8" w:rsidP="00A176A5">
            <w:pPr>
              <w:pStyle w:val="NoSpacing"/>
              <w:rPr>
                <w:rFonts w:ascii="Calibri" w:hAnsi="Calibri" w:cs="Calibri"/>
              </w:rPr>
            </w:pPr>
            <w:r>
              <w:rPr>
                <w:rFonts w:ascii="Calibri" w:hAnsi="Calibri" w:cs="Calibri"/>
              </w:rPr>
              <w:t>The 1</w:t>
            </w:r>
            <w:r w:rsidRPr="00DE0CB8">
              <w:rPr>
                <w:rFonts w:ascii="Calibri" w:hAnsi="Calibri" w:cs="Calibri"/>
                <w:vertAlign w:val="superscript"/>
              </w:rPr>
              <w:t>st</w:t>
            </w:r>
            <w:r>
              <w:rPr>
                <w:rFonts w:ascii="Calibri" w:hAnsi="Calibri" w:cs="Calibri"/>
              </w:rPr>
              <w:t xml:space="preserve"> category includes undergraduate students who shall have an age range of 17 to 25 years. Predominantly they </w:t>
            </w:r>
            <w:r w:rsidR="00BF4905">
              <w:rPr>
                <w:rFonts w:ascii="Calibri" w:hAnsi="Calibri" w:cs="Calibri"/>
              </w:rPr>
              <w:t xml:space="preserve">shall require proficiency in English </w:t>
            </w:r>
            <w:r w:rsidR="008228B5">
              <w:rPr>
                <w:rFonts w:ascii="Calibri" w:hAnsi="Calibri" w:cs="Calibri"/>
              </w:rPr>
              <w:t>to</w:t>
            </w:r>
            <w:r w:rsidR="00BF4905">
              <w:rPr>
                <w:rFonts w:ascii="Calibri" w:hAnsi="Calibri" w:cs="Calibri"/>
              </w:rPr>
              <w:t xml:space="preserve"> contribute to the research. They would be belonging to India and shall be recruited from universities and institutions of all 29 states</w:t>
            </w:r>
            <w:r w:rsidR="008228B5">
              <w:rPr>
                <w:rFonts w:ascii="Calibri" w:hAnsi="Calibri" w:cs="Calibri"/>
              </w:rPr>
              <w:t xml:space="preserve"> across India</w:t>
            </w:r>
            <w:r w:rsidR="00BF4905">
              <w:rPr>
                <w:rFonts w:ascii="Calibri" w:hAnsi="Calibri" w:cs="Calibri"/>
              </w:rPr>
              <w:t>.</w:t>
            </w:r>
            <w:r w:rsidR="008228B5">
              <w:rPr>
                <w:rFonts w:ascii="Calibri" w:hAnsi="Calibri" w:cs="Calibri"/>
              </w:rPr>
              <w:t xml:space="preserve"> Another factor to consider is the initial diversity inside the population of the universities itself. Thus, heterogeneity shall be maximized.</w:t>
            </w:r>
          </w:p>
          <w:p w14:paraId="5D0F76BA" w14:textId="77777777" w:rsidR="008228B5" w:rsidRDefault="008228B5" w:rsidP="00A176A5">
            <w:pPr>
              <w:pStyle w:val="NoSpacing"/>
              <w:rPr>
                <w:rFonts w:ascii="Calibri" w:hAnsi="Calibri" w:cs="Calibri"/>
              </w:rPr>
            </w:pPr>
          </w:p>
          <w:p w14:paraId="16A59DAB" w14:textId="2DD041FE" w:rsidR="008228B5" w:rsidRDefault="008228B5" w:rsidP="00A176A5">
            <w:pPr>
              <w:pStyle w:val="NoSpacing"/>
              <w:rPr>
                <w:rFonts w:ascii="Calibri" w:hAnsi="Calibri" w:cs="Calibri"/>
              </w:rPr>
            </w:pPr>
            <w:r>
              <w:rPr>
                <w:rFonts w:ascii="Calibri" w:hAnsi="Calibri" w:cs="Calibri"/>
              </w:rPr>
              <w:t>The 2</w:t>
            </w:r>
            <w:r w:rsidRPr="008228B5">
              <w:rPr>
                <w:rFonts w:ascii="Calibri" w:hAnsi="Calibri" w:cs="Calibri"/>
                <w:vertAlign w:val="superscript"/>
              </w:rPr>
              <w:t>nd</w:t>
            </w:r>
            <w:r>
              <w:rPr>
                <w:rFonts w:ascii="Calibri" w:hAnsi="Calibri" w:cs="Calibri"/>
              </w:rPr>
              <w:t xml:space="preserve"> category includes parents of these undergraduate students who shall fall in the age range of 40 to 55 years.</w:t>
            </w:r>
            <w:r w:rsidR="00BF4905">
              <w:rPr>
                <w:rFonts w:ascii="Calibri" w:hAnsi="Calibri" w:cs="Calibri"/>
              </w:rPr>
              <w:t xml:space="preserve"> </w:t>
            </w:r>
            <w:r>
              <w:rPr>
                <w:rFonts w:ascii="Calibri" w:hAnsi="Calibri" w:cs="Calibri"/>
              </w:rPr>
              <w:t xml:space="preserve">They too shall require proficiency in English to </w:t>
            </w:r>
            <w:r>
              <w:rPr>
                <w:rFonts w:ascii="Calibri" w:hAnsi="Calibri" w:cs="Calibri"/>
              </w:rPr>
              <w:lastRenderedPageBreak/>
              <w:t>contribute to the research. Being directly related to the 1</w:t>
            </w:r>
            <w:r w:rsidRPr="008228B5">
              <w:rPr>
                <w:rFonts w:ascii="Calibri" w:hAnsi="Calibri" w:cs="Calibri"/>
                <w:vertAlign w:val="superscript"/>
              </w:rPr>
              <w:t>st</w:t>
            </w:r>
            <w:r>
              <w:rPr>
                <w:rFonts w:ascii="Calibri" w:hAnsi="Calibri" w:cs="Calibri"/>
              </w:rPr>
              <w:t xml:space="preserve"> category participants, their variation too shall be diversified from all over Indian states.</w:t>
            </w:r>
          </w:p>
          <w:p w14:paraId="14B8DD10" w14:textId="29806DCA" w:rsidR="002F342E" w:rsidRDefault="008228B5" w:rsidP="00A176A5">
            <w:pPr>
              <w:pStyle w:val="NoSpacing"/>
              <w:rPr>
                <w:rFonts w:ascii="Calibri" w:hAnsi="Calibri" w:cs="Calibri"/>
              </w:rPr>
            </w:pPr>
            <w:r>
              <w:rPr>
                <w:rFonts w:ascii="Calibri" w:hAnsi="Calibri" w:cs="Calibri"/>
              </w:rPr>
              <w:t xml:space="preserve"> </w:t>
            </w:r>
          </w:p>
          <w:p w14:paraId="3FCC686B" w14:textId="77777777" w:rsidR="00D272CE" w:rsidRDefault="008228B5" w:rsidP="008228B5">
            <w:pPr>
              <w:pStyle w:val="NoSpacing"/>
              <w:rPr>
                <w:rFonts w:ascii="Calibri" w:hAnsi="Calibri" w:cs="Calibri"/>
              </w:rPr>
            </w:pPr>
            <w:r>
              <w:rPr>
                <w:rFonts w:ascii="Calibri" w:hAnsi="Calibri" w:cs="Calibri"/>
              </w:rPr>
              <w:t xml:space="preserve">The research does not include any kind of vulnerability to children, pregnant women, prisoners, and cognitive impaired adults. The research is solely directed towards national population of India and will not consider international residents. Even non-residential Indians shall be excluded from the study. </w:t>
            </w:r>
          </w:p>
          <w:p w14:paraId="5597A3E0" w14:textId="77777777" w:rsidR="008228B5" w:rsidRDefault="008228B5" w:rsidP="008228B5">
            <w:pPr>
              <w:pStyle w:val="NoSpacing"/>
              <w:rPr>
                <w:rFonts w:ascii="Calibri" w:hAnsi="Calibri" w:cs="Calibri"/>
              </w:rPr>
            </w:pPr>
          </w:p>
          <w:p w14:paraId="2AC9AC3F" w14:textId="77777777" w:rsidR="008228B5" w:rsidRDefault="008228B5" w:rsidP="008228B5">
            <w:pPr>
              <w:pStyle w:val="NoSpacing"/>
              <w:rPr>
                <w:rFonts w:ascii="Calibri" w:hAnsi="Calibri" w:cs="Calibri"/>
              </w:rPr>
            </w:pPr>
            <w:r>
              <w:rPr>
                <w:rFonts w:ascii="Calibri" w:hAnsi="Calibri" w:cs="Calibri"/>
              </w:rPr>
              <w:t>Only those participants shall be enrolled into the research who agree to the following notions which shall be explicitly stated to them in the consent form before the execution of the research data collection from the participants</w:t>
            </w:r>
            <w:r w:rsidR="00BD3BC7">
              <w:rPr>
                <w:rFonts w:ascii="Calibri" w:hAnsi="Calibri" w:cs="Calibri"/>
              </w:rPr>
              <w:t>:</w:t>
            </w:r>
          </w:p>
          <w:p w14:paraId="25B45AEE" w14:textId="77777777" w:rsidR="00BD3BC7" w:rsidRDefault="00BD3BC7" w:rsidP="00BD3BC7">
            <w:pPr>
              <w:pStyle w:val="NoSpacing"/>
              <w:numPr>
                <w:ilvl w:val="6"/>
                <w:numId w:val="7"/>
              </w:numPr>
              <w:ind w:left="966"/>
              <w:rPr>
                <w:rFonts w:ascii="Calibri" w:hAnsi="Calibri" w:cs="Calibri"/>
              </w:rPr>
            </w:pPr>
            <w:r>
              <w:rPr>
                <w:rFonts w:ascii="Calibri" w:hAnsi="Calibri" w:cs="Calibri"/>
              </w:rPr>
              <w:t>Agree to contribute their responses as a relation to culture</w:t>
            </w:r>
          </w:p>
          <w:p w14:paraId="1B8143E9" w14:textId="7177D1A8" w:rsidR="00BD3BC7" w:rsidRDefault="00BD3BC7" w:rsidP="00BD3BC7">
            <w:pPr>
              <w:pStyle w:val="NoSpacing"/>
              <w:numPr>
                <w:ilvl w:val="6"/>
                <w:numId w:val="7"/>
              </w:numPr>
              <w:ind w:left="966"/>
              <w:rPr>
                <w:rFonts w:ascii="Calibri" w:hAnsi="Calibri" w:cs="Calibri"/>
              </w:rPr>
            </w:pPr>
            <w:r>
              <w:rPr>
                <w:rFonts w:ascii="Calibri" w:hAnsi="Calibri" w:cs="Calibri"/>
              </w:rPr>
              <w:t xml:space="preserve">Allow their data to be saved for this </w:t>
            </w:r>
            <w:proofErr w:type="gramStart"/>
            <w:r>
              <w:rPr>
                <w:rFonts w:ascii="Calibri" w:hAnsi="Calibri" w:cs="Calibri"/>
              </w:rPr>
              <w:t>particular academic</w:t>
            </w:r>
            <w:proofErr w:type="gramEnd"/>
            <w:r>
              <w:rPr>
                <w:rFonts w:ascii="Calibri" w:hAnsi="Calibri" w:cs="Calibri"/>
              </w:rPr>
              <w:t xml:space="preserve"> research purposes for the pre-defined period of time</w:t>
            </w:r>
          </w:p>
          <w:p w14:paraId="1CC05008" w14:textId="77777777" w:rsidR="00BD3BC7" w:rsidRDefault="00BD3BC7" w:rsidP="00BD3BC7">
            <w:pPr>
              <w:pStyle w:val="NoSpacing"/>
              <w:numPr>
                <w:ilvl w:val="6"/>
                <w:numId w:val="7"/>
              </w:numPr>
              <w:ind w:left="966"/>
              <w:rPr>
                <w:rFonts w:ascii="Calibri" w:hAnsi="Calibri" w:cs="Calibri"/>
              </w:rPr>
            </w:pPr>
            <w:r>
              <w:rPr>
                <w:rFonts w:ascii="Calibri" w:hAnsi="Calibri" w:cs="Calibri"/>
              </w:rPr>
              <w:t>Agree to disclose information regarding their usage of text-message communication</w:t>
            </w:r>
          </w:p>
          <w:p w14:paraId="48817D17" w14:textId="00715576" w:rsidR="00BD3BC7" w:rsidRPr="008228B5" w:rsidRDefault="00BD3BC7" w:rsidP="00BD3BC7">
            <w:pPr>
              <w:pStyle w:val="NoSpacing"/>
              <w:numPr>
                <w:ilvl w:val="6"/>
                <w:numId w:val="7"/>
              </w:numPr>
              <w:ind w:left="966"/>
              <w:rPr>
                <w:rFonts w:ascii="Calibri" w:hAnsi="Calibri" w:cs="Calibri"/>
              </w:rPr>
            </w:pPr>
            <w:r>
              <w:rPr>
                <w:rFonts w:ascii="Calibri" w:hAnsi="Calibri" w:cs="Calibri"/>
              </w:rPr>
              <w:t>Agree to not circulate the research resources provided to external members in the network of the participant.</w:t>
            </w:r>
          </w:p>
        </w:tc>
      </w:tr>
    </w:tbl>
    <w:p w14:paraId="75FBF856" w14:textId="77777777" w:rsidR="00B20586" w:rsidRPr="008D7272" w:rsidRDefault="00B20586" w:rsidP="00B20586">
      <w:pPr>
        <w:pStyle w:val="Default"/>
        <w:ind w:left="720"/>
        <w:rPr>
          <w:rFonts w:ascii="Calibri" w:hAnsi="Calibri" w:cs="Calibri"/>
        </w:rPr>
      </w:pPr>
    </w:p>
    <w:p w14:paraId="4F064A6F" w14:textId="7FC59373" w:rsidR="008A0D57" w:rsidRPr="008D7272" w:rsidRDefault="008A0D57" w:rsidP="00B679AB">
      <w:pPr>
        <w:pStyle w:val="Heading1"/>
        <w:rPr>
          <w:rFonts w:ascii="Calibri" w:hAnsi="Calibri" w:cs="Calibri"/>
          <w:bCs/>
        </w:rPr>
      </w:pPr>
      <w:r w:rsidRPr="008D7272">
        <w:rPr>
          <w:rFonts w:ascii="Calibri" w:hAnsi="Calibri" w:cs="Calibri"/>
          <w:bCs/>
        </w:rPr>
        <w:t>Sample Size</w:t>
      </w:r>
      <w:r w:rsidR="007F2658" w:rsidRPr="008D7272">
        <w:rPr>
          <w:rFonts w:ascii="Calibri" w:hAnsi="Calibri" w:cs="Calibri"/>
          <w:bCs/>
        </w:rPr>
        <w:t>:</w:t>
      </w:r>
    </w:p>
    <w:p w14:paraId="0AE5FFF0" w14:textId="77777777" w:rsidR="00B20586" w:rsidRPr="008D7272" w:rsidRDefault="00B20586" w:rsidP="00B20586">
      <w:pPr>
        <w:pStyle w:val="Default"/>
        <w:rPr>
          <w:rFonts w:ascii="Calibri" w:hAnsi="Calibri" w:cs="Calibri"/>
        </w:rPr>
      </w:pPr>
    </w:p>
    <w:tbl>
      <w:tblPr>
        <w:tblStyle w:val="TableGrid"/>
        <w:tblW w:w="0" w:type="auto"/>
        <w:tblInd w:w="720" w:type="dxa"/>
        <w:tblLook w:val="04A0" w:firstRow="1" w:lastRow="0" w:firstColumn="1" w:lastColumn="0" w:noHBand="0" w:noVBand="1"/>
      </w:tblPr>
      <w:tblGrid>
        <w:gridCol w:w="8630"/>
      </w:tblGrid>
      <w:tr w:rsidR="00B20586" w:rsidRPr="008D7272" w14:paraId="45904EB6" w14:textId="77777777" w:rsidTr="00594F1F">
        <w:trPr>
          <w:trHeight w:val="2555"/>
        </w:trPr>
        <w:tc>
          <w:tcPr>
            <w:tcW w:w="8630" w:type="dxa"/>
          </w:tcPr>
          <w:p w14:paraId="6CB84658" w14:textId="615012BD" w:rsidR="00BD3BC7" w:rsidRDefault="00BD3BC7" w:rsidP="00BD3BC7">
            <w:pPr>
              <w:pStyle w:val="Default"/>
              <w:rPr>
                <w:rFonts w:asciiTheme="minorHAnsi" w:hAnsiTheme="minorHAnsi" w:cstheme="minorHAnsi"/>
              </w:rPr>
            </w:pPr>
            <w:r>
              <w:rPr>
                <w:rFonts w:asciiTheme="minorHAnsi" w:hAnsiTheme="minorHAnsi" w:cstheme="minorHAnsi"/>
              </w:rPr>
              <w:t xml:space="preserve">For the final research study, a </w:t>
            </w:r>
            <w:r w:rsidRPr="00BD3BC7">
              <w:rPr>
                <w:rFonts w:asciiTheme="minorHAnsi" w:hAnsiTheme="minorHAnsi" w:cstheme="minorHAnsi"/>
              </w:rPr>
              <w:t xml:space="preserve">sample space of around </w:t>
            </w:r>
            <w:r w:rsidR="005958B0">
              <w:rPr>
                <w:rFonts w:asciiTheme="minorHAnsi" w:hAnsiTheme="minorHAnsi" w:cstheme="minorHAnsi"/>
              </w:rPr>
              <w:t>150</w:t>
            </w:r>
            <w:r w:rsidRPr="00BD3BC7">
              <w:rPr>
                <w:rFonts w:asciiTheme="minorHAnsi" w:hAnsiTheme="minorHAnsi" w:cstheme="minorHAnsi"/>
              </w:rPr>
              <w:t xml:space="preserve"> individuals who are willing to</w:t>
            </w:r>
            <w:r>
              <w:rPr>
                <w:rFonts w:asciiTheme="minorHAnsi" w:hAnsiTheme="minorHAnsi" w:cstheme="minorHAnsi"/>
              </w:rPr>
              <w:t xml:space="preserve"> </w:t>
            </w:r>
            <w:r w:rsidRPr="00BD3BC7">
              <w:rPr>
                <w:rFonts w:asciiTheme="minorHAnsi" w:hAnsiTheme="minorHAnsi" w:cstheme="minorHAnsi"/>
              </w:rPr>
              <w:t>participate in the survey with sincerity in agreement with consen</w:t>
            </w:r>
            <w:r>
              <w:rPr>
                <w:rFonts w:asciiTheme="minorHAnsi" w:hAnsiTheme="minorHAnsi" w:cstheme="minorHAnsi"/>
              </w:rPr>
              <w:t xml:space="preserve">t form shall be adopted. The sample size has been determined via references of previous studies in South East Asia conducted by </w:t>
            </w:r>
            <w:r w:rsidR="005958B0">
              <w:rPr>
                <w:rFonts w:asciiTheme="minorHAnsi" w:hAnsiTheme="minorHAnsi" w:cstheme="minorHAnsi"/>
              </w:rPr>
              <w:t>Nitya et al. [2018], Mark [2006], and Hofstede [1980]</w:t>
            </w:r>
            <w:r>
              <w:rPr>
                <w:rFonts w:asciiTheme="minorHAnsi" w:hAnsiTheme="minorHAnsi" w:cstheme="minorHAnsi"/>
              </w:rPr>
              <w:t>. The authors have also considered the vast diversity in entirety of India and thus have determined the number to generalize the sample size with the total external population thereby following external validity.</w:t>
            </w:r>
          </w:p>
          <w:p w14:paraId="0AF06784" w14:textId="43BFFB55" w:rsidR="00BD3BC7" w:rsidRDefault="00BD3BC7" w:rsidP="00BD3BC7">
            <w:pPr>
              <w:pStyle w:val="Default"/>
              <w:rPr>
                <w:rFonts w:asciiTheme="minorHAnsi" w:hAnsiTheme="minorHAnsi" w:cstheme="minorHAnsi"/>
              </w:rPr>
            </w:pPr>
          </w:p>
          <w:p w14:paraId="78613DE4" w14:textId="1291D64E" w:rsidR="00B20586" w:rsidRPr="008D7272" w:rsidRDefault="00BD3BC7" w:rsidP="005958B0">
            <w:pPr>
              <w:rPr>
                <w:rFonts w:ascii="Calibri" w:hAnsi="Calibri" w:cs="Calibri"/>
                <w:iCs/>
              </w:rPr>
            </w:pPr>
            <w:r>
              <w:rPr>
                <w:rFonts w:ascii="Calibri" w:hAnsi="Calibri" w:cs="Calibri"/>
                <w:iCs/>
              </w:rPr>
              <w:t xml:space="preserve">For conducting the pilot study for the research, a sample size of </w:t>
            </w:r>
            <w:r w:rsidR="005958B0">
              <w:rPr>
                <w:rFonts w:ascii="Calibri" w:hAnsi="Calibri" w:cs="Calibri"/>
                <w:iCs/>
              </w:rPr>
              <w:t>20</w:t>
            </w:r>
            <w:r>
              <w:rPr>
                <w:rFonts w:ascii="Calibri" w:hAnsi="Calibri" w:cs="Calibri"/>
                <w:iCs/>
              </w:rPr>
              <w:t xml:space="preserve"> participants has been fixed by the authors.</w:t>
            </w:r>
            <w:r w:rsidR="005958B0">
              <w:rPr>
                <w:rFonts w:ascii="Calibri" w:hAnsi="Calibri" w:cs="Calibri"/>
                <w:iCs/>
              </w:rPr>
              <w:t xml:space="preserve"> These participants shall be recruited from authors’ network to form a convenience sample. This sample size shall enable to cross-verify extreme response bias and acquiescence bias.</w:t>
            </w:r>
          </w:p>
        </w:tc>
      </w:tr>
    </w:tbl>
    <w:p w14:paraId="0775702B" w14:textId="7FD720FC" w:rsidR="00B576E5" w:rsidRDefault="00B576E5" w:rsidP="00B576E5">
      <w:pPr>
        <w:pStyle w:val="Default"/>
        <w:rPr>
          <w:sz w:val="28"/>
          <w:szCs w:val="28"/>
        </w:rPr>
      </w:pPr>
    </w:p>
    <w:p w14:paraId="30A537D5" w14:textId="065FFEFC" w:rsidR="003965FD" w:rsidRPr="008D7272" w:rsidRDefault="003965FD" w:rsidP="002242CA">
      <w:pPr>
        <w:pStyle w:val="Heading1"/>
        <w:rPr>
          <w:rFonts w:ascii="Calibri" w:hAnsi="Calibri" w:cs="Calibri"/>
        </w:rPr>
      </w:pPr>
      <w:r w:rsidRPr="008D7272">
        <w:rPr>
          <w:rFonts w:ascii="Calibri" w:hAnsi="Calibri" w:cs="Calibri"/>
        </w:rPr>
        <w:t>Recruitment and Screening Methods:</w:t>
      </w:r>
    </w:p>
    <w:p w14:paraId="3E3F72B4" w14:textId="77777777" w:rsidR="003965FD" w:rsidRPr="008D7272" w:rsidRDefault="003965FD" w:rsidP="003965FD">
      <w:pPr>
        <w:rPr>
          <w:rFonts w:ascii="Calibri" w:hAnsi="Calibri" w:cs="Calibri"/>
        </w:rPr>
      </w:pPr>
    </w:p>
    <w:tbl>
      <w:tblPr>
        <w:tblStyle w:val="TableGrid"/>
        <w:tblW w:w="0" w:type="auto"/>
        <w:tblInd w:w="720" w:type="dxa"/>
        <w:tblLook w:val="04A0" w:firstRow="1" w:lastRow="0" w:firstColumn="1" w:lastColumn="0" w:noHBand="0" w:noVBand="1"/>
      </w:tblPr>
      <w:tblGrid>
        <w:gridCol w:w="8630"/>
      </w:tblGrid>
      <w:tr w:rsidR="003965FD" w:rsidRPr="008D7272" w14:paraId="1518CC17" w14:textId="77777777" w:rsidTr="00077D92">
        <w:tc>
          <w:tcPr>
            <w:tcW w:w="8630" w:type="dxa"/>
          </w:tcPr>
          <w:p w14:paraId="75B05A5D" w14:textId="1B89D064" w:rsidR="00A154CE" w:rsidRDefault="00A154CE" w:rsidP="00A154CE">
            <w:pPr>
              <w:rPr>
                <w:rFonts w:asciiTheme="minorHAnsi" w:hAnsiTheme="minorHAnsi" w:cstheme="minorHAnsi"/>
                <w:szCs w:val="22"/>
              </w:rPr>
            </w:pPr>
            <w:r>
              <w:rPr>
                <w:rFonts w:asciiTheme="minorHAnsi" w:hAnsiTheme="minorHAnsi" w:cstheme="minorHAnsi"/>
                <w:szCs w:val="22"/>
              </w:rPr>
              <w:t>The sample size for the research includes undergraduate students from Indian universities across all 29 states of India which predominantly have huge diversity inside them. Examples of these universities are IITs, BITS, VIT, SRM, Manipal, etc.</w:t>
            </w:r>
          </w:p>
          <w:p w14:paraId="3394D647" w14:textId="77777777" w:rsidR="00A154CE" w:rsidRDefault="00A154CE" w:rsidP="00A154CE">
            <w:pPr>
              <w:rPr>
                <w:rFonts w:asciiTheme="minorHAnsi" w:hAnsiTheme="minorHAnsi" w:cstheme="minorHAnsi"/>
                <w:szCs w:val="22"/>
              </w:rPr>
            </w:pPr>
          </w:p>
          <w:p w14:paraId="1E68AE77" w14:textId="4FC16A1D" w:rsidR="00A154CE" w:rsidRDefault="00A154CE" w:rsidP="00A154CE">
            <w:pPr>
              <w:rPr>
                <w:rFonts w:asciiTheme="minorHAnsi" w:hAnsiTheme="minorHAnsi" w:cstheme="minorHAnsi"/>
                <w:szCs w:val="22"/>
              </w:rPr>
            </w:pPr>
            <w:r w:rsidRPr="00A154CE">
              <w:rPr>
                <w:rFonts w:asciiTheme="minorHAnsi" w:hAnsiTheme="minorHAnsi" w:cstheme="minorHAnsi"/>
                <w:szCs w:val="22"/>
              </w:rPr>
              <w:t>Participants shall be contacted via email circulated via Public Relations chairpersons to the entire student population of respective Indian Universities.</w:t>
            </w:r>
            <w:r w:rsidR="0051426A">
              <w:rPr>
                <w:rFonts w:asciiTheme="minorHAnsi" w:hAnsiTheme="minorHAnsi" w:cstheme="minorHAnsi"/>
                <w:szCs w:val="22"/>
              </w:rPr>
              <w:t xml:space="preserve"> Only the  authors shall contact the Public Relations chairpersons of these universities and share with the </w:t>
            </w:r>
            <w:r w:rsidR="0051426A">
              <w:rPr>
                <w:rFonts w:asciiTheme="minorHAnsi" w:hAnsiTheme="minorHAnsi" w:cstheme="minorHAnsi"/>
                <w:szCs w:val="22"/>
              </w:rPr>
              <w:lastRenderedPageBreak/>
              <w:t>them the mailers to be circulated after discussion with them or the colloquial governing authority who has the privilege to circulate mails in the entire campuses. The secondary approach is to contact professors in the field of Human Computer Interaction, if initial approach leads to an unsatisfactory response, and ask their help for circulation of emails for recruiting students from all over their respective campuses.</w:t>
            </w:r>
            <w:r>
              <w:rPr>
                <w:rFonts w:asciiTheme="minorHAnsi" w:hAnsiTheme="minorHAnsi" w:cstheme="minorHAnsi"/>
                <w:szCs w:val="22"/>
              </w:rPr>
              <w:t xml:space="preserve"> The email shall include the specifications of the experiment and all the details required from end for completion of their contribution. This will include consent form links and survey links.</w:t>
            </w:r>
            <w:r w:rsidR="0051426A">
              <w:rPr>
                <w:rFonts w:asciiTheme="minorHAnsi" w:hAnsiTheme="minorHAnsi" w:cstheme="minorHAnsi"/>
                <w:szCs w:val="22"/>
              </w:rPr>
              <w:t xml:space="preserve"> </w:t>
            </w:r>
          </w:p>
          <w:p w14:paraId="7CADA287" w14:textId="77777777" w:rsidR="00A154CE" w:rsidRDefault="00A154CE" w:rsidP="00A154CE">
            <w:pPr>
              <w:rPr>
                <w:rFonts w:asciiTheme="minorHAnsi" w:hAnsiTheme="minorHAnsi" w:cstheme="minorHAnsi"/>
                <w:szCs w:val="22"/>
              </w:rPr>
            </w:pPr>
          </w:p>
          <w:p w14:paraId="08377C59" w14:textId="2C411745" w:rsidR="00A154CE" w:rsidRPr="00A154CE" w:rsidRDefault="00A154CE" w:rsidP="00A154CE">
            <w:pPr>
              <w:rPr>
                <w:rFonts w:asciiTheme="minorHAnsi" w:hAnsiTheme="minorHAnsi" w:cstheme="minorHAnsi"/>
                <w:szCs w:val="22"/>
              </w:rPr>
            </w:pPr>
            <w:r w:rsidRPr="00A154CE">
              <w:rPr>
                <w:rFonts w:asciiTheme="minorHAnsi" w:hAnsiTheme="minorHAnsi" w:cstheme="minorHAnsi"/>
                <w:szCs w:val="22"/>
              </w:rPr>
              <w:t>For recruiting their parents, two methods shall be opted:</w:t>
            </w:r>
          </w:p>
          <w:p w14:paraId="53AA0C37" w14:textId="77777777" w:rsidR="00A154CE" w:rsidRPr="00A154CE" w:rsidRDefault="00A154CE" w:rsidP="00A154CE">
            <w:pPr>
              <w:pStyle w:val="ListParagraph"/>
              <w:numPr>
                <w:ilvl w:val="0"/>
                <w:numId w:val="39"/>
              </w:numPr>
              <w:autoSpaceDE/>
              <w:autoSpaceDN/>
              <w:adjustRightInd/>
              <w:spacing w:after="160" w:line="259" w:lineRule="auto"/>
              <w:rPr>
                <w:rFonts w:asciiTheme="minorHAnsi" w:hAnsiTheme="minorHAnsi" w:cstheme="minorHAnsi"/>
                <w:szCs w:val="22"/>
                <w:u w:val="single"/>
              </w:rPr>
            </w:pPr>
            <w:r w:rsidRPr="00A154CE">
              <w:rPr>
                <w:rFonts w:asciiTheme="minorHAnsi" w:hAnsiTheme="minorHAnsi" w:cstheme="minorHAnsi"/>
                <w:szCs w:val="22"/>
              </w:rPr>
              <w:t>If university allows circulation of email specifically to parents, then they shall be contacted via the similar email template.</w:t>
            </w:r>
          </w:p>
          <w:p w14:paraId="3DA3886D" w14:textId="38A925FA" w:rsidR="00A154CE" w:rsidRPr="00E106AC" w:rsidRDefault="00A154CE" w:rsidP="00A154CE">
            <w:pPr>
              <w:pStyle w:val="ListParagraph"/>
              <w:numPr>
                <w:ilvl w:val="0"/>
                <w:numId w:val="39"/>
              </w:numPr>
              <w:autoSpaceDE/>
              <w:autoSpaceDN/>
              <w:adjustRightInd/>
              <w:spacing w:after="160" w:line="259" w:lineRule="auto"/>
              <w:rPr>
                <w:rFonts w:asciiTheme="minorHAnsi" w:hAnsiTheme="minorHAnsi" w:cstheme="minorHAnsi"/>
                <w:szCs w:val="22"/>
                <w:u w:val="single"/>
              </w:rPr>
            </w:pPr>
            <w:r w:rsidRPr="00A154CE">
              <w:rPr>
                <w:rFonts w:asciiTheme="minorHAnsi" w:hAnsiTheme="minorHAnsi" w:cstheme="minorHAnsi"/>
                <w:szCs w:val="22"/>
              </w:rPr>
              <w:t>Else, provision for collection of phone numbers/ email ids of students’ parents will be done in the demographics section of the survey section and a</w:t>
            </w:r>
            <w:r w:rsidR="00E106AC">
              <w:rPr>
                <w:rFonts w:asciiTheme="minorHAnsi" w:hAnsiTheme="minorHAnsi" w:cstheme="minorHAnsi"/>
                <w:szCs w:val="22"/>
              </w:rPr>
              <w:t>n emailer (in case email id is provided)/</w:t>
            </w:r>
            <w:r w:rsidRPr="00A154CE">
              <w:rPr>
                <w:rFonts w:asciiTheme="minorHAnsi" w:hAnsiTheme="minorHAnsi" w:cstheme="minorHAnsi"/>
                <w:szCs w:val="22"/>
              </w:rPr>
              <w:t xml:space="preserve"> calling script </w:t>
            </w:r>
            <w:r w:rsidR="00E106AC">
              <w:rPr>
                <w:rFonts w:asciiTheme="minorHAnsi" w:hAnsiTheme="minorHAnsi" w:cstheme="minorHAnsi"/>
                <w:szCs w:val="22"/>
              </w:rPr>
              <w:t xml:space="preserve">(in case telephone number is provided) </w:t>
            </w:r>
            <w:r w:rsidRPr="00A154CE">
              <w:rPr>
                <w:rFonts w:asciiTheme="minorHAnsi" w:hAnsiTheme="minorHAnsi" w:cstheme="minorHAnsi"/>
                <w:szCs w:val="22"/>
              </w:rPr>
              <w:t>will be used for confirming their recruitment.</w:t>
            </w:r>
          </w:p>
          <w:p w14:paraId="3652F452" w14:textId="5DDDBEF3" w:rsidR="0051426A" w:rsidRPr="008D7272" w:rsidRDefault="00E106AC" w:rsidP="00456EB5">
            <w:pPr>
              <w:autoSpaceDE/>
              <w:autoSpaceDN/>
              <w:adjustRightInd/>
              <w:spacing w:after="160" w:line="259" w:lineRule="auto"/>
              <w:rPr>
                <w:rFonts w:ascii="Calibri" w:hAnsi="Calibri" w:cs="Calibri"/>
              </w:rPr>
            </w:pPr>
            <w:r>
              <w:rPr>
                <w:rFonts w:asciiTheme="minorHAnsi" w:hAnsiTheme="minorHAnsi" w:cstheme="minorHAnsi"/>
                <w:szCs w:val="22"/>
              </w:rPr>
              <w:t>The recruitment procedure for parents via email is completely like the one defined for students. In case of telephonic calling for confirmation, it must be noted that the authorities contacting the parents via telephonic call shall be no other than the mentioned authors. The calling script has been defined in such a way that the participant is duly defined of the experiment and the consent form along with the survey link is shared via an email.</w:t>
            </w:r>
            <w:r w:rsidR="00456EB5">
              <w:rPr>
                <w:rFonts w:asciiTheme="minorHAnsi" w:hAnsiTheme="minorHAnsi" w:cstheme="minorHAnsi"/>
                <w:szCs w:val="22"/>
              </w:rPr>
              <w:t xml:space="preserve"> They shall also be made aware of their voluntary contract so that their rights are not violated. </w:t>
            </w:r>
          </w:p>
          <w:p w14:paraId="6323F857" w14:textId="4A10CC5A" w:rsidR="001A132B" w:rsidRDefault="00D57598" w:rsidP="00077D92">
            <w:pPr>
              <w:pStyle w:val="NoSpacing"/>
              <w:rPr>
                <w:rFonts w:ascii="Calibri" w:hAnsi="Calibri" w:cs="Calibri"/>
                <w:b/>
              </w:rPr>
            </w:pPr>
            <w:r w:rsidRPr="008D7272">
              <w:rPr>
                <w:rFonts w:ascii="Calibri" w:hAnsi="Calibri" w:cs="Calibri"/>
                <w:b/>
              </w:rPr>
              <w:t>Eligibility screening activities:</w:t>
            </w:r>
          </w:p>
          <w:p w14:paraId="017C6F2B" w14:textId="1EF36937" w:rsidR="0051426A" w:rsidRDefault="0051426A" w:rsidP="0051426A">
            <w:pPr>
              <w:pStyle w:val="NoSpacing"/>
              <w:numPr>
                <w:ilvl w:val="6"/>
                <w:numId w:val="7"/>
              </w:numPr>
              <w:ind w:left="785"/>
              <w:rPr>
                <w:rFonts w:ascii="Calibri" w:hAnsi="Calibri" w:cs="Calibri"/>
                <w:bCs/>
              </w:rPr>
            </w:pPr>
            <w:r w:rsidRPr="0051426A">
              <w:rPr>
                <w:rFonts w:ascii="Calibri" w:hAnsi="Calibri" w:cs="Calibri"/>
                <w:bCs/>
              </w:rPr>
              <w:t xml:space="preserve">The emailer </w:t>
            </w:r>
            <w:r>
              <w:rPr>
                <w:rFonts w:ascii="Calibri" w:hAnsi="Calibri" w:cs="Calibri"/>
                <w:bCs/>
              </w:rPr>
              <w:t xml:space="preserve">shall </w:t>
            </w:r>
            <w:r w:rsidRPr="0051426A">
              <w:rPr>
                <w:rFonts w:ascii="Calibri" w:hAnsi="Calibri" w:cs="Calibri"/>
                <w:bCs/>
              </w:rPr>
              <w:t>include eligibility criteria so that the participants are informed about the eligibility criteria and choose for themselves about their participation in the survey.</w:t>
            </w:r>
          </w:p>
          <w:p w14:paraId="3A13650F" w14:textId="0AD6EC03" w:rsidR="003965FD" w:rsidRPr="00456EB5" w:rsidRDefault="00456EB5" w:rsidP="00456EB5">
            <w:pPr>
              <w:pStyle w:val="NoSpacing"/>
              <w:numPr>
                <w:ilvl w:val="6"/>
                <w:numId w:val="7"/>
              </w:numPr>
              <w:ind w:left="785"/>
              <w:rPr>
                <w:rFonts w:ascii="Calibri" w:hAnsi="Calibri" w:cs="Calibri"/>
                <w:bCs/>
              </w:rPr>
            </w:pPr>
            <w:r>
              <w:rPr>
                <w:rFonts w:ascii="Calibri" w:hAnsi="Calibri" w:cs="Calibri"/>
                <w:bCs/>
              </w:rPr>
              <w:t xml:space="preserve">For telephonic calling, eligibility criteria shall be checked for participant verbally via asking the participants if they would like to adhere to the criteria or not. The further responses shall only be recorded if they agree to all the notions required. </w:t>
            </w:r>
          </w:p>
        </w:tc>
      </w:tr>
    </w:tbl>
    <w:p w14:paraId="07628006" w14:textId="77777777" w:rsidR="003965FD" w:rsidRPr="008D7272" w:rsidRDefault="003965FD" w:rsidP="003965FD">
      <w:pPr>
        <w:rPr>
          <w:rFonts w:ascii="Calibri" w:hAnsi="Calibri" w:cs="Calibri"/>
        </w:rPr>
      </w:pPr>
    </w:p>
    <w:p w14:paraId="5866DF9E" w14:textId="05AF498C" w:rsidR="002242CA" w:rsidRPr="008D7272" w:rsidRDefault="002242CA" w:rsidP="002242CA">
      <w:pPr>
        <w:pStyle w:val="Heading1"/>
        <w:rPr>
          <w:rFonts w:ascii="Calibri" w:hAnsi="Calibri" w:cs="Calibri"/>
        </w:rPr>
      </w:pPr>
      <w:r w:rsidRPr="008D7272">
        <w:rPr>
          <w:rFonts w:ascii="Calibri" w:hAnsi="Calibri" w:cs="Calibri"/>
        </w:rPr>
        <w:t>Research Locations:</w:t>
      </w:r>
    </w:p>
    <w:p w14:paraId="7D9D9BC4" w14:textId="77777777" w:rsidR="002242CA" w:rsidRPr="008D7272" w:rsidRDefault="002242CA" w:rsidP="002242CA">
      <w:pPr>
        <w:ind w:left="720"/>
        <w:rPr>
          <w:rFonts w:ascii="Calibri" w:hAnsi="Calibri" w:cs="Calibri"/>
        </w:rPr>
      </w:pPr>
    </w:p>
    <w:tbl>
      <w:tblPr>
        <w:tblStyle w:val="TableGrid"/>
        <w:tblW w:w="0" w:type="auto"/>
        <w:tblInd w:w="720" w:type="dxa"/>
        <w:tblLook w:val="04A0" w:firstRow="1" w:lastRow="0" w:firstColumn="1" w:lastColumn="0" w:noHBand="0" w:noVBand="1"/>
      </w:tblPr>
      <w:tblGrid>
        <w:gridCol w:w="8630"/>
      </w:tblGrid>
      <w:tr w:rsidR="002242CA" w:rsidRPr="008D7272" w14:paraId="6674EA2E" w14:textId="77777777" w:rsidTr="00560BDF">
        <w:tc>
          <w:tcPr>
            <w:tcW w:w="8630" w:type="dxa"/>
          </w:tcPr>
          <w:p w14:paraId="2B57E127" w14:textId="77777777" w:rsidR="00456EB5" w:rsidRDefault="00456EB5" w:rsidP="00456EB5">
            <w:pPr>
              <w:pStyle w:val="Default"/>
              <w:rPr>
                <w:rFonts w:ascii="Calibri" w:hAnsi="Calibri" w:cs="Calibri"/>
              </w:rPr>
            </w:pPr>
            <w:r w:rsidRPr="00456EB5">
              <w:rPr>
                <w:rFonts w:ascii="Calibri" w:hAnsi="Calibri" w:cs="Calibri"/>
              </w:rPr>
              <w:t xml:space="preserve">For conducting the surveys, we </w:t>
            </w:r>
            <w:r>
              <w:rPr>
                <w:rFonts w:ascii="Calibri" w:hAnsi="Calibri" w:cs="Calibri"/>
              </w:rPr>
              <w:t>have</w:t>
            </w:r>
            <w:r w:rsidRPr="00456EB5">
              <w:rPr>
                <w:rFonts w:ascii="Calibri" w:hAnsi="Calibri" w:cs="Calibri"/>
              </w:rPr>
              <w:t xml:space="preserve"> consider</w:t>
            </w:r>
            <w:r>
              <w:rPr>
                <w:rFonts w:ascii="Calibri" w:hAnsi="Calibri" w:cs="Calibri"/>
              </w:rPr>
              <w:t>ed 2</w:t>
            </w:r>
            <w:r w:rsidRPr="00456EB5">
              <w:rPr>
                <w:rFonts w:ascii="Calibri" w:hAnsi="Calibri" w:cs="Calibri"/>
              </w:rPr>
              <w:t xml:space="preserve"> important</w:t>
            </w:r>
            <w:r>
              <w:rPr>
                <w:rFonts w:ascii="Calibri" w:hAnsi="Calibri" w:cs="Calibri"/>
              </w:rPr>
              <w:t xml:space="preserve"> </w:t>
            </w:r>
            <w:r w:rsidRPr="00456EB5">
              <w:rPr>
                <w:rFonts w:ascii="Calibri" w:hAnsi="Calibri" w:cs="Calibri"/>
              </w:rPr>
              <w:t xml:space="preserve">segments: </w:t>
            </w:r>
          </w:p>
          <w:p w14:paraId="723976B0" w14:textId="77777777" w:rsidR="00456EB5" w:rsidRDefault="00456EB5" w:rsidP="00456EB5">
            <w:pPr>
              <w:pStyle w:val="Default"/>
              <w:numPr>
                <w:ilvl w:val="0"/>
                <w:numId w:val="40"/>
              </w:numPr>
              <w:rPr>
                <w:rFonts w:ascii="Calibri" w:hAnsi="Calibri" w:cs="Calibri"/>
              </w:rPr>
            </w:pPr>
            <w:r w:rsidRPr="00456EB5">
              <w:rPr>
                <w:rFonts w:ascii="Calibri" w:hAnsi="Calibri" w:cs="Calibri"/>
              </w:rPr>
              <w:t>Likert Scales</w:t>
            </w:r>
          </w:p>
          <w:p w14:paraId="7894E918" w14:textId="77777777" w:rsidR="00456EB5" w:rsidRDefault="00456EB5" w:rsidP="00456EB5">
            <w:pPr>
              <w:pStyle w:val="Default"/>
              <w:numPr>
                <w:ilvl w:val="0"/>
                <w:numId w:val="40"/>
              </w:numPr>
              <w:rPr>
                <w:rFonts w:ascii="Calibri" w:hAnsi="Calibri" w:cs="Calibri"/>
              </w:rPr>
            </w:pPr>
            <w:r w:rsidRPr="00456EB5">
              <w:rPr>
                <w:rFonts w:ascii="Calibri" w:hAnsi="Calibri" w:cs="Calibri"/>
              </w:rPr>
              <w:t>Scenario based questions</w:t>
            </w:r>
          </w:p>
          <w:p w14:paraId="3002254A" w14:textId="77777777" w:rsidR="00456EB5" w:rsidRDefault="00456EB5" w:rsidP="00456EB5">
            <w:pPr>
              <w:pStyle w:val="Default"/>
              <w:rPr>
                <w:rFonts w:ascii="Calibri" w:hAnsi="Calibri" w:cs="Calibri"/>
              </w:rPr>
            </w:pPr>
          </w:p>
          <w:p w14:paraId="2D2B23E6" w14:textId="6D26E73F" w:rsidR="00456EB5" w:rsidRDefault="00456EB5" w:rsidP="00456EB5">
            <w:pPr>
              <w:pStyle w:val="Default"/>
              <w:rPr>
                <w:rFonts w:ascii="Calibri" w:hAnsi="Calibri" w:cs="Calibri"/>
              </w:rPr>
            </w:pPr>
            <w:r w:rsidRPr="00456EB5">
              <w:rPr>
                <w:rFonts w:ascii="Calibri" w:hAnsi="Calibri" w:cs="Calibri"/>
              </w:rPr>
              <w:t xml:space="preserve">To measure up for both these we have scouted form clients such as Google Form, </w:t>
            </w:r>
            <w:proofErr w:type="spellStart"/>
            <w:r w:rsidRPr="00456EB5">
              <w:rPr>
                <w:rFonts w:ascii="Calibri" w:hAnsi="Calibri" w:cs="Calibri"/>
              </w:rPr>
              <w:t>Typeform</w:t>
            </w:r>
            <w:proofErr w:type="spellEnd"/>
            <w:r w:rsidRPr="00456EB5">
              <w:rPr>
                <w:rFonts w:ascii="Calibri" w:hAnsi="Calibri" w:cs="Calibri"/>
              </w:rPr>
              <w:t xml:space="preserve"> and </w:t>
            </w:r>
            <w:proofErr w:type="spellStart"/>
            <w:r w:rsidRPr="00456EB5">
              <w:rPr>
                <w:rFonts w:ascii="Calibri" w:hAnsi="Calibri" w:cs="Calibri"/>
              </w:rPr>
              <w:t>SurveyPlanet</w:t>
            </w:r>
            <w:proofErr w:type="spellEnd"/>
            <w:r w:rsidRPr="00456EB5">
              <w:rPr>
                <w:rFonts w:ascii="Calibri" w:hAnsi="Calibri" w:cs="Calibri"/>
              </w:rPr>
              <w:t xml:space="preserve">. We have decided to choose among these 3 considering their flexibility in data handling and convenient user interface for respondents of the </w:t>
            </w:r>
            <w:r w:rsidRPr="00456EB5">
              <w:rPr>
                <w:rFonts w:ascii="Calibri" w:hAnsi="Calibri" w:cs="Calibri"/>
              </w:rPr>
              <w:lastRenderedPageBreak/>
              <w:t>survey. For conducting statistical analysis, regression tools shall be utilized.</w:t>
            </w:r>
            <w:r>
              <w:rPr>
                <w:rFonts w:ascii="Calibri" w:hAnsi="Calibri" w:cs="Calibri"/>
              </w:rPr>
              <w:t xml:space="preserve"> </w:t>
            </w:r>
            <w:r w:rsidRPr="00456EB5">
              <w:rPr>
                <w:rFonts w:ascii="Calibri" w:hAnsi="Calibri" w:cs="Calibri"/>
              </w:rPr>
              <w:t>Microsoft Excel will be used to handle the data and maintain</w:t>
            </w:r>
            <w:r>
              <w:rPr>
                <w:rFonts w:ascii="Calibri" w:hAnsi="Calibri" w:cs="Calibri"/>
              </w:rPr>
              <w:t xml:space="preserve"> </w:t>
            </w:r>
            <w:r w:rsidRPr="00456EB5">
              <w:rPr>
                <w:rFonts w:ascii="Calibri" w:hAnsi="Calibri" w:cs="Calibri"/>
              </w:rPr>
              <w:t xml:space="preserve">records. Correlations shall be found using statistical </w:t>
            </w:r>
            <w:proofErr w:type="spellStart"/>
            <w:r w:rsidRPr="00456EB5">
              <w:rPr>
                <w:rFonts w:ascii="Calibri" w:hAnsi="Calibri" w:cs="Calibri"/>
              </w:rPr>
              <w:t>softwares</w:t>
            </w:r>
            <w:proofErr w:type="spellEnd"/>
            <w:r w:rsidRPr="00456EB5">
              <w:rPr>
                <w:rFonts w:ascii="Calibri" w:hAnsi="Calibri" w:cs="Calibri"/>
              </w:rPr>
              <w:t xml:space="preserve"> like</w:t>
            </w:r>
            <w:r>
              <w:rPr>
                <w:rFonts w:ascii="Calibri" w:hAnsi="Calibri" w:cs="Calibri"/>
              </w:rPr>
              <w:t xml:space="preserve"> </w:t>
            </w:r>
            <w:r w:rsidRPr="00456EB5">
              <w:rPr>
                <w:rFonts w:ascii="Calibri" w:hAnsi="Calibri" w:cs="Calibri"/>
              </w:rPr>
              <w:t>R Studio and Minitab.</w:t>
            </w:r>
            <w:r>
              <w:rPr>
                <w:rFonts w:ascii="Calibri" w:hAnsi="Calibri" w:cs="Calibri"/>
              </w:rPr>
              <w:t xml:space="preserve"> </w:t>
            </w:r>
          </w:p>
          <w:p w14:paraId="088258B9" w14:textId="0B925600" w:rsidR="00456EB5" w:rsidRDefault="00456EB5" w:rsidP="00456EB5">
            <w:pPr>
              <w:pStyle w:val="Default"/>
              <w:rPr>
                <w:rFonts w:ascii="Calibri" w:hAnsi="Calibri" w:cs="Calibri"/>
              </w:rPr>
            </w:pPr>
          </w:p>
          <w:p w14:paraId="3C68EABB" w14:textId="77777777" w:rsidR="004D2C01" w:rsidRDefault="00456EB5" w:rsidP="00D55D0F">
            <w:pPr>
              <w:pStyle w:val="Default"/>
              <w:rPr>
                <w:rFonts w:ascii="Calibri" w:hAnsi="Calibri" w:cs="Calibri"/>
              </w:rPr>
            </w:pPr>
            <w:r>
              <w:rPr>
                <w:rFonts w:ascii="Calibri" w:hAnsi="Calibri" w:cs="Calibri"/>
              </w:rPr>
              <w:t xml:space="preserve">The participants are only anticipated from India. After entire data collection, the survey responses which have </w:t>
            </w:r>
            <w:r w:rsidR="00D55D0F">
              <w:rPr>
                <w:rFonts w:ascii="Calibri" w:hAnsi="Calibri" w:cs="Calibri"/>
              </w:rPr>
              <w:t>mentioned their State shall only be used for verification of our data. Authors have planned to insert the “Other” in the dropdown list for state for completeness of question and to align with participants privacy will; but the participants who select this option shall be discarded from future data analytics as they can’t be defined for external validity.</w:t>
            </w:r>
          </w:p>
          <w:p w14:paraId="00765AAE" w14:textId="77777777" w:rsidR="00D55D0F" w:rsidRDefault="00D55D0F" w:rsidP="00D55D0F">
            <w:pPr>
              <w:pStyle w:val="Default"/>
              <w:rPr>
                <w:rFonts w:ascii="Calibri" w:hAnsi="Calibri" w:cs="Calibri"/>
              </w:rPr>
            </w:pPr>
          </w:p>
          <w:p w14:paraId="226DB992" w14:textId="15B5B3D8" w:rsidR="00D55D0F" w:rsidRPr="008D7272" w:rsidRDefault="00D55D0F" w:rsidP="00D55D0F">
            <w:pPr>
              <w:pStyle w:val="Default"/>
              <w:rPr>
                <w:rFonts w:ascii="Calibri" w:hAnsi="Calibri" w:cs="Calibri"/>
              </w:rPr>
            </w:pPr>
            <w:r>
              <w:rPr>
                <w:rFonts w:ascii="Calibri" w:hAnsi="Calibri" w:cs="Calibri"/>
              </w:rPr>
              <w:t>For the other aspects of research such as internal discussions and analysis, online conferencing platforms like Google Meet and Microsoft Teams shall be used among the authors. This shall completely be in online medium.</w:t>
            </w:r>
          </w:p>
        </w:tc>
      </w:tr>
    </w:tbl>
    <w:p w14:paraId="3C11A8DA" w14:textId="19E7363E" w:rsidR="00990E11" w:rsidRPr="008D7272" w:rsidRDefault="001A5CD4" w:rsidP="005958B0">
      <w:pPr>
        <w:pStyle w:val="Heading1"/>
        <w:numPr>
          <w:ilvl w:val="0"/>
          <w:numId w:val="0"/>
        </w:numPr>
        <w:rPr>
          <w:rFonts w:ascii="Calibri" w:hAnsi="Calibri" w:cs="Calibri"/>
        </w:rPr>
      </w:pPr>
      <w:r>
        <w:rPr>
          <w:rFonts w:ascii="Calibri" w:hAnsi="Calibri" w:cs="Calibri"/>
        </w:rPr>
        <w:lastRenderedPageBreak/>
        <w:t xml:space="preserve"> </w:t>
      </w:r>
    </w:p>
    <w:p w14:paraId="7323AFD4" w14:textId="38C6C21D" w:rsidR="00F712FA" w:rsidRPr="008D7272" w:rsidRDefault="00F712FA" w:rsidP="00B679AB">
      <w:pPr>
        <w:pStyle w:val="Heading1"/>
        <w:rPr>
          <w:rFonts w:ascii="Calibri" w:hAnsi="Calibri" w:cs="Calibri"/>
        </w:rPr>
      </w:pPr>
      <w:r w:rsidRPr="008D7272">
        <w:rPr>
          <w:rFonts w:ascii="Calibri" w:hAnsi="Calibri" w:cs="Calibri"/>
        </w:rPr>
        <w:t>Procedures Involved:</w:t>
      </w:r>
    </w:p>
    <w:p w14:paraId="0D4BAB20" w14:textId="193FC57A" w:rsidR="00B20586" w:rsidRPr="008D7272" w:rsidRDefault="00B20586" w:rsidP="00B20586">
      <w:pPr>
        <w:rPr>
          <w:rFonts w:ascii="Calibri" w:hAnsi="Calibri" w:cs="Calibri"/>
        </w:rPr>
      </w:pPr>
    </w:p>
    <w:tbl>
      <w:tblPr>
        <w:tblStyle w:val="TableGrid"/>
        <w:tblW w:w="0" w:type="auto"/>
        <w:tblInd w:w="720" w:type="dxa"/>
        <w:tblLook w:val="04A0" w:firstRow="1" w:lastRow="0" w:firstColumn="1" w:lastColumn="0" w:noHBand="0" w:noVBand="1"/>
      </w:tblPr>
      <w:tblGrid>
        <w:gridCol w:w="8630"/>
      </w:tblGrid>
      <w:tr w:rsidR="00B20586" w:rsidRPr="008D7272" w14:paraId="113DEC13" w14:textId="77777777" w:rsidTr="00B20586">
        <w:tc>
          <w:tcPr>
            <w:tcW w:w="8630" w:type="dxa"/>
          </w:tcPr>
          <w:p w14:paraId="5626064A" w14:textId="07C6B1D0" w:rsidR="00B20586" w:rsidRPr="008D7272" w:rsidRDefault="003C3DC7" w:rsidP="00526433">
            <w:pPr>
              <w:pStyle w:val="NoSpacing"/>
              <w:rPr>
                <w:rFonts w:ascii="Calibri" w:hAnsi="Calibri" w:cs="Calibri"/>
              </w:rPr>
            </w:pPr>
            <w:r w:rsidRPr="008D7272">
              <w:rPr>
                <w:rFonts w:ascii="Calibri" w:hAnsi="Calibri" w:cs="Calibri"/>
              </w:rPr>
              <w:t>Please check the box</w:t>
            </w:r>
            <w:r w:rsidR="008154B7">
              <w:rPr>
                <w:rFonts w:ascii="Calibri" w:hAnsi="Calibri" w:cs="Calibri"/>
              </w:rPr>
              <w:t>es</w:t>
            </w:r>
            <w:r w:rsidRPr="008D7272">
              <w:rPr>
                <w:rFonts w:ascii="Calibri" w:hAnsi="Calibri" w:cs="Calibri"/>
              </w:rPr>
              <w:t xml:space="preserve"> for all applicable data collection procedures you plan to use:</w:t>
            </w:r>
          </w:p>
          <w:p w14:paraId="66C9BBDC" w14:textId="5540F5C5" w:rsidR="003C3DC7" w:rsidRPr="008D7272" w:rsidRDefault="00FD6B05" w:rsidP="00526433">
            <w:pPr>
              <w:pStyle w:val="NoSpacing"/>
              <w:rPr>
                <w:rFonts w:ascii="Calibri" w:hAnsi="Calibri" w:cs="Calibri"/>
              </w:rPr>
            </w:pPr>
            <w:sdt>
              <w:sdtPr>
                <w:rPr>
                  <w:rFonts w:ascii="Calibri" w:hAnsi="Calibri" w:cs="Calibri"/>
                </w:rPr>
                <w:id w:val="-2090373955"/>
                <w14:checkbox>
                  <w14:checked w14:val="0"/>
                  <w14:checkedState w14:val="2612" w14:font="MS Gothic"/>
                  <w14:uncheckedState w14:val="2610" w14:font="MS Gothic"/>
                </w14:checkbox>
              </w:sdtPr>
              <w:sdtEndPr/>
              <w:sdtContent>
                <w:r w:rsidR="008154B7">
                  <w:rPr>
                    <w:rFonts w:ascii="MS Gothic" w:eastAsia="MS Gothic" w:hAnsi="MS Gothic" w:cs="Calibri" w:hint="eastAsia"/>
                  </w:rPr>
                  <w:t>☐</w:t>
                </w:r>
              </w:sdtContent>
            </w:sdt>
            <w:r w:rsidR="003C3DC7" w:rsidRPr="008D7272">
              <w:rPr>
                <w:rFonts w:ascii="Calibri" w:hAnsi="Calibri" w:cs="Calibri"/>
              </w:rPr>
              <w:t xml:space="preserve">One-on-one </w:t>
            </w:r>
            <w:r w:rsidR="008154B7">
              <w:rPr>
                <w:rFonts w:ascii="Calibri" w:hAnsi="Calibri" w:cs="Calibri"/>
              </w:rPr>
              <w:t>i</w:t>
            </w:r>
            <w:r w:rsidR="003C3DC7" w:rsidRPr="008D7272">
              <w:rPr>
                <w:rFonts w:ascii="Calibri" w:hAnsi="Calibri" w:cs="Calibri"/>
              </w:rPr>
              <w:t>nterviews</w:t>
            </w:r>
          </w:p>
          <w:p w14:paraId="1959C573" w14:textId="244315C3" w:rsidR="003C3DC7" w:rsidRPr="008D7272" w:rsidRDefault="00FD6B05" w:rsidP="00526433">
            <w:pPr>
              <w:pStyle w:val="NoSpacing"/>
              <w:rPr>
                <w:rFonts w:ascii="Calibri" w:hAnsi="Calibri" w:cs="Calibri"/>
              </w:rPr>
            </w:pPr>
            <w:sdt>
              <w:sdtPr>
                <w:rPr>
                  <w:rFonts w:ascii="Calibri" w:hAnsi="Calibri" w:cs="Calibri"/>
                </w:rPr>
                <w:id w:val="-1631695410"/>
                <w14:checkbox>
                  <w14:checked w14:val="0"/>
                  <w14:checkedState w14:val="2612" w14:font="MS Gothic"/>
                  <w14:uncheckedState w14:val="2610" w14:font="MS Gothic"/>
                </w14:checkbox>
              </w:sdtPr>
              <w:sdtEndPr/>
              <w:sdtContent>
                <w:r w:rsidR="008154B7">
                  <w:rPr>
                    <w:rFonts w:ascii="MS Gothic" w:eastAsia="MS Gothic" w:hAnsi="MS Gothic" w:cs="Calibri" w:hint="eastAsia"/>
                  </w:rPr>
                  <w:t>☐</w:t>
                </w:r>
              </w:sdtContent>
            </w:sdt>
            <w:r w:rsidR="003C3DC7" w:rsidRPr="008D7272">
              <w:rPr>
                <w:rFonts w:ascii="Calibri" w:hAnsi="Calibri" w:cs="Calibri"/>
              </w:rPr>
              <w:t>Focus Groups</w:t>
            </w:r>
          </w:p>
          <w:p w14:paraId="37E939CF" w14:textId="71EFF777" w:rsidR="003C3DC7" w:rsidRPr="008D7272" w:rsidRDefault="00FD6B05" w:rsidP="00526433">
            <w:pPr>
              <w:pStyle w:val="NoSpacing"/>
              <w:rPr>
                <w:rFonts w:ascii="Calibri" w:hAnsi="Calibri" w:cs="Calibri"/>
              </w:rPr>
            </w:pPr>
            <w:sdt>
              <w:sdtPr>
                <w:rPr>
                  <w:rFonts w:ascii="Calibri" w:hAnsi="Calibri" w:cs="Calibri"/>
                </w:rPr>
                <w:id w:val="-1242403850"/>
                <w14:checkbox>
                  <w14:checked w14:val="1"/>
                  <w14:checkedState w14:val="2612" w14:font="MS Gothic"/>
                  <w14:uncheckedState w14:val="2610" w14:font="MS Gothic"/>
                </w14:checkbox>
              </w:sdtPr>
              <w:sdtEndPr/>
              <w:sdtContent>
                <w:r w:rsidR="005958B0">
                  <w:rPr>
                    <w:rFonts w:ascii="MS Gothic" w:eastAsia="MS Gothic" w:hAnsi="MS Gothic" w:cs="Calibri" w:hint="eastAsia"/>
                  </w:rPr>
                  <w:t>☒</w:t>
                </w:r>
              </w:sdtContent>
            </w:sdt>
            <w:r w:rsidR="003C3DC7" w:rsidRPr="008D7272">
              <w:rPr>
                <w:rFonts w:ascii="Calibri" w:hAnsi="Calibri" w:cs="Calibri"/>
              </w:rPr>
              <w:t>Questionnaires</w:t>
            </w:r>
            <w:r w:rsidR="008154B7">
              <w:rPr>
                <w:rFonts w:ascii="Calibri" w:hAnsi="Calibri" w:cs="Calibri"/>
              </w:rPr>
              <w:t>/</w:t>
            </w:r>
            <w:r w:rsidR="003C3DC7" w:rsidRPr="008D7272">
              <w:rPr>
                <w:rFonts w:ascii="Calibri" w:hAnsi="Calibri" w:cs="Calibri"/>
              </w:rPr>
              <w:t>surveys</w:t>
            </w:r>
          </w:p>
          <w:p w14:paraId="45974EE8" w14:textId="205AA178" w:rsidR="003C3DC7" w:rsidRPr="008D7272" w:rsidRDefault="00FD6B05" w:rsidP="00526433">
            <w:pPr>
              <w:pStyle w:val="NoSpacing"/>
              <w:rPr>
                <w:rFonts w:ascii="Calibri" w:hAnsi="Calibri" w:cs="Calibri"/>
              </w:rPr>
            </w:pPr>
            <w:sdt>
              <w:sdtPr>
                <w:rPr>
                  <w:rFonts w:ascii="Calibri" w:hAnsi="Calibri" w:cs="Calibri"/>
                </w:rPr>
                <w:id w:val="1125128577"/>
                <w14:checkbox>
                  <w14:checked w14:val="0"/>
                  <w14:checkedState w14:val="2612" w14:font="MS Gothic"/>
                  <w14:uncheckedState w14:val="2610" w14:font="MS Gothic"/>
                </w14:checkbox>
              </w:sdtPr>
              <w:sdtEndPr/>
              <w:sdtContent>
                <w:r w:rsidR="008154B7">
                  <w:rPr>
                    <w:rFonts w:ascii="MS Gothic" w:eastAsia="MS Gothic" w:hAnsi="MS Gothic" w:cs="Calibri" w:hint="eastAsia"/>
                  </w:rPr>
                  <w:t>☐</w:t>
                </w:r>
              </w:sdtContent>
            </w:sdt>
            <w:r w:rsidR="003C3DC7" w:rsidRPr="008D7272">
              <w:rPr>
                <w:rFonts w:ascii="Calibri" w:hAnsi="Calibri" w:cs="Calibri"/>
              </w:rPr>
              <w:t xml:space="preserve">Analysis of secondary data (medical record data, educational records, </w:t>
            </w:r>
            <w:proofErr w:type="gramStart"/>
            <w:r w:rsidR="000F1737">
              <w:rPr>
                <w:rFonts w:ascii="Calibri" w:hAnsi="Calibri" w:cs="Calibri"/>
              </w:rPr>
              <w:t>government</w:t>
            </w:r>
            <w:proofErr w:type="gramEnd"/>
            <w:r w:rsidR="000F1737">
              <w:rPr>
                <w:rFonts w:ascii="Calibri" w:hAnsi="Calibri" w:cs="Calibri"/>
              </w:rPr>
              <w:t xml:space="preserve"> or private sector datasets, </w:t>
            </w:r>
            <w:r w:rsidR="003C3DC7" w:rsidRPr="008D7272">
              <w:rPr>
                <w:rFonts w:ascii="Calibri" w:hAnsi="Calibri" w:cs="Calibri"/>
              </w:rPr>
              <w:t>etc.)</w:t>
            </w:r>
          </w:p>
          <w:p w14:paraId="2113468A" w14:textId="3206A8F3" w:rsidR="003C3DC7" w:rsidRPr="008D7272" w:rsidRDefault="00FD6B05" w:rsidP="00526433">
            <w:pPr>
              <w:pStyle w:val="NoSpacing"/>
              <w:rPr>
                <w:rFonts w:ascii="Calibri" w:hAnsi="Calibri" w:cs="Calibri"/>
              </w:rPr>
            </w:pPr>
            <w:sdt>
              <w:sdtPr>
                <w:rPr>
                  <w:rFonts w:ascii="Calibri" w:hAnsi="Calibri" w:cs="Calibri"/>
                </w:rPr>
                <w:id w:val="-1564487636"/>
                <w14:checkbox>
                  <w14:checked w14:val="0"/>
                  <w14:checkedState w14:val="2612" w14:font="MS Gothic"/>
                  <w14:uncheckedState w14:val="2610" w14:font="MS Gothic"/>
                </w14:checkbox>
              </w:sdtPr>
              <w:sdtEndPr/>
              <w:sdtContent>
                <w:r w:rsidR="008154B7">
                  <w:rPr>
                    <w:rFonts w:ascii="MS Gothic" w:eastAsia="MS Gothic" w:hAnsi="MS Gothic" w:cs="Calibri" w:hint="eastAsia"/>
                  </w:rPr>
                  <w:t>☐</w:t>
                </w:r>
              </w:sdtContent>
            </w:sdt>
            <w:r w:rsidR="003C3DC7" w:rsidRPr="008D7272">
              <w:rPr>
                <w:rFonts w:ascii="Calibri" w:hAnsi="Calibri" w:cs="Calibri"/>
              </w:rPr>
              <w:t>Ethnographic observation</w:t>
            </w:r>
          </w:p>
          <w:p w14:paraId="65AE10BC" w14:textId="057DFA89" w:rsidR="003C3DC7" w:rsidRPr="008D7272" w:rsidRDefault="00FD6B05" w:rsidP="00526433">
            <w:pPr>
              <w:pStyle w:val="NoSpacing"/>
              <w:rPr>
                <w:rFonts w:ascii="Calibri" w:hAnsi="Calibri" w:cs="Calibri"/>
              </w:rPr>
            </w:pPr>
            <w:sdt>
              <w:sdtPr>
                <w:rPr>
                  <w:rFonts w:ascii="Calibri" w:hAnsi="Calibri" w:cs="Calibri"/>
                </w:rPr>
                <w:id w:val="1205601674"/>
                <w14:checkbox>
                  <w14:checked w14:val="0"/>
                  <w14:checkedState w14:val="2612" w14:font="MS Gothic"/>
                  <w14:uncheckedState w14:val="2610" w14:font="MS Gothic"/>
                </w14:checkbox>
              </w:sdtPr>
              <w:sdtEndPr/>
              <w:sdtContent>
                <w:r w:rsidR="008154B7">
                  <w:rPr>
                    <w:rFonts w:ascii="MS Gothic" w:eastAsia="MS Gothic" w:hAnsi="MS Gothic" w:cs="Calibri" w:hint="eastAsia"/>
                  </w:rPr>
                  <w:t>☐</w:t>
                </w:r>
              </w:sdtContent>
            </w:sdt>
            <w:r w:rsidR="003C3DC7" w:rsidRPr="008D7272">
              <w:rPr>
                <w:rFonts w:ascii="Calibri" w:hAnsi="Calibri" w:cs="Calibri"/>
              </w:rPr>
              <w:t>Physiological measurements (e.g., EEG, EKG, MRI)</w:t>
            </w:r>
          </w:p>
          <w:p w14:paraId="7ED75F4A" w14:textId="016176F3" w:rsidR="003C3DC7" w:rsidRPr="008D7272" w:rsidRDefault="00FD6B05" w:rsidP="00526433">
            <w:pPr>
              <w:pStyle w:val="NoSpacing"/>
              <w:rPr>
                <w:rFonts w:ascii="Calibri" w:hAnsi="Calibri" w:cs="Calibri"/>
              </w:rPr>
            </w:pPr>
            <w:sdt>
              <w:sdtPr>
                <w:rPr>
                  <w:rFonts w:ascii="Calibri" w:hAnsi="Calibri" w:cs="Calibri"/>
                </w:rPr>
                <w:id w:val="1086189010"/>
                <w14:checkbox>
                  <w14:checked w14:val="0"/>
                  <w14:checkedState w14:val="2612" w14:font="MS Gothic"/>
                  <w14:uncheckedState w14:val="2610" w14:font="MS Gothic"/>
                </w14:checkbox>
              </w:sdtPr>
              <w:sdtEndPr/>
              <w:sdtContent>
                <w:r w:rsidR="008154B7">
                  <w:rPr>
                    <w:rFonts w:ascii="MS Gothic" w:eastAsia="MS Gothic" w:hAnsi="MS Gothic" w:cs="Calibri" w:hint="eastAsia"/>
                  </w:rPr>
                  <w:t>☐</w:t>
                </w:r>
              </w:sdtContent>
            </w:sdt>
            <w:r w:rsidR="003C3DC7" w:rsidRPr="008D7272">
              <w:rPr>
                <w:rFonts w:ascii="Calibri" w:hAnsi="Calibri" w:cs="Calibri"/>
              </w:rPr>
              <w:t>Biospecimen collection (saliva samples, blood draws, hair samples, etc.)</w:t>
            </w:r>
          </w:p>
          <w:p w14:paraId="1C3DF2FD" w14:textId="5EF19A28" w:rsidR="003C3DC7" w:rsidRDefault="00FD6B05" w:rsidP="00526433">
            <w:pPr>
              <w:pStyle w:val="NoSpacing"/>
              <w:rPr>
                <w:rFonts w:ascii="Calibri" w:hAnsi="Calibri" w:cs="Calibri"/>
              </w:rPr>
            </w:pPr>
            <w:sdt>
              <w:sdtPr>
                <w:rPr>
                  <w:rFonts w:ascii="Calibri" w:hAnsi="Calibri" w:cs="Calibri"/>
                </w:rPr>
                <w:id w:val="-923952932"/>
                <w14:checkbox>
                  <w14:checked w14:val="0"/>
                  <w14:checkedState w14:val="2612" w14:font="MS Gothic"/>
                  <w14:uncheckedState w14:val="2610" w14:font="MS Gothic"/>
                </w14:checkbox>
              </w:sdtPr>
              <w:sdtEndPr/>
              <w:sdtContent>
                <w:r w:rsidR="008154B7">
                  <w:rPr>
                    <w:rFonts w:ascii="MS Gothic" w:eastAsia="MS Gothic" w:hAnsi="MS Gothic" w:cs="Calibri" w:hint="eastAsia"/>
                  </w:rPr>
                  <w:t>☐</w:t>
                </w:r>
              </w:sdtContent>
            </w:sdt>
            <w:r w:rsidR="003C3DC7" w:rsidRPr="008D7272">
              <w:rPr>
                <w:rFonts w:ascii="Calibri" w:hAnsi="Calibri" w:cs="Calibri"/>
              </w:rPr>
              <w:t xml:space="preserve">Mobile applications/data collection devices (e.g., Fitbits, </w:t>
            </w:r>
            <w:proofErr w:type="spellStart"/>
            <w:r w:rsidR="003C3DC7" w:rsidRPr="008D7272">
              <w:rPr>
                <w:rFonts w:ascii="Calibri" w:hAnsi="Calibri" w:cs="Calibri"/>
              </w:rPr>
              <w:t>actigraphs</w:t>
            </w:r>
            <w:proofErr w:type="spellEnd"/>
            <w:r w:rsidR="003C3DC7" w:rsidRPr="008D7272">
              <w:rPr>
                <w:rFonts w:ascii="Calibri" w:hAnsi="Calibri" w:cs="Calibri"/>
              </w:rPr>
              <w:t>, etc.)</w:t>
            </w:r>
          </w:p>
          <w:p w14:paraId="75B3D096" w14:textId="214E838D" w:rsidR="000F1737" w:rsidRDefault="00FD6B05" w:rsidP="00526433">
            <w:pPr>
              <w:pStyle w:val="NoSpacing"/>
              <w:rPr>
                <w:rFonts w:ascii="Calibri" w:hAnsi="Calibri" w:cs="Calibri"/>
              </w:rPr>
            </w:pPr>
            <w:sdt>
              <w:sdtPr>
                <w:rPr>
                  <w:rFonts w:ascii="Calibri" w:hAnsi="Calibri" w:cs="Calibri"/>
                </w:rPr>
                <w:id w:val="-1473057861"/>
                <w14:checkbox>
                  <w14:checked w14:val="0"/>
                  <w14:checkedState w14:val="2612" w14:font="MS Gothic"/>
                  <w14:uncheckedState w14:val="2610" w14:font="MS Gothic"/>
                </w14:checkbox>
              </w:sdtPr>
              <w:sdtEndPr/>
              <w:sdtContent>
                <w:r w:rsidR="000F1737">
                  <w:rPr>
                    <w:rFonts w:ascii="MS Gothic" w:eastAsia="MS Gothic" w:hAnsi="MS Gothic" w:cs="Calibri" w:hint="eastAsia"/>
                  </w:rPr>
                  <w:t>☐</w:t>
                </w:r>
              </w:sdtContent>
            </w:sdt>
            <w:r w:rsidR="000F1737">
              <w:rPr>
                <w:rFonts w:ascii="Calibri" w:hAnsi="Calibri" w:cs="Calibri"/>
              </w:rPr>
              <w:t xml:space="preserve">Behavioral </w:t>
            </w:r>
            <w:r w:rsidR="001A5CD4">
              <w:rPr>
                <w:rFonts w:ascii="Calibri" w:hAnsi="Calibri" w:cs="Calibri"/>
              </w:rPr>
              <w:t>decision-making</w:t>
            </w:r>
            <w:r w:rsidR="000F1737">
              <w:rPr>
                <w:rFonts w:ascii="Calibri" w:hAnsi="Calibri" w:cs="Calibri"/>
              </w:rPr>
              <w:t xml:space="preserve"> tasks (e.g., puzzles, interactive games, etc.)</w:t>
            </w:r>
          </w:p>
          <w:p w14:paraId="6B77C00F" w14:textId="3B4C64D6" w:rsidR="009A0FA9" w:rsidRDefault="00FD6B05" w:rsidP="009A0FA9">
            <w:pPr>
              <w:pStyle w:val="NoSpacing"/>
              <w:rPr>
                <w:rFonts w:ascii="Calibri" w:hAnsi="Calibri" w:cs="Calibri"/>
              </w:rPr>
            </w:pPr>
            <w:sdt>
              <w:sdtPr>
                <w:rPr>
                  <w:rFonts w:ascii="Calibri" w:hAnsi="Calibri" w:cs="Calibri"/>
                </w:rPr>
                <w:id w:val="1013343493"/>
                <w14:checkbox>
                  <w14:checked w14:val="0"/>
                  <w14:checkedState w14:val="2612" w14:font="MS Gothic"/>
                  <w14:uncheckedState w14:val="2610" w14:font="MS Gothic"/>
                </w14:checkbox>
              </w:sdtPr>
              <w:sdtEndPr/>
              <w:sdtContent>
                <w:r w:rsidR="009A0FA9">
                  <w:rPr>
                    <w:rFonts w:ascii="MS Gothic" w:eastAsia="MS Gothic" w:hAnsi="MS Gothic" w:cs="Calibri" w:hint="eastAsia"/>
                  </w:rPr>
                  <w:t>☐</w:t>
                </w:r>
              </w:sdtContent>
            </w:sdt>
            <w:r w:rsidR="009A0FA9">
              <w:rPr>
                <w:rFonts w:ascii="Calibri" w:hAnsi="Calibri" w:cs="Calibri"/>
              </w:rPr>
              <w:t>Physical activities such as walking and other forms of exercise</w:t>
            </w:r>
          </w:p>
          <w:p w14:paraId="3C7E2085" w14:textId="29008D16" w:rsidR="003C3DC7" w:rsidRPr="008D7272" w:rsidRDefault="00FD6B05" w:rsidP="00526433">
            <w:pPr>
              <w:pStyle w:val="NoSpacing"/>
              <w:rPr>
                <w:rFonts w:ascii="Calibri" w:hAnsi="Calibri" w:cs="Calibri"/>
              </w:rPr>
            </w:pPr>
            <w:sdt>
              <w:sdtPr>
                <w:rPr>
                  <w:rFonts w:ascii="Calibri" w:hAnsi="Calibri" w:cs="Calibri"/>
                </w:rPr>
                <w:id w:val="-22248079"/>
                <w14:checkbox>
                  <w14:checked w14:val="0"/>
                  <w14:checkedState w14:val="2612" w14:font="MS Gothic"/>
                  <w14:uncheckedState w14:val="2610" w14:font="MS Gothic"/>
                </w14:checkbox>
              </w:sdtPr>
              <w:sdtEndPr/>
              <w:sdtContent>
                <w:r w:rsidR="008154B7">
                  <w:rPr>
                    <w:rFonts w:ascii="MS Gothic" w:eastAsia="MS Gothic" w:hAnsi="MS Gothic" w:cs="Calibri" w:hint="eastAsia"/>
                  </w:rPr>
                  <w:t>☐</w:t>
                </w:r>
              </w:sdtContent>
            </w:sdt>
            <w:r w:rsidR="003C3DC7" w:rsidRPr="008D7272">
              <w:rPr>
                <w:rFonts w:ascii="Calibri" w:hAnsi="Calibri" w:cs="Calibri"/>
              </w:rPr>
              <w:t>Other</w:t>
            </w:r>
            <w:r w:rsidR="000F1737">
              <w:rPr>
                <w:rFonts w:ascii="Calibri" w:hAnsi="Calibri" w:cs="Calibri"/>
              </w:rPr>
              <w:t xml:space="preserve"> procedures</w:t>
            </w:r>
            <w:r w:rsidR="00E359CA">
              <w:rPr>
                <w:rFonts w:ascii="Calibri" w:hAnsi="Calibri" w:cs="Calibri"/>
              </w:rPr>
              <w:t xml:space="preserve"> (briefly list types of procedures here if not covered by the check-boxes above)</w:t>
            </w:r>
            <w:r w:rsidR="008154B7">
              <w:rPr>
                <w:rFonts w:ascii="Calibri" w:hAnsi="Calibri" w:cs="Calibri"/>
              </w:rPr>
              <w:t>: ______________________________________________</w:t>
            </w:r>
          </w:p>
          <w:p w14:paraId="43CAFD9E" w14:textId="2F9E5F64" w:rsidR="007556D8" w:rsidRDefault="007556D8" w:rsidP="000F1737">
            <w:pPr>
              <w:pStyle w:val="NoSpacing"/>
              <w:rPr>
                <w:rFonts w:ascii="Calibri" w:hAnsi="Calibri" w:cs="Calibri"/>
              </w:rPr>
            </w:pPr>
          </w:p>
          <w:p w14:paraId="4B56EAD2" w14:textId="77777777" w:rsidR="001A5CD4" w:rsidRPr="00AC7026" w:rsidRDefault="001A5CD4" w:rsidP="001A5CD4">
            <w:pPr>
              <w:jc w:val="both"/>
              <w:rPr>
                <w:rFonts w:ascii="Calibri" w:hAnsi="Calibri" w:cs="Calibri"/>
                <w:iCs/>
              </w:rPr>
            </w:pPr>
            <w:r w:rsidRPr="005F4947">
              <w:rPr>
                <w:rFonts w:ascii="Calibri" w:hAnsi="Calibri" w:cs="Calibri"/>
                <w:iCs/>
              </w:rPr>
              <w:t>The survey will be split into 4 parts: overview and consent,</w:t>
            </w:r>
            <w:r>
              <w:rPr>
                <w:rFonts w:ascii="Calibri" w:hAnsi="Calibri" w:cs="Calibri"/>
                <w:iCs/>
              </w:rPr>
              <w:t xml:space="preserve"> </w:t>
            </w:r>
            <w:r w:rsidRPr="005F4947">
              <w:rPr>
                <w:rFonts w:ascii="Calibri" w:hAnsi="Calibri" w:cs="Calibri"/>
                <w:iCs/>
              </w:rPr>
              <w:t>UTAUT based questions, cultural background, demographics.</w:t>
            </w:r>
            <w:r>
              <w:rPr>
                <w:rFonts w:ascii="Calibri" w:hAnsi="Calibri" w:cs="Calibri"/>
                <w:iCs/>
              </w:rPr>
              <w:t xml:space="preserve"> </w:t>
            </w:r>
            <w:r w:rsidRPr="005F4947">
              <w:rPr>
                <w:rFonts w:ascii="Calibri" w:hAnsi="Calibri" w:cs="Calibri"/>
                <w:iCs/>
              </w:rPr>
              <w:t>Consent shall be placed first to maintain ethical performance and</w:t>
            </w:r>
            <w:r>
              <w:rPr>
                <w:rFonts w:ascii="Calibri" w:hAnsi="Calibri" w:cs="Calibri"/>
                <w:iCs/>
              </w:rPr>
              <w:t xml:space="preserve"> </w:t>
            </w:r>
            <w:r w:rsidRPr="005F4947">
              <w:rPr>
                <w:rFonts w:ascii="Calibri" w:hAnsi="Calibri" w:cs="Calibri"/>
                <w:iCs/>
              </w:rPr>
              <w:t>gather data from only willing respondents. Culture based questions</w:t>
            </w:r>
            <w:r>
              <w:rPr>
                <w:rFonts w:ascii="Calibri" w:hAnsi="Calibri" w:cs="Calibri"/>
                <w:iCs/>
              </w:rPr>
              <w:t xml:space="preserve"> </w:t>
            </w:r>
            <w:r w:rsidRPr="005F4947">
              <w:rPr>
                <w:rFonts w:ascii="Calibri" w:hAnsi="Calibri" w:cs="Calibri"/>
                <w:iCs/>
              </w:rPr>
              <w:t>shall be asked later to not cause any biases while answering the</w:t>
            </w:r>
            <w:r>
              <w:rPr>
                <w:rFonts w:ascii="Calibri" w:hAnsi="Calibri" w:cs="Calibri"/>
                <w:iCs/>
              </w:rPr>
              <w:t xml:space="preserve"> </w:t>
            </w:r>
            <w:r w:rsidRPr="005F4947">
              <w:rPr>
                <w:rFonts w:ascii="Calibri" w:hAnsi="Calibri" w:cs="Calibri"/>
                <w:iCs/>
              </w:rPr>
              <w:t>UTAUT questions. Demographics have been placed last as previous</w:t>
            </w:r>
            <w:r>
              <w:rPr>
                <w:rFonts w:ascii="Calibri" w:hAnsi="Calibri" w:cs="Calibri"/>
                <w:iCs/>
              </w:rPr>
              <w:t xml:space="preserve"> </w:t>
            </w:r>
            <w:r w:rsidRPr="005F4947">
              <w:rPr>
                <w:rFonts w:ascii="Calibri" w:hAnsi="Calibri" w:cs="Calibri"/>
                <w:iCs/>
              </w:rPr>
              <w:t>studies have shown that it causes high skewness in data.</w:t>
            </w:r>
          </w:p>
          <w:p w14:paraId="607B4F42" w14:textId="77777777" w:rsidR="001A5CD4" w:rsidRDefault="001A5CD4" w:rsidP="001A5CD4">
            <w:pPr>
              <w:pStyle w:val="Default"/>
            </w:pPr>
          </w:p>
          <w:p w14:paraId="759C7E73" w14:textId="77777777" w:rsidR="001A5CD4" w:rsidRPr="00AC7026" w:rsidRDefault="001A5CD4" w:rsidP="001A5CD4">
            <w:pPr>
              <w:pStyle w:val="Default"/>
              <w:rPr>
                <w:rFonts w:ascii="Calibri" w:hAnsi="Calibri" w:cs="Calibri"/>
                <w:iCs/>
                <w:color w:val="auto"/>
              </w:rPr>
            </w:pPr>
            <w:r w:rsidRPr="00AC7026">
              <w:rPr>
                <w:rFonts w:ascii="Calibri" w:hAnsi="Calibri" w:cs="Calibri"/>
                <w:iCs/>
                <w:color w:val="auto"/>
              </w:rPr>
              <w:t>For UTAUT measurements a scenario analysis shall be conducted where 2 applications (one supporting encrypted instant messaging communication and the other not) shall be described to participants. Their response regarding their preferences for using the applications shall be recorded.</w:t>
            </w:r>
          </w:p>
          <w:p w14:paraId="0FABFC10" w14:textId="413D1825" w:rsidR="001A5CD4" w:rsidRDefault="001A5CD4" w:rsidP="001A5CD4">
            <w:pPr>
              <w:rPr>
                <w:rFonts w:ascii="Calibri" w:hAnsi="Calibri" w:cs="Calibri"/>
                <w:iCs/>
              </w:rPr>
            </w:pPr>
            <w:r>
              <w:rPr>
                <w:rFonts w:ascii="Calibri" w:hAnsi="Calibri" w:cs="Calibri"/>
                <w:iCs/>
              </w:rPr>
              <w:lastRenderedPageBreak/>
              <w:t>S</w:t>
            </w:r>
            <w:r w:rsidRPr="005F4947">
              <w:rPr>
                <w:rFonts w:ascii="Calibri" w:hAnsi="Calibri" w:cs="Calibri"/>
                <w:iCs/>
              </w:rPr>
              <w:t xml:space="preserve">elf-report questionnaires consisting of ratings </w:t>
            </w:r>
            <w:r>
              <w:rPr>
                <w:rFonts w:ascii="Calibri" w:hAnsi="Calibri" w:cs="Calibri"/>
                <w:iCs/>
              </w:rPr>
              <w:t xml:space="preserve">shall be deployed </w:t>
            </w:r>
            <w:r w:rsidRPr="005F4947">
              <w:rPr>
                <w:rFonts w:ascii="Calibri" w:hAnsi="Calibri" w:cs="Calibri"/>
                <w:iCs/>
              </w:rPr>
              <w:t>for cultural measurement. Respondents will have to rate the importance of each value on a Likert Scale consisting of 7 interval points or the respondent may be asked to rate his consensus with a set of statements.</w:t>
            </w:r>
          </w:p>
          <w:p w14:paraId="5FD40C6C" w14:textId="64ED61ED" w:rsidR="001A5CD4" w:rsidRDefault="001A5CD4" w:rsidP="001A5CD4">
            <w:pPr>
              <w:pStyle w:val="Default"/>
            </w:pPr>
          </w:p>
          <w:p w14:paraId="1EED50B5" w14:textId="4452264E" w:rsidR="00696EC3" w:rsidRPr="008D7272" w:rsidRDefault="001A5CD4" w:rsidP="001A5CD4">
            <w:pPr>
              <w:pStyle w:val="Default"/>
              <w:rPr>
                <w:rFonts w:ascii="Calibri" w:hAnsi="Calibri" w:cs="Calibri"/>
              </w:rPr>
            </w:pPr>
            <w:r w:rsidRPr="001A5CD4">
              <w:rPr>
                <w:rFonts w:ascii="Calibri" w:hAnsi="Calibri" w:cs="Calibri"/>
                <w:iCs/>
                <w:color w:val="auto"/>
              </w:rPr>
              <w:t>The overall survey should take 20 min. With 7 minutes for UTAUT questions and 7 minutes for Culture questions and 3 minutes for demographics and 3 minutes for consent and summary.</w:t>
            </w:r>
            <w:r>
              <w:t xml:space="preserve"> </w:t>
            </w:r>
          </w:p>
        </w:tc>
      </w:tr>
    </w:tbl>
    <w:p w14:paraId="3415F80F" w14:textId="77777777" w:rsidR="000F1737" w:rsidRPr="000F1737" w:rsidRDefault="000F1737" w:rsidP="000F1737">
      <w:bookmarkStart w:id="2" w:name="_Toc494705011"/>
      <w:bookmarkEnd w:id="1"/>
    </w:p>
    <w:p w14:paraId="76211E14" w14:textId="094D446C" w:rsidR="00615D83" w:rsidRPr="009B6FDC" w:rsidRDefault="00615D83" w:rsidP="00615D83">
      <w:pPr>
        <w:pStyle w:val="Heading1"/>
        <w:rPr>
          <w:rFonts w:ascii="Calibri" w:hAnsi="Calibri" w:cs="Calibri"/>
        </w:rPr>
      </w:pPr>
      <w:r w:rsidRPr="009B6FDC">
        <w:rPr>
          <w:rFonts w:ascii="Calibri" w:hAnsi="Calibri" w:cs="Calibri"/>
        </w:rPr>
        <w:t xml:space="preserve">Consent Process: </w:t>
      </w:r>
    </w:p>
    <w:p w14:paraId="5E626AC4" w14:textId="4E3C434D" w:rsidR="007D4FCA" w:rsidRPr="008D7272" w:rsidRDefault="007D4FCA">
      <w:pPr>
        <w:rPr>
          <w:rFonts w:ascii="Calibri" w:hAnsi="Calibri" w:cs="Calibri"/>
        </w:rPr>
      </w:pPr>
    </w:p>
    <w:tbl>
      <w:tblPr>
        <w:tblStyle w:val="TableGrid"/>
        <w:tblW w:w="0" w:type="auto"/>
        <w:tblInd w:w="720" w:type="dxa"/>
        <w:tblLook w:val="04A0" w:firstRow="1" w:lastRow="0" w:firstColumn="1" w:lastColumn="0" w:noHBand="0" w:noVBand="1"/>
      </w:tblPr>
      <w:tblGrid>
        <w:gridCol w:w="7910"/>
      </w:tblGrid>
      <w:tr w:rsidR="00615D83" w:rsidRPr="008D7272" w14:paraId="1EF4CDA7" w14:textId="77777777" w:rsidTr="007D4FCA">
        <w:tc>
          <w:tcPr>
            <w:tcW w:w="7910" w:type="dxa"/>
          </w:tcPr>
          <w:p w14:paraId="69C38A9F" w14:textId="77777777" w:rsidR="00AD1959" w:rsidRDefault="00AD1959" w:rsidP="000D1D2E">
            <w:pPr>
              <w:rPr>
                <w:rFonts w:ascii="Calibri" w:hAnsi="Calibri" w:cs="Calibri"/>
                <w:bCs/>
              </w:rPr>
            </w:pPr>
            <w:r w:rsidRPr="00AD1959">
              <w:rPr>
                <w:rFonts w:ascii="Calibri" w:hAnsi="Calibri" w:cs="Calibri"/>
                <w:bCs/>
              </w:rPr>
              <w:t>The mode of consent will be online. We will be circulating the consent form among the potential research participants via email. The consent form has been prepared in a way that will provide the potential participants a complete understanding of the purpose of the project, research procedures, confidentiality, data concerns, and study benefits for them to make an informed decision.</w:t>
            </w:r>
          </w:p>
          <w:p w14:paraId="494E58EF" w14:textId="77777777" w:rsidR="00AD1959" w:rsidRDefault="00AD1959" w:rsidP="000D1D2E">
            <w:pPr>
              <w:rPr>
                <w:rFonts w:ascii="Calibri" w:hAnsi="Calibri" w:cs="Calibri"/>
                <w:bCs/>
              </w:rPr>
            </w:pPr>
          </w:p>
          <w:p w14:paraId="40A55B49" w14:textId="67C4D358" w:rsidR="00AD1959" w:rsidRDefault="00AD1959" w:rsidP="000D1D2E">
            <w:pPr>
              <w:rPr>
                <w:rFonts w:ascii="Calibri" w:hAnsi="Calibri" w:cs="Calibri"/>
                <w:bCs/>
              </w:rPr>
            </w:pPr>
            <w:r w:rsidRPr="00AD1959">
              <w:rPr>
                <w:rFonts w:ascii="Calibri" w:hAnsi="Calibri" w:cs="Calibri"/>
                <w:bCs/>
              </w:rPr>
              <w:t xml:space="preserve">Since the consent form will be circulated </w:t>
            </w:r>
            <w:r w:rsidRPr="00AD1959">
              <w:rPr>
                <w:rFonts w:ascii="Calibri" w:hAnsi="Calibri" w:cs="Calibri"/>
                <w:bCs/>
              </w:rPr>
              <w:t>online,</w:t>
            </w:r>
            <w:r w:rsidRPr="00AD1959">
              <w:rPr>
                <w:rFonts w:ascii="Calibri" w:hAnsi="Calibri" w:cs="Calibri"/>
                <w:bCs/>
              </w:rPr>
              <w:t xml:space="preserve"> we expect the form to be signed digitally and returned as a reply to the same email. Find the </w:t>
            </w:r>
            <w:r w:rsidRPr="00AD1959">
              <w:rPr>
                <w:rFonts w:ascii="Calibri" w:hAnsi="Calibri" w:cs="Calibri"/>
                <w:b/>
              </w:rPr>
              <w:t>Consent form</w:t>
            </w:r>
            <w:r>
              <w:rPr>
                <w:rFonts w:ascii="Calibri" w:hAnsi="Calibri" w:cs="Calibri"/>
                <w:b/>
              </w:rPr>
              <w:t xml:space="preserve"> </w:t>
            </w:r>
            <w:r w:rsidRPr="00AD1959">
              <w:rPr>
                <w:rFonts w:ascii="Calibri" w:hAnsi="Calibri" w:cs="Calibri"/>
                <w:bCs/>
              </w:rPr>
              <w:t xml:space="preserve">in </w:t>
            </w:r>
            <w:r w:rsidRPr="00AD1959">
              <w:rPr>
                <w:rFonts w:ascii="Calibri" w:hAnsi="Calibri" w:cs="Calibri"/>
                <w:b/>
              </w:rPr>
              <w:t>APPENDIX 2</w:t>
            </w:r>
            <w:r w:rsidRPr="00AD1959">
              <w:rPr>
                <w:rFonts w:ascii="Calibri" w:hAnsi="Calibri" w:cs="Calibri"/>
                <w:bCs/>
              </w:rPr>
              <w:t>.</w:t>
            </w:r>
          </w:p>
          <w:p w14:paraId="369046A7" w14:textId="77777777" w:rsidR="00AD1959" w:rsidRDefault="00AD1959" w:rsidP="000D1D2E">
            <w:pPr>
              <w:rPr>
                <w:rFonts w:ascii="Calibri" w:hAnsi="Calibri" w:cs="Calibri"/>
                <w:bCs/>
              </w:rPr>
            </w:pPr>
          </w:p>
          <w:p w14:paraId="0B979537" w14:textId="77777777" w:rsidR="00AD1959" w:rsidRDefault="00AD1959" w:rsidP="000D1D2E">
            <w:pPr>
              <w:rPr>
                <w:rFonts w:ascii="Calibri" w:hAnsi="Calibri" w:cs="Calibri"/>
                <w:bCs/>
              </w:rPr>
            </w:pPr>
            <w:r w:rsidRPr="00AD1959">
              <w:rPr>
                <w:rFonts w:ascii="Calibri" w:hAnsi="Calibri" w:cs="Calibri"/>
                <w:b/>
                <w:u w:val="single"/>
              </w:rPr>
              <w:t>SPECIAL CONSIDERATIONS FOR THE CONSENT PROCESS</w:t>
            </w:r>
            <w:r w:rsidRPr="00AD1959">
              <w:rPr>
                <w:rFonts w:ascii="Calibri" w:hAnsi="Calibri" w:cs="Calibri"/>
                <w:bCs/>
              </w:rPr>
              <w:t>:</w:t>
            </w:r>
          </w:p>
          <w:p w14:paraId="0FBA96B5" w14:textId="69675036" w:rsidR="00AD1959" w:rsidRDefault="00AD1959" w:rsidP="000D1D2E">
            <w:pPr>
              <w:rPr>
                <w:rFonts w:ascii="Calibri" w:hAnsi="Calibri" w:cs="Calibri"/>
                <w:bCs/>
              </w:rPr>
            </w:pPr>
            <w:r w:rsidRPr="00AD1959">
              <w:rPr>
                <w:rFonts w:ascii="Calibri" w:hAnsi="Calibri" w:cs="Calibri"/>
                <w:bCs/>
              </w:rPr>
              <w:t>NON-</w:t>
            </w:r>
            <w:r w:rsidRPr="00AD1959">
              <w:rPr>
                <w:rFonts w:ascii="Calibri" w:hAnsi="Calibri" w:cs="Calibri"/>
                <w:bCs/>
              </w:rPr>
              <w:t>ENGLISH-SPEAKING</w:t>
            </w:r>
            <w:r w:rsidRPr="00AD1959">
              <w:rPr>
                <w:rFonts w:ascii="Calibri" w:hAnsi="Calibri" w:cs="Calibri"/>
                <w:bCs/>
              </w:rPr>
              <w:t xml:space="preserve"> PARTICIPANTS:</w:t>
            </w:r>
          </w:p>
          <w:p w14:paraId="2AB28DC0" w14:textId="0BA15335" w:rsidR="000F0878" w:rsidRPr="009B6FDC" w:rsidRDefault="00AD1959" w:rsidP="000D1D2E">
            <w:pPr>
              <w:rPr>
                <w:rFonts w:ascii="Calibri" w:hAnsi="Calibri" w:cs="Calibri"/>
                <w:bCs/>
              </w:rPr>
            </w:pPr>
            <w:r w:rsidRPr="00AD1959">
              <w:rPr>
                <w:rFonts w:ascii="Calibri" w:hAnsi="Calibri" w:cs="Calibri"/>
                <w:bCs/>
              </w:rPr>
              <w:t xml:space="preserve">We have been careful to recruit participants from colleges where the primary medium of communication is English </w:t>
            </w:r>
            <w:r w:rsidRPr="00AD1959">
              <w:rPr>
                <w:rFonts w:ascii="Calibri" w:hAnsi="Calibri" w:cs="Calibri"/>
                <w:bCs/>
              </w:rPr>
              <w:t>hence,</w:t>
            </w:r>
            <w:r w:rsidRPr="00AD1959">
              <w:rPr>
                <w:rFonts w:ascii="Calibri" w:hAnsi="Calibri" w:cs="Calibri"/>
                <w:bCs/>
              </w:rPr>
              <w:t xml:space="preserve"> we require all participants to be proficient in English </w:t>
            </w:r>
            <w:r w:rsidRPr="00AD1959">
              <w:rPr>
                <w:rFonts w:ascii="Calibri" w:hAnsi="Calibri" w:cs="Calibri"/>
                <w:bCs/>
              </w:rPr>
              <w:t>language. In</w:t>
            </w:r>
            <w:r w:rsidRPr="00AD1959">
              <w:rPr>
                <w:rFonts w:ascii="Calibri" w:hAnsi="Calibri" w:cs="Calibri"/>
                <w:bCs/>
              </w:rPr>
              <w:t xml:space="preserve"> case the participant faces an issue understanding any of the questions due to the language barrier we or otherwise, we encourage them to approach us with their queries. We will personally assist the participants in case they feel incompetent to answer the survey due to the language </w:t>
            </w:r>
            <w:r w:rsidRPr="00AD1959">
              <w:rPr>
                <w:rFonts w:ascii="Calibri" w:hAnsi="Calibri" w:cs="Calibri"/>
                <w:bCs/>
              </w:rPr>
              <w:t>barrier. We</w:t>
            </w:r>
            <w:r w:rsidRPr="00AD1959">
              <w:rPr>
                <w:rFonts w:ascii="Calibri" w:hAnsi="Calibri" w:cs="Calibri"/>
                <w:bCs/>
              </w:rPr>
              <w:t xml:space="preserve"> will not be translating the recruitment letter, consent form, and the survey into any other local language. In case of minor incompetence due to the language barrier, we would encourage participants to ask for assistance.</w:t>
            </w:r>
          </w:p>
        </w:tc>
      </w:tr>
    </w:tbl>
    <w:p w14:paraId="739EA7BF" w14:textId="77777777" w:rsidR="001349B6" w:rsidRDefault="001349B6" w:rsidP="00594F1F">
      <w:pPr>
        <w:pStyle w:val="Heading1"/>
        <w:numPr>
          <w:ilvl w:val="0"/>
          <w:numId w:val="0"/>
        </w:numPr>
        <w:ind w:left="720"/>
        <w:rPr>
          <w:rFonts w:ascii="Calibri" w:hAnsi="Calibri" w:cs="Calibri"/>
        </w:rPr>
      </w:pPr>
    </w:p>
    <w:p w14:paraId="25B19246" w14:textId="7F7CD906" w:rsidR="00560BDF" w:rsidRPr="008D7272" w:rsidRDefault="00560BDF" w:rsidP="00615D83">
      <w:pPr>
        <w:pStyle w:val="Heading1"/>
        <w:rPr>
          <w:rFonts w:ascii="Calibri" w:hAnsi="Calibri" w:cs="Calibri"/>
        </w:rPr>
      </w:pPr>
      <w:r w:rsidRPr="009B6FDC">
        <w:rPr>
          <w:rFonts w:ascii="Calibri" w:hAnsi="Calibri" w:cs="Calibri"/>
        </w:rPr>
        <w:t>Waiver of Participant Signature on Consent</w:t>
      </w:r>
      <w:r w:rsidRPr="008D7272">
        <w:rPr>
          <w:rFonts w:ascii="Calibri" w:hAnsi="Calibri" w:cs="Calibri"/>
        </w:rPr>
        <w:t xml:space="preserve"> Form:</w:t>
      </w:r>
    </w:p>
    <w:p w14:paraId="31410671" w14:textId="26A0E4D5" w:rsidR="00560BDF" w:rsidRPr="008D7272" w:rsidRDefault="00560BDF" w:rsidP="00560BDF">
      <w:pPr>
        <w:rPr>
          <w:rFonts w:ascii="Calibri" w:hAnsi="Calibri" w:cs="Calibri"/>
        </w:rPr>
      </w:pPr>
    </w:p>
    <w:tbl>
      <w:tblPr>
        <w:tblStyle w:val="TableGrid"/>
        <w:tblW w:w="0" w:type="auto"/>
        <w:tblInd w:w="720" w:type="dxa"/>
        <w:tblLook w:val="04A0" w:firstRow="1" w:lastRow="0" w:firstColumn="1" w:lastColumn="0" w:noHBand="0" w:noVBand="1"/>
      </w:tblPr>
      <w:tblGrid>
        <w:gridCol w:w="8630"/>
      </w:tblGrid>
      <w:tr w:rsidR="00560BDF" w:rsidRPr="008D7272" w14:paraId="2C272FF0" w14:textId="77777777" w:rsidTr="00560BDF">
        <w:tc>
          <w:tcPr>
            <w:tcW w:w="8630" w:type="dxa"/>
          </w:tcPr>
          <w:p w14:paraId="3E6E650B" w14:textId="42D2D1EB" w:rsidR="00560BDF" w:rsidRPr="008D7272" w:rsidRDefault="009B6FDC" w:rsidP="009B6FDC">
            <w:pPr>
              <w:pStyle w:val="Default"/>
              <w:rPr>
                <w:rFonts w:ascii="Calibri" w:hAnsi="Calibri" w:cs="Calibri"/>
              </w:rPr>
            </w:pPr>
            <w:r w:rsidRPr="009B6FDC">
              <w:rPr>
                <w:rFonts w:asciiTheme="minorHAnsi" w:hAnsiTheme="minorHAnsi" w:cstheme="minorHAnsi"/>
              </w:rPr>
              <w:t>We will require participants to digitally sign on the consent form. In case that is not possible, we will accept the consent form filled by them with their name and other details if we receive it as a reply to the email sent to them for information.</w:t>
            </w:r>
          </w:p>
        </w:tc>
      </w:tr>
    </w:tbl>
    <w:p w14:paraId="4A045F77" w14:textId="7E22FC2D" w:rsidR="00CB5C28" w:rsidRDefault="00CB5C28" w:rsidP="00CB5C28">
      <w:pPr>
        <w:pStyle w:val="Heading1"/>
        <w:numPr>
          <w:ilvl w:val="0"/>
          <w:numId w:val="0"/>
        </w:numPr>
        <w:ind w:left="720"/>
        <w:rPr>
          <w:rFonts w:ascii="Calibri" w:hAnsi="Calibri" w:cs="Calibri"/>
        </w:rPr>
      </w:pPr>
    </w:p>
    <w:p w14:paraId="1F315411" w14:textId="77777777" w:rsidR="00054965" w:rsidRPr="00054965" w:rsidRDefault="00054965" w:rsidP="00054965"/>
    <w:p w14:paraId="3949F634" w14:textId="73CCE8B6" w:rsidR="00963BE2" w:rsidRPr="008D7272" w:rsidRDefault="00963BE2" w:rsidP="00963BE2">
      <w:pPr>
        <w:rPr>
          <w:rFonts w:ascii="Calibri" w:hAnsi="Calibri" w:cs="Calibri"/>
        </w:rPr>
      </w:pPr>
    </w:p>
    <w:p w14:paraId="44B88D67" w14:textId="654AAF40" w:rsidR="00615D83" w:rsidRPr="008D7272" w:rsidRDefault="00615D83" w:rsidP="00615D83">
      <w:pPr>
        <w:pStyle w:val="Heading1"/>
        <w:rPr>
          <w:rFonts w:ascii="Calibri" w:hAnsi="Calibri" w:cs="Calibri"/>
        </w:rPr>
      </w:pPr>
      <w:r w:rsidRPr="008D7272">
        <w:rPr>
          <w:rFonts w:ascii="Calibri" w:hAnsi="Calibri" w:cs="Calibri"/>
        </w:rPr>
        <w:lastRenderedPageBreak/>
        <w:t>Financial Compensation:</w:t>
      </w:r>
    </w:p>
    <w:p w14:paraId="7715809B" w14:textId="77777777" w:rsidR="00615D83" w:rsidRPr="008D7272" w:rsidRDefault="00615D83" w:rsidP="00615D83">
      <w:pPr>
        <w:rPr>
          <w:rFonts w:ascii="Calibri" w:hAnsi="Calibri" w:cs="Calibri"/>
        </w:rPr>
      </w:pPr>
    </w:p>
    <w:tbl>
      <w:tblPr>
        <w:tblStyle w:val="TableGrid"/>
        <w:tblW w:w="0" w:type="auto"/>
        <w:tblInd w:w="720" w:type="dxa"/>
        <w:tblLook w:val="04A0" w:firstRow="1" w:lastRow="0" w:firstColumn="1" w:lastColumn="0" w:noHBand="0" w:noVBand="1"/>
      </w:tblPr>
      <w:tblGrid>
        <w:gridCol w:w="8630"/>
      </w:tblGrid>
      <w:tr w:rsidR="00615D83" w:rsidRPr="008D7272" w14:paraId="7A004429" w14:textId="77777777" w:rsidTr="00560BDF">
        <w:tc>
          <w:tcPr>
            <w:tcW w:w="8630" w:type="dxa"/>
          </w:tcPr>
          <w:p w14:paraId="07B9B277" w14:textId="7E770961" w:rsidR="00DB0AC9" w:rsidRPr="008D7272" w:rsidRDefault="00AD1959" w:rsidP="005B186A">
            <w:pPr>
              <w:pStyle w:val="Default"/>
              <w:rPr>
                <w:rFonts w:ascii="Calibri" w:hAnsi="Calibri" w:cs="Calibri"/>
              </w:rPr>
            </w:pPr>
            <w:r w:rsidRPr="00AD1959">
              <w:rPr>
                <w:rFonts w:ascii="Calibri" w:hAnsi="Calibri" w:cs="Calibri"/>
                <w:color w:val="auto"/>
              </w:rPr>
              <w:t xml:space="preserve">Every research participant will be offered </w:t>
            </w:r>
            <w:r>
              <w:rPr>
                <w:rFonts w:ascii="Calibri" w:hAnsi="Calibri" w:cs="Calibri"/>
                <w:color w:val="auto"/>
              </w:rPr>
              <w:t>INR</w:t>
            </w:r>
            <w:r w:rsidRPr="00AD1959">
              <w:rPr>
                <w:rFonts w:ascii="Calibri" w:hAnsi="Calibri" w:cs="Calibri"/>
                <w:color w:val="auto"/>
              </w:rPr>
              <w:t xml:space="preserve"> 200</w:t>
            </w:r>
            <w:r>
              <w:rPr>
                <w:rFonts w:ascii="Calibri" w:hAnsi="Calibri" w:cs="Calibri"/>
                <w:color w:val="auto"/>
              </w:rPr>
              <w:t>/-</w:t>
            </w:r>
            <w:r w:rsidRPr="00AD1959">
              <w:rPr>
                <w:rFonts w:ascii="Calibri" w:hAnsi="Calibri" w:cs="Calibri"/>
                <w:color w:val="auto"/>
              </w:rPr>
              <w:t xml:space="preserve"> as appreciation for participation and effort. If all sections of the survey are not complete or </w:t>
            </w:r>
            <w:r>
              <w:rPr>
                <w:rFonts w:ascii="Calibri" w:hAnsi="Calibri" w:cs="Calibri"/>
                <w:color w:val="auto"/>
              </w:rPr>
              <w:t xml:space="preserve">a failure is spotted </w:t>
            </w:r>
            <w:r w:rsidRPr="00AD1959">
              <w:rPr>
                <w:rFonts w:ascii="Calibri" w:hAnsi="Calibri" w:cs="Calibri"/>
                <w:color w:val="auto"/>
              </w:rPr>
              <w:t xml:space="preserve">in performing at the attention </w:t>
            </w:r>
            <w:r w:rsidRPr="00AD1959">
              <w:rPr>
                <w:rFonts w:ascii="Calibri" w:hAnsi="Calibri" w:cs="Calibri"/>
                <w:color w:val="auto"/>
              </w:rPr>
              <w:t>checks,</w:t>
            </w:r>
            <w:r w:rsidRPr="00AD1959">
              <w:rPr>
                <w:rFonts w:ascii="Calibri" w:hAnsi="Calibri" w:cs="Calibri"/>
                <w:color w:val="auto"/>
              </w:rPr>
              <w:t xml:space="preserve"> </w:t>
            </w:r>
            <w:r>
              <w:rPr>
                <w:rFonts w:ascii="Calibri" w:hAnsi="Calibri" w:cs="Calibri"/>
                <w:color w:val="auto"/>
              </w:rPr>
              <w:t>participants</w:t>
            </w:r>
            <w:r w:rsidRPr="00AD1959">
              <w:rPr>
                <w:rFonts w:ascii="Calibri" w:hAnsi="Calibri" w:cs="Calibri"/>
                <w:color w:val="auto"/>
              </w:rPr>
              <w:t xml:space="preserve"> will not receive any incentive for participating in this study.</w:t>
            </w:r>
            <w:r>
              <w:rPr>
                <w:rFonts w:ascii="Calibri" w:hAnsi="Calibri" w:cs="Calibri"/>
                <w:color w:val="auto"/>
              </w:rPr>
              <w:t xml:space="preserve"> </w:t>
            </w:r>
            <w:r w:rsidR="005B186A">
              <w:rPr>
                <w:rFonts w:ascii="Calibri" w:hAnsi="Calibri" w:cs="Calibri"/>
              </w:rPr>
              <w:t xml:space="preserve">There is minimal risk to participants and no cost besides regular (&lt;500kbps) internet connection charges to attempt the survey materials. </w:t>
            </w:r>
          </w:p>
        </w:tc>
      </w:tr>
    </w:tbl>
    <w:p w14:paraId="159955CE" w14:textId="115F6BFB" w:rsidR="00EA3495" w:rsidRPr="008D7272" w:rsidRDefault="00EA3495" w:rsidP="001A5CD4">
      <w:pPr>
        <w:pStyle w:val="Default"/>
        <w:rPr>
          <w:rFonts w:ascii="Calibri" w:hAnsi="Calibri" w:cs="Calibri"/>
        </w:rPr>
      </w:pPr>
    </w:p>
    <w:p w14:paraId="14BE2865" w14:textId="77777777" w:rsidR="00E23877" w:rsidRPr="008D7272" w:rsidRDefault="00E23877" w:rsidP="00E72BE2">
      <w:pPr>
        <w:pStyle w:val="Default"/>
        <w:ind w:left="720"/>
        <w:rPr>
          <w:rFonts w:ascii="Calibri" w:hAnsi="Calibri" w:cs="Calibri"/>
        </w:rPr>
      </w:pPr>
    </w:p>
    <w:p w14:paraId="49B22680" w14:textId="33277E02" w:rsidR="00615D83" w:rsidRPr="008D7272" w:rsidRDefault="00615D83" w:rsidP="00615D83">
      <w:pPr>
        <w:pStyle w:val="Heading1"/>
        <w:rPr>
          <w:rFonts w:ascii="Calibri" w:hAnsi="Calibri" w:cs="Calibri"/>
        </w:rPr>
      </w:pPr>
      <w:r w:rsidRPr="00AD1959">
        <w:rPr>
          <w:rFonts w:ascii="Calibri" w:hAnsi="Calibri" w:cs="Calibri"/>
        </w:rPr>
        <w:t>Potential Benefits</w:t>
      </w:r>
      <w:r w:rsidR="004F79A7" w:rsidRPr="00AD1959">
        <w:rPr>
          <w:rFonts w:ascii="Calibri" w:hAnsi="Calibri" w:cs="Calibri"/>
        </w:rPr>
        <w:t xml:space="preserve"> of this Research</w:t>
      </w:r>
      <w:r w:rsidRPr="008D7272">
        <w:rPr>
          <w:rFonts w:ascii="Calibri" w:hAnsi="Calibri" w:cs="Calibri"/>
        </w:rPr>
        <w:t xml:space="preserve">: </w:t>
      </w:r>
    </w:p>
    <w:p w14:paraId="527BCB2D" w14:textId="77777777" w:rsidR="00615D83" w:rsidRPr="008D7272" w:rsidRDefault="00615D83" w:rsidP="00615D83">
      <w:pPr>
        <w:rPr>
          <w:rFonts w:ascii="Calibri" w:hAnsi="Calibri" w:cs="Calibri"/>
        </w:rPr>
      </w:pPr>
    </w:p>
    <w:tbl>
      <w:tblPr>
        <w:tblStyle w:val="TableGrid"/>
        <w:tblW w:w="0" w:type="auto"/>
        <w:tblInd w:w="720" w:type="dxa"/>
        <w:tblLook w:val="04A0" w:firstRow="1" w:lastRow="0" w:firstColumn="1" w:lastColumn="0" w:noHBand="0" w:noVBand="1"/>
      </w:tblPr>
      <w:tblGrid>
        <w:gridCol w:w="8630"/>
      </w:tblGrid>
      <w:tr w:rsidR="00615D83" w:rsidRPr="008D7272" w14:paraId="0456B517" w14:textId="77777777" w:rsidTr="00560BDF">
        <w:tc>
          <w:tcPr>
            <w:tcW w:w="8630" w:type="dxa"/>
          </w:tcPr>
          <w:p w14:paraId="753B7078" w14:textId="7C28B2AB" w:rsidR="00615D83" w:rsidRPr="008D7272" w:rsidRDefault="00AD1959" w:rsidP="00A176A5">
            <w:pPr>
              <w:pStyle w:val="NoSpacing"/>
              <w:rPr>
                <w:rFonts w:ascii="Calibri" w:hAnsi="Calibri" w:cs="Calibri"/>
                <w:bCs/>
                <w:szCs w:val="28"/>
              </w:rPr>
            </w:pPr>
            <w:r w:rsidRPr="00AD1959">
              <w:rPr>
                <w:rFonts w:ascii="Calibri" w:hAnsi="Calibri" w:cs="Calibri"/>
              </w:rPr>
              <w:t xml:space="preserve">Taking part in this research study may not benefit </w:t>
            </w:r>
            <w:r>
              <w:rPr>
                <w:rFonts w:ascii="Calibri" w:hAnsi="Calibri" w:cs="Calibri"/>
              </w:rPr>
              <w:t>participants</w:t>
            </w:r>
            <w:r w:rsidRPr="00AD1959">
              <w:rPr>
                <w:rFonts w:ascii="Calibri" w:hAnsi="Calibri" w:cs="Calibri"/>
              </w:rPr>
              <w:t xml:space="preserve"> personally, but </w:t>
            </w:r>
            <w:r>
              <w:rPr>
                <w:rFonts w:ascii="Calibri" w:hAnsi="Calibri" w:cs="Calibri"/>
              </w:rPr>
              <w:t>it may allow authors to learn</w:t>
            </w:r>
            <w:r w:rsidRPr="00AD1959">
              <w:rPr>
                <w:rFonts w:ascii="Calibri" w:hAnsi="Calibri" w:cs="Calibri"/>
              </w:rPr>
              <w:t xml:space="preserve"> new things about human behavior towards usage of encrypted communication that could help others.</w:t>
            </w:r>
            <w:r>
              <w:rPr>
                <w:rFonts w:ascii="Calibri" w:hAnsi="Calibri" w:cs="Calibri"/>
              </w:rPr>
              <w:t xml:space="preserve"> The </w:t>
            </w:r>
            <w:proofErr w:type="gramStart"/>
            <w:r>
              <w:rPr>
                <w:rFonts w:ascii="Calibri" w:hAnsi="Calibri" w:cs="Calibri"/>
              </w:rPr>
              <w:t>final outcome</w:t>
            </w:r>
            <w:proofErr w:type="gramEnd"/>
            <w:r>
              <w:rPr>
                <w:rFonts w:ascii="Calibri" w:hAnsi="Calibri" w:cs="Calibri"/>
              </w:rPr>
              <w:t xml:space="preserve"> of this research may lead developers get new insights for adding suitable features in encrypted communication apps. Thereby, making the entire domain of text-messaging secure and more trustworthy along with usability.</w:t>
            </w:r>
          </w:p>
        </w:tc>
      </w:tr>
    </w:tbl>
    <w:p w14:paraId="5EFD621E" w14:textId="20686320" w:rsidR="00E23877" w:rsidRPr="008D7272" w:rsidRDefault="00E23877" w:rsidP="00E23877">
      <w:pPr>
        <w:pStyle w:val="Heading1"/>
        <w:numPr>
          <w:ilvl w:val="0"/>
          <w:numId w:val="0"/>
        </w:numPr>
        <w:spacing w:before="120" w:after="120"/>
        <w:ind w:left="720"/>
        <w:rPr>
          <w:rFonts w:ascii="Calibri" w:hAnsi="Calibri" w:cs="Calibri"/>
          <w:iCs/>
        </w:rPr>
      </w:pPr>
    </w:p>
    <w:p w14:paraId="3DF4A921" w14:textId="3D406C7B" w:rsidR="0003761F" w:rsidRPr="008D7272" w:rsidRDefault="000D1D2E" w:rsidP="00560BDF">
      <w:pPr>
        <w:pStyle w:val="Heading1"/>
        <w:spacing w:before="120" w:after="120"/>
        <w:rPr>
          <w:rFonts w:ascii="Calibri" w:hAnsi="Calibri" w:cs="Calibri"/>
          <w:iCs/>
        </w:rPr>
      </w:pPr>
      <w:r w:rsidRPr="009B6FDC">
        <w:rPr>
          <w:rFonts w:ascii="Calibri" w:hAnsi="Calibri" w:cs="Calibri"/>
        </w:rPr>
        <w:t xml:space="preserve">Potential </w:t>
      </w:r>
      <w:r w:rsidR="00F0574C" w:rsidRPr="009B6FDC">
        <w:rPr>
          <w:rFonts w:ascii="Calibri" w:hAnsi="Calibri" w:cs="Calibri"/>
        </w:rPr>
        <w:t>Risks to Participants</w:t>
      </w:r>
      <w:r w:rsidR="00F0574C" w:rsidRPr="008D7272">
        <w:rPr>
          <w:rFonts w:ascii="Calibri" w:hAnsi="Calibri" w:cs="Calibri"/>
        </w:rPr>
        <w:t>:</w:t>
      </w:r>
    </w:p>
    <w:tbl>
      <w:tblPr>
        <w:tblStyle w:val="TableGrid"/>
        <w:tblW w:w="0" w:type="auto"/>
        <w:tblInd w:w="720" w:type="dxa"/>
        <w:tblLook w:val="04A0" w:firstRow="1" w:lastRow="0" w:firstColumn="1" w:lastColumn="0" w:noHBand="0" w:noVBand="1"/>
      </w:tblPr>
      <w:tblGrid>
        <w:gridCol w:w="8630"/>
      </w:tblGrid>
      <w:tr w:rsidR="0003761F" w:rsidRPr="008D7272" w14:paraId="2F02EEAF" w14:textId="77777777" w:rsidTr="0003761F">
        <w:tc>
          <w:tcPr>
            <w:tcW w:w="8630" w:type="dxa"/>
          </w:tcPr>
          <w:p w14:paraId="551202D1" w14:textId="6600AB45" w:rsidR="0003761F" w:rsidRPr="008D7272" w:rsidRDefault="00AD1959" w:rsidP="00963BE2">
            <w:pPr>
              <w:spacing w:before="120" w:after="120"/>
              <w:rPr>
                <w:rFonts w:ascii="Calibri" w:hAnsi="Calibri" w:cs="Calibri"/>
                <w:iCs/>
              </w:rPr>
            </w:pPr>
            <w:r>
              <w:rPr>
                <w:rFonts w:ascii="Calibri" w:hAnsi="Calibri" w:cs="Calibri"/>
              </w:rPr>
              <w:t>P</w:t>
            </w:r>
            <w:r w:rsidRPr="00AD1959">
              <w:rPr>
                <w:rFonts w:ascii="Calibri" w:hAnsi="Calibri" w:cs="Calibri"/>
              </w:rPr>
              <w:t>articipation in this study does not involve any risk (physical, social, economic, psychological) beyond that of everyday life.</w:t>
            </w:r>
            <w:r>
              <w:rPr>
                <w:rFonts w:ascii="Calibri" w:hAnsi="Calibri" w:cs="Calibri"/>
              </w:rPr>
              <w:t xml:space="preserve"> There lies a risk of data insurgence at the fundamental level. Although authors will take full responsibility in case of mishandling of data</w:t>
            </w:r>
            <w:r w:rsidR="00A0119A">
              <w:rPr>
                <w:rFonts w:ascii="Calibri" w:hAnsi="Calibri" w:cs="Calibri"/>
              </w:rPr>
              <w:t xml:space="preserve"> and shall take full responsibility for thwarting it in every possible way.</w:t>
            </w:r>
          </w:p>
        </w:tc>
      </w:tr>
    </w:tbl>
    <w:p w14:paraId="33332845" w14:textId="77777777" w:rsidR="00EF1D0C" w:rsidRPr="00EF1D0C" w:rsidRDefault="00EF1D0C" w:rsidP="00EF1D0C">
      <w:pPr>
        <w:pStyle w:val="Default"/>
      </w:pPr>
    </w:p>
    <w:p w14:paraId="53EC49F6" w14:textId="5F1279C8" w:rsidR="00F0574C" w:rsidRPr="008D7272" w:rsidRDefault="00F0574C" w:rsidP="00B679AB">
      <w:pPr>
        <w:pStyle w:val="Heading1"/>
        <w:rPr>
          <w:rFonts w:ascii="Calibri" w:hAnsi="Calibri" w:cs="Calibri"/>
        </w:rPr>
      </w:pPr>
      <w:r w:rsidRPr="009B6FDC">
        <w:rPr>
          <w:rFonts w:ascii="Calibri" w:hAnsi="Calibri" w:cs="Calibri"/>
        </w:rPr>
        <w:t xml:space="preserve">Provisions to Protect </w:t>
      </w:r>
      <w:r w:rsidR="00513DDE" w:rsidRPr="009B6FDC">
        <w:rPr>
          <w:rFonts w:ascii="Calibri" w:hAnsi="Calibri" w:cs="Calibri"/>
        </w:rPr>
        <w:t>Participant</w:t>
      </w:r>
      <w:r w:rsidRPr="009B6FDC">
        <w:rPr>
          <w:rFonts w:ascii="Calibri" w:hAnsi="Calibri" w:cs="Calibri"/>
        </w:rPr>
        <w:t xml:space="preserve"> Privacy </w:t>
      </w:r>
      <w:r w:rsidR="00175F01" w:rsidRPr="009B6FDC">
        <w:rPr>
          <w:rFonts w:ascii="Calibri" w:hAnsi="Calibri" w:cs="Calibri"/>
        </w:rPr>
        <w:t xml:space="preserve">and </w:t>
      </w:r>
      <w:r w:rsidR="00513DDE" w:rsidRPr="009B6FDC">
        <w:rPr>
          <w:rFonts w:ascii="Calibri" w:hAnsi="Calibri" w:cs="Calibri"/>
        </w:rPr>
        <w:t xml:space="preserve">Data </w:t>
      </w:r>
      <w:r w:rsidR="00F90DCE" w:rsidRPr="009B6FDC">
        <w:rPr>
          <w:rFonts w:ascii="Calibri" w:hAnsi="Calibri" w:cs="Calibri"/>
        </w:rPr>
        <w:t>Confidentiality</w:t>
      </w:r>
      <w:r w:rsidRPr="008D7272">
        <w:rPr>
          <w:rFonts w:ascii="Calibri" w:hAnsi="Calibri" w:cs="Calibri"/>
        </w:rPr>
        <w:t>:</w:t>
      </w:r>
    </w:p>
    <w:p w14:paraId="64DBAE91" w14:textId="2BBBEC2E" w:rsidR="0003761F" w:rsidRPr="008D7272" w:rsidRDefault="0003761F" w:rsidP="0003761F">
      <w:pPr>
        <w:rPr>
          <w:rFonts w:ascii="Calibri" w:hAnsi="Calibri" w:cs="Calibri"/>
        </w:rPr>
      </w:pPr>
    </w:p>
    <w:tbl>
      <w:tblPr>
        <w:tblStyle w:val="TableGrid"/>
        <w:tblW w:w="0" w:type="auto"/>
        <w:tblInd w:w="720" w:type="dxa"/>
        <w:tblLook w:val="04A0" w:firstRow="1" w:lastRow="0" w:firstColumn="1" w:lastColumn="0" w:noHBand="0" w:noVBand="1"/>
      </w:tblPr>
      <w:tblGrid>
        <w:gridCol w:w="8630"/>
      </w:tblGrid>
      <w:tr w:rsidR="0003761F" w:rsidRPr="008D7272" w14:paraId="0DC15261" w14:textId="77777777" w:rsidTr="0003761F">
        <w:tc>
          <w:tcPr>
            <w:tcW w:w="8630" w:type="dxa"/>
          </w:tcPr>
          <w:p w14:paraId="30BA5FE6" w14:textId="77777777" w:rsidR="009B6FDC" w:rsidRPr="009B6FDC" w:rsidRDefault="009B6FDC" w:rsidP="009B6FDC">
            <w:pPr>
              <w:pStyle w:val="NormalWeb"/>
              <w:spacing w:before="240" w:beforeAutospacing="0" w:after="0" w:afterAutospacing="0"/>
              <w:rPr>
                <w:rFonts w:asciiTheme="minorHAnsi" w:hAnsiTheme="minorHAnsi" w:cstheme="minorHAnsi"/>
                <w:sz w:val="28"/>
                <w:szCs w:val="28"/>
              </w:rPr>
            </w:pPr>
            <w:r w:rsidRPr="009B6FDC">
              <w:rPr>
                <w:rFonts w:asciiTheme="minorHAnsi" w:hAnsiTheme="minorHAnsi" w:cstheme="minorHAnsi"/>
                <w:color w:val="000000"/>
              </w:rPr>
              <w:t>The individual responses noted in the survey will be stored in encrypted format for a year after it is coded for evaluation. </w:t>
            </w:r>
          </w:p>
          <w:p w14:paraId="78FDBB24" w14:textId="2413D71F" w:rsidR="009B6FDC" w:rsidRPr="009B6FDC" w:rsidRDefault="009B6FDC" w:rsidP="009B6FDC">
            <w:pPr>
              <w:pStyle w:val="NormalWeb"/>
              <w:spacing w:before="240" w:beforeAutospacing="0" w:after="0" w:afterAutospacing="0"/>
              <w:rPr>
                <w:rFonts w:asciiTheme="minorHAnsi" w:hAnsiTheme="minorHAnsi" w:cstheme="minorHAnsi"/>
                <w:sz w:val="28"/>
                <w:szCs w:val="28"/>
              </w:rPr>
            </w:pPr>
            <w:r w:rsidRPr="009B6FDC">
              <w:rPr>
                <w:rFonts w:asciiTheme="minorHAnsi" w:hAnsiTheme="minorHAnsi" w:cstheme="minorHAnsi"/>
                <w:color w:val="000000"/>
              </w:rPr>
              <w:t>Results of this study will be used in publications and presentations. The study data will be handled as confidentially as possible. If the results of this study are published or presented, then individual names and any other personally identifiable information will not be disclosed. </w:t>
            </w:r>
          </w:p>
          <w:p w14:paraId="390143F2" w14:textId="0573EFBB" w:rsidR="009B6FDC" w:rsidRPr="009B6FDC" w:rsidRDefault="009B6FDC" w:rsidP="009B6FDC">
            <w:pPr>
              <w:pStyle w:val="NormalWeb"/>
              <w:spacing w:before="240" w:beforeAutospacing="0" w:after="0" w:afterAutospacing="0"/>
              <w:rPr>
                <w:rFonts w:asciiTheme="minorHAnsi" w:hAnsiTheme="minorHAnsi" w:cstheme="minorHAnsi"/>
                <w:sz w:val="28"/>
                <w:szCs w:val="28"/>
              </w:rPr>
            </w:pPr>
            <w:r w:rsidRPr="009B6FDC">
              <w:rPr>
                <w:rFonts w:asciiTheme="minorHAnsi" w:hAnsiTheme="minorHAnsi" w:cstheme="minorHAnsi"/>
                <w:color w:val="000000"/>
              </w:rPr>
              <w:t>If participants decide to withdraw from this study at any point of time, we will only use their pre-collected data with your consent. If they agree to cooperate, we may include the data collected until that point for analysis, otherwise we will destroy every trace of already collected data.</w:t>
            </w:r>
          </w:p>
          <w:p w14:paraId="1B32FA84" w14:textId="13AEAA52" w:rsidR="0094146D" w:rsidRPr="008D7272" w:rsidRDefault="009B6FDC" w:rsidP="009B6FDC">
            <w:pPr>
              <w:pStyle w:val="NormalWeb"/>
              <w:spacing w:before="240" w:beforeAutospacing="0" w:after="240" w:afterAutospacing="0"/>
              <w:rPr>
                <w:rFonts w:ascii="Calibri" w:hAnsi="Calibri" w:cs="Calibri"/>
              </w:rPr>
            </w:pPr>
            <w:r w:rsidRPr="009B6FDC">
              <w:rPr>
                <w:rFonts w:asciiTheme="minorHAnsi" w:hAnsiTheme="minorHAnsi" w:cstheme="minorHAnsi"/>
                <w:color w:val="000000"/>
              </w:rPr>
              <w:lastRenderedPageBreak/>
              <w:t>De-identified information from this study may be used for future research studies or shared with other researchers for future research without your additional informed consent.</w:t>
            </w:r>
          </w:p>
        </w:tc>
      </w:tr>
    </w:tbl>
    <w:p w14:paraId="656B70C8" w14:textId="77777777" w:rsidR="00E23877" w:rsidRPr="008D7272" w:rsidRDefault="00E23877" w:rsidP="00602E5A">
      <w:pPr>
        <w:pStyle w:val="NoSpacing"/>
        <w:rPr>
          <w:rFonts w:ascii="Calibri" w:hAnsi="Calibri" w:cs="Calibri"/>
        </w:rPr>
      </w:pPr>
    </w:p>
    <w:p w14:paraId="097D58CB" w14:textId="153D7075" w:rsidR="0003761F" w:rsidRPr="008D7272" w:rsidRDefault="00856D49" w:rsidP="00560BDF">
      <w:pPr>
        <w:pStyle w:val="Heading1"/>
        <w:spacing w:before="120" w:after="120"/>
        <w:rPr>
          <w:rFonts w:ascii="Calibri" w:hAnsi="Calibri" w:cs="Calibri"/>
          <w:iCs/>
        </w:rPr>
      </w:pPr>
      <w:r w:rsidRPr="001A5CD4">
        <w:rPr>
          <w:rFonts w:ascii="Calibri" w:hAnsi="Calibri" w:cs="Calibri"/>
        </w:rPr>
        <w:t>Long-term Data and Specimen</w:t>
      </w:r>
      <w:r w:rsidRPr="008D7272">
        <w:rPr>
          <w:rFonts w:ascii="Calibri" w:hAnsi="Calibri" w:cs="Calibri"/>
        </w:rPr>
        <w:t xml:space="preserve"> </w:t>
      </w:r>
      <w:r w:rsidR="007F2786" w:rsidRPr="008D7272">
        <w:rPr>
          <w:rFonts w:ascii="Calibri" w:hAnsi="Calibri" w:cs="Calibri"/>
        </w:rPr>
        <w:t xml:space="preserve">Storage and </w:t>
      </w:r>
      <w:r w:rsidR="00702887" w:rsidRPr="008D7272">
        <w:rPr>
          <w:rFonts w:ascii="Calibri" w:hAnsi="Calibri" w:cs="Calibri"/>
        </w:rPr>
        <w:t>Sharing</w:t>
      </w:r>
      <w:r w:rsidR="00A05806" w:rsidRPr="008D7272">
        <w:rPr>
          <w:rFonts w:ascii="Calibri" w:hAnsi="Calibri" w:cs="Calibri"/>
        </w:rPr>
        <w:t xml:space="preserve">: </w:t>
      </w:r>
    </w:p>
    <w:tbl>
      <w:tblPr>
        <w:tblStyle w:val="TableGrid"/>
        <w:tblW w:w="0" w:type="auto"/>
        <w:tblInd w:w="720" w:type="dxa"/>
        <w:tblLook w:val="04A0" w:firstRow="1" w:lastRow="0" w:firstColumn="1" w:lastColumn="0" w:noHBand="0" w:noVBand="1"/>
      </w:tblPr>
      <w:tblGrid>
        <w:gridCol w:w="8630"/>
      </w:tblGrid>
      <w:tr w:rsidR="0003761F" w:rsidRPr="008D7272" w14:paraId="2140A725" w14:textId="77777777" w:rsidTr="0003761F">
        <w:tc>
          <w:tcPr>
            <w:tcW w:w="8630" w:type="dxa"/>
          </w:tcPr>
          <w:p w14:paraId="1059EA21" w14:textId="77777777" w:rsidR="001A5CD4" w:rsidRDefault="001A5CD4" w:rsidP="00A176A5">
            <w:pPr>
              <w:pStyle w:val="NoSpacing"/>
              <w:rPr>
                <w:rFonts w:ascii="Calibri" w:hAnsi="Calibri" w:cs="Calibri"/>
              </w:rPr>
            </w:pPr>
            <w:r>
              <w:rPr>
                <w:rFonts w:ascii="Calibri" w:hAnsi="Calibri" w:cs="Calibri"/>
              </w:rPr>
              <w:t xml:space="preserve">Survey response data shall be only stored for a period of 1 year after the forms have been filled by the participants. </w:t>
            </w:r>
          </w:p>
          <w:p w14:paraId="11BC8365" w14:textId="768A1CD0" w:rsidR="001A5CD4" w:rsidRDefault="001A5CD4" w:rsidP="001A5CD4">
            <w:pPr>
              <w:pStyle w:val="NoSpacing"/>
              <w:numPr>
                <w:ilvl w:val="0"/>
                <w:numId w:val="38"/>
              </w:numPr>
              <w:rPr>
                <w:rFonts w:ascii="Calibri" w:hAnsi="Calibri" w:cs="Calibri"/>
              </w:rPr>
            </w:pPr>
            <w:r>
              <w:rPr>
                <w:rFonts w:ascii="Calibri" w:hAnsi="Calibri" w:cs="Calibri"/>
              </w:rPr>
              <w:t xml:space="preserve">This data will be stored in Excel or CSV files with restricted-password access. </w:t>
            </w:r>
          </w:p>
          <w:p w14:paraId="2B804123" w14:textId="035CD7DA" w:rsidR="001A5CD4" w:rsidRDefault="001A5CD4" w:rsidP="001A5CD4">
            <w:pPr>
              <w:pStyle w:val="NoSpacing"/>
              <w:numPr>
                <w:ilvl w:val="0"/>
                <w:numId w:val="38"/>
              </w:numPr>
              <w:rPr>
                <w:rFonts w:ascii="Calibri" w:hAnsi="Calibri" w:cs="Calibri"/>
              </w:rPr>
            </w:pPr>
            <w:r>
              <w:rPr>
                <w:rFonts w:ascii="Calibri" w:hAnsi="Calibri" w:cs="Calibri"/>
              </w:rPr>
              <w:t>The codes for analysis in Minitab or R shall be kept in a password protected zip file</w:t>
            </w:r>
          </w:p>
          <w:p w14:paraId="1BD1812B" w14:textId="09EED674" w:rsidR="001A5CD4" w:rsidRDefault="001A5CD4" w:rsidP="001A5CD4">
            <w:pPr>
              <w:pStyle w:val="NoSpacing"/>
              <w:numPr>
                <w:ilvl w:val="0"/>
                <w:numId w:val="38"/>
              </w:numPr>
              <w:rPr>
                <w:rFonts w:ascii="Calibri" w:hAnsi="Calibri" w:cs="Calibri"/>
              </w:rPr>
            </w:pPr>
            <w:r>
              <w:rPr>
                <w:rFonts w:ascii="Calibri" w:hAnsi="Calibri" w:cs="Calibri"/>
              </w:rPr>
              <w:t>The entire folder for the research study data will be kept only on the password protected laptops of the authors (ONLY 2 devices)</w:t>
            </w:r>
          </w:p>
          <w:p w14:paraId="7ACE653F" w14:textId="777BEBB7" w:rsidR="002F342E" w:rsidRDefault="001A5CD4" w:rsidP="00347391">
            <w:pPr>
              <w:pStyle w:val="NoSpacing"/>
              <w:numPr>
                <w:ilvl w:val="0"/>
                <w:numId w:val="38"/>
              </w:numPr>
              <w:rPr>
                <w:rFonts w:ascii="Calibri" w:hAnsi="Calibri" w:cs="Calibri"/>
              </w:rPr>
            </w:pPr>
            <w:r>
              <w:rPr>
                <w:rFonts w:ascii="Calibri" w:hAnsi="Calibri" w:cs="Calibri"/>
              </w:rPr>
              <w:t>They shall not be emailed, forwarded manually, nor shall any other personnel other th</w:t>
            </w:r>
            <w:r w:rsidR="00347391">
              <w:rPr>
                <w:rFonts w:ascii="Calibri" w:hAnsi="Calibri" w:cs="Calibri"/>
              </w:rPr>
              <w:t>a</w:t>
            </w:r>
            <w:r>
              <w:rPr>
                <w:rFonts w:ascii="Calibri" w:hAnsi="Calibri" w:cs="Calibri"/>
              </w:rPr>
              <w:t xml:space="preserve">n the authors be allowed to access </w:t>
            </w:r>
            <w:r w:rsidR="00347391">
              <w:rPr>
                <w:rFonts w:ascii="Calibri" w:hAnsi="Calibri" w:cs="Calibri"/>
              </w:rPr>
              <w:t>these files</w:t>
            </w:r>
          </w:p>
          <w:p w14:paraId="680ED618" w14:textId="1C38586C" w:rsidR="00347391" w:rsidRDefault="00347391" w:rsidP="00347391">
            <w:pPr>
              <w:pStyle w:val="NoSpacing"/>
              <w:rPr>
                <w:rFonts w:ascii="Calibri" w:hAnsi="Calibri" w:cs="Calibri"/>
              </w:rPr>
            </w:pPr>
          </w:p>
          <w:p w14:paraId="2C9668D6" w14:textId="2630F200" w:rsidR="006D1CD9" w:rsidRPr="008D7272" w:rsidRDefault="00347391" w:rsidP="00347391">
            <w:pPr>
              <w:pStyle w:val="NoSpacing"/>
              <w:rPr>
                <w:rFonts w:ascii="Calibri" w:hAnsi="Calibri" w:cs="Calibri"/>
              </w:rPr>
            </w:pPr>
            <w:r>
              <w:rPr>
                <w:rFonts w:ascii="Calibri" w:hAnsi="Calibri" w:cs="Calibri"/>
              </w:rPr>
              <w:t>Excel and CSV are used as they can be encrypted, and password protected by the inbuilt function of Microsoft. Data analysis shall be done using R and Minitab, as data compression is possible for their output files inside zip folders. Zip folders are used as they have a feature for password protection.</w:t>
            </w:r>
          </w:p>
        </w:tc>
      </w:tr>
    </w:tbl>
    <w:p w14:paraId="26967514" w14:textId="06C33066" w:rsidR="0003761F" w:rsidRDefault="0003761F" w:rsidP="008114E9">
      <w:pPr>
        <w:ind w:left="720"/>
        <w:rPr>
          <w:rFonts w:ascii="Calibri" w:hAnsi="Calibri" w:cs="Calibri"/>
        </w:rPr>
      </w:pPr>
      <w:bookmarkStart w:id="3" w:name="_Toc494705012"/>
      <w:bookmarkEnd w:id="2"/>
    </w:p>
    <w:p w14:paraId="092477B3" w14:textId="77777777" w:rsidR="007662ED" w:rsidRPr="007662ED" w:rsidRDefault="007662ED" w:rsidP="007662ED">
      <w:pPr>
        <w:pStyle w:val="Default"/>
      </w:pPr>
    </w:p>
    <w:p w14:paraId="439807FF" w14:textId="2C6A2BEF" w:rsidR="002F342E" w:rsidRPr="00347391" w:rsidRDefault="00EF1F3C" w:rsidP="003B1D04">
      <w:pPr>
        <w:pStyle w:val="Heading1"/>
        <w:spacing w:before="120" w:after="120"/>
        <w:rPr>
          <w:rFonts w:ascii="Calibri" w:hAnsi="Calibri" w:cs="Calibri"/>
        </w:rPr>
      </w:pPr>
      <w:bookmarkStart w:id="4" w:name="_Toc492992334"/>
      <w:bookmarkStart w:id="5" w:name="_Toc492992602"/>
      <w:bookmarkStart w:id="6" w:name="_Toc493022872"/>
      <w:bookmarkStart w:id="7" w:name="_Toc492992335"/>
      <w:bookmarkStart w:id="8" w:name="_Toc492992603"/>
      <w:bookmarkStart w:id="9" w:name="_Toc493022873"/>
      <w:bookmarkStart w:id="10" w:name="_Toc492992336"/>
      <w:bookmarkStart w:id="11" w:name="_Toc492992604"/>
      <w:bookmarkStart w:id="12" w:name="_Toc493022874"/>
      <w:bookmarkStart w:id="13" w:name="_Toc494705032"/>
      <w:bookmarkEnd w:id="3"/>
      <w:bookmarkEnd w:id="4"/>
      <w:bookmarkEnd w:id="5"/>
      <w:bookmarkEnd w:id="6"/>
      <w:bookmarkEnd w:id="7"/>
      <w:bookmarkEnd w:id="8"/>
      <w:bookmarkEnd w:id="9"/>
      <w:bookmarkEnd w:id="10"/>
      <w:bookmarkEnd w:id="11"/>
      <w:bookmarkEnd w:id="12"/>
      <w:r w:rsidRPr="00347391">
        <w:rPr>
          <w:rFonts w:ascii="Calibri" w:hAnsi="Calibri" w:cs="Calibri"/>
        </w:rPr>
        <w:t>Qualifications</w:t>
      </w:r>
      <w:r w:rsidR="00660068" w:rsidRPr="00347391">
        <w:rPr>
          <w:rFonts w:ascii="Calibri" w:hAnsi="Calibri" w:cs="Calibri"/>
        </w:rPr>
        <w:t xml:space="preserve"> of Research Team</w:t>
      </w:r>
      <w:r w:rsidRPr="00347391">
        <w:rPr>
          <w:rFonts w:ascii="Calibri" w:hAnsi="Calibri" w:cs="Calibri"/>
        </w:rPr>
        <w:t xml:space="preserve"> to Conduct </w:t>
      </w:r>
      <w:r w:rsidR="00660068" w:rsidRPr="00347391">
        <w:rPr>
          <w:rFonts w:ascii="Calibri" w:hAnsi="Calibri" w:cs="Calibri"/>
        </w:rPr>
        <w:t xml:space="preserve">the </w:t>
      </w:r>
      <w:r w:rsidRPr="00347391">
        <w:rPr>
          <w:rFonts w:ascii="Calibri" w:hAnsi="Calibri" w:cs="Calibri"/>
        </w:rPr>
        <w:t>Research:</w:t>
      </w:r>
    </w:p>
    <w:tbl>
      <w:tblPr>
        <w:tblStyle w:val="TableGrid"/>
        <w:tblW w:w="0" w:type="auto"/>
        <w:tblInd w:w="720" w:type="dxa"/>
        <w:tblLook w:val="04A0" w:firstRow="1" w:lastRow="0" w:firstColumn="1" w:lastColumn="0" w:noHBand="0" w:noVBand="1"/>
      </w:tblPr>
      <w:tblGrid>
        <w:gridCol w:w="7910"/>
      </w:tblGrid>
      <w:tr w:rsidR="0003761F" w:rsidRPr="008D7272" w14:paraId="18D99F3E" w14:textId="77777777" w:rsidTr="00A0119A">
        <w:tc>
          <w:tcPr>
            <w:tcW w:w="7910" w:type="dxa"/>
          </w:tcPr>
          <w:p w14:paraId="36497C76" w14:textId="552F34AD" w:rsidR="0003761F" w:rsidRDefault="00347391" w:rsidP="002F342E">
            <w:pPr>
              <w:pStyle w:val="NoSpacing"/>
              <w:rPr>
                <w:rFonts w:ascii="Calibri" w:hAnsi="Calibri" w:cs="Calibri"/>
              </w:rPr>
            </w:pPr>
            <w:r>
              <w:rPr>
                <w:rFonts w:ascii="Calibri" w:hAnsi="Calibri" w:cs="Calibri"/>
              </w:rPr>
              <w:t xml:space="preserve">The authors are third-year undergraduate students </w:t>
            </w:r>
            <w:proofErr w:type="gramStart"/>
            <w:r>
              <w:rPr>
                <w:rFonts w:ascii="Calibri" w:hAnsi="Calibri" w:cs="Calibri"/>
              </w:rPr>
              <w:t>of</w:t>
            </w:r>
            <w:proofErr w:type="gramEnd"/>
            <w:r>
              <w:rPr>
                <w:rFonts w:ascii="Calibri" w:hAnsi="Calibri" w:cs="Calibri"/>
              </w:rPr>
              <w:t xml:space="preserve"> Indian Institute of Technology, Kharagpur. They have also received formal professional training in fields of Human Computer Interaction and Usable Security and Privacy. </w:t>
            </w:r>
          </w:p>
          <w:p w14:paraId="0F04ACA3" w14:textId="415FB03F" w:rsidR="00347391" w:rsidRDefault="00347391" w:rsidP="002F342E">
            <w:pPr>
              <w:pStyle w:val="NoSpacing"/>
              <w:rPr>
                <w:rFonts w:ascii="Calibri" w:hAnsi="Calibri" w:cs="Calibri"/>
              </w:rPr>
            </w:pPr>
          </w:p>
          <w:p w14:paraId="7DED6F74" w14:textId="5BF263ED" w:rsidR="0003761F" w:rsidRPr="008D7272" w:rsidRDefault="00347391" w:rsidP="009B6FDC">
            <w:pPr>
              <w:pStyle w:val="NoSpacing"/>
              <w:rPr>
                <w:rFonts w:ascii="Calibri" w:hAnsi="Calibri" w:cs="Calibri"/>
              </w:rPr>
            </w:pPr>
            <w:r>
              <w:rPr>
                <w:rFonts w:ascii="Calibri" w:hAnsi="Calibri" w:cs="Calibri"/>
              </w:rPr>
              <w:t>They have technical expertise to handle data securely and derive inferences from it using exploratory data analysis, machine learning and relevant regression techniques.</w:t>
            </w:r>
          </w:p>
        </w:tc>
      </w:tr>
      <w:bookmarkEnd w:id="13"/>
    </w:tbl>
    <w:p w14:paraId="555BAC92" w14:textId="174A01B2" w:rsidR="00A0119A" w:rsidRDefault="00A0119A" w:rsidP="00A0119A">
      <w:pPr>
        <w:autoSpaceDE/>
        <w:autoSpaceDN/>
        <w:adjustRightInd/>
        <w:spacing w:after="160" w:line="259" w:lineRule="auto"/>
        <w:jc w:val="center"/>
        <w:rPr>
          <w:rFonts w:ascii="Calibri" w:eastAsia="Calibri" w:hAnsi="Calibri"/>
          <w:noProof/>
          <w:sz w:val="22"/>
          <w:szCs w:val="22"/>
        </w:rPr>
      </w:pPr>
    </w:p>
    <w:p w14:paraId="0D2FDAE4" w14:textId="7FED0C67" w:rsidR="00A0119A" w:rsidRDefault="00A0119A" w:rsidP="00A0119A">
      <w:pPr>
        <w:pStyle w:val="Default"/>
      </w:pPr>
    </w:p>
    <w:p w14:paraId="4401D8BC" w14:textId="15E46DF4" w:rsidR="00A0119A" w:rsidRDefault="00A0119A" w:rsidP="00A0119A">
      <w:pPr>
        <w:pStyle w:val="Default"/>
      </w:pPr>
    </w:p>
    <w:p w14:paraId="775AF251" w14:textId="770F14F8" w:rsidR="00A0119A" w:rsidRDefault="00A0119A" w:rsidP="00A0119A">
      <w:pPr>
        <w:pStyle w:val="Default"/>
      </w:pPr>
    </w:p>
    <w:p w14:paraId="18A45E90" w14:textId="74CC8683" w:rsidR="00A0119A" w:rsidRDefault="00A0119A" w:rsidP="00A0119A">
      <w:pPr>
        <w:pStyle w:val="Default"/>
      </w:pPr>
    </w:p>
    <w:p w14:paraId="65514560" w14:textId="79DF6264" w:rsidR="00A0119A" w:rsidRDefault="00A0119A" w:rsidP="00A0119A">
      <w:pPr>
        <w:pStyle w:val="Default"/>
      </w:pPr>
    </w:p>
    <w:p w14:paraId="09CE9376" w14:textId="54FBD688" w:rsidR="00A0119A" w:rsidRDefault="00A0119A" w:rsidP="00A0119A">
      <w:pPr>
        <w:pStyle w:val="Default"/>
      </w:pPr>
    </w:p>
    <w:p w14:paraId="5C61EFE1" w14:textId="343C67BA" w:rsidR="00A0119A" w:rsidRDefault="00A0119A" w:rsidP="00A0119A">
      <w:pPr>
        <w:pStyle w:val="Default"/>
      </w:pPr>
    </w:p>
    <w:p w14:paraId="0C640E02" w14:textId="757A287B" w:rsidR="00A0119A" w:rsidRDefault="00A0119A" w:rsidP="00A0119A">
      <w:pPr>
        <w:pStyle w:val="Default"/>
      </w:pPr>
    </w:p>
    <w:p w14:paraId="6A6FFB01" w14:textId="64FD4D2C" w:rsidR="00A0119A" w:rsidRDefault="00A0119A" w:rsidP="00A0119A">
      <w:pPr>
        <w:pStyle w:val="Default"/>
      </w:pPr>
    </w:p>
    <w:p w14:paraId="64867BD5" w14:textId="164974F8" w:rsidR="00A0119A" w:rsidRDefault="00A0119A" w:rsidP="00A0119A">
      <w:pPr>
        <w:pStyle w:val="Default"/>
      </w:pPr>
    </w:p>
    <w:p w14:paraId="3992544E" w14:textId="1F614216" w:rsidR="00A0119A" w:rsidRPr="00A0119A" w:rsidRDefault="00A0119A" w:rsidP="00A0119A">
      <w:pPr>
        <w:jc w:val="center"/>
        <w:rPr>
          <w:b/>
          <w:bCs/>
          <w:sz w:val="32"/>
          <w:szCs w:val="32"/>
        </w:rPr>
      </w:pPr>
      <w:r w:rsidRPr="00EA1C49">
        <w:rPr>
          <w:rFonts w:asciiTheme="minorHAnsi" w:hAnsiTheme="minorHAnsi" w:cstheme="minorHAnsi"/>
          <w:b/>
          <w:bCs/>
          <w:u w:val="single"/>
        </w:rPr>
        <w:lastRenderedPageBreak/>
        <w:t>APPENDIX 1</w:t>
      </w:r>
      <w:r w:rsidRPr="00EA1C49">
        <w:rPr>
          <w:rFonts w:asciiTheme="minorHAnsi" w:hAnsiTheme="minorHAnsi" w:cstheme="minorHAnsi"/>
          <w:b/>
          <w:bCs/>
        </w:rPr>
        <w:t>:</w:t>
      </w:r>
      <w:r>
        <w:rPr>
          <w:b/>
          <w:bCs/>
        </w:rPr>
        <w:t xml:space="preserve"> </w:t>
      </w:r>
      <w:r w:rsidRPr="00F07E95">
        <w:rPr>
          <w:b/>
          <w:bCs/>
          <w:sz w:val="32"/>
          <w:szCs w:val="32"/>
        </w:rPr>
        <w:t>Recruitment Form for Research Study</w:t>
      </w:r>
    </w:p>
    <w:p w14:paraId="3DB90B2E" w14:textId="77777777" w:rsidR="00A0119A" w:rsidRDefault="00A0119A" w:rsidP="00A0119A"/>
    <w:p w14:paraId="0282760B" w14:textId="77777777" w:rsidR="00A0119A" w:rsidRPr="00A0119A" w:rsidRDefault="00A0119A" w:rsidP="00A0119A">
      <w:pPr>
        <w:autoSpaceDE/>
        <w:autoSpaceDN/>
        <w:adjustRightInd/>
        <w:spacing w:after="160" w:line="259" w:lineRule="auto"/>
        <w:rPr>
          <w:rFonts w:ascii="Calibri" w:eastAsia="Calibri" w:hAnsi="Calibri" w:cs="Calibri"/>
          <w:sz w:val="28"/>
          <w:szCs w:val="28"/>
        </w:rPr>
      </w:pPr>
      <w:r w:rsidRPr="00A0119A">
        <w:rPr>
          <w:rFonts w:ascii="Calibri" w:eastAsia="Calibri" w:hAnsi="Calibri"/>
          <w:sz w:val="28"/>
          <w:szCs w:val="28"/>
          <w:u w:val="single"/>
        </w:rPr>
        <w:t>Study Title</w:t>
      </w:r>
      <w:r w:rsidRPr="00A0119A">
        <w:rPr>
          <w:rFonts w:ascii="Calibri" w:eastAsia="Calibri" w:hAnsi="Calibri"/>
          <w:sz w:val="28"/>
          <w:szCs w:val="28"/>
        </w:rPr>
        <w:t xml:space="preserve">: </w:t>
      </w:r>
      <w:r w:rsidRPr="00A0119A">
        <w:rPr>
          <w:rFonts w:ascii="Calibri" w:eastAsia="Calibri" w:hAnsi="Calibri" w:cs="Calibri"/>
          <w:sz w:val="28"/>
          <w:szCs w:val="28"/>
        </w:rPr>
        <w:t>Measuring the Effect of Culture on Usage of Encrypted Communication in India</w:t>
      </w:r>
    </w:p>
    <w:p w14:paraId="61F72975" w14:textId="77777777" w:rsidR="00A0119A" w:rsidRPr="00A0119A" w:rsidRDefault="00A0119A" w:rsidP="00A0119A">
      <w:pPr>
        <w:autoSpaceDE/>
        <w:autoSpaceDN/>
        <w:adjustRightInd/>
        <w:spacing w:after="160" w:line="259" w:lineRule="auto"/>
        <w:rPr>
          <w:rFonts w:ascii="Calibri" w:eastAsia="Calibri" w:hAnsi="Calibri" w:cs="Calibri"/>
          <w:sz w:val="28"/>
          <w:szCs w:val="28"/>
        </w:rPr>
      </w:pPr>
      <w:r w:rsidRPr="00A0119A">
        <w:rPr>
          <w:rFonts w:ascii="Calibri" w:eastAsia="Calibri" w:hAnsi="Calibri" w:cs="Calibri"/>
          <w:sz w:val="28"/>
          <w:szCs w:val="28"/>
          <w:u w:val="single"/>
        </w:rPr>
        <w:t>Institution</w:t>
      </w:r>
      <w:r w:rsidRPr="00A0119A">
        <w:rPr>
          <w:rFonts w:ascii="Calibri" w:eastAsia="Calibri" w:hAnsi="Calibri" w:cs="Calibri"/>
          <w:sz w:val="28"/>
          <w:szCs w:val="28"/>
        </w:rPr>
        <w:t>: Indian Institute of Technology, Kharagpur</w:t>
      </w:r>
    </w:p>
    <w:p w14:paraId="61FE66D0" w14:textId="77777777" w:rsidR="00A0119A" w:rsidRPr="00A0119A" w:rsidRDefault="00A0119A" w:rsidP="00A0119A">
      <w:pPr>
        <w:autoSpaceDE/>
        <w:autoSpaceDN/>
        <w:adjustRightInd/>
        <w:spacing w:after="160" w:line="259" w:lineRule="auto"/>
        <w:rPr>
          <w:rFonts w:ascii="Calibri" w:eastAsia="Calibri" w:hAnsi="Calibri" w:cs="Calibri"/>
          <w:sz w:val="28"/>
          <w:szCs w:val="28"/>
        </w:rPr>
      </w:pPr>
      <w:r w:rsidRPr="00A0119A">
        <w:rPr>
          <w:rFonts w:ascii="Calibri" w:eastAsia="Calibri" w:hAnsi="Calibri" w:cs="Calibri"/>
          <w:sz w:val="28"/>
          <w:szCs w:val="28"/>
          <w:u w:val="single"/>
        </w:rPr>
        <w:t>Investigators</w:t>
      </w:r>
      <w:r w:rsidRPr="00A0119A">
        <w:rPr>
          <w:rFonts w:ascii="Calibri" w:eastAsia="Calibri" w:hAnsi="Calibri" w:cs="Calibri"/>
          <w:sz w:val="28"/>
          <w:szCs w:val="28"/>
        </w:rPr>
        <w:t>:</w:t>
      </w:r>
    </w:p>
    <w:p w14:paraId="77BB2D53" w14:textId="77777777" w:rsidR="00A0119A" w:rsidRPr="00A0119A" w:rsidRDefault="00A0119A" w:rsidP="00A0119A">
      <w:pPr>
        <w:autoSpaceDE/>
        <w:autoSpaceDN/>
        <w:adjustRightInd/>
        <w:spacing w:after="160" w:line="259" w:lineRule="auto"/>
        <w:rPr>
          <w:rFonts w:ascii="Calibri" w:eastAsia="Calibri" w:hAnsi="Calibri" w:cs="Calibri"/>
          <w:sz w:val="28"/>
          <w:szCs w:val="28"/>
        </w:rPr>
        <w:sectPr w:rsidR="00A0119A" w:rsidRPr="00A0119A">
          <w:pgSz w:w="12240" w:h="15840"/>
          <w:pgMar w:top="1440" w:right="1440" w:bottom="1440" w:left="1440" w:header="720" w:footer="720" w:gutter="0"/>
          <w:cols w:space="720"/>
          <w:docGrid w:linePitch="360"/>
        </w:sectPr>
      </w:pPr>
    </w:p>
    <w:p w14:paraId="555B09C5" w14:textId="77777777" w:rsidR="00D27351" w:rsidRDefault="00A0119A" w:rsidP="00A0119A">
      <w:pPr>
        <w:autoSpaceDE/>
        <w:autoSpaceDN/>
        <w:adjustRightInd/>
        <w:spacing w:after="160" w:line="240" w:lineRule="exact"/>
        <w:rPr>
          <w:rFonts w:ascii="Calibri" w:eastAsia="Calibri" w:hAnsi="Calibri" w:cs="Calibri"/>
          <w:sz w:val="28"/>
          <w:szCs w:val="28"/>
        </w:rPr>
      </w:pPr>
      <w:r w:rsidRPr="00A0119A">
        <w:rPr>
          <w:rFonts w:ascii="Calibri" w:eastAsia="Calibri" w:hAnsi="Calibri" w:cs="Calibri"/>
          <w:sz w:val="28"/>
          <w:szCs w:val="28"/>
        </w:rPr>
        <w:t>Ashish Gokarnkar</w:t>
      </w:r>
      <w:r w:rsidR="00D27351">
        <w:rPr>
          <w:rFonts w:ascii="Calibri" w:eastAsia="Calibri" w:hAnsi="Calibri" w:cs="Calibri"/>
          <w:sz w:val="28"/>
          <w:szCs w:val="28"/>
        </w:rPr>
        <w:t xml:space="preserve"> </w:t>
      </w:r>
    </w:p>
    <w:p w14:paraId="0EDAEBF5" w14:textId="77777777" w:rsidR="00D27351" w:rsidRDefault="00A0119A" w:rsidP="00A0119A">
      <w:pPr>
        <w:autoSpaceDE/>
        <w:autoSpaceDN/>
        <w:adjustRightInd/>
        <w:spacing w:after="160" w:line="240" w:lineRule="exact"/>
        <w:rPr>
          <w:rFonts w:ascii="Calibri" w:eastAsia="Calibri" w:hAnsi="Calibri" w:cs="Calibri"/>
          <w:sz w:val="28"/>
          <w:szCs w:val="28"/>
        </w:rPr>
      </w:pPr>
      <w:r w:rsidRPr="00A0119A">
        <w:rPr>
          <w:rFonts w:ascii="Calibri" w:eastAsia="Calibri" w:hAnsi="Calibri" w:cs="Calibri"/>
          <w:sz w:val="28"/>
          <w:szCs w:val="28"/>
        </w:rPr>
        <w:t>Third-year Undergraduate,</w:t>
      </w:r>
      <w:r w:rsidR="00D27351">
        <w:rPr>
          <w:rFonts w:ascii="Calibri" w:eastAsia="Calibri" w:hAnsi="Calibri" w:cs="Calibri"/>
          <w:sz w:val="28"/>
          <w:szCs w:val="28"/>
        </w:rPr>
        <w:t xml:space="preserve"> </w:t>
      </w:r>
    </w:p>
    <w:p w14:paraId="1B067AC6" w14:textId="4E3CD597" w:rsidR="00A0119A" w:rsidRPr="00A0119A" w:rsidRDefault="00A0119A" w:rsidP="00A0119A">
      <w:pPr>
        <w:autoSpaceDE/>
        <w:autoSpaceDN/>
        <w:adjustRightInd/>
        <w:spacing w:after="160" w:line="240" w:lineRule="exact"/>
        <w:rPr>
          <w:rFonts w:ascii="Calibri" w:eastAsia="Calibri" w:hAnsi="Calibri" w:cs="Calibri"/>
          <w:sz w:val="28"/>
          <w:szCs w:val="28"/>
        </w:rPr>
      </w:pPr>
      <w:r w:rsidRPr="00A0119A">
        <w:rPr>
          <w:rFonts w:ascii="Calibri" w:eastAsia="Calibri" w:hAnsi="Calibri" w:cs="Calibri"/>
          <w:sz w:val="28"/>
          <w:szCs w:val="28"/>
        </w:rPr>
        <w:t>Industrial Engineering,</w:t>
      </w:r>
    </w:p>
    <w:p w14:paraId="62A0AC9C" w14:textId="77777777" w:rsidR="00A0119A" w:rsidRPr="00A0119A" w:rsidRDefault="00A0119A" w:rsidP="00A0119A">
      <w:pPr>
        <w:autoSpaceDE/>
        <w:autoSpaceDN/>
        <w:adjustRightInd/>
        <w:spacing w:after="160" w:line="240" w:lineRule="exact"/>
        <w:rPr>
          <w:rFonts w:ascii="Calibri" w:eastAsia="Calibri" w:hAnsi="Calibri" w:cs="Calibri"/>
          <w:sz w:val="28"/>
          <w:szCs w:val="28"/>
        </w:rPr>
      </w:pPr>
      <w:r w:rsidRPr="00A0119A">
        <w:rPr>
          <w:rFonts w:ascii="Calibri" w:eastAsia="Calibri" w:hAnsi="Calibri" w:cs="Calibri"/>
          <w:sz w:val="28"/>
          <w:szCs w:val="28"/>
        </w:rPr>
        <w:t>IIT Kharagpur.</w:t>
      </w:r>
    </w:p>
    <w:p w14:paraId="490ABCBB" w14:textId="77777777" w:rsidR="00A0119A" w:rsidRPr="00A0119A" w:rsidRDefault="00A0119A" w:rsidP="00A0119A">
      <w:pPr>
        <w:autoSpaceDE/>
        <w:autoSpaceDN/>
        <w:adjustRightInd/>
        <w:spacing w:after="160" w:line="240" w:lineRule="exact"/>
        <w:rPr>
          <w:rFonts w:ascii="Calibri" w:eastAsia="Calibri" w:hAnsi="Calibri" w:cs="Calibri"/>
          <w:sz w:val="28"/>
          <w:szCs w:val="28"/>
        </w:rPr>
      </w:pPr>
      <w:hyperlink r:id="rId12" w:history="1">
        <w:r w:rsidRPr="00A0119A">
          <w:rPr>
            <w:rFonts w:ascii="Calibri" w:eastAsia="Calibri" w:hAnsi="Calibri" w:cs="Calibri"/>
            <w:color w:val="0563C1"/>
            <w:sz w:val="28"/>
            <w:szCs w:val="28"/>
            <w:u w:val="single"/>
          </w:rPr>
          <w:t>ashish.gokarnkar@iitkgp.ac.in</w:t>
        </w:r>
      </w:hyperlink>
      <w:r w:rsidRPr="00A0119A">
        <w:rPr>
          <w:rFonts w:ascii="Calibri" w:eastAsia="Calibri" w:hAnsi="Calibri" w:cs="Calibri"/>
          <w:sz w:val="28"/>
          <w:szCs w:val="28"/>
        </w:rPr>
        <w:t xml:space="preserve"> </w:t>
      </w:r>
    </w:p>
    <w:p w14:paraId="3BF72687" w14:textId="77777777" w:rsidR="00A0119A" w:rsidRPr="00A0119A" w:rsidRDefault="00A0119A" w:rsidP="00A0119A">
      <w:pPr>
        <w:autoSpaceDE/>
        <w:autoSpaceDN/>
        <w:adjustRightInd/>
        <w:spacing w:after="160" w:line="240" w:lineRule="exact"/>
        <w:rPr>
          <w:rFonts w:ascii="Calibri" w:eastAsia="Calibri" w:hAnsi="Calibri" w:cs="Calibri"/>
          <w:sz w:val="28"/>
          <w:szCs w:val="28"/>
        </w:rPr>
      </w:pPr>
      <w:r w:rsidRPr="00A0119A">
        <w:rPr>
          <w:rFonts w:ascii="Calibri" w:eastAsia="Calibri" w:hAnsi="Calibri" w:cs="Calibri"/>
          <w:sz w:val="28"/>
          <w:szCs w:val="28"/>
        </w:rPr>
        <w:t>Nandini Bajaj</w:t>
      </w:r>
    </w:p>
    <w:p w14:paraId="138DE5A8" w14:textId="77777777" w:rsidR="00A0119A" w:rsidRPr="00A0119A" w:rsidRDefault="00A0119A" w:rsidP="00A0119A">
      <w:pPr>
        <w:autoSpaceDE/>
        <w:autoSpaceDN/>
        <w:adjustRightInd/>
        <w:spacing w:after="160" w:line="240" w:lineRule="exact"/>
        <w:rPr>
          <w:rFonts w:ascii="Calibri" w:eastAsia="Calibri" w:hAnsi="Calibri" w:cs="Calibri"/>
          <w:sz w:val="28"/>
          <w:szCs w:val="28"/>
        </w:rPr>
      </w:pPr>
      <w:r w:rsidRPr="00A0119A">
        <w:rPr>
          <w:rFonts w:ascii="Calibri" w:eastAsia="Calibri" w:hAnsi="Calibri" w:cs="Calibri"/>
          <w:sz w:val="28"/>
          <w:szCs w:val="28"/>
        </w:rPr>
        <w:t>Third-year Undergraduate,</w:t>
      </w:r>
    </w:p>
    <w:p w14:paraId="45B024FD" w14:textId="77777777" w:rsidR="00A0119A" w:rsidRPr="00A0119A" w:rsidRDefault="00A0119A" w:rsidP="00A0119A">
      <w:pPr>
        <w:autoSpaceDE/>
        <w:autoSpaceDN/>
        <w:adjustRightInd/>
        <w:spacing w:after="160" w:line="240" w:lineRule="exact"/>
        <w:rPr>
          <w:rFonts w:ascii="Calibri" w:eastAsia="Calibri" w:hAnsi="Calibri" w:cs="Calibri"/>
          <w:sz w:val="28"/>
          <w:szCs w:val="28"/>
        </w:rPr>
      </w:pPr>
      <w:r w:rsidRPr="00A0119A">
        <w:rPr>
          <w:rFonts w:ascii="Calibri" w:eastAsia="Calibri" w:hAnsi="Calibri" w:cs="Calibri"/>
          <w:sz w:val="28"/>
          <w:szCs w:val="28"/>
        </w:rPr>
        <w:t>Department of Chemistry,</w:t>
      </w:r>
    </w:p>
    <w:p w14:paraId="1187D847" w14:textId="77777777" w:rsidR="00A0119A" w:rsidRPr="00A0119A" w:rsidRDefault="00A0119A" w:rsidP="00A0119A">
      <w:pPr>
        <w:autoSpaceDE/>
        <w:autoSpaceDN/>
        <w:adjustRightInd/>
        <w:spacing w:after="160" w:line="240" w:lineRule="exact"/>
        <w:rPr>
          <w:rFonts w:ascii="Calibri" w:eastAsia="Calibri" w:hAnsi="Calibri" w:cs="Calibri"/>
          <w:sz w:val="28"/>
          <w:szCs w:val="28"/>
        </w:rPr>
      </w:pPr>
      <w:r w:rsidRPr="00A0119A">
        <w:rPr>
          <w:rFonts w:ascii="Calibri" w:eastAsia="Calibri" w:hAnsi="Calibri" w:cs="Calibri"/>
          <w:sz w:val="28"/>
          <w:szCs w:val="28"/>
        </w:rPr>
        <w:t>IIT Kharagpur.</w:t>
      </w:r>
    </w:p>
    <w:p w14:paraId="2380D185" w14:textId="77777777" w:rsidR="00A0119A" w:rsidRPr="00A0119A" w:rsidRDefault="00A0119A" w:rsidP="00A0119A">
      <w:pPr>
        <w:autoSpaceDE/>
        <w:autoSpaceDN/>
        <w:adjustRightInd/>
        <w:spacing w:after="160" w:line="240" w:lineRule="exact"/>
        <w:rPr>
          <w:rFonts w:ascii="Calibri" w:eastAsia="Calibri" w:hAnsi="Calibri" w:cs="Calibri"/>
          <w:sz w:val="28"/>
          <w:szCs w:val="28"/>
        </w:rPr>
      </w:pPr>
      <w:hyperlink r:id="rId13" w:history="1">
        <w:r w:rsidRPr="00A0119A">
          <w:rPr>
            <w:rFonts w:ascii="Calibri" w:eastAsia="Calibri" w:hAnsi="Calibri" w:cs="Calibri"/>
            <w:color w:val="0563C1"/>
            <w:sz w:val="28"/>
            <w:szCs w:val="28"/>
            <w:u w:val="single"/>
          </w:rPr>
          <w:t>nandinibajaj@iitkgp.ac.in</w:t>
        </w:r>
      </w:hyperlink>
      <w:r w:rsidRPr="00A0119A">
        <w:rPr>
          <w:rFonts w:ascii="Calibri" w:eastAsia="Calibri" w:hAnsi="Calibri" w:cs="Calibri"/>
          <w:sz w:val="28"/>
          <w:szCs w:val="28"/>
        </w:rPr>
        <w:t xml:space="preserve"> </w:t>
      </w:r>
    </w:p>
    <w:p w14:paraId="715B37E7" w14:textId="77777777" w:rsidR="00D27351" w:rsidRDefault="00D27351" w:rsidP="00A0119A">
      <w:pPr>
        <w:autoSpaceDE/>
        <w:autoSpaceDN/>
        <w:adjustRightInd/>
        <w:spacing w:after="160" w:line="259" w:lineRule="auto"/>
        <w:rPr>
          <w:rFonts w:ascii="Calibri" w:eastAsia="Calibri" w:hAnsi="Calibri"/>
          <w:sz w:val="28"/>
          <w:szCs w:val="28"/>
        </w:rPr>
        <w:sectPr w:rsidR="00D27351" w:rsidSect="00D27351">
          <w:type w:val="continuous"/>
          <w:pgSz w:w="12240" w:h="15840"/>
          <w:pgMar w:top="1440" w:right="1440" w:bottom="1440" w:left="1440" w:header="720" w:footer="720" w:gutter="0"/>
          <w:cols w:num="2" w:space="720"/>
          <w:docGrid w:linePitch="360"/>
        </w:sectPr>
      </w:pPr>
    </w:p>
    <w:p w14:paraId="03223720" w14:textId="7F9AD145" w:rsidR="00A0119A" w:rsidRDefault="00A0119A" w:rsidP="00A0119A">
      <w:pPr>
        <w:autoSpaceDE/>
        <w:autoSpaceDN/>
        <w:adjustRightInd/>
        <w:spacing w:after="160" w:line="259" w:lineRule="auto"/>
        <w:rPr>
          <w:rFonts w:ascii="Calibri" w:eastAsia="Calibri" w:hAnsi="Calibri"/>
          <w:sz w:val="28"/>
          <w:szCs w:val="28"/>
        </w:rPr>
      </w:pPr>
    </w:p>
    <w:p w14:paraId="34AE4F76" w14:textId="77777777" w:rsidR="00A0119A" w:rsidRPr="00A0119A" w:rsidRDefault="00A0119A" w:rsidP="00A0119A">
      <w:pPr>
        <w:autoSpaceDE/>
        <w:autoSpaceDN/>
        <w:adjustRightInd/>
        <w:spacing w:after="160" w:line="259" w:lineRule="auto"/>
        <w:rPr>
          <w:rFonts w:ascii="Calibri" w:eastAsia="Calibri" w:hAnsi="Calibri"/>
          <w:sz w:val="28"/>
          <w:szCs w:val="28"/>
        </w:rPr>
      </w:pPr>
      <w:r w:rsidRPr="00A0119A">
        <w:rPr>
          <w:rFonts w:ascii="Calibri" w:eastAsia="Calibri" w:hAnsi="Calibri"/>
          <w:sz w:val="28"/>
          <w:szCs w:val="28"/>
          <w:u w:val="single"/>
        </w:rPr>
        <w:t>Recruitment Procedure</w:t>
      </w:r>
      <w:r w:rsidRPr="00A0119A">
        <w:rPr>
          <w:rFonts w:ascii="Calibri" w:eastAsia="Calibri" w:hAnsi="Calibri"/>
          <w:sz w:val="28"/>
          <w:szCs w:val="28"/>
        </w:rPr>
        <w:t>: Participants shall be contacted via email circulated via Public Relations chairpersons to the entire student population of respective Indian Universities. For recruiting their parents, two methods shall be opted:</w:t>
      </w:r>
    </w:p>
    <w:p w14:paraId="1E2B22D5" w14:textId="77777777" w:rsidR="00A0119A" w:rsidRPr="00A0119A" w:rsidRDefault="00A0119A" w:rsidP="00A0119A">
      <w:pPr>
        <w:numPr>
          <w:ilvl w:val="0"/>
          <w:numId w:val="45"/>
        </w:numPr>
        <w:autoSpaceDE/>
        <w:autoSpaceDN/>
        <w:adjustRightInd/>
        <w:spacing w:after="160" w:line="259" w:lineRule="auto"/>
        <w:contextualSpacing/>
        <w:rPr>
          <w:rFonts w:ascii="Calibri" w:eastAsia="Calibri" w:hAnsi="Calibri"/>
          <w:sz w:val="28"/>
          <w:szCs w:val="28"/>
          <w:u w:val="single"/>
        </w:rPr>
      </w:pPr>
      <w:r w:rsidRPr="00A0119A">
        <w:rPr>
          <w:rFonts w:ascii="Calibri" w:eastAsia="Calibri" w:hAnsi="Calibri"/>
          <w:sz w:val="28"/>
          <w:szCs w:val="28"/>
        </w:rPr>
        <w:t>If university allows circulation of email specifically to parents, then they shall be contacted via the similar email template.</w:t>
      </w:r>
    </w:p>
    <w:p w14:paraId="77E40B5C" w14:textId="77777777" w:rsidR="00A0119A" w:rsidRDefault="00A0119A" w:rsidP="00A0119A">
      <w:pPr>
        <w:numPr>
          <w:ilvl w:val="0"/>
          <w:numId w:val="45"/>
        </w:numPr>
        <w:autoSpaceDE/>
        <w:autoSpaceDN/>
        <w:adjustRightInd/>
        <w:spacing w:after="160" w:line="259" w:lineRule="auto"/>
        <w:contextualSpacing/>
        <w:rPr>
          <w:rFonts w:ascii="Calibri" w:eastAsia="Calibri" w:hAnsi="Calibri"/>
          <w:sz w:val="28"/>
          <w:szCs w:val="28"/>
        </w:rPr>
      </w:pPr>
      <w:r w:rsidRPr="00A0119A">
        <w:rPr>
          <w:rFonts w:ascii="Calibri" w:eastAsia="Calibri" w:hAnsi="Calibri"/>
          <w:sz w:val="28"/>
          <w:szCs w:val="28"/>
        </w:rPr>
        <w:t>Else, provision for collection of phone numbers/ email ids of students’ parents will be done in the demographics section of the survey section and a calling script will be used for confirming their recruitment.</w:t>
      </w:r>
    </w:p>
    <w:p w14:paraId="1FF297DC" w14:textId="63EF5739" w:rsidR="00A0119A" w:rsidRPr="00A0119A" w:rsidRDefault="00A0119A" w:rsidP="00A0119A">
      <w:pPr>
        <w:pStyle w:val="Default"/>
        <w:sectPr w:rsidR="00A0119A" w:rsidRPr="00A0119A" w:rsidSect="00A0119A">
          <w:type w:val="continuous"/>
          <w:pgSz w:w="12240" w:h="15840"/>
          <w:pgMar w:top="1440" w:right="1440" w:bottom="1440" w:left="1440" w:header="720" w:footer="720" w:gutter="0"/>
          <w:cols w:space="720"/>
          <w:docGrid w:linePitch="360"/>
        </w:sectPr>
      </w:pPr>
    </w:p>
    <w:p w14:paraId="35B45B14" w14:textId="77777777" w:rsidR="00A0119A" w:rsidRPr="00A0119A" w:rsidRDefault="00A0119A" w:rsidP="00A0119A">
      <w:pPr>
        <w:pageBreakBefore/>
        <w:autoSpaceDE/>
        <w:autoSpaceDN/>
        <w:adjustRightInd/>
        <w:spacing w:after="160" w:line="259" w:lineRule="auto"/>
        <w:contextualSpacing/>
        <w:rPr>
          <w:rFonts w:ascii="Calibri" w:eastAsia="Calibri" w:hAnsi="Calibri"/>
          <w:b/>
          <w:sz w:val="32"/>
          <w:szCs w:val="32"/>
          <w:u w:val="single"/>
        </w:rPr>
      </w:pPr>
      <w:r w:rsidRPr="00A0119A">
        <w:rPr>
          <w:rFonts w:ascii="Calibri" w:eastAsia="Calibri" w:hAnsi="Calibri"/>
          <w:b/>
          <w:sz w:val="32"/>
          <w:szCs w:val="32"/>
          <w:u w:val="single"/>
        </w:rPr>
        <w:lastRenderedPageBreak/>
        <w:t xml:space="preserve">Template – Recruitment Email for Student/ Parent </w:t>
      </w:r>
    </w:p>
    <w:p w14:paraId="6316DA9E" w14:textId="6D0297E7" w:rsidR="00A0119A" w:rsidRPr="00A0119A" w:rsidRDefault="00A0119A" w:rsidP="00A0119A">
      <w:pPr>
        <w:autoSpaceDE/>
        <w:autoSpaceDN/>
        <w:adjustRightInd/>
        <w:rPr>
          <w:rFonts w:ascii="Calibri" w:eastAsia="Calibri" w:hAnsi="Calibri" w:cs="Calibri"/>
          <w:sz w:val="26"/>
          <w:szCs w:val="26"/>
        </w:rPr>
      </w:pPr>
      <w:r w:rsidRPr="00A0119A">
        <w:rPr>
          <w:rFonts w:ascii="Calibri" w:eastAsia="Calibri" w:hAnsi="Calibri" w:cs="Calibri"/>
          <w:sz w:val="26"/>
          <w:szCs w:val="26"/>
        </w:rPr>
        <w:t>1</w:t>
      </w:r>
      <w:r w:rsidR="00D27351">
        <w:rPr>
          <w:rFonts w:ascii="Calibri" w:eastAsia="Calibri" w:hAnsi="Calibri" w:cs="Calibri"/>
          <w:sz w:val="26"/>
          <w:szCs w:val="26"/>
        </w:rPr>
        <w:t>8</w:t>
      </w:r>
      <w:r w:rsidRPr="00A0119A">
        <w:rPr>
          <w:rFonts w:ascii="Calibri" w:eastAsia="Calibri" w:hAnsi="Calibri" w:cs="Calibri"/>
          <w:sz w:val="26"/>
          <w:szCs w:val="26"/>
          <w:vertAlign w:val="superscript"/>
        </w:rPr>
        <w:t>th</w:t>
      </w:r>
      <w:r w:rsidRPr="00A0119A">
        <w:rPr>
          <w:rFonts w:ascii="Calibri" w:eastAsia="Calibri" w:hAnsi="Calibri" w:cs="Calibri"/>
          <w:sz w:val="26"/>
          <w:szCs w:val="26"/>
        </w:rPr>
        <w:t xml:space="preserve"> October 2020</w:t>
      </w:r>
    </w:p>
    <w:p w14:paraId="7ECDBCC1" w14:textId="77777777" w:rsidR="00A0119A" w:rsidRPr="00A0119A" w:rsidRDefault="00A0119A" w:rsidP="00A0119A">
      <w:pPr>
        <w:autoSpaceDE/>
        <w:autoSpaceDN/>
        <w:adjustRightInd/>
        <w:rPr>
          <w:rFonts w:ascii="Calibri" w:eastAsia="Calibri" w:hAnsi="Calibri" w:cs="Calibri"/>
          <w:i/>
          <w:color w:val="FF0000"/>
          <w:sz w:val="26"/>
          <w:szCs w:val="26"/>
        </w:rPr>
      </w:pPr>
    </w:p>
    <w:p w14:paraId="35CF44C1" w14:textId="77777777" w:rsidR="00A0119A" w:rsidRPr="00A0119A" w:rsidRDefault="00A0119A" w:rsidP="00A0119A">
      <w:pPr>
        <w:autoSpaceDE/>
        <w:autoSpaceDN/>
        <w:adjustRightInd/>
        <w:rPr>
          <w:rFonts w:ascii="Calibri" w:eastAsia="Calibri" w:hAnsi="Calibri" w:cs="Calibri"/>
          <w:color w:val="FF0000"/>
          <w:sz w:val="26"/>
          <w:szCs w:val="26"/>
        </w:rPr>
      </w:pPr>
      <w:r w:rsidRPr="00A0119A">
        <w:rPr>
          <w:rFonts w:ascii="Calibri" w:eastAsia="Calibri" w:hAnsi="Calibri" w:cs="Calibri"/>
          <w:sz w:val="26"/>
          <w:szCs w:val="26"/>
        </w:rPr>
        <w:t>Re: Measuring the Effect of Culture on Usage of Encrypted Communication in India</w:t>
      </w:r>
    </w:p>
    <w:p w14:paraId="6B8D77B4" w14:textId="77777777" w:rsidR="00A0119A" w:rsidRPr="00A0119A" w:rsidRDefault="00A0119A" w:rsidP="00A0119A">
      <w:pPr>
        <w:autoSpaceDE/>
        <w:autoSpaceDN/>
        <w:adjustRightInd/>
        <w:rPr>
          <w:rFonts w:ascii="Calibri" w:eastAsia="Calibri" w:hAnsi="Calibri" w:cs="Calibri"/>
          <w:sz w:val="26"/>
          <w:szCs w:val="26"/>
        </w:rPr>
      </w:pPr>
    </w:p>
    <w:p w14:paraId="2D361B32" w14:textId="77777777" w:rsidR="00A0119A" w:rsidRPr="00A0119A" w:rsidRDefault="00A0119A" w:rsidP="00A0119A">
      <w:pPr>
        <w:autoSpaceDE/>
        <w:autoSpaceDN/>
        <w:adjustRightInd/>
        <w:rPr>
          <w:rFonts w:ascii="Calibri" w:eastAsia="Calibri" w:hAnsi="Calibri" w:cs="Calibri"/>
          <w:sz w:val="26"/>
          <w:szCs w:val="26"/>
        </w:rPr>
      </w:pPr>
      <w:r w:rsidRPr="00A0119A">
        <w:rPr>
          <w:rFonts w:ascii="Calibri" w:eastAsia="Calibri" w:hAnsi="Calibri" w:cs="Calibri"/>
          <w:sz w:val="26"/>
          <w:szCs w:val="26"/>
        </w:rPr>
        <w:t>Dear Student/ Parent,</w:t>
      </w:r>
    </w:p>
    <w:p w14:paraId="0FBE08BC" w14:textId="77777777" w:rsidR="00A0119A" w:rsidRPr="00A0119A" w:rsidRDefault="00A0119A" w:rsidP="00A0119A">
      <w:pPr>
        <w:autoSpaceDE/>
        <w:autoSpaceDN/>
        <w:adjustRightInd/>
        <w:rPr>
          <w:rFonts w:ascii="Calibri" w:eastAsia="Calibri" w:hAnsi="Calibri" w:cs="Calibri"/>
          <w:sz w:val="26"/>
          <w:szCs w:val="26"/>
        </w:rPr>
      </w:pPr>
      <w:r w:rsidRPr="00A0119A">
        <w:rPr>
          <w:rFonts w:ascii="Calibri" w:eastAsia="Calibri" w:hAnsi="Calibri" w:cs="Calibri"/>
          <w:sz w:val="26"/>
          <w:szCs w:val="26"/>
        </w:rPr>
        <w:t>Hoping that you are doing well.</w:t>
      </w:r>
    </w:p>
    <w:p w14:paraId="0861D749" w14:textId="77777777" w:rsidR="00A0119A" w:rsidRPr="00A0119A" w:rsidRDefault="00A0119A" w:rsidP="00A0119A">
      <w:pPr>
        <w:autoSpaceDE/>
        <w:autoSpaceDN/>
        <w:adjustRightInd/>
        <w:rPr>
          <w:rFonts w:ascii="Calibri" w:eastAsia="Calibri" w:hAnsi="Calibri" w:cs="Calibri"/>
          <w:i/>
          <w:sz w:val="26"/>
          <w:szCs w:val="26"/>
        </w:rPr>
      </w:pPr>
    </w:p>
    <w:p w14:paraId="2C8CCDD5" w14:textId="77777777" w:rsidR="00A0119A" w:rsidRPr="00A0119A" w:rsidRDefault="00A0119A" w:rsidP="00A0119A">
      <w:pPr>
        <w:autoSpaceDE/>
        <w:autoSpaceDN/>
        <w:adjustRightInd/>
        <w:rPr>
          <w:rFonts w:ascii="Calibri" w:eastAsia="Calibri" w:hAnsi="Calibri" w:cs="Calibri"/>
          <w:sz w:val="26"/>
          <w:szCs w:val="26"/>
        </w:rPr>
      </w:pPr>
      <w:r w:rsidRPr="00A0119A">
        <w:rPr>
          <w:rFonts w:ascii="Calibri" w:eastAsia="Calibri" w:hAnsi="Calibri" w:cs="Calibri"/>
          <w:sz w:val="26"/>
          <w:szCs w:val="26"/>
        </w:rPr>
        <w:t>I am writing to let you know about an opportunity to participate in a voluntary research study about</w:t>
      </w:r>
      <w:r w:rsidRPr="00A0119A">
        <w:rPr>
          <w:rFonts w:ascii="Calibri" w:eastAsia="Calibri" w:hAnsi="Calibri" w:cs="Calibri"/>
          <w:i/>
          <w:sz w:val="26"/>
          <w:szCs w:val="26"/>
        </w:rPr>
        <w:t xml:space="preserve"> </w:t>
      </w:r>
      <w:r w:rsidRPr="00A0119A">
        <w:rPr>
          <w:rFonts w:ascii="Calibri" w:eastAsia="Calibri" w:hAnsi="Calibri" w:cs="Calibri"/>
          <w:sz w:val="26"/>
          <w:szCs w:val="26"/>
        </w:rPr>
        <w:t>“Measuring the Effect of Culture on Usage of Encrypted Communication in India”</w:t>
      </w:r>
      <w:r w:rsidRPr="00A0119A">
        <w:rPr>
          <w:rFonts w:ascii="Calibri" w:eastAsia="Calibri" w:hAnsi="Calibri" w:cs="Calibri"/>
          <w:i/>
          <w:sz w:val="26"/>
          <w:szCs w:val="26"/>
        </w:rPr>
        <w:t xml:space="preserve">. </w:t>
      </w:r>
      <w:r w:rsidRPr="00A0119A">
        <w:rPr>
          <w:rFonts w:ascii="Calibri" w:eastAsia="Calibri" w:hAnsi="Calibri" w:cs="Calibri"/>
          <w:iCs/>
          <w:sz w:val="26"/>
          <w:szCs w:val="26"/>
        </w:rPr>
        <w:t xml:space="preserve">I, Ashish Gokarnkar, along with my colleague, Nandini Bajaj, from Indian Institute of Technology, Kharagpur </w:t>
      </w:r>
      <w:r w:rsidRPr="00A0119A">
        <w:rPr>
          <w:rFonts w:ascii="Calibri" w:eastAsia="Calibri" w:hAnsi="Calibri" w:cs="Calibri"/>
          <w:sz w:val="26"/>
          <w:szCs w:val="26"/>
        </w:rPr>
        <w:t>have been investigating on this topic and wish your contribution for its conclusion.</w:t>
      </w:r>
    </w:p>
    <w:p w14:paraId="30C134B4" w14:textId="77777777" w:rsidR="00A0119A" w:rsidRPr="00A0119A" w:rsidRDefault="00A0119A" w:rsidP="00A0119A">
      <w:pPr>
        <w:autoSpaceDE/>
        <w:autoSpaceDN/>
        <w:adjustRightInd/>
        <w:rPr>
          <w:rFonts w:ascii="Calibri" w:eastAsia="Calibri" w:hAnsi="Calibri" w:cs="Calibri"/>
          <w:sz w:val="26"/>
          <w:szCs w:val="26"/>
        </w:rPr>
      </w:pPr>
    </w:p>
    <w:p w14:paraId="7F0FAC70" w14:textId="77777777" w:rsidR="00A0119A" w:rsidRPr="00A0119A" w:rsidRDefault="00A0119A" w:rsidP="00A0119A">
      <w:pPr>
        <w:autoSpaceDE/>
        <w:autoSpaceDN/>
        <w:adjustRightInd/>
        <w:rPr>
          <w:rFonts w:ascii="Calibri" w:eastAsia="Calibri" w:hAnsi="Calibri" w:cs="Calibri"/>
          <w:i/>
          <w:sz w:val="26"/>
          <w:szCs w:val="26"/>
        </w:rPr>
      </w:pPr>
      <w:r w:rsidRPr="00A0119A">
        <w:rPr>
          <w:rFonts w:ascii="Calibri" w:eastAsia="Calibri" w:hAnsi="Calibri" w:cs="Calibri"/>
          <w:i/>
          <w:sz w:val="26"/>
          <w:szCs w:val="26"/>
        </w:rPr>
        <w:t>Note: This research is completely voluntary and compensation arrangements are unallocated. You are eligible for this research if you have received this email from the Public Relations Chairperson of the University you are currently studying in or if you are the Guardian of a son/ daughter/ junior studying in the respective University.</w:t>
      </w:r>
    </w:p>
    <w:p w14:paraId="175736BB" w14:textId="77777777" w:rsidR="00A0119A" w:rsidRPr="00A0119A" w:rsidRDefault="00A0119A" w:rsidP="00A0119A">
      <w:pPr>
        <w:autoSpaceDE/>
        <w:autoSpaceDN/>
        <w:adjustRightInd/>
        <w:rPr>
          <w:rFonts w:ascii="Calibri" w:eastAsia="Calibri" w:hAnsi="Calibri" w:cs="Calibri"/>
          <w:i/>
          <w:sz w:val="26"/>
          <w:szCs w:val="26"/>
        </w:rPr>
      </w:pPr>
    </w:p>
    <w:p w14:paraId="07DB6919" w14:textId="77777777" w:rsidR="00A0119A" w:rsidRPr="00A0119A" w:rsidRDefault="00A0119A" w:rsidP="00A0119A">
      <w:pPr>
        <w:autoSpaceDE/>
        <w:autoSpaceDN/>
        <w:adjustRightInd/>
        <w:rPr>
          <w:rFonts w:ascii="Calibri" w:eastAsia="Calibri" w:hAnsi="Calibri" w:cs="Calibri"/>
          <w:iCs/>
          <w:sz w:val="26"/>
          <w:szCs w:val="26"/>
        </w:rPr>
      </w:pPr>
      <w:r w:rsidRPr="00A0119A">
        <w:rPr>
          <w:rFonts w:ascii="Calibri" w:eastAsia="Calibri" w:hAnsi="Calibri" w:cs="Calibri"/>
          <w:iCs/>
          <w:sz w:val="26"/>
          <w:szCs w:val="26"/>
        </w:rPr>
        <w:t>Please check the following guidelines and only choose to participate if you agree with them. The entire participation procedure is voluntary.</w:t>
      </w:r>
    </w:p>
    <w:p w14:paraId="075B8A4D" w14:textId="77777777" w:rsidR="00A0119A" w:rsidRPr="00A0119A" w:rsidRDefault="00A0119A" w:rsidP="00A0119A">
      <w:pPr>
        <w:numPr>
          <w:ilvl w:val="0"/>
          <w:numId w:val="44"/>
        </w:numPr>
        <w:autoSpaceDE/>
        <w:autoSpaceDN/>
        <w:adjustRightInd/>
        <w:spacing w:after="160" w:line="259" w:lineRule="auto"/>
        <w:contextualSpacing/>
        <w:rPr>
          <w:rFonts w:ascii="Calibri" w:eastAsia="Calibri" w:hAnsi="Calibri" w:cs="Calibri"/>
          <w:iCs/>
          <w:sz w:val="26"/>
          <w:szCs w:val="26"/>
        </w:rPr>
      </w:pPr>
      <w:r w:rsidRPr="00A0119A">
        <w:rPr>
          <w:rFonts w:ascii="Calibri" w:eastAsia="Calibri" w:hAnsi="Calibri" w:cs="Calibri"/>
          <w:iCs/>
          <w:sz w:val="26"/>
          <w:szCs w:val="26"/>
        </w:rPr>
        <w:t>Your responses will contribute to relate to culture</w:t>
      </w:r>
    </w:p>
    <w:p w14:paraId="5DD55183" w14:textId="77777777" w:rsidR="00A0119A" w:rsidRPr="00A0119A" w:rsidRDefault="00A0119A" w:rsidP="00A0119A">
      <w:pPr>
        <w:numPr>
          <w:ilvl w:val="0"/>
          <w:numId w:val="44"/>
        </w:numPr>
        <w:autoSpaceDE/>
        <w:autoSpaceDN/>
        <w:adjustRightInd/>
        <w:spacing w:after="160" w:line="259" w:lineRule="auto"/>
        <w:contextualSpacing/>
        <w:rPr>
          <w:rFonts w:ascii="Calibri" w:eastAsia="Calibri" w:hAnsi="Calibri" w:cs="Calibri"/>
          <w:iCs/>
          <w:sz w:val="26"/>
          <w:szCs w:val="26"/>
        </w:rPr>
      </w:pPr>
      <w:r w:rsidRPr="00A0119A">
        <w:rPr>
          <w:rFonts w:ascii="Calibri" w:eastAsia="Calibri" w:hAnsi="Calibri" w:cs="Calibri"/>
          <w:iCs/>
          <w:sz w:val="26"/>
          <w:szCs w:val="26"/>
        </w:rPr>
        <w:t>Your provided data will be saved for academic research purposes</w:t>
      </w:r>
    </w:p>
    <w:p w14:paraId="5BA4E881" w14:textId="77777777" w:rsidR="00A0119A" w:rsidRPr="00A0119A" w:rsidRDefault="00A0119A" w:rsidP="00A0119A">
      <w:pPr>
        <w:numPr>
          <w:ilvl w:val="0"/>
          <w:numId w:val="44"/>
        </w:numPr>
        <w:autoSpaceDE/>
        <w:autoSpaceDN/>
        <w:adjustRightInd/>
        <w:spacing w:after="160" w:line="259" w:lineRule="auto"/>
        <w:contextualSpacing/>
        <w:rPr>
          <w:rFonts w:ascii="Calibri" w:eastAsia="Calibri" w:hAnsi="Calibri" w:cs="Calibri"/>
          <w:iCs/>
          <w:sz w:val="26"/>
          <w:szCs w:val="26"/>
        </w:rPr>
      </w:pPr>
      <w:r w:rsidRPr="00A0119A">
        <w:rPr>
          <w:rFonts w:ascii="Calibri" w:eastAsia="Calibri" w:hAnsi="Calibri" w:cs="Calibri"/>
          <w:iCs/>
          <w:sz w:val="26"/>
          <w:szCs w:val="26"/>
        </w:rPr>
        <w:t>You are willing to disclose information regarding your usage of text-message communication</w:t>
      </w:r>
    </w:p>
    <w:p w14:paraId="60787580" w14:textId="77777777" w:rsidR="00A0119A" w:rsidRPr="00A0119A" w:rsidRDefault="00A0119A" w:rsidP="00A0119A">
      <w:pPr>
        <w:numPr>
          <w:ilvl w:val="0"/>
          <w:numId w:val="44"/>
        </w:numPr>
        <w:autoSpaceDE/>
        <w:autoSpaceDN/>
        <w:adjustRightInd/>
        <w:spacing w:after="160" w:line="259" w:lineRule="auto"/>
        <w:contextualSpacing/>
        <w:rPr>
          <w:rFonts w:ascii="Calibri" w:eastAsia="Calibri" w:hAnsi="Calibri" w:cs="Calibri"/>
          <w:iCs/>
          <w:sz w:val="26"/>
          <w:szCs w:val="26"/>
        </w:rPr>
      </w:pPr>
      <w:r w:rsidRPr="00A0119A">
        <w:rPr>
          <w:rFonts w:ascii="Calibri" w:eastAsia="Calibri" w:hAnsi="Calibri" w:cs="Calibri"/>
          <w:iCs/>
          <w:sz w:val="26"/>
          <w:szCs w:val="26"/>
        </w:rPr>
        <w:t>You accept to not send the resources we provide to other people in your network</w:t>
      </w:r>
    </w:p>
    <w:p w14:paraId="0840AB23" w14:textId="77777777" w:rsidR="00A0119A" w:rsidRPr="00A0119A" w:rsidRDefault="00A0119A" w:rsidP="00A0119A">
      <w:pPr>
        <w:autoSpaceDE/>
        <w:autoSpaceDN/>
        <w:adjustRightInd/>
        <w:rPr>
          <w:rFonts w:ascii="Calibri" w:eastAsia="Calibri" w:hAnsi="Calibri" w:cs="Calibri"/>
          <w:sz w:val="26"/>
          <w:szCs w:val="26"/>
        </w:rPr>
      </w:pPr>
    </w:p>
    <w:p w14:paraId="33F205F4" w14:textId="77777777" w:rsidR="00A0119A" w:rsidRPr="00A0119A" w:rsidRDefault="00A0119A" w:rsidP="00A0119A">
      <w:pPr>
        <w:autoSpaceDE/>
        <w:autoSpaceDN/>
        <w:adjustRightInd/>
        <w:rPr>
          <w:rFonts w:ascii="Calibri" w:eastAsia="Calibri" w:hAnsi="Calibri" w:cs="Calibri"/>
          <w:sz w:val="26"/>
          <w:szCs w:val="26"/>
        </w:rPr>
      </w:pPr>
      <w:r w:rsidRPr="00A0119A">
        <w:rPr>
          <w:rFonts w:ascii="Calibri" w:eastAsia="Calibri" w:hAnsi="Calibri" w:cs="Calibri"/>
          <w:sz w:val="26"/>
          <w:szCs w:val="26"/>
        </w:rPr>
        <w:t xml:space="preserve">If you decide to participate in this study, you will </w:t>
      </w:r>
    </w:p>
    <w:p w14:paraId="66DB29DF" w14:textId="77777777" w:rsidR="00A0119A" w:rsidRPr="00A0119A" w:rsidRDefault="00A0119A" w:rsidP="00A0119A">
      <w:pPr>
        <w:numPr>
          <w:ilvl w:val="0"/>
          <w:numId w:val="41"/>
        </w:numPr>
        <w:autoSpaceDE/>
        <w:autoSpaceDN/>
        <w:adjustRightInd/>
        <w:spacing w:after="160" w:line="259" w:lineRule="auto"/>
        <w:contextualSpacing/>
        <w:rPr>
          <w:rFonts w:ascii="Calibri" w:eastAsia="Calibri" w:hAnsi="Calibri" w:cs="Calibri"/>
          <w:i/>
          <w:sz w:val="26"/>
          <w:szCs w:val="26"/>
        </w:rPr>
      </w:pPr>
      <w:r w:rsidRPr="00A0119A">
        <w:rPr>
          <w:rFonts w:ascii="Calibri" w:eastAsia="Calibri" w:hAnsi="Calibri" w:cs="Calibri"/>
          <w:sz w:val="26"/>
          <w:szCs w:val="26"/>
        </w:rPr>
        <w:t>Check coherence with the objectives mentioned in the consent form &lt;link to consent form&gt;. Time commitment for consent prospectus is 3 minutes.</w:t>
      </w:r>
    </w:p>
    <w:p w14:paraId="00E22DC0" w14:textId="77777777" w:rsidR="00A0119A" w:rsidRPr="00A0119A" w:rsidRDefault="00A0119A" w:rsidP="00A0119A">
      <w:pPr>
        <w:numPr>
          <w:ilvl w:val="0"/>
          <w:numId w:val="41"/>
        </w:numPr>
        <w:autoSpaceDE/>
        <w:autoSpaceDN/>
        <w:adjustRightInd/>
        <w:spacing w:after="160" w:line="259" w:lineRule="auto"/>
        <w:contextualSpacing/>
        <w:rPr>
          <w:rFonts w:ascii="Calibri" w:eastAsia="Calibri" w:hAnsi="Calibri" w:cs="Calibri"/>
          <w:sz w:val="26"/>
          <w:szCs w:val="26"/>
        </w:rPr>
      </w:pPr>
      <w:r w:rsidRPr="00A0119A">
        <w:rPr>
          <w:rFonts w:ascii="Calibri" w:eastAsia="Calibri" w:hAnsi="Calibri" w:cs="Calibri"/>
          <w:sz w:val="26"/>
          <w:szCs w:val="26"/>
        </w:rPr>
        <w:t>If agreement is provided, you are requested to attempt the following survey &lt;link to survey&gt; as sincerely as possible. The time required for the survey shall be 20 minutes.</w:t>
      </w:r>
    </w:p>
    <w:p w14:paraId="0001DB25" w14:textId="78A81A75" w:rsidR="00A0119A" w:rsidRPr="00A0119A" w:rsidRDefault="00A0119A" w:rsidP="00A0119A">
      <w:pPr>
        <w:numPr>
          <w:ilvl w:val="0"/>
          <w:numId w:val="41"/>
        </w:numPr>
        <w:autoSpaceDE/>
        <w:autoSpaceDN/>
        <w:adjustRightInd/>
        <w:spacing w:after="160" w:line="259" w:lineRule="auto"/>
        <w:contextualSpacing/>
        <w:rPr>
          <w:rFonts w:ascii="Calibri" w:eastAsia="Calibri" w:hAnsi="Calibri" w:cs="Calibri"/>
          <w:sz w:val="26"/>
          <w:szCs w:val="26"/>
        </w:rPr>
      </w:pPr>
      <w:r w:rsidRPr="00A0119A">
        <w:rPr>
          <w:rFonts w:ascii="Calibri" w:eastAsia="Calibri" w:hAnsi="Calibri" w:cs="Calibri"/>
          <w:sz w:val="26"/>
          <w:szCs w:val="26"/>
        </w:rPr>
        <w:t xml:space="preserve">Receive INR </w:t>
      </w:r>
      <w:r w:rsidR="00D27351">
        <w:rPr>
          <w:rFonts w:ascii="Calibri" w:eastAsia="Calibri" w:hAnsi="Calibri" w:cs="Calibri"/>
          <w:sz w:val="26"/>
          <w:szCs w:val="26"/>
        </w:rPr>
        <w:t>2</w:t>
      </w:r>
      <w:r w:rsidRPr="00A0119A">
        <w:rPr>
          <w:rFonts w:ascii="Calibri" w:eastAsia="Calibri" w:hAnsi="Calibri" w:cs="Calibri"/>
          <w:sz w:val="26"/>
          <w:szCs w:val="26"/>
        </w:rPr>
        <w:t>00/- as compensation for your efforts and time</w:t>
      </w:r>
    </w:p>
    <w:p w14:paraId="6240DD5A" w14:textId="77777777" w:rsidR="00A0119A" w:rsidRPr="00A0119A" w:rsidRDefault="00A0119A" w:rsidP="00A0119A">
      <w:pPr>
        <w:autoSpaceDE/>
        <w:autoSpaceDN/>
        <w:adjustRightInd/>
        <w:ind w:left="720"/>
        <w:contextualSpacing/>
        <w:rPr>
          <w:rFonts w:ascii="Calibri" w:eastAsia="Calibri" w:hAnsi="Calibri" w:cs="Calibri"/>
          <w:sz w:val="26"/>
          <w:szCs w:val="26"/>
        </w:rPr>
      </w:pPr>
    </w:p>
    <w:p w14:paraId="6D78B2E6" w14:textId="77777777" w:rsidR="00A0119A" w:rsidRPr="00A0119A" w:rsidRDefault="00A0119A" w:rsidP="00A0119A">
      <w:pPr>
        <w:autoSpaceDE/>
        <w:autoSpaceDN/>
        <w:adjustRightInd/>
        <w:rPr>
          <w:rFonts w:ascii="Calibri" w:eastAsia="Calibri" w:hAnsi="Calibri" w:cs="Calibri"/>
          <w:sz w:val="26"/>
          <w:szCs w:val="26"/>
        </w:rPr>
      </w:pPr>
      <w:r w:rsidRPr="00A0119A">
        <w:rPr>
          <w:rFonts w:ascii="Calibri" w:eastAsia="Calibri" w:hAnsi="Calibri" w:cs="Calibri"/>
          <w:sz w:val="26"/>
          <w:szCs w:val="26"/>
        </w:rPr>
        <w:lastRenderedPageBreak/>
        <w:t xml:space="preserve">The data we collect from you, shall not be used for any secondary purposes, and shall be deleted from existence after a period of 1 year. Within the timeframe, it shall only be utilized for research purposes authorized by the rules and regulations of Indian Institute of Technology, Kharagpur, and Constitution of India.  </w:t>
      </w:r>
    </w:p>
    <w:p w14:paraId="4A74165E" w14:textId="77777777" w:rsidR="00A0119A" w:rsidRPr="00A0119A" w:rsidRDefault="00A0119A" w:rsidP="00A0119A">
      <w:pPr>
        <w:autoSpaceDE/>
        <w:autoSpaceDN/>
        <w:adjustRightInd/>
        <w:rPr>
          <w:rFonts w:ascii="Calibri" w:eastAsia="Calibri" w:hAnsi="Calibri" w:cs="Calibri"/>
          <w:i/>
          <w:sz w:val="26"/>
          <w:szCs w:val="26"/>
        </w:rPr>
      </w:pPr>
    </w:p>
    <w:p w14:paraId="628AF4E1" w14:textId="77777777" w:rsidR="00A0119A" w:rsidRPr="00A0119A" w:rsidRDefault="00A0119A" w:rsidP="00A0119A">
      <w:pPr>
        <w:autoSpaceDE/>
        <w:autoSpaceDN/>
        <w:adjustRightInd/>
        <w:rPr>
          <w:rFonts w:ascii="Calibri" w:eastAsia="Calibri" w:hAnsi="Calibri" w:cs="Calibri"/>
          <w:sz w:val="26"/>
          <w:szCs w:val="26"/>
        </w:rPr>
      </w:pPr>
      <w:r w:rsidRPr="00A0119A">
        <w:rPr>
          <w:rFonts w:ascii="Calibri" w:eastAsia="Calibri" w:hAnsi="Calibri" w:cs="Calibri"/>
          <w:sz w:val="26"/>
          <w:szCs w:val="26"/>
        </w:rPr>
        <w:t>Thank you for your consideration, and once again, please do not hesitate to contact if you are interested in learning more about this Institutional Review Board approved project. You can reach us at: Ashish Gokarnkar (</w:t>
      </w:r>
      <w:hyperlink r:id="rId14" w:history="1">
        <w:r w:rsidRPr="00A0119A">
          <w:rPr>
            <w:rFonts w:ascii="Calibri" w:eastAsia="Calibri" w:hAnsi="Calibri" w:cs="Calibri"/>
            <w:color w:val="0563C1"/>
            <w:sz w:val="26"/>
            <w:szCs w:val="26"/>
            <w:u w:val="single"/>
          </w:rPr>
          <w:t>ashish.gokarnkar@iitkgp.ac.in</w:t>
        </w:r>
      </w:hyperlink>
      <w:r w:rsidRPr="00A0119A">
        <w:rPr>
          <w:rFonts w:ascii="Calibri" w:eastAsia="Calibri" w:hAnsi="Calibri" w:cs="Calibri"/>
          <w:sz w:val="26"/>
          <w:szCs w:val="26"/>
        </w:rPr>
        <w:t>)</w:t>
      </w:r>
    </w:p>
    <w:p w14:paraId="07E148B0" w14:textId="77777777" w:rsidR="00A0119A" w:rsidRPr="00A0119A" w:rsidRDefault="00A0119A" w:rsidP="00A0119A">
      <w:pPr>
        <w:autoSpaceDE/>
        <w:autoSpaceDN/>
        <w:adjustRightInd/>
        <w:rPr>
          <w:rFonts w:ascii="Calibri" w:eastAsia="Calibri" w:hAnsi="Calibri" w:cs="Calibri"/>
          <w:sz w:val="26"/>
          <w:szCs w:val="26"/>
        </w:rPr>
      </w:pPr>
      <w:r w:rsidRPr="00A0119A">
        <w:rPr>
          <w:rFonts w:ascii="Calibri" w:eastAsia="Calibri" w:hAnsi="Calibri" w:cs="Calibri"/>
          <w:sz w:val="26"/>
          <w:szCs w:val="26"/>
        </w:rPr>
        <w:t>Nandini Bajaj (</w:t>
      </w:r>
      <w:hyperlink r:id="rId15" w:history="1">
        <w:r w:rsidRPr="00A0119A">
          <w:rPr>
            <w:rFonts w:ascii="Calibri" w:eastAsia="Calibri" w:hAnsi="Calibri" w:cs="Calibri"/>
            <w:color w:val="0563C1"/>
            <w:sz w:val="26"/>
            <w:szCs w:val="26"/>
            <w:u w:val="single"/>
          </w:rPr>
          <w:t>nandinibajaj@iitkgp.ac.in</w:t>
        </w:r>
      </w:hyperlink>
      <w:r w:rsidRPr="00A0119A">
        <w:rPr>
          <w:rFonts w:ascii="Calibri" w:eastAsia="Calibri" w:hAnsi="Calibri" w:cs="Calibri"/>
          <w:sz w:val="26"/>
          <w:szCs w:val="26"/>
        </w:rPr>
        <w:t xml:space="preserve">) </w:t>
      </w:r>
    </w:p>
    <w:p w14:paraId="68AE3F75" w14:textId="77777777" w:rsidR="00A0119A" w:rsidRPr="00A0119A" w:rsidRDefault="00A0119A" w:rsidP="00A0119A">
      <w:pPr>
        <w:autoSpaceDE/>
        <w:autoSpaceDN/>
        <w:adjustRightInd/>
        <w:rPr>
          <w:rFonts w:ascii="Calibri" w:eastAsia="Calibri" w:hAnsi="Calibri" w:cs="Calibri"/>
          <w:sz w:val="26"/>
          <w:szCs w:val="26"/>
        </w:rPr>
      </w:pPr>
    </w:p>
    <w:p w14:paraId="7FC55C31" w14:textId="77777777" w:rsidR="00A0119A" w:rsidRPr="00A0119A" w:rsidRDefault="00A0119A" w:rsidP="00A0119A">
      <w:pPr>
        <w:autoSpaceDE/>
        <w:autoSpaceDN/>
        <w:adjustRightInd/>
        <w:rPr>
          <w:rFonts w:ascii="Calibri" w:eastAsia="Calibri" w:hAnsi="Calibri" w:cs="Calibri"/>
          <w:sz w:val="26"/>
          <w:szCs w:val="26"/>
        </w:rPr>
      </w:pPr>
      <w:r w:rsidRPr="00A0119A">
        <w:rPr>
          <w:rFonts w:ascii="Calibri" w:eastAsia="Calibri" w:hAnsi="Calibri" w:cs="Calibri"/>
          <w:sz w:val="26"/>
          <w:szCs w:val="26"/>
        </w:rPr>
        <w:t>Ashish Gokarnkar,</w:t>
      </w:r>
    </w:p>
    <w:p w14:paraId="516ECB32" w14:textId="77777777" w:rsidR="00A0119A" w:rsidRPr="00A0119A" w:rsidRDefault="00A0119A" w:rsidP="00A0119A">
      <w:pPr>
        <w:autoSpaceDE/>
        <w:autoSpaceDN/>
        <w:adjustRightInd/>
        <w:rPr>
          <w:rFonts w:ascii="Calibri" w:eastAsia="Calibri" w:hAnsi="Calibri" w:cs="Calibri"/>
          <w:sz w:val="26"/>
          <w:szCs w:val="26"/>
        </w:rPr>
      </w:pPr>
      <w:r w:rsidRPr="00A0119A">
        <w:rPr>
          <w:rFonts w:ascii="Calibri" w:eastAsia="Calibri" w:hAnsi="Calibri" w:cs="Calibri"/>
          <w:sz w:val="26"/>
          <w:szCs w:val="26"/>
        </w:rPr>
        <w:t>Investigator.</w:t>
      </w:r>
    </w:p>
    <w:p w14:paraId="22761FB2" w14:textId="77777777" w:rsidR="00A0119A" w:rsidRPr="00A0119A" w:rsidRDefault="00A0119A" w:rsidP="00A0119A">
      <w:pPr>
        <w:autoSpaceDE/>
        <w:autoSpaceDN/>
        <w:adjustRightInd/>
        <w:rPr>
          <w:rFonts w:ascii="Calibri" w:eastAsia="Calibri" w:hAnsi="Calibri" w:cs="Calibri"/>
          <w:i/>
          <w:sz w:val="26"/>
          <w:szCs w:val="26"/>
        </w:rPr>
      </w:pPr>
      <w:r w:rsidRPr="00A0119A">
        <w:rPr>
          <w:rFonts w:ascii="Calibri" w:eastAsia="Calibri" w:hAnsi="Calibri" w:cs="Calibri"/>
          <w:i/>
          <w:sz w:val="26"/>
          <w:szCs w:val="26"/>
        </w:rPr>
        <w:t>Third-year Undergraduate Student,</w:t>
      </w:r>
    </w:p>
    <w:p w14:paraId="3B9D97EB" w14:textId="77777777" w:rsidR="00D27351" w:rsidRDefault="00A0119A" w:rsidP="00A0119A">
      <w:pPr>
        <w:autoSpaceDE/>
        <w:autoSpaceDN/>
        <w:adjustRightInd/>
        <w:spacing w:after="160" w:line="259" w:lineRule="auto"/>
        <w:rPr>
          <w:rFonts w:ascii="Calibri" w:eastAsia="Calibri" w:hAnsi="Calibri" w:cs="Calibri"/>
          <w:sz w:val="26"/>
          <w:szCs w:val="26"/>
        </w:rPr>
      </w:pPr>
      <w:r w:rsidRPr="00A0119A">
        <w:rPr>
          <w:rFonts w:ascii="Calibri" w:eastAsia="Calibri" w:hAnsi="Calibri" w:cs="Calibri"/>
          <w:sz w:val="26"/>
          <w:szCs w:val="26"/>
        </w:rPr>
        <w:t>Indian Institute of Technology.</w:t>
      </w:r>
    </w:p>
    <w:p w14:paraId="28AAC409" w14:textId="27D9D642" w:rsidR="00A0119A" w:rsidRPr="00A0119A" w:rsidRDefault="00A0119A" w:rsidP="00A0119A">
      <w:pPr>
        <w:autoSpaceDE/>
        <w:autoSpaceDN/>
        <w:adjustRightInd/>
        <w:spacing w:after="160" w:line="259" w:lineRule="auto"/>
        <w:rPr>
          <w:rFonts w:ascii="Calibri" w:eastAsia="Calibri" w:hAnsi="Calibri" w:cs="Calibri"/>
          <w:sz w:val="26"/>
          <w:szCs w:val="26"/>
        </w:rPr>
      </w:pPr>
      <w:r w:rsidRPr="00A0119A">
        <w:rPr>
          <w:rFonts w:ascii="Calibri" w:eastAsia="Calibri" w:hAnsi="Calibri" w:cs="Calibri"/>
          <w:sz w:val="26"/>
          <w:szCs w:val="26"/>
        </w:rPr>
        <w:tab/>
      </w:r>
    </w:p>
    <w:p w14:paraId="3A2F54FA" w14:textId="77777777" w:rsidR="00A0119A" w:rsidRPr="00A0119A" w:rsidRDefault="00A0119A" w:rsidP="00A0119A">
      <w:pPr>
        <w:autoSpaceDE/>
        <w:autoSpaceDN/>
        <w:adjustRightInd/>
        <w:spacing w:after="160" w:line="259" w:lineRule="auto"/>
        <w:rPr>
          <w:rFonts w:ascii="Calibri" w:hAnsi="Calibri"/>
          <w:b/>
          <w:sz w:val="28"/>
          <w:szCs w:val="28"/>
          <w:u w:val="single"/>
        </w:rPr>
      </w:pPr>
      <w:r w:rsidRPr="00A0119A">
        <w:rPr>
          <w:rFonts w:ascii="Calibri" w:hAnsi="Calibri"/>
          <w:b/>
          <w:sz w:val="32"/>
          <w:szCs w:val="32"/>
          <w:u w:val="single"/>
        </w:rPr>
        <w:t>Template – Telephone Script for Parents only</w:t>
      </w:r>
    </w:p>
    <w:p w14:paraId="44DBCE24" w14:textId="77777777" w:rsidR="00A0119A" w:rsidRPr="00A0119A" w:rsidRDefault="00A0119A" w:rsidP="00A0119A">
      <w:pPr>
        <w:autoSpaceDE/>
        <w:autoSpaceDN/>
        <w:adjustRightInd/>
        <w:spacing w:after="160" w:line="259" w:lineRule="auto"/>
        <w:rPr>
          <w:rFonts w:ascii="Calibri" w:hAnsi="Calibri"/>
          <w:sz w:val="28"/>
          <w:szCs w:val="28"/>
        </w:rPr>
      </w:pPr>
      <w:r w:rsidRPr="00A0119A">
        <w:rPr>
          <w:rFonts w:ascii="Calibri" w:hAnsi="Calibri"/>
          <w:sz w:val="28"/>
          <w:szCs w:val="28"/>
        </w:rPr>
        <w:t>Hello, my name is Ashish Gokarnkar.  I am calling from Indian Institution of Technology, Kharagpur about a research study. Am I speaking to Mr./ Ms./ Mrs./ (other suitable title) &lt;parent name&gt;?</w:t>
      </w:r>
    </w:p>
    <w:p w14:paraId="3F801451" w14:textId="77777777" w:rsidR="00A0119A" w:rsidRPr="00A0119A" w:rsidRDefault="00A0119A" w:rsidP="00A0119A">
      <w:pPr>
        <w:autoSpaceDE/>
        <w:autoSpaceDN/>
        <w:adjustRightInd/>
        <w:spacing w:after="160" w:line="259" w:lineRule="auto"/>
        <w:rPr>
          <w:rFonts w:ascii="Calibri" w:hAnsi="Calibri"/>
          <w:b/>
          <w:i/>
          <w:sz w:val="28"/>
          <w:szCs w:val="28"/>
        </w:rPr>
      </w:pPr>
      <w:r w:rsidRPr="00A0119A">
        <w:rPr>
          <w:rFonts w:ascii="Calibri" w:hAnsi="Calibri"/>
          <w:b/>
          <w:i/>
          <w:sz w:val="28"/>
          <w:szCs w:val="28"/>
        </w:rPr>
        <w:t xml:space="preserve">If “no,” wait for the person to pick up or ask for a time to call back. Research topic will only be shared with the potential participant or when permissible the person’s representative. </w:t>
      </w:r>
    </w:p>
    <w:p w14:paraId="2F984E14" w14:textId="77777777" w:rsidR="00A0119A" w:rsidRPr="00A0119A" w:rsidRDefault="00A0119A" w:rsidP="00A0119A">
      <w:pPr>
        <w:autoSpaceDE/>
        <w:autoSpaceDN/>
        <w:adjustRightInd/>
        <w:spacing w:after="160" w:line="259" w:lineRule="auto"/>
        <w:rPr>
          <w:rFonts w:ascii="Calibri" w:hAnsi="Calibri"/>
          <w:sz w:val="28"/>
          <w:szCs w:val="28"/>
        </w:rPr>
      </w:pPr>
      <w:r w:rsidRPr="00A0119A">
        <w:rPr>
          <w:rFonts w:ascii="Calibri" w:hAnsi="Calibri"/>
          <w:b/>
          <w:i/>
          <w:sz w:val="28"/>
          <w:szCs w:val="28"/>
        </w:rPr>
        <w:t xml:space="preserve">If “yes”: </w:t>
      </w:r>
      <w:r w:rsidRPr="00A0119A">
        <w:rPr>
          <w:rFonts w:ascii="Calibri" w:hAnsi="Calibri"/>
          <w:sz w:val="28"/>
          <w:szCs w:val="28"/>
        </w:rPr>
        <w:t>Is this a good time to talk? I expect this phone call will take about 6 minutes of your time.</w:t>
      </w:r>
    </w:p>
    <w:p w14:paraId="00F82944" w14:textId="77777777" w:rsidR="00A0119A" w:rsidRPr="00A0119A" w:rsidRDefault="00A0119A" w:rsidP="00A0119A">
      <w:pPr>
        <w:autoSpaceDE/>
        <w:autoSpaceDN/>
        <w:adjustRightInd/>
        <w:spacing w:after="160" w:line="259" w:lineRule="auto"/>
        <w:rPr>
          <w:rFonts w:ascii="Calibri" w:hAnsi="Calibri"/>
          <w:b/>
          <w:i/>
          <w:sz w:val="28"/>
          <w:szCs w:val="28"/>
        </w:rPr>
      </w:pPr>
      <w:r w:rsidRPr="00A0119A">
        <w:rPr>
          <w:rFonts w:ascii="Calibri" w:hAnsi="Calibri"/>
          <w:b/>
          <w:i/>
          <w:sz w:val="28"/>
          <w:szCs w:val="28"/>
        </w:rPr>
        <w:t>Arrange to call at another time, if appropriate.</w:t>
      </w:r>
    </w:p>
    <w:p w14:paraId="4B53BA91" w14:textId="77777777" w:rsidR="00A0119A" w:rsidRPr="00A0119A" w:rsidRDefault="00A0119A" w:rsidP="00A0119A">
      <w:pPr>
        <w:autoSpaceDE/>
        <w:autoSpaceDN/>
        <w:adjustRightInd/>
        <w:spacing w:after="160" w:line="259" w:lineRule="auto"/>
        <w:rPr>
          <w:rFonts w:ascii="Calibri" w:hAnsi="Calibri"/>
          <w:sz w:val="28"/>
          <w:szCs w:val="28"/>
        </w:rPr>
      </w:pPr>
      <w:r w:rsidRPr="00A0119A">
        <w:rPr>
          <w:rFonts w:ascii="Calibri" w:hAnsi="Calibri"/>
          <w:sz w:val="28"/>
          <w:szCs w:val="28"/>
        </w:rPr>
        <w:t>I am calling about a research study of “Privacy in communication” called “Measuring the Effect of Culture on Usage of Encrypted Communication in India”.  The purpose of this research study is to learn more about the relation between social influence on a person and its consequences in encrypted messaging communication.</w:t>
      </w:r>
    </w:p>
    <w:p w14:paraId="6629349A" w14:textId="77777777" w:rsidR="00A0119A" w:rsidRPr="00A0119A" w:rsidRDefault="00A0119A" w:rsidP="00A0119A">
      <w:pPr>
        <w:autoSpaceDE/>
        <w:autoSpaceDN/>
        <w:adjustRightInd/>
        <w:spacing w:after="160" w:line="259" w:lineRule="auto"/>
        <w:rPr>
          <w:rFonts w:ascii="Calibri" w:hAnsi="Calibri"/>
          <w:sz w:val="28"/>
          <w:szCs w:val="28"/>
        </w:rPr>
      </w:pPr>
      <w:r w:rsidRPr="00A0119A">
        <w:rPr>
          <w:rFonts w:ascii="Calibri" w:hAnsi="Calibri"/>
          <w:sz w:val="28"/>
          <w:szCs w:val="28"/>
        </w:rPr>
        <w:lastRenderedPageBreak/>
        <w:t>I wished to see if you are interested and would be willing to participate in our research study.  If you agree, I will ask you some questions to see if you can be in the study.  If it looks like you might be eligible, I shall share with you a link via an SMS:</w:t>
      </w:r>
    </w:p>
    <w:p w14:paraId="55D3DAC6" w14:textId="77777777" w:rsidR="00A0119A" w:rsidRPr="00A0119A" w:rsidRDefault="00A0119A" w:rsidP="00A0119A">
      <w:pPr>
        <w:numPr>
          <w:ilvl w:val="0"/>
          <w:numId w:val="43"/>
        </w:numPr>
        <w:autoSpaceDE/>
        <w:autoSpaceDN/>
        <w:adjustRightInd/>
        <w:spacing w:after="160" w:line="259" w:lineRule="auto"/>
        <w:ind w:left="630" w:hanging="270"/>
        <w:contextualSpacing/>
        <w:rPr>
          <w:rFonts w:ascii="Calibri" w:hAnsi="Calibri"/>
          <w:sz w:val="28"/>
          <w:szCs w:val="28"/>
        </w:rPr>
      </w:pPr>
      <w:r w:rsidRPr="00A0119A">
        <w:rPr>
          <w:rFonts w:ascii="Calibri" w:hAnsi="Calibri"/>
          <w:sz w:val="28"/>
          <w:szCs w:val="28"/>
        </w:rPr>
        <w:t>First SMS would contain link to a consent form with shall enlist all that we would require in terms of agreement for the research. Time commitment for consent prospectus is 3 minutes</w:t>
      </w:r>
    </w:p>
    <w:p w14:paraId="3B7CCE2C" w14:textId="77777777" w:rsidR="00A0119A" w:rsidRPr="00A0119A" w:rsidRDefault="00A0119A" w:rsidP="00A0119A">
      <w:pPr>
        <w:numPr>
          <w:ilvl w:val="0"/>
          <w:numId w:val="43"/>
        </w:numPr>
        <w:autoSpaceDE/>
        <w:autoSpaceDN/>
        <w:adjustRightInd/>
        <w:spacing w:after="160" w:line="259" w:lineRule="auto"/>
        <w:ind w:left="630" w:hanging="270"/>
        <w:contextualSpacing/>
        <w:rPr>
          <w:rFonts w:ascii="Calibri" w:hAnsi="Calibri"/>
          <w:sz w:val="28"/>
          <w:szCs w:val="28"/>
        </w:rPr>
      </w:pPr>
      <w:r w:rsidRPr="00A0119A">
        <w:rPr>
          <w:rFonts w:ascii="Calibri" w:hAnsi="Calibri"/>
          <w:sz w:val="28"/>
          <w:szCs w:val="28"/>
        </w:rPr>
        <w:t>If agreement is provided, another link for a survey shall be sent to you via an SMS. We request you to attempt the following survey as sincerely as possible. The time required for the survey shall be 20 minutes.</w:t>
      </w:r>
    </w:p>
    <w:p w14:paraId="3DFE4B92" w14:textId="77777777" w:rsidR="00A0119A" w:rsidRPr="00A0119A" w:rsidRDefault="00A0119A" w:rsidP="00A0119A">
      <w:pPr>
        <w:autoSpaceDE/>
        <w:autoSpaceDN/>
        <w:adjustRightInd/>
        <w:spacing w:after="160" w:line="259" w:lineRule="auto"/>
        <w:rPr>
          <w:rFonts w:ascii="Calibri" w:hAnsi="Calibri"/>
          <w:sz w:val="28"/>
          <w:szCs w:val="28"/>
        </w:rPr>
      </w:pPr>
      <w:r w:rsidRPr="00A0119A">
        <w:rPr>
          <w:rFonts w:ascii="Calibri" w:hAnsi="Calibri"/>
          <w:sz w:val="28"/>
          <w:szCs w:val="28"/>
        </w:rPr>
        <w:t>Before we go on to the questions, let me tell you a little bit about your rights as a research subject.</w:t>
      </w:r>
    </w:p>
    <w:p w14:paraId="5FA5F4DB" w14:textId="77777777" w:rsidR="00A0119A" w:rsidRPr="00A0119A" w:rsidRDefault="00A0119A" w:rsidP="00A0119A">
      <w:pPr>
        <w:autoSpaceDE/>
        <w:autoSpaceDN/>
        <w:adjustRightInd/>
        <w:spacing w:after="160" w:line="259" w:lineRule="auto"/>
        <w:rPr>
          <w:rFonts w:ascii="Calibri" w:hAnsi="Calibri"/>
          <w:sz w:val="28"/>
          <w:szCs w:val="28"/>
        </w:rPr>
      </w:pPr>
      <w:r w:rsidRPr="00A0119A">
        <w:rPr>
          <w:rFonts w:ascii="Calibri" w:hAnsi="Calibri"/>
          <w:sz w:val="28"/>
          <w:szCs w:val="28"/>
        </w:rPr>
        <w:t>You do not have to answer any questions that you do not want to, and you can choose to stop at any time without penalty.  The research study is entirely voluntary. The main risk of answering my questions today, is that you might share some information regarding your relationships or loss of confidentiality. However, we will do our best to keep your information confidential by keeping no recordings of this call and maintaining no notes whatsoever regarding the contents of the call.</w:t>
      </w:r>
    </w:p>
    <w:p w14:paraId="7CAF6712" w14:textId="77777777" w:rsidR="00A0119A" w:rsidRPr="00A0119A" w:rsidRDefault="00A0119A" w:rsidP="00A0119A">
      <w:pPr>
        <w:autoSpaceDE/>
        <w:autoSpaceDN/>
        <w:adjustRightInd/>
        <w:spacing w:after="160" w:line="259" w:lineRule="auto"/>
        <w:rPr>
          <w:rFonts w:ascii="Calibri" w:hAnsi="Calibri"/>
          <w:sz w:val="28"/>
          <w:szCs w:val="28"/>
        </w:rPr>
      </w:pPr>
      <w:r w:rsidRPr="00A0119A">
        <w:rPr>
          <w:rFonts w:ascii="Calibri" w:hAnsi="Calibri"/>
          <w:sz w:val="28"/>
          <w:szCs w:val="28"/>
        </w:rPr>
        <w:t xml:space="preserve">If you have questions about the study, you can call us at this same number.  If you have questions about your rights as a research subject or research-related inquiry, you reach out to </w:t>
      </w:r>
      <w:hyperlink r:id="rId16" w:history="1">
        <w:r w:rsidRPr="00A0119A">
          <w:rPr>
            <w:rFonts w:ascii="Calibri" w:hAnsi="Calibri"/>
            <w:color w:val="0563C1"/>
            <w:sz w:val="28"/>
            <w:szCs w:val="28"/>
            <w:u w:val="single"/>
          </w:rPr>
          <w:t>ashish.gokarnkar@iitkgp.ac.in</w:t>
        </w:r>
      </w:hyperlink>
      <w:r w:rsidRPr="00A0119A">
        <w:rPr>
          <w:rFonts w:ascii="Calibri" w:hAnsi="Calibri"/>
          <w:sz w:val="28"/>
          <w:szCs w:val="28"/>
        </w:rPr>
        <w:t>. I shall also share these details via the SMS for your reference.</w:t>
      </w:r>
    </w:p>
    <w:p w14:paraId="701224DB" w14:textId="77777777" w:rsidR="00A0119A" w:rsidRPr="00A0119A" w:rsidRDefault="00A0119A" w:rsidP="00A0119A">
      <w:pPr>
        <w:autoSpaceDE/>
        <w:autoSpaceDN/>
        <w:adjustRightInd/>
        <w:spacing w:after="160" w:line="259" w:lineRule="auto"/>
        <w:rPr>
          <w:rFonts w:ascii="Calibri" w:hAnsi="Calibri"/>
          <w:sz w:val="28"/>
          <w:szCs w:val="28"/>
        </w:rPr>
      </w:pPr>
      <w:r w:rsidRPr="00A0119A">
        <w:rPr>
          <w:rFonts w:ascii="Calibri" w:hAnsi="Calibri"/>
          <w:sz w:val="28"/>
          <w:szCs w:val="28"/>
        </w:rPr>
        <w:t>May I go ahead with the eligibility questions?</w:t>
      </w:r>
    </w:p>
    <w:p w14:paraId="031CE790" w14:textId="77777777" w:rsidR="00A0119A" w:rsidRPr="00A0119A" w:rsidRDefault="00A0119A" w:rsidP="00A0119A">
      <w:pPr>
        <w:autoSpaceDE/>
        <w:autoSpaceDN/>
        <w:adjustRightInd/>
        <w:spacing w:after="160" w:line="259" w:lineRule="auto"/>
        <w:rPr>
          <w:rFonts w:ascii="Calibri" w:hAnsi="Calibri"/>
          <w:b/>
          <w:sz w:val="28"/>
          <w:szCs w:val="28"/>
        </w:rPr>
      </w:pPr>
      <w:r w:rsidRPr="00A0119A">
        <w:rPr>
          <w:rFonts w:ascii="Calibri" w:hAnsi="Calibri"/>
          <w:b/>
          <w:sz w:val="28"/>
          <w:szCs w:val="28"/>
        </w:rPr>
        <w:t>If no, thank the individual and end the call.</w:t>
      </w:r>
    </w:p>
    <w:p w14:paraId="06EC387D" w14:textId="77777777" w:rsidR="00A0119A" w:rsidRPr="00A0119A" w:rsidRDefault="00A0119A" w:rsidP="00A0119A">
      <w:pPr>
        <w:autoSpaceDE/>
        <w:autoSpaceDN/>
        <w:adjustRightInd/>
        <w:spacing w:after="160" w:line="259" w:lineRule="auto"/>
        <w:rPr>
          <w:rFonts w:ascii="Calibri" w:hAnsi="Calibri"/>
          <w:sz w:val="28"/>
          <w:szCs w:val="28"/>
        </w:rPr>
      </w:pPr>
      <w:r w:rsidRPr="00A0119A">
        <w:rPr>
          <w:rFonts w:ascii="Calibri" w:hAnsi="Calibri"/>
          <w:b/>
          <w:sz w:val="28"/>
          <w:szCs w:val="28"/>
        </w:rPr>
        <w:t>If yes start the questions:</w:t>
      </w:r>
      <w:r w:rsidRPr="00A0119A">
        <w:rPr>
          <w:rFonts w:ascii="Calibri" w:hAnsi="Calibri"/>
          <w:sz w:val="28"/>
          <w:szCs w:val="28"/>
        </w:rPr>
        <w:t xml:space="preserve">  </w:t>
      </w:r>
    </w:p>
    <w:p w14:paraId="2F3FB73B" w14:textId="77777777" w:rsidR="00A0119A" w:rsidRPr="00A0119A" w:rsidRDefault="00A0119A" w:rsidP="00A0119A">
      <w:pPr>
        <w:numPr>
          <w:ilvl w:val="0"/>
          <w:numId w:val="42"/>
        </w:numPr>
        <w:autoSpaceDE/>
        <w:autoSpaceDN/>
        <w:adjustRightInd/>
        <w:spacing w:after="200" w:line="276" w:lineRule="auto"/>
        <w:contextualSpacing/>
        <w:rPr>
          <w:rFonts w:ascii="Calibri" w:hAnsi="Calibri"/>
          <w:sz w:val="28"/>
          <w:szCs w:val="28"/>
        </w:rPr>
      </w:pPr>
      <w:r w:rsidRPr="00A0119A">
        <w:rPr>
          <w:rFonts w:ascii="Calibri" w:hAnsi="Calibri"/>
          <w:sz w:val="28"/>
          <w:szCs w:val="28"/>
        </w:rPr>
        <w:t xml:space="preserve">Are you a parent of a child who attends </w:t>
      </w:r>
      <w:proofErr w:type="gramStart"/>
      <w:r w:rsidRPr="00A0119A">
        <w:rPr>
          <w:rFonts w:ascii="Calibri" w:hAnsi="Calibri"/>
          <w:sz w:val="28"/>
          <w:szCs w:val="28"/>
        </w:rPr>
        <w:t>an</w:t>
      </w:r>
      <w:proofErr w:type="gramEnd"/>
      <w:r w:rsidRPr="00A0119A">
        <w:rPr>
          <w:rFonts w:ascii="Calibri" w:hAnsi="Calibri"/>
          <w:sz w:val="28"/>
          <w:szCs w:val="28"/>
        </w:rPr>
        <w:t xml:space="preserve"> University for undergraduate degree?</w:t>
      </w:r>
    </w:p>
    <w:p w14:paraId="3A651629" w14:textId="77777777" w:rsidR="00A0119A" w:rsidRPr="00A0119A" w:rsidRDefault="00A0119A" w:rsidP="00A0119A">
      <w:pPr>
        <w:autoSpaceDE/>
        <w:autoSpaceDN/>
        <w:adjustRightInd/>
        <w:spacing w:after="160" w:line="259" w:lineRule="auto"/>
        <w:ind w:left="720"/>
        <w:contextualSpacing/>
        <w:rPr>
          <w:rFonts w:ascii="Calibri" w:hAnsi="Calibri"/>
          <w:b/>
          <w:sz w:val="28"/>
          <w:szCs w:val="28"/>
        </w:rPr>
      </w:pPr>
      <w:r w:rsidRPr="00A0119A">
        <w:rPr>
          <w:rFonts w:ascii="Calibri" w:hAnsi="Calibri"/>
          <w:b/>
          <w:sz w:val="28"/>
          <w:szCs w:val="28"/>
        </w:rPr>
        <w:t>If no, thank the individual for his time and end the call.</w:t>
      </w:r>
    </w:p>
    <w:p w14:paraId="530FF547" w14:textId="77777777" w:rsidR="00A0119A" w:rsidRPr="00A0119A" w:rsidRDefault="00A0119A" w:rsidP="00A0119A">
      <w:pPr>
        <w:numPr>
          <w:ilvl w:val="0"/>
          <w:numId w:val="42"/>
        </w:numPr>
        <w:autoSpaceDE/>
        <w:autoSpaceDN/>
        <w:adjustRightInd/>
        <w:spacing w:after="200" w:line="276" w:lineRule="auto"/>
        <w:contextualSpacing/>
        <w:rPr>
          <w:rFonts w:ascii="Calibri" w:hAnsi="Calibri"/>
          <w:sz w:val="28"/>
          <w:szCs w:val="28"/>
        </w:rPr>
      </w:pPr>
      <w:r w:rsidRPr="00A0119A">
        <w:rPr>
          <w:rFonts w:ascii="Calibri" w:hAnsi="Calibri"/>
          <w:sz w:val="28"/>
          <w:szCs w:val="28"/>
        </w:rPr>
        <w:lastRenderedPageBreak/>
        <w:t xml:space="preserve">I am going to give a list of things that would PROHIBIT you from being in the study. Please do not indicate if these things apply to you until the end of the list. </w:t>
      </w:r>
    </w:p>
    <w:p w14:paraId="264186CD" w14:textId="77777777" w:rsidR="00A0119A" w:rsidRPr="00A0119A" w:rsidRDefault="00A0119A" w:rsidP="00A0119A">
      <w:pPr>
        <w:numPr>
          <w:ilvl w:val="1"/>
          <w:numId w:val="42"/>
        </w:numPr>
        <w:autoSpaceDE/>
        <w:autoSpaceDN/>
        <w:adjustRightInd/>
        <w:spacing w:after="200" w:line="276" w:lineRule="auto"/>
        <w:contextualSpacing/>
        <w:rPr>
          <w:rFonts w:ascii="Calibri" w:hAnsi="Calibri"/>
          <w:sz w:val="28"/>
          <w:szCs w:val="28"/>
        </w:rPr>
      </w:pPr>
      <w:r w:rsidRPr="00A0119A">
        <w:rPr>
          <w:rFonts w:ascii="Calibri" w:hAnsi="Calibri"/>
          <w:sz w:val="28"/>
          <w:szCs w:val="28"/>
        </w:rPr>
        <w:t>You do not wish your responses to contribute as a relation to culture</w:t>
      </w:r>
    </w:p>
    <w:p w14:paraId="3ADD306D" w14:textId="77777777" w:rsidR="00A0119A" w:rsidRPr="00A0119A" w:rsidRDefault="00A0119A" w:rsidP="00A0119A">
      <w:pPr>
        <w:numPr>
          <w:ilvl w:val="1"/>
          <w:numId w:val="42"/>
        </w:numPr>
        <w:autoSpaceDE/>
        <w:autoSpaceDN/>
        <w:adjustRightInd/>
        <w:spacing w:after="200" w:line="276" w:lineRule="auto"/>
        <w:contextualSpacing/>
        <w:rPr>
          <w:rFonts w:ascii="Calibri" w:hAnsi="Calibri"/>
          <w:sz w:val="28"/>
          <w:szCs w:val="28"/>
        </w:rPr>
      </w:pPr>
      <w:r w:rsidRPr="00A0119A">
        <w:rPr>
          <w:rFonts w:ascii="Calibri" w:hAnsi="Calibri"/>
          <w:sz w:val="28"/>
          <w:szCs w:val="28"/>
        </w:rPr>
        <w:t>You do not wish your data to be saved for academic research purposes</w:t>
      </w:r>
    </w:p>
    <w:p w14:paraId="5297AA27" w14:textId="77777777" w:rsidR="00A0119A" w:rsidRPr="00A0119A" w:rsidRDefault="00A0119A" w:rsidP="00A0119A">
      <w:pPr>
        <w:numPr>
          <w:ilvl w:val="1"/>
          <w:numId w:val="42"/>
        </w:numPr>
        <w:autoSpaceDE/>
        <w:autoSpaceDN/>
        <w:adjustRightInd/>
        <w:spacing w:after="200" w:line="276" w:lineRule="auto"/>
        <w:contextualSpacing/>
        <w:rPr>
          <w:rFonts w:ascii="Calibri" w:hAnsi="Calibri"/>
          <w:sz w:val="28"/>
          <w:szCs w:val="28"/>
        </w:rPr>
      </w:pPr>
      <w:r w:rsidRPr="00A0119A">
        <w:rPr>
          <w:rFonts w:ascii="Calibri" w:hAnsi="Calibri"/>
          <w:sz w:val="28"/>
          <w:szCs w:val="28"/>
        </w:rPr>
        <w:t>You do not wish to disclose information regarding your usage of text-message communication</w:t>
      </w:r>
    </w:p>
    <w:p w14:paraId="1F676ADE" w14:textId="77777777" w:rsidR="00A0119A" w:rsidRPr="00A0119A" w:rsidRDefault="00A0119A" w:rsidP="00A0119A">
      <w:pPr>
        <w:numPr>
          <w:ilvl w:val="1"/>
          <w:numId w:val="42"/>
        </w:numPr>
        <w:autoSpaceDE/>
        <w:autoSpaceDN/>
        <w:adjustRightInd/>
        <w:spacing w:after="200" w:line="276" w:lineRule="auto"/>
        <w:contextualSpacing/>
        <w:rPr>
          <w:rFonts w:ascii="Calibri" w:hAnsi="Calibri"/>
          <w:sz w:val="28"/>
          <w:szCs w:val="28"/>
        </w:rPr>
      </w:pPr>
      <w:r w:rsidRPr="00A0119A">
        <w:rPr>
          <w:rFonts w:ascii="Calibri" w:hAnsi="Calibri"/>
          <w:sz w:val="28"/>
          <w:szCs w:val="28"/>
        </w:rPr>
        <w:t>You would like to send the resources we provide to other people in your network</w:t>
      </w:r>
    </w:p>
    <w:p w14:paraId="5D7B922D" w14:textId="77777777" w:rsidR="00A0119A" w:rsidRPr="00A0119A" w:rsidRDefault="00A0119A" w:rsidP="00A0119A">
      <w:pPr>
        <w:numPr>
          <w:ilvl w:val="0"/>
          <w:numId w:val="42"/>
        </w:numPr>
        <w:autoSpaceDE/>
        <w:autoSpaceDN/>
        <w:adjustRightInd/>
        <w:spacing w:after="200" w:line="276" w:lineRule="auto"/>
        <w:contextualSpacing/>
        <w:rPr>
          <w:rFonts w:ascii="Calibri" w:eastAsia="Calibri" w:hAnsi="Calibri"/>
          <w:b/>
          <w:sz w:val="28"/>
          <w:szCs w:val="28"/>
          <w:u w:val="single"/>
        </w:rPr>
      </w:pPr>
      <w:r w:rsidRPr="00A0119A">
        <w:rPr>
          <w:rFonts w:ascii="Calibri" w:hAnsi="Calibri"/>
          <w:b/>
          <w:sz w:val="28"/>
          <w:szCs w:val="28"/>
        </w:rPr>
        <w:t xml:space="preserve">End the call if someone answers in the affirmative. </w:t>
      </w:r>
    </w:p>
    <w:p w14:paraId="68A3A5C8" w14:textId="77777777" w:rsidR="00A0119A" w:rsidRPr="00A0119A" w:rsidRDefault="00A0119A" w:rsidP="00A0119A">
      <w:pPr>
        <w:autoSpaceDE/>
        <w:autoSpaceDN/>
        <w:adjustRightInd/>
        <w:spacing w:after="200" w:line="276" w:lineRule="auto"/>
        <w:ind w:left="720"/>
        <w:contextualSpacing/>
        <w:rPr>
          <w:rFonts w:ascii="Calibri" w:eastAsia="Calibri" w:hAnsi="Calibri"/>
          <w:b/>
          <w:sz w:val="28"/>
          <w:szCs w:val="28"/>
          <w:u w:val="single"/>
        </w:rPr>
      </w:pPr>
    </w:p>
    <w:p w14:paraId="691BD6E6" w14:textId="313CB769" w:rsidR="00A0119A" w:rsidRDefault="00A0119A" w:rsidP="00D27351">
      <w:pPr>
        <w:autoSpaceDE/>
        <w:autoSpaceDN/>
        <w:adjustRightInd/>
        <w:spacing w:after="200" w:line="276" w:lineRule="auto"/>
        <w:contextualSpacing/>
        <w:rPr>
          <w:rFonts w:ascii="Calibri" w:hAnsi="Calibri"/>
          <w:b/>
          <w:sz w:val="28"/>
          <w:szCs w:val="28"/>
        </w:rPr>
      </w:pPr>
      <w:r w:rsidRPr="00A0119A">
        <w:rPr>
          <w:rFonts w:ascii="Calibri" w:hAnsi="Calibri"/>
          <w:b/>
          <w:sz w:val="28"/>
          <w:szCs w:val="28"/>
        </w:rPr>
        <w:t xml:space="preserve">If eligible, thank the individual for his time and inform him about the incentive of INR </w:t>
      </w:r>
      <w:r w:rsidR="00D27351">
        <w:rPr>
          <w:rFonts w:ascii="Calibri" w:hAnsi="Calibri"/>
          <w:b/>
          <w:sz w:val="28"/>
          <w:szCs w:val="28"/>
        </w:rPr>
        <w:t>2</w:t>
      </w:r>
      <w:r w:rsidRPr="00A0119A">
        <w:rPr>
          <w:rFonts w:ascii="Calibri" w:hAnsi="Calibri"/>
          <w:b/>
          <w:sz w:val="28"/>
          <w:szCs w:val="28"/>
        </w:rPr>
        <w:t>00/- for participation in the research study and send the SMS for consent form along with investigators’ contact details, after consent agreement send the participant the SMS containing survey link; if not thank them for their time.</w:t>
      </w:r>
    </w:p>
    <w:p w14:paraId="6F267F95" w14:textId="32F97589" w:rsidR="00A0119A" w:rsidRDefault="00A0119A" w:rsidP="00A0119A">
      <w:pPr>
        <w:pStyle w:val="Default"/>
      </w:pPr>
    </w:p>
    <w:p w14:paraId="271ECCBB" w14:textId="63A0F21B" w:rsidR="00A0119A" w:rsidRDefault="00A0119A" w:rsidP="00A0119A">
      <w:pPr>
        <w:pStyle w:val="Default"/>
      </w:pPr>
    </w:p>
    <w:p w14:paraId="3074DD49" w14:textId="0E5A0D71" w:rsidR="00A0119A" w:rsidRDefault="00A0119A" w:rsidP="00A0119A">
      <w:pPr>
        <w:pStyle w:val="Default"/>
      </w:pPr>
    </w:p>
    <w:p w14:paraId="2FC26C50" w14:textId="50C1FEBF" w:rsidR="00A0119A" w:rsidRDefault="00A0119A" w:rsidP="00A0119A">
      <w:pPr>
        <w:pStyle w:val="Default"/>
      </w:pPr>
    </w:p>
    <w:p w14:paraId="3D56BC61" w14:textId="4385AAA8" w:rsidR="00A0119A" w:rsidRDefault="00A0119A" w:rsidP="00A0119A">
      <w:pPr>
        <w:pStyle w:val="Default"/>
      </w:pPr>
    </w:p>
    <w:p w14:paraId="79F0CB91" w14:textId="25BE6008" w:rsidR="00A0119A" w:rsidRDefault="00A0119A" w:rsidP="00A0119A">
      <w:pPr>
        <w:pStyle w:val="Default"/>
      </w:pPr>
    </w:p>
    <w:p w14:paraId="1376CB2E" w14:textId="4F5D66FF" w:rsidR="00A0119A" w:rsidRDefault="00A0119A" w:rsidP="00A0119A">
      <w:pPr>
        <w:pStyle w:val="Default"/>
      </w:pPr>
    </w:p>
    <w:p w14:paraId="4D4522D2" w14:textId="7055B87D" w:rsidR="00A0119A" w:rsidRDefault="00A0119A" w:rsidP="00A0119A">
      <w:pPr>
        <w:pStyle w:val="Default"/>
      </w:pPr>
    </w:p>
    <w:p w14:paraId="23938A53" w14:textId="6E2E4FD1" w:rsidR="00A0119A" w:rsidRDefault="00A0119A" w:rsidP="00A0119A">
      <w:pPr>
        <w:pStyle w:val="Default"/>
      </w:pPr>
    </w:p>
    <w:p w14:paraId="01B8F193" w14:textId="2F185691" w:rsidR="00A0119A" w:rsidRDefault="00A0119A" w:rsidP="00A0119A">
      <w:pPr>
        <w:pStyle w:val="Default"/>
      </w:pPr>
    </w:p>
    <w:p w14:paraId="53BDBB10" w14:textId="30BE431C" w:rsidR="00A0119A" w:rsidRDefault="00A0119A" w:rsidP="00A0119A">
      <w:pPr>
        <w:pStyle w:val="Default"/>
      </w:pPr>
    </w:p>
    <w:p w14:paraId="0E214B0A" w14:textId="2E486526" w:rsidR="00A0119A" w:rsidRDefault="00A0119A" w:rsidP="00A0119A">
      <w:pPr>
        <w:pStyle w:val="Default"/>
      </w:pPr>
    </w:p>
    <w:p w14:paraId="2A5D2438" w14:textId="524341C6" w:rsidR="00A0119A" w:rsidRDefault="00A0119A" w:rsidP="00A0119A">
      <w:pPr>
        <w:pStyle w:val="Default"/>
      </w:pPr>
    </w:p>
    <w:p w14:paraId="793F2311" w14:textId="063130BA" w:rsidR="00A0119A" w:rsidRDefault="00A0119A" w:rsidP="00A0119A">
      <w:pPr>
        <w:pStyle w:val="Default"/>
      </w:pPr>
    </w:p>
    <w:p w14:paraId="2826F244" w14:textId="7928D1FF" w:rsidR="00A0119A" w:rsidRDefault="00A0119A" w:rsidP="00A0119A">
      <w:pPr>
        <w:pStyle w:val="Default"/>
      </w:pPr>
    </w:p>
    <w:p w14:paraId="2E0D25CA" w14:textId="496F7D7D" w:rsidR="00A0119A" w:rsidRDefault="00A0119A" w:rsidP="00A0119A">
      <w:pPr>
        <w:pStyle w:val="Default"/>
      </w:pPr>
    </w:p>
    <w:p w14:paraId="552E0CB6" w14:textId="62AA75F6" w:rsidR="00A0119A" w:rsidRDefault="00A0119A" w:rsidP="00A0119A">
      <w:pPr>
        <w:pStyle w:val="Default"/>
      </w:pPr>
    </w:p>
    <w:p w14:paraId="407C4206" w14:textId="79FDA9FB" w:rsidR="00A0119A" w:rsidRDefault="00A0119A" w:rsidP="00A0119A">
      <w:pPr>
        <w:pStyle w:val="Default"/>
      </w:pPr>
    </w:p>
    <w:p w14:paraId="136EFF2B" w14:textId="243FC733" w:rsidR="00A0119A" w:rsidRDefault="00A0119A" w:rsidP="00A0119A">
      <w:pPr>
        <w:pStyle w:val="Default"/>
      </w:pPr>
    </w:p>
    <w:p w14:paraId="3DC9BA4E" w14:textId="79FEA1AD" w:rsidR="00A0119A" w:rsidRDefault="00A0119A" w:rsidP="00A0119A">
      <w:pPr>
        <w:pStyle w:val="Default"/>
      </w:pPr>
    </w:p>
    <w:p w14:paraId="6FB461C0" w14:textId="239CD2DE" w:rsidR="00A0119A" w:rsidRPr="00EA1C49" w:rsidRDefault="00A0119A" w:rsidP="00A5673C">
      <w:pPr>
        <w:pStyle w:val="Default"/>
        <w:jc w:val="center"/>
        <w:rPr>
          <w:rFonts w:asciiTheme="minorHAnsi" w:hAnsiTheme="minorHAnsi" w:cstheme="minorHAnsi"/>
          <w:sz w:val="36"/>
          <w:szCs w:val="36"/>
        </w:rPr>
      </w:pPr>
      <w:r w:rsidRPr="00EA1C49">
        <w:rPr>
          <w:rFonts w:asciiTheme="minorHAnsi" w:hAnsiTheme="minorHAnsi" w:cstheme="minorHAnsi"/>
          <w:b/>
          <w:bCs/>
          <w:sz w:val="28"/>
          <w:szCs w:val="28"/>
          <w:u w:val="single"/>
        </w:rPr>
        <w:lastRenderedPageBreak/>
        <w:t>Appendix 2</w:t>
      </w:r>
      <w:r w:rsidRPr="00EA1C49">
        <w:rPr>
          <w:rFonts w:asciiTheme="minorHAnsi" w:hAnsiTheme="minorHAnsi" w:cstheme="minorHAnsi"/>
          <w:sz w:val="28"/>
          <w:szCs w:val="28"/>
        </w:rPr>
        <w:t xml:space="preserve">: </w:t>
      </w:r>
      <w:r w:rsidRPr="00EA1C49">
        <w:rPr>
          <w:rFonts w:asciiTheme="minorHAnsi" w:hAnsiTheme="minorHAnsi" w:cstheme="minorHAnsi"/>
          <w:b/>
          <w:bCs/>
          <w:sz w:val="36"/>
          <w:szCs w:val="36"/>
        </w:rPr>
        <w:t>Consent Form</w:t>
      </w:r>
    </w:p>
    <w:p w14:paraId="52526497" w14:textId="77777777" w:rsidR="00A0119A" w:rsidRPr="00A0119A" w:rsidRDefault="00A0119A" w:rsidP="00A0119A">
      <w:pPr>
        <w:pStyle w:val="Default"/>
        <w:rPr>
          <w:rFonts w:asciiTheme="minorHAnsi" w:hAnsiTheme="minorHAnsi" w:cstheme="minorHAnsi"/>
        </w:rPr>
      </w:pPr>
    </w:p>
    <w:p w14:paraId="31C642BD" w14:textId="77777777" w:rsidR="00A0119A" w:rsidRPr="00EA1C49" w:rsidRDefault="00A0119A" w:rsidP="00A5673C">
      <w:pPr>
        <w:jc w:val="center"/>
        <w:rPr>
          <w:rFonts w:asciiTheme="minorHAnsi" w:hAnsiTheme="minorHAnsi" w:cstheme="minorHAnsi"/>
          <w:b/>
          <w:bCs/>
        </w:rPr>
      </w:pPr>
      <w:r w:rsidRPr="00EA1C49">
        <w:rPr>
          <w:rFonts w:asciiTheme="minorHAnsi" w:hAnsiTheme="minorHAnsi" w:cstheme="minorHAnsi"/>
          <w:b/>
          <w:bCs/>
        </w:rPr>
        <w:t>Consent Form for Research Participation</w:t>
      </w:r>
    </w:p>
    <w:p w14:paraId="1DFB2288" w14:textId="494ECF5B" w:rsidR="00A0119A" w:rsidRPr="00EA1C49" w:rsidRDefault="00A0119A" w:rsidP="00A5673C">
      <w:pPr>
        <w:jc w:val="center"/>
        <w:rPr>
          <w:rFonts w:asciiTheme="minorHAnsi" w:hAnsiTheme="minorHAnsi" w:cstheme="minorHAnsi"/>
          <w:b/>
          <w:bCs/>
        </w:rPr>
      </w:pPr>
      <w:r w:rsidRPr="00EA1C49">
        <w:rPr>
          <w:rFonts w:asciiTheme="minorHAnsi" w:hAnsiTheme="minorHAnsi" w:cstheme="minorHAnsi"/>
          <w:b/>
          <w:bCs/>
        </w:rPr>
        <w:t>Indian Institute of Technology, Kharagpur</w:t>
      </w:r>
    </w:p>
    <w:p w14:paraId="6F75C121" w14:textId="77777777" w:rsidR="00A5673C" w:rsidRPr="00EA1C49" w:rsidRDefault="00A5673C" w:rsidP="00A5673C">
      <w:pPr>
        <w:pStyle w:val="Default"/>
        <w:rPr>
          <w:rFonts w:asciiTheme="minorHAnsi" w:hAnsiTheme="minorHAnsi" w:cstheme="minorHAnsi"/>
        </w:rPr>
      </w:pPr>
    </w:p>
    <w:p w14:paraId="46687507" w14:textId="4298DFE2" w:rsidR="00A0119A" w:rsidRPr="00EA1C49" w:rsidRDefault="00A0119A" w:rsidP="00A0119A">
      <w:pPr>
        <w:rPr>
          <w:rFonts w:asciiTheme="minorHAnsi" w:hAnsiTheme="minorHAnsi" w:cstheme="minorHAnsi"/>
          <w:sz w:val="22"/>
          <w:szCs w:val="22"/>
        </w:rPr>
      </w:pPr>
      <w:r w:rsidRPr="00EA1C49">
        <w:rPr>
          <w:rFonts w:asciiTheme="minorHAnsi" w:hAnsiTheme="minorHAnsi" w:cstheme="minorHAnsi"/>
          <w:b/>
          <w:bCs/>
        </w:rPr>
        <w:t xml:space="preserve">Study Number: </w:t>
      </w:r>
      <w:r w:rsidRPr="00EA1C49">
        <w:rPr>
          <w:rFonts w:asciiTheme="minorHAnsi" w:hAnsiTheme="minorHAnsi" w:cstheme="minorHAnsi"/>
          <w:sz w:val="22"/>
          <w:szCs w:val="22"/>
        </w:rPr>
        <w:t>e.g., IRB20-7854</w:t>
      </w:r>
    </w:p>
    <w:p w14:paraId="7DD1C068" w14:textId="77777777" w:rsidR="00A5673C" w:rsidRPr="00EA1C49" w:rsidRDefault="00A5673C" w:rsidP="00A5673C">
      <w:pPr>
        <w:pStyle w:val="Default"/>
        <w:rPr>
          <w:rFonts w:asciiTheme="minorHAnsi" w:hAnsiTheme="minorHAnsi" w:cstheme="minorHAnsi"/>
        </w:rPr>
      </w:pPr>
    </w:p>
    <w:p w14:paraId="305E5B2C" w14:textId="72CF57C7" w:rsidR="00A0119A" w:rsidRPr="00EA1C49" w:rsidRDefault="00A0119A" w:rsidP="00A0119A">
      <w:pPr>
        <w:rPr>
          <w:rFonts w:asciiTheme="minorHAnsi" w:hAnsiTheme="minorHAnsi" w:cstheme="minorHAnsi"/>
          <w:sz w:val="22"/>
          <w:szCs w:val="22"/>
        </w:rPr>
      </w:pPr>
      <w:r w:rsidRPr="00EA1C49">
        <w:rPr>
          <w:rFonts w:asciiTheme="minorHAnsi" w:hAnsiTheme="minorHAnsi" w:cstheme="minorHAnsi"/>
          <w:b/>
          <w:bCs/>
        </w:rPr>
        <w:t xml:space="preserve">Study Title: </w:t>
      </w:r>
      <w:r w:rsidRPr="00EA1C49">
        <w:rPr>
          <w:rFonts w:asciiTheme="minorHAnsi" w:hAnsiTheme="minorHAnsi" w:cstheme="minorHAnsi"/>
          <w:sz w:val="22"/>
          <w:szCs w:val="22"/>
        </w:rPr>
        <w:t>Measuring the Effect of Culture on Usage of Encrypted Communication in India</w:t>
      </w:r>
    </w:p>
    <w:p w14:paraId="17677331" w14:textId="77777777" w:rsidR="00A5673C" w:rsidRPr="00EA1C49" w:rsidRDefault="00A5673C" w:rsidP="00A5673C">
      <w:pPr>
        <w:pStyle w:val="Default"/>
        <w:rPr>
          <w:rFonts w:asciiTheme="minorHAnsi" w:hAnsiTheme="minorHAnsi" w:cstheme="minorHAnsi"/>
        </w:rPr>
      </w:pPr>
    </w:p>
    <w:p w14:paraId="2EDC615B" w14:textId="76BAE90D" w:rsidR="00A0119A" w:rsidRPr="00EA1C49" w:rsidRDefault="00A0119A" w:rsidP="00A0119A">
      <w:pPr>
        <w:rPr>
          <w:rFonts w:asciiTheme="minorHAnsi" w:hAnsiTheme="minorHAnsi" w:cstheme="minorHAnsi"/>
          <w:sz w:val="22"/>
          <w:szCs w:val="22"/>
        </w:rPr>
      </w:pPr>
      <w:r w:rsidRPr="00EA1C49">
        <w:rPr>
          <w:rFonts w:asciiTheme="minorHAnsi" w:hAnsiTheme="minorHAnsi" w:cstheme="minorHAnsi"/>
          <w:b/>
          <w:bCs/>
        </w:rPr>
        <w:t xml:space="preserve">Researcher(s): </w:t>
      </w:r>
      <w:r w:rsidRPr="00EA1C49">
        <w:rPr>
          <w:rFonts w:asciiTheme="minorHAnsi" w:hAnsiTheme="minorHAnsi" w:cstheme="minorHAnsi"/>
          <w:sz w:val="22"/>
          <w:szCs w:val="22"/>
        </w:rPr>
        <w:t>Nandini Bajaj, Ashish Gokarnkar</w:t>
      </w:r>
    </w:p>
    <w:p w14:paraId="7B8B9825" w14:textId="77777777" w:rsidR="00A5673C" w:rsidRPr="00EA1C49" w:rsidRDefault="00A5673C" w:rsidP="00A5673C">
      <w:pPr>
        <w:pStyle w:val="Default"/>
        <w:rPr>
          <w:rFonts w:asciiTheme="minorHAnsi" w:hAnsiTheme="minorHAnsi" w:cstheme="minorHAnsi"/>
        </w:rPr>
      </w:pPr>
    </w:p>
    <w:p w14:paraId="578FA6A4" w14:textId="3558D088" w:rsidR="00A0119A" w:rsidRPr="00EA1C49" w:rsidRDefault="00A0119A" w:rsidP="00A0119A">
      <w:pPr>
        <w:rPr>
          <w:rFonts w:asciiTheme="minorHAnsi" w:hAnsiTheme="minorHAnsi" w:cstheme="minorHAnsi"/>
          <w:sz w:val="22"/>
          <w:szCs w:val="22"/>
        </w:rPr>
      </w:pPr>
      <w:r w:rsidRPr="00EA1C49">
        <w:rPr>
          <w:rFonts w:asciiTheme="minorHAnsi" w:hAnsiTheme="minorHAnsi" w:cstheme="minorHAnsi"/>
          <w:b/>
          <w:bCs/>
        </w:rPr>
        <w:t xml:space="preserve">Collaborating Institutions: </w:t>
      </w:r>
      <w:r w:rsidRPr="00EA1C49">
        <w:rPr>
          <w:rFonts w:asciiTheme="minorHAnsi" w:hAnsiTheme="minorHAnsi" w:cstheme="minorHAnsi"/>
          <w:sz w:val="22"/>
          <w:szCs w:val="22"/>
        </w:rPr>
        <w:t>Indian Institute of Technology, Kharagpur</w:t>
      </w:r>
    </w:p>
    <w:p w14:paraId="2B44CC72" w14:textId="77777777" w:rsidR="00A5673C" w:rsidRPr="00EA1C49" w:rsidRDefault="00A5673C" w:rsidP="00A5673C">
      <w:pPr>
        <w:pStyle w:val="Default"/>
        <w:rPr>
          <w:rFonts w:asciiTheme="minorHAnsi" w:hAnsiTheme="minorHAnsi" w:cstheme="minorHAnsi"/>
        </w:rPr>
      </w:pPr>
    </w:p>
    <w:p w14:paraId="5C4D4296" w14:textId="77777777" w:rsidR="00A5673C" w:rsidRPr="00EA1C49" w:rsidRDefault="00A0119A" w:rsidP="00A0119A">
      <w:pPr>
        <w:rPr>
          <w:rFonts w:asciiTheme="minorHAnsi" w:hAnsiTheme="minorHAnsi" w:cstheme="minorHAnsi"/>
          <w:sz w:val="22"/>
          <w:szCs w:val="22"/>
        </w:rPr>
      </w:pPr>
      <w:r w:rsidRPr="00EA1C49">
        <w:rPr>
          <w:rFonts w:asciiTheme="minorHAnsi" w:hAnsiTheme="minorHAnsi" w:cstheme="minorHAnsi"/>
          <w:b/>
          <w:bCs/>
        </w:rPr>
        <w:t xml:space="preserve">Description: </w:t>
      </w:r>
      <w:r w:rsidRPr="00EA1C49">
        <w:rPr>
          <w:rFonts w:asciiTheme="minorHAnsi" w:hAnsiTheme="minorHAnsi" w:cstheme="minorHAnsi"/>
          <w:sz w:val="22"/>
          <w:szCs w:val="22"/>
        </w:rPr>
        <w:t>We are students at Indian Institute of Technology, Kharagpur doing a research</w:t>
      </w:r>
      <w:r w:rsidRPr="00EA1C49">
        <w:rPr>
          <w:rFonts w:asciiTheme="minorHAnsi" w:hAnsiTheme="minorHAnsi" w:cstheme="minorHAnsi"/>
          <w:sz w:val="22"/>
          <w:szCs w:val="22"/>
        </w:rPr>
        <w:t xml:space="preserve"> </w:t>
      </w:r>
      <w:r w:rsidRPr="00EA1C49">
        <w:rPr>
          <w:rFonts w:asciiTheme="minorHAnsi" w:hAnsiTheme="minorHAnsi" w:cstheme="minorHAnsi"/>
          <w:sz w:val="22"/>
          <w:szCs w:val="22"/>
        </w:rPr>
        <w:t>study about Measuring the Effect of Culture on Usage of Encrypted Communication in India.</w:t>
      </w:r>
      <w:r w:rsidRPr="00EA1C49">
        <w:rPr>
          <w:rFonts w:asciiTheme="minorHAnsi" w:hAnsiTheme="minorHAnsi" w:cstheme="minorHAnsi"/>
          <w:sz w:val="22"/>
          <w:szCs w:val="22"/>
        </w:rPr>
        <w:t xml:space="preserve"> </w:t>
      </w:r>
    </w:p>
    <w:p w14:paraId="7AB20C08" w14:textId="77777777" w:rsidR="00A5673C" w:rsidRPr="00EA1C49" w:rsidRDefault="00A5673C" w:rsidP="00A0119A">
      <w:pPr>
        <w:rPr>
          <w:rFonts w:asciiTheme="minorHAnsi" w:hAnsiTheme="minorHAnsi" w:cstheme="minorHAnsi"/>
          <w:sz w:val="22"/>
          <w:szCs w:val="22"/>
        </w:rPr>
      </w:pPr>
    </w:p>
    <w:p w14:paraId="47B51405" w14:textId="77777777" w:rsidR="00A5673C" w:rsidRPr="00EA1C49" w:rsidRDefault="00A0119A" w:rsidP="00A0119A">
      <w:pPr>
        <w:rPr>
          <w:rFonts w:asciiTheme="minorHAnsi" w:hAnsiTheme="minorHAnsi" w:cstheme="minorHAnsi"/>
          <w:sz w:val="22"/>
          <w:szCs w:val="22"/>
        </w:rPr>
      </w:pPr>
      <w:r w:rsidRPr="00EA1C49">
        <w:rPr>
          <w:rFonts w:asciiTheme="minorHAnsi" w:hAnsiTheme="minorHAnsi" w:cstheme="minorHAnsi"/>
          <w:sz w:val="22"/>
          <w:szCs w:val="22"/>
        </w:rPr>
        <w:t>The study will be defined on the method of Instant Messaging in communication as it has been</w:t>
      </w:r>
      <w:r w:rsidRPr="00EA1C49">
        <w:rPr>
          <w:rFonts w:asciiTheme="minorHAnsi" w:hAnsiTheme="minorHAnsi" w:cstheme="minorHAnsi"/>
          <w:sz w:val="22"/>
          <w:szCs w:val="22"/>
        </w:rPr>
        <w:t xml:space="preserve"> </w:t>
      </w:r>
      <w:r w:rsidRPr="00EA1C49">
        <w:rPr>
          <w:rFonts w:asciiTheme="minorHAnsi" w:hAnsiTheme="minorHAnsi" w:cstheme="minorHAnsi"/>
          <w:sz w:val="22"/>
          <w:szCs w:val="22"/>
        </w:rPr>
        <w:t>proposed to be the most prominent and equally susceptible in terms of privacy and security.</w:t>
      </w:r>
      <w:r w:rsidRPr="00EA1C49">
        <w:rPr>
          <w:rFonts w:asciiTheme="minorHAnsi" w:hAnsiTheme="minorHAnsi" w:cstheme="minorHAnsi"/>
          <w:sz w:val="22"/>
          <w:szCs w:val="22"/>
        </w:rPr>
        <w:t xml:space="preserve"> </w:t>
      </w:r>
    </w:p>
    <w:p w14:paraId="5C0DEF97" w14:textId="77777777" w:rsidR="00A5673C" w:rsidRPr="00EA1C49" w:rsidRDefault="00A5673C" w:rsidP="00A0119A">
      <w:pPr>
        <w:rPr>
          <w:rFonts w:asciiTheme="minorHAnsi" w:hAnsiTheme="minorHAnsi" w:cstheme="minorHAnsi"/>
          <w:sz w:val="22"/>
          <w:szCs w:val="22"/>
        </w:rPr>
      </w:pPr>
    </w:p>
    <w:p w14:paraId="005C643C" w14:textId="4CF3947A" w:rsidR="00A5673C" w:rsidRPr="00EA1C49" w:rsidRDefault="00A0119A" w:rsidP="00A0119A">
      <w:pPr>
        <w:rPr>
          <w:rFonts w:asciiTheme="minorHAnsi" w:hAnsiTheme="minorHAnsi" w:cstheme="minorHAnsi"/>
          <w:sz w:val="22"/>
          <w:szCs w:val="22"/>
        </w:rPr>
      </w:pPr>
      <w:r w:rsidRPr="00EA1C49">
        <w:rPr>
          <w:rFonts w:asciiTheme="minorHAnsi" w:hAnsiTheme="minorHAnsi" w:cstheme="minorHAnsi"/>
          <w:sz w:val="22"/>
          <w:szCs w:val="22"/>
        </w:rPr>
        <w:t>The project scenario is set as inclusive of two famous instant messaging apps. One of which is</w:t>
      </w:r>
      <w:r w:rsidRPr="00EA1C49">
        <w:rPr>
          <w:rFonts w:asciiTheme="minorHAnsi" w:hAnsiTheme="minorHAnsi" w:cstheme="minorHAnsi"/>
          <w:sz w:val="22"/>
          <w:szCs w:val="22"/>
        </w:rPr>
        <w:t xml:space="preserve"> WhatsApp</w:t>
      </w:r>
      <w:r w:rsidRPr="00EA1C49">
        <w:rPr>
          <w:rFonts w:asciiTheme="minorHAnsi" w:hAnsiTheme="minorHAnsi" w:cstheme="minorHAnsi"/>
          <w:sz w:val="22"/>
          <w:szCs w:val="22"/>
        </w:rPr>
        <w:t xml:space="preserve"> and the other being Facebook Messenger. </w:t>
      </w:r>
      <w:r w:rsidRPr="00EA1C49">
        <w:rPr>
          <w:rFonts w:asciiTheme="minorHAnsi" w:hAnsiTheme="minorHAnsi" w:cstheme="minorHAnsi"/>
          <w:sz w:val="22"/>
          <w:szCs w:val="22"/>
        </w:rPr>
        <w:t>WhatsApp</w:t>
      </w:r>
      <w:r w:rsidRPr="00EA1C49">
        <w:rPr>
          <w:rFonts w:asciiTheme="minorHAnsi" w:hAnsiTheme="minorHAnsi" w:cstheme="minorHAnsi"/>
          <w:sz w:val="22"/>
          <w:szCs w:val="22"/>
        </w:rPr>
        <w:t xml:space="preserve"> is an app that is known to</w:t>
      </w:r>
      <w:r w:rsidRPr="00EA1C49">
        <w:rPr>
          <w:rFonts w:asciiTheme="minorHAnsi" w:hAnsiTheme="minorHAnsi" w:cstheme="minorHAnsi"/>
          <w:sz w:val="22"/>
          <w:szCs w:val="22"/>
        </w:rPr>
        <w:t xml:space="preserve"> </w:t>
      </w:r>
      <w:r w:rsidRPr="00EA1C49">
        <w:rPr>
          <w:rFonts w:asciiTheme="minorHAnsi" w:hAnsiTheme="minorHAnsi" w:cstheme="minorHAnsi"/>
          <w:sz w:val="22"/>
          <w:szCs w:val="22"/>
        </w:rPr>
        <w:t xml:space="preserve">prioritize </w:t>
      </w:r>
      <w:r w:rsidR="00A5673C" w:rsidRPr="00EA1C49">
        <w:rPr>
          <w:rFonts w:asciiTheme="minorHAnsi" w:hAnsiTheme="minorHAnsi" w:cstheme="minorHAnsi"/>
          <w:sz w:val="22"/>
          <w:szCs w:val="22"/>
        </w:rPr>
        <w:t>its</w:t>
      </w:r>
      <w:r w:rsidRPr="00EA1C49">
        <w:rPr>
          <w:rFonts w:asciiTheme="minorHAnsi" w:hAnsiTheme="minorHAnsi" w:cstheme="minorHAnsi"/>
          <w:sz w:val="22"/>
          <w:szCs w:val="22"/>
        </w:rPr>
        <w:t xml:space="preserve"> user’s privacy </w:t>
      </w:r>
      <w:r w:rsidR="00A5673C" w:rsidRPr="00EA1C49">
        <w:rPr>
          <w:rFonts w:asciiTheme="minorHAnsi" w:hAnsiTheme="minorHAnsi" w:cstheme="minorHAnsi"/>
          <w:sz w:val="22"/>
          <w:szCs w:val="22"/>
        </w:rPr>
        <w:t>since</w:t>
      </w:r>
      <w:r w:rsidRPr="00EA1C49">
        <w:rPr>
          <w:rFonts w:asciiTheme="minorHAnsi" w:hAnsiTheme="minorHAnsi" w:cstheme="minorHAnsi"/>
          <w:sz w:val="22"/>
          <w:szCs w:val="22"/>
        </w:rPr>
        <w:t xml:space="preserve"> all conversations on it are end-to-end</w:t>
      </w:r>
      <w:r w:rsidRPr="00EA1C49">
        <w:rPr>
          <w:rFonts w:asciiTheme="minorHAnsi" w:hAnsiTheme="minorHAnsi" w:cstheme="minorHAnsi"/>
          <w:sz w:val="22"/>
          <w:szCs w:val="22"/>
        </w:rPr>
        <w:t xml:space="preserve"> </w:t>
      </w:r>
      <w:r w:rsidRPr="00EA1C49">
        <w:rPr>
          <w:rFonts w:asciiTheme="minorHAnsi" w:hAnsiTheme="minorHAnsi" w:cstheme="minorHAnsi"/>
          <w:sz w:val="22"/>
          <w:szCs w:val="22"/>
        </w:rPr>
        <w:t xml:space="preserve">encrypted. Facebook Messenger is a competitor of </w:t>
      </w:r>
      <w:r w:rsidRPr="00EA1C49">
        <w:rPr>
          <w:rFonts w:asciiTheme="minorHAnsi" w:hAnsiTheme="minorHAnsi" w:cstheme="minorHAnsi"/>
          <w:sz w:val="22"/>
          <w:szCs w:val="22"/>
        </w:rPr>
        <w:t>WhatsApp</w:t>
      </w:r>
      <w:r w:rsidRPr="00EA1C49">
        <w:rPr>
          <w:rFonts w:asciiTheme="minorHAnsi" w:hAnsiTheme="minorHAnsi" w:cstheme="minorHAnsi"/>
          <w:sz w:val="22"/>
          <w:szCs w:val="22"/>
        </w:rPr>
        <w:t xml:space="preserve"> that focuses more on user</w:t>
      </w:r>
      <w:r w:rsidRPr="00EA1C49">
        <w:rPr>
          <w:rFonts w:asciiTheme="minorHAnsi" w:hAnsiTheme="minorHAnsi" w:cstheme="minorHAnsi"/>
          <w:sz w:val="22"/>
          <w:szCs w:val="22"/>
        </w:rPr>
        <w:t xml:space="preserve"> </w:t>
      </w:r>
      <w:r w:rsidRPr="00EA1C49">
        <w:rPr>
          <w:rFonts w:asciiTheme="minorHAnsi" w:hAnsiTheme="minorHAnsi" w:cstheme="minorHAnsi"/>
          <w:sz w:val="22"/>
          <w:szCs w:val="22"/>
        </w:rPr>
        <w:t>satisfaction in terms of display appeal than user privacy, however it does have a hidden feature</w:t>
      </w:r>
      <w:r w:rsidRPr="00EA1C49">
        <w:rPr>
          <w:rFonts w:asciiTheme="minorHAnsi" w:hAnsiTheme="minorHAnsi" w:cstheme="minorHAnsi"/>
          <w:sz w:val="22"/>
          <w:szCs w:val="22"/>
        </w:rPr>
        <w:t xml:space="preserve"> </w:t>
      </w:r>
      <w:r w:rsidRPr="00EA1C49">
        <w:rPr>
          <w:rFonts w:asciiTheme="minorHAnsi" w:hAnsiTheme="minorHAnsi" w:cstheme="minorHAnsi"/>
          <w:sz w:val="22"/>
          <w:szCs w:val="22"/>
        </w:rPr>
        <w:t>called secret messaging that employs end to end encryption which has low accessibility. We</w:t>
      </w:r>
      <w:r w:rsidRPr="00EA1C49">
        <w:rPr>
          <w:rFonts w:asciiTheme="minorHAnsi" w:hAnsiTheme="minorHAnsi" w:cstheme="minorHAnsi"/>
          <w:sz w:val="22"/>
          <w:szCs w:val="22"/>
        </w:rPr>
        <w:t xml:space="preserve"> </w:t>
      </w:r>
      <w:r w:rsidRPr="00EA1C49">
        <w:rPr>
          <w:rFonts w:asciiTheme="minorHAnsi" w:hAnsiTheme="minorHAnsi" w:cstheme="minorHAnsi"/>
          <w:sz w:val="22"/>
          <w:szCs w:val="22"/>
        </w:rPr>
        <w:t xml:space="preserve">deploy our scenario by naming these applications in such a way </w:t>
      </w:r>
      <w:r w:rsidR="00A5673C" w:rsidRPr="00EA1C49">
        <w:rPr>
          <w:rFonts w:asciiTheme="minorHAnsi" w:hAnsiTheme="minorHAnsi" w:cstheme="minorHAnsi"/>
          <w:sz w:val="22"/>
          <w:szCs w:val="22"/>
        </w:rPr>
        <w:t>to</w:t>
      </w:r>
      <w:r w:rsidRPr="00EA1C49">
        <w:rPr>
          <w:rFonts w:asciiTheme="minorHAnsi" w:hAnsiTheme="minorHAnsi" w:cstheme="minorHAnsi"/>
          <w:sz w:val="22"/>
          <w:szCs w:val="22"/>
        </w:rPr>
        <w:t xml:space="preserve"> not cause any</w:t>
      </w:r>
      <w:r w:rsidRPr="00EA1C49">
        <w:rPr>
          <w:rFonts w:asciiTheme="minorHAnsi" w:hAnsiTheme="minorHAnsi" w:cstheme="minorHAnsi"/>
          <w:sz w:val="22"/>
          <w:szCs w:val="22"/>
        </w:rPr>
        <w:t xml:space="preserve"> </w:t>
      </w:r>
      <w:r w:rsidRPr="00EA1C49">
        <w:rPr>
          <w:rFonts w:asciiTheme="minorHAnsi" w:hAnsiTheme="minorHAnsi" w:cstheme="minorHAnsi"/>
          <w:sz w:val="22"/>
          <w:szCs w:val="22"/>
        </w:rPr>
        <w:t>perception bias.</w:t>
      </w:r>
      <w:r w:rsidRPr="00EA1C49">
        <w:rPr>
          <w:rFonts w:asciiTheme="minorHAnsi" w:hAnsiTheme="minorHAnsi" w:cstheme="minorHAnsi"/>
          <w:sz w:val="22"/>
          <w:szCs w:val="22"/>
        </w:rPr>
        <w:t xml:space="preserve"> </w:t>
      </w:r>
    </w:p>
    <w:p w14:paraId="43CE296A" w14:textId="77777777" w:rsidR="00A5673C" w:rsidRPr="00EA1C49" w:rsidRDefault="00A5673C" w:rsidP="00A0119A">
      <w:pPr>
        <w:rPr>
          <w:rFonts w:asciiTheme="minorHAnsi" w:hAnsiTheme="minorHAnsi" w:cstheme="minorHAnsi"/>
          <w:sz w:val="22"/>
          <w:szCs w:val="22"/>
        </w:rPr>
      </w:pPr>
    </w:p>
    <w:p w14:paraId="4030C1B9" w14:textId="77777777" w:rsidR="00A5673C" w:rsidRPr="00EA1C49" w:rsidRDefault="00A0119A" w:rsidP="00A0119A">
      <w:pPr>
        <w:rPr>
          <w:rFonts w:asciiTheme="minorHAnsi" w:hAnsiTheme="minorHAnsi" w:cstheme="minorHAnsi"/>
          <w:sz w:val="22"/>
          <w:szCs w:val="22"/>
        </w:rPr>
      </w:pPr>
      <w:r w:rsidRPr="00EA1C49">
        <w:rPr>
          <w:rFonts w:asciiTheme="minorHAnsi" w:hAnsiTheme="minorHAnsi" w:cstheme="minorHAnsi"/>
          <w:sz w:val="22"/>
          <w:szCs w:val="22"/>
        </w:rPr>
        <w:t>While recruiting individuals for answering our surveys we aim to focus on having representatives</w:t>
      </w:r>
      <w:r w:rsidRPr="00EA1C49">
        <w:rPr>
          <w:rFonts w:asciiTheme="minorHAnsi" w:hAnsiTheme="minorHAnsi" w:cstheme="minorHAnsi"/>
          <w:sz w:val="22"/>
          <w:szCs w:val="22"/>
        </w:rPr>
        <w:t xml:space="preserve"> </w:t>
      </w:r>
      <w:r w:rsidRPr="00EA1C49">
        <w:rPr>
          <w:rFonts w:asciiTheme="minorHAnsi" w:hAnsiTheme="minorHAnsi" w:cstheme="minorHAnsi"/>
          <w:sz w:val="22"/>
          <w:szCs w:val="22"/>
        </w:rPr>
        <w:t>from multiple demographic and social backgrounds to ensure sufficient variance in the</w:t>
      </w:r>
      <w:r w:rsidRPr="00EA1C49">
        <w:rPr>
          <w:rFonts w:asciiTheme="minorHAnsi" w:hAnsiTheme="minorHAnsi" w:cstheme="minorHAnsi"/>
          <w:sz w:val="22"/>
          <w:szCs w:val="22"/>
        </w:rPr>
        <w:t xml:space="preserve"> </w:t>
      </w:r>
      <w:r w:rsidRPr="00EA1C49">
        <w:rPr>
          <w:rFonts w:asciiTheme="minorHAnsi" w:hAnsiTheme="minorHAnsi" w:cstheme="minorHAnsi"/>
          <w:sz w:val="22"/>
          <w:szCs w:val="22"/>
        </w:rPr>
        <w:t>dimensions of culture.</w:t>
      </w:r>
      <w:r w:rsidR="00A5673C" w:rsidRPr="00EA1C49">
        <w:rPr>
          <w:rFonts w:asciiTheme="minorHAnsi" w:hAnsiTheme="minorHAnsi" w:cstheme="minorHAnsi"/>
          <w:sz w:val="22"/>
          <w:szCs w:val="22"/>
        </w:rPr>
        <w:t xml:space="preserve"> </w:t>
      </w:r>
    </w:p>
    <w:p w14:paraId="603AA6DC" w14:textId="77777777" w:rsidR="00A5673C" w:rsidRPr="00EA1C49" w:rsidRDefault="00A5673C" w:rsidP="00A0119A">
      <w:pPr>
        <w:rPr>
          <w:rFonts w:asciiTheme="minorHAnsi" w:hAnsiTheme="minorHAnsi" w:cstheme="minorHAnsi"/>
          <w:sz w:val="22"/>
          <w:szCs w:val="22"/>
        </w:rPr>
      </w:pPr>
    </w:p>
    <w:p w14:paraId="21777875" w14:textId="7FF5E4E6" w:rsidR="00A0119A" w:rsidRPr="00EA1C49" w:rsidRDefault="00A0119A" w:rsidP="00A0119A">
      <w:pPr>
        <w:rPr>
          <w:rFonts w:asciiTheme="minorHAnsi" w:hAnsiTheme="minorHAnsi" w:cstheme="minorHAnsi"/>
          <w:sz w:val="22"/>
          <w:szCs w:val="22"/>
        </w:rPr>
      </w:pPr>
      <w:r w:rsidRPr="00EA1C49">
        <w:rPr>
          <w:rFonts w:asciiTheme="minorHAnsi" w:hAnsiTheme="minorHAnsi" w:cstheme="minorHAnsi"/>
          <w:sz w:val="22"/>
          <w:szCs w:val="22"/>
        </w:rPr>
        <w:t>In our survey we do not intend to ask any sensitive questions that might upset the participant.</w:t>
      </w:r>
      <w:r w:rsidR="00A5673C" w:rsidRPr="00EA1C49">
        <w:rPr>
          <w:rFonts w:asciiTheme="minorHAnsi" w:hAnsiTheme="minorHAnsi" w:cstheme="minorHAnsi"/>
          <w:sz w:val="22"/>
          <w:szCs w:val="22"/>
        </w:rPr>
        <w:t xml:space="preserve"> </w:t>
      </w:r>
      <w:r w:rsidRPr="00EA1C49">
        <w:rPr>
          <w:rFonts w:asciiTheme="minorHAnsi" w:hAnsiTheme="minorHAnsi" w:cstheme="minorHAnsi"/>
          <w:sz w:val="22"/>
          <w:szCs w:val="22"/>
        </w:rPr>
        <w:t xml:space="preserve">The survey aims at finding a link between social influence, </w:t>
      </w:r>
      <w:r w:rsidR="00A5673C" w:rsidRPr="00EA1C49">
        <w:rPr>
          <w:rFonts w:asciiTheme="minorHAnsi" w:hAnsiTheme="minorHAnsi" w:cstheme="minorHAnsi"/>
          <w:sz w:val="22"/>
          <w:szCs w:val="22"/>
        </w:rPr>
        <w:t>culture,</w:t>
      </w:r>
      <w:r w:rsidRPr="00EA1C49">
        <w:rPr>
          <w:rFonts w:asciiTheme="minorHAnsi" w:hAnsiTheme="minorHAnsi" w:cstheme="minorHAnsi"/>
          <w:sz w:val="22"/>
          <w:szCs w:val="22"/>
        </w:rPr>
        <w:t xml:space="preserve"> and their impact on the usage</w:t>
      </w:r>
      <w:r w:rsidR="00A5673C" w:rsidRPr="00EA1C49">
        <w:rPr>
          <w:rFonts w:asciiTheme="minorHAnsi" w:hAnsiTheme="minorHAnsi" w:cstheme="minorHAnsi"/>
          <w:sz w:val="22"/>
          <w:szCs w:val="22"/>
        </w:rPr>
        <w:t xml:space="preserve"> </w:t>
      </w:r>
      <w:r w:rsidRPr="00EA1C49">
        <w:rPr>
          <w:rFonts w:asciiTheme="minorHAnsi" w:hAnsiTheme="minorHAnsi" w:cstheme="minorHAnsi"/>
          <w:sz w:val="22"/>
          <w:szCs w:val="22"/>
        </w:rPr>
        <w:t>of encrypted communication. Participation should take about 12 minutes to complete the survey</w:t>
      </w:r>
      <w:r w:rsidR="00A5673C" w:rsidRPr="00EA1C49">
        <w:rPr>
          <w:rFonts w:asciiTheme="minorHAnsi" w:hAnsiTheme="minorHAnsi" w:cstheme="minorHAnsi"/>
          <w:sz w:val="22"/>
          <w:szCs w:val="22"/>
        </w:rPr>
        <w:t xml:space="preserve"> </w:t>
      </w:r>
      <w:r w:rsidRPr="00EA1C49">
        <w:rPr>
          <w:rFonts w:asciiTheme="minorHAnsi" w:hAnsiTheme="minorHAnsi" w:cstheme="minorHAnsi"/>
          <w:sz w:val="22"/>
          <w:szCs w:val="22"/>
        </w:rPr>
        <w:t>with competence. Your participation is voluntary.</w:t>
      </w:r>
    </w:p>
    <w:p w14:paraId="4716D0DA" w14:textId="77777777" w:rsidR="00A0119A" w:rsidRPr="00EA1C49" w:rsidRDefault="00A0119A" w:rsidP="00A0119A">
      <w:pPr>
        <w:pStyle w:val="Default"/>
        <w:rPr>
          <w:rFonts w:asciiTheme="minorHAnsi" w:hAnsiTheme="minorHAnsi" w:cstheme="minorHAnsi"/>
        </w:rPr>
      </w:pPr>
    </w:p>
    <w:p w14:paraId="58024683" w14:textId="77777777" w:rsidR="00A0119A" w:rsidRPr="00EA1C49" w:rsidRDefault="00A0119A" w:rsidP="00A0119A">
      <w:pPr>
        <w:rPr>
          <w:rFonts w:asciiTheme="minorHAnsi" w:hAnsiTheme="minorHAnsi" w:cstheme="minorHAnsi"/>
          <w:b/>
          <w:bCs/>
        </w:rPr>
      </w:pPr>
      <w:r w:rsidRPr="00EA1C49">
        <w:rPr>
          <w:rFonts w:asciiTheme="minorHAnsi" w:hAnsiTheme="minorHAnsi" w:cstheme="minorHAnsi"/>
          <w:b/>
          <w:bCs/>
        </w:rPr>
        <w:t>Incentives:</w:t>
      </w:r>
      <w:r w:rsidRPr="00EA1C49">
        <w:rPr>
          <w:rFonts w:asciiTheme="minorHAnsi" w:hAnsiTheme="minorHAnsi" w:cstheme="minorHAnsi"/>
          <w:b/>
          <w:bCs/>
        </w:rPr>
        <w:t xml:space="preserve"> </w:t>
      </w:r>
    </w:p>
    <w:p w14:paraId="50F64AC9" w14:textId="042C6720" w:rsidR="00A0119A" w:rsidRPr="00EA1C49" w:rsidRDefault="00A0119A" w:rsidP="00A0119A">
      <w:pPr>
        <w:rPr>
          <w:rFonts w:asciiTheme="minorHAnsi" w:hAnsiTheme="minorHAnsi" w:cstheme="minorHAnsi"/>
          <w:sz w:val="22"/>
          <w:szCs w:val="22"/>
        </w:rPr>
      </w:pPr>
      <w:r w:rsidRPr="00EA1C49">
        <w:rPr>
          <w:rFonts w:asciiTheme="minorHAnsi" w:hAnsiTheme="minorHAnsi" w:cstheme="minorHAnsi"/>
          <w:sz w:val="22"/>
          <w:szCs w:val="22"/>
        </w:rPr>
        <w:t xml:space="preserve">Every research participant will be offered </w:t>
      </w:r>
      <w:r w:rsidR="0027061C" w:rsidRPr="00EA1C49">
        <w:rPr>
          <w:rFonts w:asciiTheme="minorHAnsi" w:hAnsiTheme="minorHAnsi" w:cstheme="minorHAnsi"/>
          <w:sz w:val="22"/>
          <w:szCs w:val="22"/>
        </w:rPr>
        <w:t xml:space="preserve">INR </w:t>
      </w:r>
      <w:r w:rsidRPr="00EA1C49">
        <w:rPr>
          <w:rFonts w:asciiTheme="minorHAnsi" w:hAnsiTheme="minorHAnsi" w:cstheme="minorHAnsi"/>
          <w:sz w:val="22"/>
          <w:szCs w:val="22"/>
        </w:rPr>
        <w:t>200</w:t>
      </w:r>
      <w:r w:rsidR="0027061C" w:rsidRPr="00EA1C49">
        <w:rPr>
          <w:rFonts w:asciiTheme="minorHAnsi" w:hAnsiTheme="minorHAnsi" w:cstheme="minorHAnsi"/>
          <w:sz w:val="22"/>
          <w:szCs w:val="22"/>
        </w:rPr>
        <w:t>/-</w:t>
      </w:r>
      <w:r w:rsidRPr="00EA1C49">
        <w:rPr>
          <w:rFonts w:asciiTheme="minorHAnsi" w:hAnsiTheme="minorHAnsi" w:cstheme="minorHAnsi"/>
          <w:sz w:val="22"/>
          <w:szCs w:val="22"/>
        </w:rPr>
        <w:t xml:space="preserve"> as appreciation for participation and</w:t>
      </w:r>
      <w:r w:rsidRPr="00EA1C49">
        <w:rPr>
          <w:rFonts w:asciiTheme="minorHAnsi" w:hAnsiTheme="minorHAnsi" w:cstheme="minorHAnsi"/>
          <w:sz w:val="22"/>
          <w:szCs w:val="22"/>
        </w:rPr>
        <w:t xml:space="preserve"> </w:t>
      </w:r>
      <w:r w:rsidRPr="00EA1C49">
        <w:rPr>
          <w:rFonts w:asciiTheme="minorHAnsi" w:hAnsiTheme="minorHAnsi" w:cstheme="minorHAnsi"/>
          <w:sz w:val="22"/>
          <w:szCs w:val="22"/>
        </w:rPr>
        <w:t>effort. If all sections of the survey are not complete or we spot failure in performing at the</w:t>
      </w:r>
      <w:r w:rsidRPr="00EA1C49">
        <w:rPr>
          <w:rFonts w:asciiTheme="minorHAnsi" w:hAnsiTheme="minorHAnsi" w:cstheme="minorHAnsi"/>
          <w:sz w:val="22"/>
          <w:szCs w:val="22"/>
        </w:rPr>
        <w:t xml:space="preserve"> </w:t>
      </w:r>
      <w:r w:rsidRPr="00EA1C49">
        <w:rPr>
          <w:rFonts w:asciiTheme="minorHAnsi" w:hAnsiTheme="minorHAnsi" w:cstheme="minorHAnsi"/>
          <w:sz w:val="22"/>
          <w:szCs w:val="22"/>
        </w:rPr>
        <w:t xml:space="preserve">attention </w:t>
      </w:r>
      <w:r w:rsidRPr="00EA1C49">
        <w:rPr>
          <w:rFonts w:asciiTheme="minorHAnsi" w:hAnsiTheme="minorHAnsi" w:cstheme="minorHAnsi"/>
          <w:sz w:val="22"/>
          <w:szCs w:val="22"/>
        </w:rPr>
        <w:t>checks,</w:t>
      </w:r>
      <w:r w:rsidRPr="00EA1C49">
        <w:rPr>
          <w:rFonts w:asciiTheme="minorHAnsi" w:hAnsiTheme="minorHAnsi" w:cstheme="minorHAnsi"/>
          <w:sz w:val="22"/>
          <w:szCs w:val="22"/>
        </w:rPr>
        <w:t xml:space="preserve"> you will not receive any incentive for participating in this study.</w:t>
      </w:r>
    </w:p>
    <w:p w14:paraId="3456AC4D" w14:textId="77777777" w:rsidR="00A0119A" w:rsidRPr="00EA1C49" w:rsidRDefault="00A0119A" w:rsidP="00A0119A">
      <w:pPr>
        <w:pStyle w:val="Default"/>
        <w:rPr>
          <w:rFonts w:asciiTheme="minorHAnsi" w:hAnsiTheme="minorHAnsi" w:cstheme="minorHAnsi"/>
        </w:rPr>
      </w:pPr>
    </w:p>
    <w:p w14:paraId="1A37BD89" w14:textId="77777777" w:rsidR="00A0119A" w:rsidRPr="00EA1C49" w:rsidRDefault="00A0119A" w:rsidP="00A0119A">
      <w:pPr>
        <w:rPr>
          <w:rFonts w:asciiTheme="minorHAnsi" w:hAnsiTheme="minorHAnsi" w:cstheme="minorHAnsi"/>
          <w:b/>
          <w:bCs/>
        </w:rPr>
      </w:pPr>
      <w:r w:rsidRPr="00EA1C49">
        <w:rPr>
          <w:rFonts w:asciiTheme="minorHAnsi" w:hAnsiTheme="minorHAnsi" w:cstheme="minorHAnsi"/>
          <w:b/>
          <w:bCs/>
        </w:rPr>
        <w:t>Risks and Benefits:</w:t>
      </w:r>
      <w:r w:rsidRPr="00EA1C49">
        <w:rPr>
          <w:rFonts w:asciiTheme="minorHAnsi" w:hAnsiTheme="minorHAnsi" w:cstheme="minorHAnsi"/>
          <w:b/>
          <w:bCs/>
        </w:rPr>
        <w:t xml:space="preserve"> </w:t>
      </w:r>
    </w:p>
    <w:p w14:paraId="55DF024F" w14:textId="575AFA4D" w:rsidR="00A0119A" w:rsidRPr="00EA1C49" w:rsidRDefault="00A0119A" w:rsidP="00A0119A">
      <w:pPr>
        <w:rPr>
          <w:rFonts w:asciiTheme="minorHAnsi" w:hAnsiTheme="minorHAnsi" w:cstheme="minorHAnsi"/>
          <w:sz w:val="22"/>
          <w:szCs w:val="22"/>
        </w:rPr>
      </w:pPr>
      <w:r w:rsidRPr="00EA1C49">
        <w:rPr>
          <w:rFonts w:asciiTheme="minorHAnsi" w:hAnsiTheme="minorHAnsi" w:cstheme="minorHAnsi"/>
          <w:sz w:val="22"/>
          <w:szCs w:val="22"/>
        </w:rPr>
        <w:t>Your participation in this study does not involve any risk to you beyond that of everyday life.</w:t>
      </w:r>
      <w:r w:rsidRPr="00EA1C49">
        <w:rPr>
          <w:rFonts w:asciiTheme="minorHAnsi" w:hAnsiTheme="minorHAnsi" w:cstheme="minorHAnsi"/>
          <w:sz w:val="22"/>
          <w:szCs w:val="22"/>
        </w:rPr>
        <w:t xml:space="preserve"> </w:t>
      </w:r>
      <w:r w:rsidRPr="00EA1C49">
        <w:rPr>
          <w:rFonts w:asciiTheme="minorHAnsi" w:hAnsiTheme="minorHAnsi" w:cstheme="minorHAnsi"/>
          <w:sz w:val="22"/>
          <w:szCs w:val="22"/>
        </w:rPr>
        <w:t>Taking part in this research study may not benefit you personally, but we may learn new things</w:t>
      </w:r>
      <w:r w:rsidRPr="00EA1C49">
        <w:rPr>
          <w:rFonts w:asciiTheme="minorHAnsi" w:hAnsiTheme="minorHAnsi" w:cstheme="minorHAnsi"/>
          <w:sz w:val="22"/>
          <w:szCs w:val="22"/>
        </w:rPr>
        <w:t xml:space="preserve"> </w:t>
      </w:r>
      <w:r w:rsidRPr="00EA1C49">
        <w:rPr>
          <w:rFonts w:asciiTheme="minorHAnsi" w:hAnsiTheme="minorHAnsi" w:cstheme="minorHAnsi"/>
          <w:sz w:val="22"/>
          <w:szCs w:val="22"/>
        </w:rPr>
        <w:t xml:space="preserve">about human </w:t>
      </w:r>
      <w:r w:rsidRPr="00EA1C49">
        <w:rPr>
          <w:rFonts w:asciiTheme="minorHAnsi" w:hAnsiTheme="minorHAnsi" w:cstheme="minorHAnsi"/>
          <w:sz w:val="22"/>
          <w:szCs w:val="22"/>
        </w:rPr>
        <w:t>behavior</w:t>
      </w:r>
      <w:r w:rsidRPr="00EA1C49">
        <w:rPr>
          <w:rFonts w:asciiTheme="minorHAnsi" w:hAnsiTheme="minorHAnsi" w:cstheme="minorHAnsi"/>
          <w:sz w:val="22"/>
          <w:szCs w:val="22"/>
        </w:rPr>
        <w:t xml:space="preserve"> towards usage of encrypted communication, that could help others.</w:t>
      </w:r>
      <w:r w:rsidRPr="00EA1C49">
        <w:rPr>
          <w:rFonts w:asciiTheme="minorHAnsi" w:hAnsiTheme="minorHAnsi" w:cstheme="minorHAnsi"/>
          <w:sz w:val="22"/>
          <w:szCs w:val="22"/>
        </w:rPr>
        <w:t xml:space="preserve"> </w:t>
      </w:r>
    </w:p>
    <w:p w14:paraId="2F301AC0" w14:textId="77777777" w:rsidR="00A0119A" w:rsidRPr="00EA1C49" w:rsidRDefault="00A0119A" w:rsidP="00A0119A">
      <w:pPr>
        <w:rPr>
          <w:rFonts w:asciiTheme="minorHAnsi" w:hAnsiTheme="minorHAnsi" w:cstheme="minorHAnsi"/>
          <w:sz w:val="22"/>
          <w:szCs w:val="22"/>
        </w:rPr>
      </w:pPr>
    </w:p>
    <w:p w14:paraId="0DE8CD17" w14:textId="6768812A" w:rsidR="00A0119A" w:rsidRPr="00EA1C49" w:rsidRDefault="00A0119A" w:rsidP="00A0119A">
      <w:pPr>
        <w:rPr>
          <w:rFonts w:asciiTheme="minorHAnsi" w:hAnsiTheme="minorHAnsi" w:cstheme="minorHAnsi"/>
          <w:b/>
          <w:bCs/>
        </w:rPr>
      </w:pPr>
      <w:r w:rsidRPr="00EA1C49">
        <w:rPr>
          <w:rFonts w:asciiTheme="minorHAnsi" w:hAnsiTheme="minorHAnsi" w:cstheme="minorHAnsi"/>
          <w:b/>
          <w:bCs/>
        </w:rPr>
        <w:lastRenderedPageBreak/>
        <w:t>Confidentiality:</w:t>
      </w:r>
    </w:p>
    <w:p w14:paraId="4107B148" w14:textId="77777777" w:rsidR="00A5673C" w:rsidRPr="00EA1C49" w:rsidRDefault="00A0119A" w:rsidP="00A0119A">
      <w:pPr>
        <w:rPr>
          <w:rFonts w:asciiTheme="minorHAnsi" w:hAnsiTheme="minorHAnsi" w:cstheme="minorHAnsi"/>
          <w:sz w:val="22"/>
          <w:szCs w:val="22"/>
        </w:rPr>
      </w:pPr>
      <w:r w:rsidRPr="00EA1C49">
        <w:rPr>
          <w:rFonts w:asciiTheme="minorHAnsi" w:hAnsiTheme="minorHAnsi" w:cstheme="minorHAnsi"/>
          <w:sz w:val="22"/>
          <w:szCs w:val="22"/>
        </w:rPr>
        <w:t>The individual responses noted in the survey will be stored in encrypted format for a year after it</w:t>
      </w:r>
      <w:r w:rsidRPr="00EA1C49">
        <w:rPr>
          <w:rFonts w:asciiTheme="minorHAnsi" w:hAnsiTheme="minorHAnsi" w:cstheme="minorHAnsi"/>
          <w:sz w:val="22"/>
          <w:szCs w:val="22"/>
        </w:rPr>
        <w:t xml:space="preserve"> </w:t>
      </w:r>
      <w:r w:rsidRPr="00EA1C49">
        <w:rPr>
          <w:rFonts w:asciiTheme="minorHAnsi" w:hAnsiTheme="minorHAnsi" w:cstheme="minorHAnsi"/>
          <w:sz w:val="22"/>
          <w:szCs w:val="22"/>
        </w:rPr>
        <w:t>is coded for evaluation.</w:t>
      </w:r>
      <w:r w:rsidR="00A5673C" w:rsidRPr="00EA1C49">
        <w:rPr>
          <w:rFonts w:asciiTheme="minorHAnsi" w:hAnsiTheme="minorHAnsi" w:cstheme="minorHAnsi"/>
          <w:sz w:val="22"/>
          <w:szCs w:val="22"/>
        </w:rPr>
        <w:t xml:space="preserve"> </w:t>
      </w:r>
    </w:p>
    <w:p w14:paraId="42D17FDE" w14:textId="77777777" w:rsidR="00A5673C" w:rsidRPr="00EA1C49" w:rsidRDefault="00A5673C" w:rsidP="00A0119A">
      <w:pPr>
        <w:rPr>
          <w:rFonts w:asciiTheme="minorHAnsi" w:hAnsiTheme="minorHAnsi" w:cstheme="minorHAnsi"/>
          <w:sz w:val="22"/>
          <w:szCs w:val="22"/>
        </w:rPr>
      </w:pPr>
    </w:p>
    <w:p w14:paraId="70FCC26D" w14:textId="7A23356C" w:rsidR="00A0119A" w:rsidRPr="00EA1C49" w:rsidRDefault="00A0119A" w:rsidP="00A0119A">
      <w:pPr>
        <w:rPr>
          <w:rFonts w:asciiTheme="minorHAnsi" w:hAnsiTheme="minorHAnsi" w:cstheme="minorHAnsi"/>
          <w:sz w:val="22"/>
          <w:szCs w:val="22"/>
        </w:rPr>
      </w:pPr>
      <w:r w:rsidRPr="00EA1C49">
        <w:rPr>
          <w:rFonts w:asciiTheme="minorHAnsi" w:hAnsiTheme="minorHAnsi" w:cstheme="minorHAnsi"/>
          <w:sz w:val="22"/>
          <w:szCs w:val="22"/>
        </w:rPr>
        <w:t>Results of this study may be used in publications and presentations. The study data will be</w:t>
      </w:r>
      <w:r w:rsidR="00A5673C" w:rsidRPr="00EA1C49">
        <w:rPr>
          <w:rFonts w:asciiTheme="minorHAnsi" w:hAnsiTheme="minorHAnsi" w:cstheme="minorHAnsi"/>
          <w:sz w:val="22"/>
          <w:szCs w:val="22"/>
        </w:rPr>
        <w:t xml:space="preserve"> </w:t>
      </w:r>
      <w:r w:rsidRPr="00EA1C49">
        <w:rPr>
          <w:rFonts w:asciiTheme="minorHAnsi" w:hAnsiTheme="minorHAnsi" w:cstheme="minorHAnsi"/>
          <w:sz w:val="22"/>
          <w:szCs w:val="22"/>
        </w:rPr>
        <w:t xml:space="preserve">handled as confidentially as possible. If the results of this study are published or </w:t>
      </w:r>
      <w:r w:rsidR="00A5673C" w:rsidRPr="00EA1C49">
        <w:rPr>
          <w:rFonts w:asciiTheme="minorHAnsi" w:hAnsiTheme="minorHAnsi" w:cstheme="minorHAnsi"/>
          <w:sz w:val="22"/>
          <w:szCs w:val="22"/>
        </w:rPr>
        <w:t>presented,</w:t>
      </w:r>
      <w:r w:rsidRPr="00EA1C49">
        <w:rPr>
          <w:rFonts w:asciiTheme="minorHAnsi" w:hAnsiTheme="minorHAnsi" w:cstheme="minorHAnsi"/>
          <w:sz w:val="22"/>
          <w:szCs w:val="22"/>
        </w:rPr>
        <w:t xml:space="preserve"> then</w:t>
      </w:r>
      <w:r w:rsidR="00A5673C" w:rsidRPr="00EA1C49">
        <w:rPr>
          <w:rFonts w:asciiTheme="minorHAnsi" w:hAnsiTheme="minorHAnsi" w:cstheme="minorHAnsi"/>
          <w:sz w:val="22"/>
          <w:szCs w:val="22"/>
        </w:rPr>
        <w:t xml:space="preserve"> </w:t>
      </w:r>
      <w:r w:rsidRPr="00EA1C49">
        <w:rPr>
          <w:rFonts w:asciiTheme="minorHAnsi" w:hAnsiTheme="minorHAnsi" w:cstheme="minorHAnsi"/>
          <w:sz w:val="22"/>
          <w:szCs w:val="22"/>
        </w:rPr>
        <w:t>individual names and any other personal identifiable information will not be disclosed.</w:t>
      </w:r>
    </w:p>
    <w:p w14:paraId="33C55EE8" w14:textId="77777777" w:rsidR="00A5673C" w:rsidRPr="00EA1C49" w:rsidRDefault="00A5673C" w:rsidP="00A5673C">
      <w:pPr>
        <w:pStyle w:val="Default"/>
        <w:rPr>
          <w:rFonts w:asciiTheme="minorHAnsi" w:hAnsiTheme="minorHAnsi" w:cstheme="minorHAnsi"/>
        </w:rPr>
      </w:pPr>
    </w:p>
    <w:p w14:paraId="1EE5BB24" w14:textId="534C59B6" w:rsidR="00A0119A" w:rsidRPr="00EA1C49" w:rsidRDefault="00A0119A" w:rsidP="00A0119A">
      <w:pPr>
        <w:rPr>
          <w:rFonts w:asciiTheme="minorHAnsi" w:hAnsiTheme="minorHAnsi" w:cstheme="minorHAnsi"/>
          <w:sz w:val="22"/>
          <w:szCs w:val="22"/>
        </w:rPr>
      </w:pPr>
      <w:r w:rsidRPr="00EA1C49">
        <w:rPr>
          <w:rFonts w:asciiTheme="minorHAnsi" w:hAnsiTheme="minorHAnsi" w:cstheme="minorHAnsi"/>
          <w:sz w:val="22"/>
          <w:szCs w:val="22"/>
        </w:rPr>
        <w:t>If you decide to withdraw from this study at any point of time, we will only use your pre-collected</w:t>
      </w:r>
      <w:r w:rsidR="00A5673C" w:rsidRPr="00EA1C49">
        <w:rPr>
          <w:rFonts w:asciiTheme="minorHAnsi" w:hAnsiTheme="minorHAnsi" w:cstheme="minorHAnsi"/>
          <w:sz w:val="22"/>
          <w:szCs w:val="22"/>
        </w:rPr>
        <w:t xml:space="preserve"> </w:t>
      </w:r>
      <w:r w:rsidRPr="00EA1C49">
        <w:rPr>
          <w:rFonts w:asciiTheme="minorHAnsi" w:hAnsiTheme="minorHAnsi" w:cstheme="minorHAnsi"/>
          <w:sz w:val="22"/>
          <w:szCs w:val="22"/>
        </w:rPr>
        <w:t xml:space="preserve">with your consent. If you agree to </w:t>
      </w:r>
      <w:r w:rsidR="00A5673C" w:rsidRPr="00EA1C49">
        <w:rPr>
          <w:rFonts w:asciiTheme="minorHAnsi" w:hAnsiTheme="minorHAnsi" w:cstheme="minorHAnsi"/>
          <w:sz w:val="22"/>
          <w:szCs w:val="22"/>
        </w:rPr>
        <w:t>cooperate,</w:t>
      </w:r>
      <w:r w:rsidRPr="00EA1C49">
        <w:rPr>
          <w:rFonts w:asciiTheme="minorHAnsi" w:hAnsiTheme="minorHAnsi" w:cstheme="minorHAnsi"/>
          <w:sz w:val="22"/>
          <w:szCs w:val="22"/>
        </w:rPr>
        <w:t xml:space="preserve"> we may include the data collected until that point</w:t>
      </w:r>
      <w:r w:rsidR="00A5673C" w:rsidRPr="00EA1C49">
        <w:rPr>
          <w:rFonts w:asciiTheme="minorHAnsi" w:hAnsiTheme="minorHAnsi" w:cstheme="minorHAnsi"/>
          <w:sz w:val="22"/>
          <w:szCs w:val="22"/>
        </w:rPr>
        <w:t xml:space="preserve"> </w:t>
      </w:r>
      <w:r w:rsidRPr="00EA1C49">
        <w:rPr>
          <w:rFonts w:asciiTheme="minorHAnsi" w:hAnsiTheme="minorHAnsi" w:cstheme="minorHAnsi"/>
          <w:sz w:val="22"/>
          <w:szCs w:val="22"/>
        </w:rPr>
        <w:t>for analysis, otherwise we will destroy every trace of already collected data.</w:t>
      </w:r>
    </w:p>
    <w:p w14:paraId="3B2A5008" w14:textId="77777777" w:rsidR="00A5673C" w:rsidRPr="00EA1C49" w:rsidRDefault="00A5673C" w:rsidP="00A5673C">
      <w:pPr>
        <w:pStyle w:val="Default"/>
        <w:rPr>
          <w:rFonts w:asciiTheme="minorHAnsi" w:hAnsiTheme="minorHAnsi" w:cstheme="minorHAnsi"/>
        </w:rPr>
      </w:pPr>
    </w:p>
    <w:p w14:paraId="06DB3469" w14:textId="591AFBC7" w:rsidR="00A0119A" w:rsidRPr="00EA1C49" w:rsidRDefault="00A0119A" w:rsidP="00A0119A">
      <w:pPr>
        <w:rPr>
          <w:rFonts w:asciiTheme="minorHAnsi" w:hAnsiTheme="minorHAnsi" w:cstheme="minorHAnsi"/>
          <w:sz w:val="22"/>
          <w:szCs w:val="22"/>
        </w:rPr>
      </w:pPr>
      <w:r w:rsidRPr="00EA1C49">
        <w:rPr>
          <w:rFonts w:asciiTheme="minorHAnsi" w:hAnsiTheme="minorHAnsi" w:cstheme="minorHAnsi"/>
          <w:sz w:val="22"/>
          <w:szCs w:val="22"/>
        </w:rPr>
        <w:t>De-identified information from this study may be used for future research studies or shared with</w:t>
      </w:r>
      <w:r w:rsidR="00A5673C" w:rsidRPr="00EA1C49">
        <w:rPr>
          <w:rFonts w:asciiTheme="minorHAnsi" w:hAnsiTheme="minorHAnsi" w:cstheme="minorHAnsi"/>
          <w:sz w:val="22"/>
          <w:szCs w:val="22"/>
        </w:rPr>
        <w:t xml:space="preserve"> </w:t>
      </w:r>
      <w:r w:rsidRPr="00EA1C49">
        <w:rPr>
          <w:rFonts w:asciiTheme="minorHAnsi" w:hAnsiTheme="minorHAnsi" w:cstheme="minorHAnsi"/>
          <w:sz w:val="22"/>
          <w:szCs w:val="22"/>
        </w:rPr>
        <w:t>other researchers for future research without your additional informed consent.</w:t>
      </w:r>
    </w:p>
    <w:p w14:paraId="3EEB0491" w14:textId="77777777" w:rsidR="00A5673C" w:rsidRPr="00EA1C49" w:rsidRDefault="00A5673C" w:rsidP="00A5673C">
      <w:pPr>
        <w:pStyle w:val="Default"/>
        <w:rPr>
          <w:rFonts w:asciiTheme="minorHAnsi" w:hAnsiTheme="minorHAnsi" w:cstheme="minorHAnsi"/>
        </w:rPr>
      </w:pPr>
    </w:p>
    <w:p w14:paraId="22765CEA" w14:textId="77777777" w:rsidR="00A0119A" w:rsidRPr="00EA1C49" w:rsidRDefault="00A0119A" w:rsidP="00A0119A">
      <w:pPr>
        <w:rPr>
          <w:rFonts w:asciiTheme="minorHAnsi" w:hAnsiTheme="minorHAnsi" w:cstheme="minorHAnsi"/>
          <w:b/>
          <w:bCs/>
        </w:rPr>
      </w:pPr>
      <w:r w:rsidRPr="00EA1C49">
        <w:rPr>
          <w:rFonts w:asciiTheme="minorHAnsi" w:hAnsiTheme="minorHAnsi" w:cstheme="minorHAnsi"/>
          <w:b/>
          <w:bCs/>
        </w:rPr>
        <w:t>Rights as a research participant:</w:t>
      </w:r>
    </w:p>
    <w:p w14:paraId="3FDBDE43" w14:textId="28C13CF9" w:rsidR="00A0119A" w:rsidRPr="00EA1C49" w:rsidRDefault="00A0119A" w:rsidP="00A0119A">
      <w:pPr>
        <w:rPr>
          <w:rFonts w:asciiTheme="minorHAnsi" w:hAnsiTheme="minorHAnsi" w:cstheme="minorHAnsi"/>
          <w:sz w:val="22"/>
          <w:szCs w:val="22"/>
        </w:rPr>
      </w:pPr>
      <w:r w:rsidRPr="00EA1C49">
        <w:rPr>
          <w:rFonts w:asciiTheme="minorHAnsi" w:hAnsiTheme="minorHAnsi" w:cstheme="minorHAnsi"/>
          <w:sz w:val="22"/>
          <w:szCs w:val="22"/>
        </w:rPr>
        <w:t>Participation in the study is voluntary. You do not have to answer questions that you think would</w:t>
      </w:r>
      <w:r w:rsidR="00A5673C" w:rsidRPr="00EA1C49">
        <w:rPr>
          <w:rFonts w:asciiTheme="minorHAnsi" w:hAnsiTheme="minorHAnsi" w:cstheme="minorHAnsi"/>
          <w:sz w:val="22"/>
          <w:szCs w:val="22"/>
        </w:rPr>
        <w:t xml:space="preserve"> </w:t>
      </w:r>
      <w:r w:rsidRPr="00EA1C49">
        <w:rPr>
          <w:rFonts w:asciiTheme="minorHAnsi" w:hAnsiTheme="minorHAnsi" w:cstheme="minorHAnsi"/>
          <w:sz w:val="22"/>
          <w:szCs w:val="22"/>
        </w:rPr>
        <w:t>harm you personally. If at any point of time you prefer to withdraw your participation for any</w:t>
      </w:r>
      <w:r w:rsidR="00A5673C" w:rsidRPr="00EA1C49">
        <w:rPr>
          <w:rFonts w:asciiTheme="minorHAnsi" w:hAnsiTheme="minorHAnsi" w:cstheme="minorHAnsi"/>
          <w:sz w:val="22"/>
          <w:szCs w:val="22"/>
        </w:rPr>
        <w:t xml:space="preserve"> </w:t>
      </w:r>
      <w:r w:rsidRPr="00EA1C49">
        <w:rPr>
          <w:rFonts w:asciiTheme="minorHAnsi" w:hAnsiTheme="minorHAnsi" w:cstheme="minorHAnsi"/>
          <w:sz w:val="22"/>
          <w:szCs w:val="22"/>
        </w:rPr>
        <w:t>reason feel free to notify us, and it will cause no penalty.</w:t>
      </w:r>
      <w:r w:rsidR="00A5673C" w:rsidRPr="00EA1C49">
        <w:rPr>
          <w:rFonts w:asciiTheme="minorHAnsi" w:hAnsiTheme="minorHAnsi" w:cstheme="minorHAnsi"/>
          <w:sz w:val="22"/>
          <w:szCs w:val="22"/>
        </w:rPr>
        <w:t xml:space="preserve"> </w:t>
      </w:r>
      <w:r w:rsidRPr="00EA1C49">
        <w:rPr>
          <w:rFonts w:asciiTheme="minorHAnsi" w:hAnsiTheme="minorHAnsi" w:cstheme="minorHAnsi"/>
          <w:sz w:val="22"/>
          <w:szCs w:val="22"/>
        </w:rPr>
        <w:t>We would encourage you to complete the survey in one go so that we can gain the best results</w:t>
      </w:r>
    </w:p>
    <w:p w14:paraId="70EA8BAD" w14:textId="184CEEE2" w:rsidR="00A0119A" w:rsidRPr="00EA1C49" w:rsidRDefault="00A0119A" w:rsidP="00A0119A">
      <w:pPr>
        <w:rPr>
          <w:rFonts w:asciiTheme="minorHAnsi" w:hAnsiTheme="minorHAnsi" w:cstheme="minorHAnsi"/>
          <w:sz w:val="22"/>
          <w:szCs w:val="22"/>
        </w:rPr>
      </w:pPr>
      <w:r w:rsidRPr="00EA1C49">
        <w:rPr>
          <w:rFonts w:asciiTheme="minorHAnsi" w:hAnsiTheme="minorHAnsi" w:cstheme="minorHAnsi"/>
          <w:sz w:val="22"/>
          <w:szCs w:val="22"/>
        </w:rPr>
        <w:t>from it.</w:t>
      </w:r>
    </w:p>
    <w:p w14:paraId="5A750015" w14:textId="77777777" w:rsidR="00A5673C" w:rsidRPr="00EA1C49" w:rsidRDefault="00A5673C" w:rsidP="00A5673C">
      <w:pPr>
        <w:pStyle w:val="Default"/>
        <w:rPr>
          <w:rFonts w:asciiTheme="minorHAnsi" w:hAnsiTheme="minorHAnsi" w:cstheme="minorHAnsi"/>
        </w:rPr>
      </w:pPr>
    </w:p>
    <w:p w14:paraId="70FD55CB" w14:textId="77777777" w:rsidR="00A0119A" w:rsidRPr="00EA1C49" w:rsidRDefault="00A0119A" w:rsidP="00A0119A">
      <w:pPr>
        <w:rPr>
          <w:rFonts w:asciiTheme="minorHAnsi" w:hAnsiTheme="minorHAnsi" w:cstheme="minorHAnsi"/>
          <w:b/>
          <w:bCs/>
        </w:rPr>
      </w:pPr>
      <w:r w:rsidRPr="00EA1C49">
        <w:rPr>
          <w:rFonts w:asciiTheme="minorHAnsi" w:hAnsiTheme="minorHAnsi" w:cstheme="minorHAnsi"/>
          <w:b/>
          <w:bCs/>
        </w:rPr>
        <w:t>Contacts &amp; Questions:</w:t>
      </w:r>
    </w:p>
    <w:p w14:paraId="41D146F4" w14:textId="77777777" w:rsidR="00A0119A" w:rsidRPr="00EA1C49" w:rsidRDefault="00A0119A" w:rsidP="00A0119A">
      <w:pPr>
        <w:rPr>
          <w:rFonts w:asciiTheme="minorHAnsi" w:hAnsiTheme="minorHAnsi" w:cstheme="minorHAnsi"/>
          <w:sz w:val="22"/>
          <w:szCs w:val="22"/>
        </w:rPr>
      </w:pPr>
      <w:r w:rsidRPr="00EA1C49">
        <w:rPr>
          <w:rFonts w:asciiTheme="minorHAnsi" w:hAnsiTheme="minorHAnsi" w:cstheme="minorHAnsi"/>
          <w:sz w:val="22"/>
          <w:szCs w:val="22"/>
        </w:rPr>
        <w:t>If you have questions or concerns about the study, you can contact the researchers at</w:t>
      </w:r>
    </w:p>
    <w:p w14:paraId="587A918E" w14:textId="77777777" w:rsidR="00A5673C" w:rsidRPr="00EA1C49" w:rsidRDefault="00A5673C" w:rsidP="00A0119A">
      <w:pPr>
        <w:rPr>
          <w:rFonts w:asciiTheme="minorHAnsi" w:hAnsiTheme="minorHAnsi" w:cstheme="minorHAnsi"/>
          <w:sz w:val="22"/>
          <w:szCs w:val="22"/>
        </w:rPr>
      </w:pPr>
    </w:p>
    <w:p w14:paraId="1DC2030C" w14:textId="4B2EAB9D" w:rsidR="00A5673C" w:rsidRPr="00EA1C49" w:rsidRDefault="00A5673C" w:rsidP="00A5673C">
      <w:pPr>
        <w:pStyle w:val="Default"/>
        <w:rPr>
          <w:rFonts w:asciiTheme="minorHAnsi" w:hAnsiTheme="minorHAnsi" w:cstheme="minorHAnsi"/>
        </w:rPr>
        <w:sectPr w:rsidR="00A5673C" w:rsidRPr="00EA1C49">
          <w:footerReference w:type="default" r:id="rId17"/>
          <w:pgSz w:w="12240" w:h="15840"/>
          <w:pgMar w:top="1440" w:right="1800" w:bottom="1440" w:left="1800" w:header="720" w:footer="720" w:gutter="0"/>
          <w:cols w:space="720"/>
          <w:docGrid w:linePitch="360"/>
        </w:sectPr>
      </w:pPr>
    </w:p>
    <w:p w14:paraId="149BE260" w14:textId="0189C7C8" w:rsidR="00A0119A" w:rsidRPr="00EA1C49" w:rsidRDefault="00A0119A" w:rsidP="00A0119A">
      <w:pPr>
        <w:rPr>
          <w:rFonts w:asciiTheme="minorHAnsi" w:hAnsiTheme="minorHAnsi" w:cstheme="minorHAnsi"/>
          <w:sz w:val="22"/>
          <w:szCs w:val="22"/>
        </w:rPr>
      </w:pPr>
      <w:r w:rsidRPr="00EA1C49">
        <w:rPr>
          <w:rFonts w:asciiTheme="minorHAnsi" w:hAnsiTheme="minorHAnsi" w:cstheme="minorHAnsi"/>
          <w:sz w:val="22"/>
          <w:szCs w:val="22"/>
        </w:rPr>
        <w:t xml:space="preserve">Nandini Bajaj </w:t>
      </w:r>
    </w:p>
    <w:p w14:paraId="1597E9A1" w14:textId="0529A62A" w:rsidR="00A5673C" w:rsidRPr="00EA1C49" w:rsidRDefault="00A5673C" w:rsidP="00A0119A">
      <w:pPr>
        <w:rPr>
          <w:rFonts w:asciiTheme="minorHAnsi" w:hAnsiTheme="minorHAnsi" w:cstheme="minorHAnsi"/>
          <w:sz w:val="22"/>
          <w:szCs w:val="22"/>
        </w:rPr>
      </w:pPr>
      <w:hyperlink r:id="rId18" w:history="1">
        <w:r w:rsidRPr="00EA1C49">
          <w:rPr>
            <w:rStyle w:val="Hyperlink"/>
            <w:rFonts w:asciiTheme="minorHAnsi" w:hAnsiTheme="minorHAnsi" w:cstheme="minorHAnsi"/>
            <w:sz w:val="22"/>
            <w:szCs w:val="22"/>
          </w:rPr>
          <w:t>nandinibajaj@iitkgp.ac.in</w:t>
        </w:r>
      </w:hyperlink>
      <w:r w:rsidR="00A0119A" w:rsidRPr="00EA1C49">
        <w:rPr>
          <w:rFonts w:asciiTheme="minorHAnsi" w:hAnsiTheme="minorHAnsi" w:cstheme="minorHAnsi"/>
          <w:sz w:val="22"/>
          <w:szCs w:val="22"/>
        </w:rPr>
        <w:t xml:space="preserve"> </w:t>
      </w:r>
    </w:p>
    <w:p w14:paraId="69919F24" w14:textId="77777777" w:rsidR="00A5673C" w:rsidRPr="00EA1C49" w:rsidRDefault="00A5673C" w:rsidP="00A0119A">
      <w:pPr>
        <w:rPr>
          <w:rFonts w:asciiTheme="minorHAnsi" w:hAnsiTheme="minorHAnsi" w:cstheme="minorHAnsi"/>
          <w:sz w:val="22"/>
          <w:szCs w:val="22"/>
        </w:rPr>
      </w:pPr>
    </w:p>
    <w:p w14:paraId="06C29ACC" w14:textId="72B9406D" w:rsidR="00A5673C" w:rsidRPr="00EA1C49" w:rsidRDefault="00A5673C" w:rsidP="00A5673C">
      <w:pPr>
        <w:rPr>
          <w:rFonts w:asciiTheme="minorHAnsi" w:hAnsiTheme="minorHAnsi" w:cstheme="minorHAnsi"/>
          <w:sz w:val="22"/>
          <w:szCs w:val="22"/>
        </w:rPr>
      </w:pPr>
      <w:r w:rsidRPr="00EA1C49">
        <w:rPr>
          <w:rFonts w:asciiTheme="minorHAnsi" w:hAnsiTheme="minorHAnsi" w:cstheme="minorHAnsi"/>
          <w:sz w:val="22"/>
          <w:szCs w:val="22"/>
        </w:rPr>
        <w:t>Ashish Gokarnkar</w:t>
      </w:r>
    </w:p>
    <w:p w14:paraId="70AD80AF" w14:textId="6D6FF256" w:rsidR="00A5673C" w:rsidRPr="00EA1C49" w:rsidRDefault="00A5673C" w:rsidP="00A5673C">
      <w:pPr>
        <w:rPr>
          <w:rFonts w:asciiTheme="minorHAnsi" w:hAnsiTheme="minorHAnsi" w:cstheme="minorHAnsi"/>
          <w:sz w:val="22"/>
          <w:szCs w:val="22"/>
        </w:rPr>
        <w:sectPr w:rsidR="00A5673C" w:rsidRPr="00EA1C49" w:rsidSect="00A5673C">
          <w:type w:val="continuous"/>
          <w:pgSz w:w="12240" w:h="15840"/>
          <w:pgMar w:top="1440" w:right="1800" w:bottom="1440" w:left="1800" w:header="720" w:footer="720" w:gutter="0"/>
          <w:cols w:num="2" w:space="720"/>
          <w:docGrid w:linePitch="360"/>
        </w:sectPr>
      </w:pPr>
      <w:hyperlink r:id="rId19" w:history="1">
        <w:r w:rsidRPr="00EA1C49">
          <w:rPr>
            <w:rStyle w:val="Hyperlink"/>
            <w:rFonts w:asciiTheme="minorHAnsi" w:hAnsiTheme="minorHAnsi" w:cstheme="minorHAnsi"/>
            <w:sz w:val="22"/>
            <w:szCs w:val="22"/>
          </w:rPr>
          <w:t>ashish.gokarnkar@iitkgp.ac.in</w:t>
        </w:r>
      </w:hyperlink>
    </w:p>
    <w:p w14:paraId="677894D2" w14:textId="3378EF31" w:rsidR="00A0119A" w:rsidRPr="00EA1C49" w:rsidRDefault="00A0119A" w:rsidP="00A0119A">
      <w:pPr>
        <w:rPr>
          <w:rFonts w:asciiTheme="minorHAnsi" w:hAnsiTheme="minorHAnsi" w:cstheme="minorHAnsi"/>
          <w:sz w:val="22"/>
          <w:szCs w:val="22"/>
        </w:rPr>
      </w:pPr>
      <w:r w:rsidRPr="00EA1C49">
        <w:rPr>
          <w:rFonts w:asciiTheme="minorHAnsi" w:hAnsiTheme="minorHAnsi" w:cstheme="minorHAnsi"/>
          <w:sz w:val="22"/>
          <w:szCs w:val="22"/>
        </w:rPr>
        <w:t>If you have any questions about your rights as a participant in this research, feel you have been</w:t>
      </w:r>
      <w:r w:rsidR="00A5673C" w:rsidRPr="00EA1C49">
        <w:rPr>
          <w:rFonts w:asciiTheme="minorHAnsi" w:hAnsiTheme="minorHAnsi" w:cstheme="minorHAnsi"/>
          <w:sz w:val="22"/>
          <w:szCs w:val="22"/>
        </w:rPr>
        <w:t xml:space="preserve"> </w:t>
      </w:r>
      <w:r w:rsidRPr="00EA1C49">
        <w:rPr>
          <w:rFonts w:asciiTheme="minorHAnsi" w:hAnsiTheme="minorHAnsi" w:cstheme="minorHAnsi"/>
          <w:sz w:val="22"/>
          <w:szCs w:val="22"/>
        </w:rPr>
        <w:t>harmed, or wish to discuss other study-related concerns with someone who is not part of the</w:t>
      </w:r>
      <w:r w:rsidR="00A5673C" w:rsidRPr="00EA1C49">
        <w:rPr>
          <w:rFonts w:asciiTheme="minorHAnsi" w:hAnsiTheme="minorHAnsi" w:cstheme="minorHAnsi"/>
          <w:sz w:val="22"/>
          <w:szCs w:val="22"/>
        </w:rPr>
        <w:t xml:space="preserve"> </w:t>
      </w:r>
      <w:r w:rsidRPr="00EA1C49">
        <w:rPr>
          <w:rFonts w:asciiTheme="minorHAnsi" w:hAnsiTheme="minorHAnsi" w:cstheme="minorHAnsi"/>
          <w:sz w:val="22"/>
          <w:szCs w:val="22"/>
        </w:rPr>
        <w:t>research team, you can contact the researchers.</w:t>
      </w:r>
    </w:p>
    <w:p w14:paraId="417CF9C7" w14:textId="77777777" w:rsidR="00A5673C" w:rsidRPr="00EA1C49" w:rsidRDefault="00A5673C" w:rsidP="00A5673C">
      <w:pPr>
        <w:pStyle w:val="Default"/>
        <w:rPr>
          <w:rFonts w:asciiTheme="minorHAnsi" w:hAnsiTheme="minorHAnsi" w:cstheme="minorHAnsi"/>
        </w:rPr>
      </w:pPr>
    </w:p>
    <w:p w14:paraId="17F23287" w14:textId="77777777" w:rsidR="00A0119A" w:rsidRPr="00EA1C49" w:rsidRDefault="00A0119A" w:rsidP="00A0119A">
      <w:pPr>
        <w:rPr>
          <w:rFonts w:asciiTheme="minorHAnsi" w:hAnsiTheme="minorHAnsi" w:cstheme="minorHAnsi"/>
          <w:b/>
          <w:bCs/>
        </w:rPr>
      </w:pPr>
      <w:r w:rsidRPr="00EA1C49">
        <w:rPr>
          <w:rFonts w:asciiTheme="minorHAnsi" w:hAnsiTheme="minorHAnsi" w:cstheme="minorHAnsi"/>
          <w:b/>
          <w:bCs/>
        </w:rPr>
        <w:t>Consent:</w:t>
      </w:r>
    </w:p>
    <w:p w14:paraId="1A5F2F19" w14:textId="0746A59C" w:rsidR="00A0119A" w:rsidRPr="00EA1C49" w:rsidRDefault="00A0119A" w:rsidP="00A0119A">
      <w:pPr>
        <w:rPr>
          <w:rFonts w:asciiTheme="minorHAnsi" w:hAnsiTheme="minorHAnsi" w:cstheme="minorHAnsi"/>
          <w:sz w:val="22"/>
          <w:szCs w:val="22"/>
        </w:rPr>
      </w:pPr>
      <w:r w:rsidRPr="00EA1C49">
        <w:rPr>
          <w:rFonts w:asciiTheme="minorHAnsi" w:hAnsiTheme="minorHAnsi" w:cstheme="minorHAnsi"/>
          <w:sz w:val="22"/>
          <w:szCs w:val="22"/>
        </w:rPr>
        <w:t>By clicking “Agree” below, you confirm that you have read the consent form, are at least 18</w:t>
      </w:r>
      <w:r w:rsidR="00A5673C" w:rsidRPr="00EA1C49">
        <w:rPr>
          <w:rFonts w:asciiTheme="minorHAnsi" w:hAnsiTheme="minorHAnsi" w:cstheme="minorHAnsi"/>
          <w:sz w:val="22"/>
          <w:szCs w:val="22"/>
        </w:rPr>
        <w:t xml:space="preserve"> </w:t>
      </w:r>
      <w:r w:rsidRPr="00EA1C49">
        <w:rPr>
          <w:rFonts w:asciiTheme="minorHAnsi" w:hAnsiTheme="minorHAnsi" w:cstheme="minorHAnsi"/>
          <w:sz w:val="22"/>
          <w:szCs w:val="22"/>
        </w:rPr>
        <w:t>years old, and agree to participate in the research. Please print or save a copy of this page for</w:t>
      </w:r>
      <w:r w:rsidR="00A5673C" w:rsidRPr="00EA1C49">
        <w:rPr>
          <w:rFonts w:asciiTheme="minorHAnsi" w:hAnsiTheme="minorHAnsi" w:cstheme="minorHAnsi"/>
          <w:sz w:val="22"/>
          <w:szCs w:val="22"/>
        </w:rPr>
        <w:t xml:space="preserve"> </w:t>
      </w:r>
      <w:r w:rsidRPr="00EA1C49">
        <w:rPr>
          <w:rFonts w:asciiTheme="minorHAnsi" w:hAnsiTheme="minorHAnsi" w:cstheme="minorHAnsi"/>
          <w:sz w:val="22"/>
          <w:szCs w:val="22"/>
        </w:rPr>
        <w:t>your records. Please fill the details below:</w:t>
      </w:r>
    </w:p>
    <w:p w14:paraId="3C4C0CCA" w14:textId="77777777" w:rsidR="00A5673C" w:rsidRPr="00EA1C49" w:rsidRDefault="00A5673C" w:rsidP="00A5673C">
      <w:pPr>
        <w:pStyle w:val="Default"/>
        <w:rPr>
          <w:rFonts w:asciiTheme="minorHAnsi" w:hAnsiTheme="minorHAnsi" w:cstheme="minorHAnsi"/>
        </w:rPr>
      </w:pPr>
    </w:p>
    <w:p w14:paraId="509E7F7D" w14:textId="1A735906" w:rsidR="00A0119A" w:rsidRPr="00EA1C49" w:rsidRDefault="00A0119A" w:rsidP="00A0119A">
      <w:pPr>
        <w:rPr>
          <w:rFonts w:asciiTheme="minorHAnsi" w:hAnsiTheme="minorHAnsi" w:cstheme="minorHAnsi"/>
          <w:sz w:val="22"/>
          <w:szCs w:val="22"/>
        </w:rPr>
      </w:pPr>
      <w:r w:rsidRPr="00EA1C49">
        <w:rPr>
          <w:rFonts w:asciiTheme="minorHAnsi" w:hAnsiTheme="minorHAnsi" w:cstheme="minorHAnsi"/>
          <w:sz w:val="22"/>
          <w:szCs w:val="22"/>
        </w:rPr>
        <w:t>FULL NAME AND SIGNATURE:</w:t>
      </w:r>
      <w:r w:rsidR="00A5673C" w:rsidRPr="00EA1C49">
        <w:rPr>
          <w:rFonts w:asciiTheme="minorHAnsi" w:hAnsiTheme="minorHAnsi" w:cstheme="minorHAnsi"/>
          <w:sz w:val="22"/>
          <w:szCs w:val="22"/>
        </w:rPr>
        <w:t xml:space="preserve"> ______</w:t>
      </w:r>
    </w:p>
    <w:p w14:paraId="6B8DBB18" w14:textId="0919F7F4" w:rsidR="00A0119A" w:rsidRPr="00EA1C49" w:rsidRDefault="00A0119A" w:rsidP="00A0119A">
      <w:pPr>
        <w:rPr>
          <w:rFonts w:asciiTheme="minorHAnsi" w:hAnsiTheme="minorHAnsi" w:cstheme="minorHAnsi"/>
          <w:sz w:val="22"/>
          <w:szCs w:val="22"/>
        </w:rPr>
      </w:pPr>
      <w:r w:rsidRPr="00EA1C49">
        <w:rPr>
          <w:rFonts w:asciiTheme="minorHAnsi" w:hAnsiTheme="minorHAnsi" w:cstheme="minorHAnsi"/>
          <w:sz w:val="22"/>
          <w:szCs w:val="22"/>
        </w:rPr>
        <w:t>EMAIL-ID:</w:t>
      </w:r>
      <w:r w:rsidR="00A5673C" w:rsidRPr="00EA1C49">
        <w:rPr>
          <w:rFonts w:asciiTheme="minorHAnsi" w:hAnsiTheme="minorHAnsi" w:cstheme="minorHAnsi"/>
          <w:sz w:val="22"/>
          <w:szCs w:val="22"/>
        </w:rPr>
        <w:t xml:space="preserve"> </w:t>
      </w:r>
      <w:r w:rsidR="00A5673C" w:rsidRPr="00EA1C49">
        <w:rPr>
          <w:rFonts w:asciiTheme="minorHAnsi" w:hAnsiTheme="minorHAnsi" w:cstheme="minorHAnsi"/>
          <w:sz w:val="22"/>
          <w:szCs w:val="22"/>
        </w:rPr>
        <w:t>______</w:t>
      </w:r>
    </w:p>
    <w:p w14:paraId="374F7C02" w14:textId="682E5827" w:rsidR="00A0119A" w:rsidRPr="00EA1C49" w:rsidRDefault="00A0119A" w:rsidP="00A0119A">
      <w:pPr>
        <w:rPr>
          <w:rFonts w:asciiTheme="minorHAnsi" w:hAnsiTheme="minorHAnsi" w:cstheme="minorHAnsi"/>
          <w:sz w:val="22"/>
          <w:szCs w:val="22"/>
        </w:rPr>
      </w:pPr>
      <w:r w:rsidRPr="00EA1C49">
        <w:rPr>
          <w:rFonts w:asciiTheme="minorHAnsi" w:hAnsiTheme="minorHAnsi" w:cstheme="minorHAnsi"/>
          <w:sz w:val="22"/>
          <w:szCs w:val="22"/>
        </w:rPr>
        <w:t>AGE:</w:t>
      </w:r>
      <w:r w:rsidR="00A5673C" w:rsidRPr="00EA1C49">
        <w:rPr>
          <w:rFonts w:asciiTheme="minorHAnsi" w:hAnsiTheme="minorHAnsi" w:cstheme="minorHAnsi"/>
          <w:sz w:val="22"/>
          <w:szCs w:val="22"/>
        </w:rPr>
        <w:t xml:space="preserve"> </w:t>
      </w:r>
      <w:r w:rsidR="00A5673C" w:rsidRPr="00EA1C49">
        <w:rPr>
          <w:rFonts w:asciiTheme="minorHAnsi" w:hAnsiTheme="minorHAnsi" w:cstheme="minorHAnsi"/>
          <w:sz w:val="22"/>
          <w:szCs w:val="22"/>
        </w:rPr>
        <w:t>______</w:t>
      </w:r>
    </w:p>
    <w:p w14:paraId="7F552EF7" w14:textId="63DB122C" w:rsidR="00A0119A" w:rsidRPr="00EA1C49" w:rsidRDefault="00A0119A" w:rsidP="00A0119A">
      <w:pPr>
        <w:rPr>
          <w:rFonts w:asciiTheme="minorHAnsi" w:hAnsiTheme="minorHAnsi" w:cstheme="minorHAnsi"/>
          <w:sz w:val="22"/>
          <w:szCs w:val="22"/>
        </w:rPr>
      </w:pPr>
      <w:r w:rsidRPr="00EA1C49">
        <w:rPr>
          <w:rFonts w:asciiTheme="minorHAnsi" w:hAnsiTheme="minorHAnsi" w:cstheme="minorHAnsi"/>
          <w:sz w:val="22"/>
          <w:szCs w:val="22"/>
        </w:rPr>
        <w:t>CITY OF RESIDENCE:</w:t>
      </w:r>
      <w:r w:rsidR="00A5673C" w:rsidRPr="00EA1C49">
        <w:rPr>
          <w:rFonts w:asciiTheme="minorHAnsi" w:hAnsiTheme="minorHAnsi" w:cstheme="minorHAnsi"/>
          <w:sz w:val="22"/>
          <w:szCs w:val="22"/>
        </w:rPr>
        <w:t xml:space="preserve"> </w:t>
      </w:r>
      <w:r w:rsidR="00A5673C" w:rsidRPr="00EA1C49">
        <w:rPr>
          <w:rFonts w:asciiTheme="minorHAnsi" w:hAnsiTheme="minorHAnsi" w:cstheme="minorHAnsi"/>
          <w:sz w:val="22"/>
          <w:szCs w:val="22"/>
        </w:rPr>
        <w:t>______</w:t>
      </w:r>
    </w:p>
    <w:p w14:paraId="01F7BC8F" w14:textId="664A93F1" w:rsidR="00A0119A" w:rsidRPr="00EA1C49" w:rsidRDefault="00A0119A" w:rsidP="00A0119A">
      <w:pPr>
        <w:rPr>
          <w:rFonts w:asciiTheme="minorHAnsi" w:hAnsiTheme="minorHAnsi" w:cstheme="minorHAnsi"/>
          <w:sz w:val="22"/>
          <w:szCs w:val="22"/>
        </w:rPr>
      </w:pPr>
      <w:r w:rsidRPr="00EA1C49">
        <w:rPr>
          <w:rFonts w:asciiTheme="minorHAnsi" w:hAnsiTheme="minorHAnsi" w:cstheme="minorHAnsi"/>
          <w:sz w:val="22"/>
          <w:szCs w:val="22"/>
        </w:rPr>
        <w:t>HOME STATE:</w:t>
      </w:r>
      <w:r w:rsidR="00A5673C" w:rsidRPr="00EA1C49">
        <w:rPr>
          <w:rFonts w:asciiTheme="minorHAnsi" w:hAnsiTheme="minorHAnsi" w:cstheme="minorHAnsi"/>
          <w:sz w:val="22"/>
          <w:szCs w:val="22"/>
        </w:rPr>
        <w:t xml:space="preserve"> </w:t>
      </w:r>
      <w:r w:rsidR="00A5673C" w:rsidRPr="00EA1C49">
        <w:rPr>
          <w:rFonts w:asciiTheme="minorHAnsi" w:hAnsiTheme="minorHAnsi" w:cstheme="minorHAnsi"/>
          <w:sz w:val="22"/>
          <w:szCs w:val="22"/>
        </w:rPr>
        <w:t>______</w:t>
      </w:r>
    </w:p>
    <w:p w14:paraId="1809731F" w14:textId="22F4EBA1" w:rsidR="00A0119A" w:rsidRPr="00EA1C49" w:rsidRDefault="00A5673C" w:rsidP="00A0119A">
      <w:pPr>
        <w:rPr>
          <w:rFonts w:asciiTheme="minorHAnsi" w:hAnsiTheme="minorHAnsi" w:cstheme="minorHAnsi"/>
          <w:sz w:val="22"/>
          <w:szCs w:val="22"/>
        </w:rPr>
      </w:pPr>
      <w:r w:rsidRPr="00EA1C49">
        <w:rPr>
          <w:rFonts w:asciiTheme="minorHAnsi" w:hAnsiTheme="minorHAnsi" w:cstheme="minorHAnsi"/>
          <w:sz w:val="22"/>
          <w:szCs w:val="22"/>
        </w:rPr>
        <w:t xml:space="preserve">(checkbox) </w:t>
      </w:r>
      <w:r w:rsidR="00A0119A" w:rsidRPr="00EA1C49">
        <w:rPr>
          <w:rFonts w:asciiTheme="minorHAnsi" w:hAnsiTheme="minorHAnsi" w:cstheme="minorHAnsi"/>
          <w:sz w:val="22"/>
          <w:szCs w:val="22"/>
        </w:rPr>
        <w:t>I AGREE to participate in the research</w:t>
      </w:r>
    </w:p>
    <w:p w14:paraId="7DFBD40C" w14:textId="59B2EA6E" w:rsidR="00416A41" w:rsidRPr="00EA1C49" w:rsidRDefault="00A5673C" w:rsidP="00A5673C">
      <w:pPr>
        <w:rPr>
          <w:rFonts w:asciiTheme="minorHAnsi" w:hAnsiTheme="minorHAnsi" w:cstheme="minorHAnsi"/>
          <w:i/>
        </w:rPr>
      </w:pPr>
      <w:r w:rsidRPr="00EA1C49">
        <w:rPr>
          <w:rFonts w:asciiTheme="minorHAnsi" w:hAnsiTheme="minorHAnsi" w:cstheme="minorHAnsi"/>
          <w:sz w:val="22"/>
          <w:szCs w:val="22"/>
        </w:rPr>
        <w:t xml:space="preserve">(checkbox) </w:t>
      </w:r>
      <w:r w:rsidR="00A0119A" w:rsidRPr="00EA1C49">
        <w:rPr>
          <w:rFonts w:asciiTheme="minorHAnsi" w:hAnsiTheme="minorHAnsi" w:cstheme="minorHAnsi"/>
          <w:sz w:val="22"/>
          <w:szCs w:val="22"/>
        </w:rPr>
        <w:t>I do NOT AGREE to participate in the researc</w:t>
      </w:r>
      <w:r w:rsidRPr="00EA1C49">
        <w:rPr>
          <w:rFonts w:asciiTheme="minorHAnsi" w:hAnsiTheme="minorHAnsi" w:cstheme="minorHAnsi"/>
          <w:sz w:val="22"/>
          <w:szCs w:val="22"/>
        </w:rPr>
        <w:t>h</w:t>
      </w:r>
    </w:p>
    <w:sectPr w:rsidR="00416A41" w:rsidRPr="00EA1C49" w:rsidSect="00A5673C">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EF5D34" w14:textId="77777777" w:rsidR="00FD6B05" w:rsidRDefault="00FD6B05" w:rsidP="007C0AA4">
      <w:r>
        <w:separator/>
      </w:r>
    </w:p>
  </w:endnote>
  <w:endnote w:type="continuationSeparator" w:id="0">
    <w:p w14:paraId="06CD59CB" w14:textId="77777777" w:rsidR="00FD6B05" w:rsidRDefault="00FD6B05" w:rsidP="007C0A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NNFPLJ+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FBD414" w14:textId="3549F9AE" w:rsidR="005B186A" w:rsidRPr="007A5CD8" w:rsidRDefault="005B186A" w:rsidP="000E3478">
    <w:pPr>
      <w:pStyle w:val="Footer"/>
      <w:rPr>
        <w:lang w:val="en-US"/>
      </w:rPr>
    </w:pP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20</w:t>
    </w:r>
    <w:r>
      <w:rPr>
        <w:rStyle w:val="PageNumber"/>
      </w:rPr>
      <w:fldChar w:fldCharType="end"/>
    </w:r>
    <w:r w:rsidRPr="00EE6AD4">
      <w:rPr>
        <w:rStyle w:val="PageNumber"/>
        <w:rFonts w:ascii="Times New Roman" w:hAnsi="Times New Roman"/>
        <w:sz w:val="16"/>
        <w:szCs w:val="16"/>
      </w:rPr>
      <w:tab/>
    </w:r>
    <w:r>
      <w:rPr>
        <w:rStyle w:val="PageNumber"/>
        <w:rFonts w:ascii="Times New Roman" w:hAnsi="Times New Roman"/>
        <w:sz w:val="16"/>
        <w:szCs w:val="16"/>
        <w:lang w:val="en-US"/>
      </w:rPr>
      <w:t>HRP-583 / v10102019</w:t>
    </w:r>
  </w:p>
  <w:p w14:paraId="1F9929CD" w14:textId="77777777" w:rsidR="00000000" w:rsidRDefault="00FD6B0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D763D5" w14:textId="77777777" w:rsidR="00FD6B05" w:rsidRDefault="00FD6B05" w:rsidP="007C0AA4">
      <w:r>
        <w:separator/>
      </w:r>
    </w:p>
  </w:footnote>
  <w:footnote w:type="continuationSeparator" w:id="0">
    <w:p w14:paraId="0BEC5281" w14:textId="77777777" w:rsidR="00FD6B05" w:rsidRDefault="00FD6B05" w:rsidP="007C0A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1"/>
    <w:multiLevelType w:val="singleLevel"/>
    <w:tmpl w:val="E6B8B572"/>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FFFFFF82"/>
    <w:multiLevelType w:val="singleLevel"/>
    <w:tmpl w:val="81262D44"/>
    <w:lvl w:ilvl="0">
      <w:start w:val="1"/>
      <w:numFmt w:val="bullet"/>
      <w:pStyle w:val="ListBullet3"/>
      <w:lvlText w:val=""/>
      <w:lvlJc w:val="left"/>
      <w:pPr>
        <w:tabs>
          <w:tab w:val="num" w:pos="1080"/>
        </w:tabs>
        <w:ind w:left="1080" w:hanging="360"/>
      </w:pPr>
      <w:rPr>
        <w:rFonts w:ascii="Symbol" w:hAnsi="Symbol" w:hint="default"/>
      </w:rPr>
    </w:lvl>
  </w:abstractNum>
  <w:abstractNum w:abstractNumId="2" w15:restartNumberingAfterBreak="0">
    <w:nsid w:val="05A658ED"/>
    <w:multiLevelType w:val="hybridMultilevel"/>
    <w:tmpl w:val="68283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F9078D"/>
    <w:multiLevelType w:val="hybridMultilevel"/>
    <w:tmpl w:val="D6A28F3C"/>
    <w:lvl w:ilvl="0" w:tplc="94EA7D58">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B7118A6"/>
    <w:multiLevelType w:val="hybridMultilevel"/>
    <w:tmpl w:val="4D4AA6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B97235"/>
    <w:multiLevelType w:val="hybridMultilevel"/>
    <w:tmpl w:val="87FE8434"/>
    <w:lvl w:ilvl="0" w:tplc="E18AFB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1E3FFF"/>
    <w:multiLevelType w:val="multilevel"/>
    <w:tmpl w:val="90B2A3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3748FA"/>
    <w:multiLevelType w:val="hybridMultilevel"/>
    <w:tmpl w:val="B7D6402C"/>
    <w:lvl w:ilvl="0" w:tplc="94EA7D58">
      <w:start w:val="1"/>
      <w:numFmt w:val="bullet"/>
      <w:lvlText w:val=""/>
      <w:lvlJc w:val="left"/>
      <w:pPr>
        <w:ind w:left="1440" w:hanging="360"/>
      </w:pPr>
      <w:rPr>
        <w:rFonts w:ascii="Symbol" w:hAnsi="Symbol"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8545D6"/>
    <w:multiLevelType w:val="hybridMultilevel"/>
    <w:tmpl w:val="42B4583A"/>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92531A"/>
    <w:multiLevelType w:val="hybridMultilevel"/>
    <w:tmpl w:val="962474B2"/>
    <w:lvl w:ilvl="0" w:tplc="28D86D38">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0" w15:restartNumberingAfterBreak="0">
    <w:nsid w:val="18A17DC6"/>
    <w:multiLevelType w:val="multilevel"/>
    <w:tmpl w:val="F326A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B32C93"/>
    <w:multiLevelType w:val="multilevel"/>
    <w:tmpl w:val="A4225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334708"/>
    <w:multiLevelType w:val="multilevel"/>
    <w:tmpl w:val="2C4A61EE"/>
    <w:lvl w:ilvl="0">
      <w:start w:val="1"/>
      <w:numFmt w:val="decimal"/>
      <w:pStyle w:val="ListBullet2"/>
      <w:lvlText w:val="%1)"/>
      <w:lvlJc w:val="left"/>
      <w:pPr>
        <w:tabs>
          <w:tab w:val="num" w:pos="360"/>
        </w:tabs>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1CAE682C"/>
    <w:multiLevelType w:val="hybridMultilevel"/>
    <w:tmpl w:val="5F000484"/>
    <w:lvl w:ilvl="0" w:tplc="C212B766">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E09686B"/>
    <w:multiLevelType w:val="hybridMultilevel"/>
    <w:tmpl w:val="E23E0E7C"/>
    <w:lvl w:ilvl="0" w:tplc="4BB8517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DC3BE0"/>
    <w:multiLevelType w:val="hybridMultilevel"/>
    <w:tmpl w:val="7E66A1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F16989"/>
    <w:multiLevelType w:val="hybridMultilevel"/>
    <w:tmpl w:val="F05A3854"/>
    <w:lvl w:ilvl="0" w:tplc="65445800">
      <w:numFmt w:val="bullet"/>
      <w:lvlText w:val=""/>
      <w:lvlJc w:val="left"/>
      <w:pPr>
        <w:ind w:left="820" w:hanging="360"/>
      </w:pPr>
      <w:rPr>
        <w:rFonts w:ascii="Symbol" w:eastAsia="Symbol" w:hAnsi="Symbol" w:cs="Symbol" w:hint="default"/>
        <w:w w:val="100"/>
        <w:sz w:val="22"/>
        <w:szCs w:val="22"/>
        <w:lang w:val="en-US" w:eastAsia="en-US" w:bidi="en-US"/>
      </w:rPr>
    </w:lvl>
    <w:lvl w:ilvl="1" w:tplc="58DEADFE">
      <w:numFmt w:val="bullet"/>
      <w:lvlText w:val="•"/>
      <w:lvlJc w:val="left"/>
      <w:pPr>
        <w:ind w:left="1694" w:hanging="360"/>
      </w:pPr>
      <w:rPr>
        <w:rFonts w:hint="default"/>
        <w:lang w:val="en-US" w:eastAsia="en-US" w:bidi="en-US"/>
      </w:rPr>
    </w:lvl>
    <w:lvl w:ilvl="2" w:tplc="66DA4816">
      <w:numFmt w:val="bullet"/>
      <w:lvlText w:val="•"/>
      <w:lvlJc w:val="left"/>
      <w:pPr>
        <w:ind w:left="2568" w:hanging="360"/>
      </w:pPr>
      <w:rPr>
        <w:rFonts w:hint="default"/>
        <w:lang w:val="en-US" w:eastAsia="en-US" w:bidi="en-US"/>
      </w:rPr>
    </w:lvl>
    <w:lvl w:ilvl="3" w:tplc="F59A9F9E">
      <w:numFmt w:val="bullet"/>
      <w:lvlText w:val="•"/>
      <w:lvlJc w:val="left"/>
      <w:pPr>
        <w:ind w:left="3442" w:hanging="360"/>
      </w:pPr>
      <w:rPr>
        <w:rFonts w:hint="default"/>
        <w:lang w:val="en-US" w:eastAsia="en-US" w:bidi="en-US"/>
      </w:rPr>
    </w:lvl>
    <w:lvl w:ilvl="4" w:tplc="03C28538">
      <w:numFmt w:val="bullet"/>
      <w:lvlText w:val="•"/>
      <w:lvlJc w:val="left"/>
      <w:pPr>
        <w:ind w:left="4316" w:hanging="360"/>
      </w:pPr>
      <w:rPr>
        <w:rFonts w:hint="default"/>
        <w:lang w:val="en-US" w:eastAsia="en-US" w:bidi="en-US"/>
      </w:rPr>
    </w:lvl>
    <w:lvl w:ilvl="5" w:tplc="1668EA8E">
      <w:numFmt w:val="bullet"/>
      <w:lvlText w:val="•"/>
      <w:lvlJc w:val="left"/>
      <w:pPr>
        <w:ind w:left="5190" w:hanging="360"/>
      </w:pPr>
      <w:rPr>
        <w:rFonts w:hint="default"/>
        <w:lang w:val="en-US" w:eastAsia="en-US" w:bidi="en-US"/>
      </w:rPr>
    </w:lvl>
    <w:lvl w:ilvl="6" w:tplc="F06A929A">
      <w:numFmt w:val="bullet"/>
      <w:lvlText w:val="•"/>
      <w:lvlJc w:val="left"/>
      <w:pPr>
        <w:ind w:left="6064" w:hanging="360"/>
      </w:pPr>
      <w:rPr>
        <w:rFonts w:hint="default"/>
        <w:lang w:val="en-US" w:eastAsia="en-US" w:bidi="en-US"/>
      </w:rPr>
    </w:lvl>
    <w:lvl w:ilvl="7" w:tplc="AF248756">
      <w:numFmt w:val="bullet"/>
      <w:lvlText w:val="•"/>
      <w:lvlJc w:val="left"/>
      <w:pPr>
        <w:ind w:left="6938" w:hanging="360"/>
      </w:pPr>
      <w:rPr>
        <w:rFonts w:hint="default"/>
        <w:lang w:val="en-US" w:eastAsia="en-US" w:bidi="en-US"/>
      </w:rPr>
    </w:lvl>
    <w:lvl w:ilvl="8" w:tplc="978C85C2">
      <w:numFmt w:val="bullet"/>
      <w:lvlText w:val="•"/>
      <w:lvlJc w:val="left"/>
      <w:pPr>
        <w:ind w:left="7812" w:hanging="360"/>
      </w:pPr>
      <w:rPr>
        <w:rFonts w:hint="default"/>
        <w:lang w:val="en-US" w:eastAsia="en-US" w:bidi="en-US"/>
      </w:rPr>
    </w:lvl>
  </w:abstractNum>
  <w:abstractNum w:abstractNumId="17" w15:restartNumberingAfterBreak="0">
    <w:nsid w:val="28417B43"/>
    <w:multiLevelType w:val="hybridMultilevel"/>
    <w:tmpl w:val="E5A204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333EDA"/>
    <w:multiLevelType w:val="hybridMultilevel"/>
    <w:tmpl w:val="06460A4A"/>
    <w:lvl w:ilvl="0" w:tplc="182836C2">
      <w:start w:val="1"/>
      <w:numFmt w:val="lowerRoman"/>
      <w:lvlText w:val="(%1)"/>
      <w:lvlJc w:val="left"/>
      <w:pPr>
        <w:ind w:left="1200" w:hanging="72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9" w15:restartNumberingAfterBreak="0">
    <w:nsid w:val="29863D29"/>
    <w:multiLevelType w:val="multilevel"/>
    <w:tmpl w:val="FC420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FC1B66"/>
    <w:multiLevelType w:val="hybridMultilevel"/>
    <w:tmpl w:val="9DA41F36"/>
    <w:lvl w:ilvl="0" w:tplc="94EA7D58">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BE2E38"/>
    <w:multiLevelType w:val="hybridMultilevel"/>
    <w:tmpl w:val="84E24ECE"/>
    <w:lvl w:ilvl="0" w:tplc="94EA7D5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071B10"/>
    <w:multiLevelType w:val="hybridMultilevel"/>
    <w:tmpl w:val="D3144D60"/>
    <w:lvl w:ilvl="0" w:tplc="94EA7D5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AE09EE"/>
    <w:multiLevelType w:val="hybridMultilevel"/>
    <w:tmpl w:val="21BC6F44"/>
    <w:lvl w:ilvl="0" w:tplc="94EA7D5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BE78F4"/>
    <w:multiLevelType w:val="hybridMultilevel"/>
    <w:tmpl w:val="51689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FA42A2"/>
    <w:multiLevelType w:val="hybridMultilevel"/>
    <w:tmpl w:val="A32EBA14"/>
    <w:lvl w:ilvl="0" w:tplc="14381806">
      <w:start w:val="1"/>
      <w:numFmt w:val="decimal"/>
      <w:lvlText w:val="%1."/>
      <w:lvlJc w:val="left"/>
      <w:pPr>
        <w:ind w:left="720" w:hanging="360"/>
      </w:pPr>
      <w:rPr>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C2928FE"/>
    <w:multiLevelType w:val="hybridMultilevel"/>
    <w:tmpl w:val="9BE639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3F876387"/>
    <w:multiLevelType w:val="multilevel"/>
    <w:tmpl w:val="F4E8F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892CDD"/>
    <w:multiLevelType w:val="hybridMultilevel"/>
    <w:tmpl w:val="90163922"/>
    <w:lvl w:ilvl="0" w:tplc="94EA7D5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485C02"/>
    <w:multiLevelType w:val="hybridMultilevel"/>
    <w:tmpl w:val="F9DAE202"/>
    <w:lvl w:ilvl="0" w:tplc="94EA7D58">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301EE8"/>
    <w:multiLevelType w:val="hybridMultilevel"/>
    <w:tmpl w:val="42B4583A"/>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062434"/>
    <w:multiLevelType w:val="hybridMultilevel"/>
    <w:tmpl w:val="C6289432"/>
    <w:lvl w:ilvl="0" w:tplc="7040E5F2">
      <w:start w:val="1"/>
      <w:numFmt w:val="bullet"/>
      <w:pStyle w:val="List"/>
      <w:lvlText w:val=""/>
      <w:lvlJc w:val="left"/>
      <w:pPr>
        <w:ind w:left="1440" w:hanging="360"/>
      </w:pPr>
      <w:rPr>
        <w:rFonts w:ascii="Symbol" w:hAnsi="Symbol" w:hint="default"/>
      </w:rPr>
    </w:lvl>
    <w:lvl w:ilvl="1" w:tplc="6E36A046">
      <w:start w:val="1"/>
      <w:numFmt w:val="bullet"/>
      <w:lvlText w:val="o"/>
      <w:lvlJc w:val="left"/>
      <w:pPr>
        <w:ind w:left="2160" w:hanging="360"/>
      </w:pPr>
      <w:rPr>
        <w:rFonts w:ascii="Courier New" w:hAnsi="Courier New" w:cs="Courier New" w:hint="default"/>
      </w:rPr>
    </w:lvl>
    <w:lvl w:ilvl="2" w:tplc="C1686812">
      <w:start w:val="1"/>
      <w:numFmt w:val="bullet"/>
      <w:lvlRestart w:val="0"/>
      <w:lvlText w:val=""/>
      <w:lvlJc w:val="left"/>
      <w:pPr>
        <w:tabs>
          <w:tab w:val="num" w:pos="2880"/>
        </w:tabs>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B412601"/>
    <w:multiLevelType w:val="hybridMultilevel"/>
    <w:tmpl w:val="3A08CEBE"/>
    <w:lvl w:ilvl="0" w:tplc="94EA7D5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F231CA0"/>
    <w:multiLevelType w:val="hybridMultilevel"/>
    <w:tmpl w:val="C58AC43E"/>
    <w:lvl w:ilvl="0" w:tplc="8C8AEE5E">
      <w:start w:val="1"/>
      <w:numFmt w:val="decimal"/>
      <w:lvlText w:val="%1."/>
      <w:lvlJc w:val="left"/>
      <w:pPr>
        <w:ind w:left="720" w:hanging="360"/>
      </w:pPr>
      <w:rPr>
        <w:rFonts w:hint="default"/>
        <w:b w:val="0"/>
        <w:i w:val="0"/>
        <w:sz w:val="24"/>
        <w:szCs w:val="24"/>
      </w:rPr>
    </w:lvl>
    <w:lvl w:ilvl="1" w:tplc="C212B766">
      <w:start w:val="1"/>
      <w:numFmt w:val="bullet"/>
      <w:lvlText w:val="­"/>
      <w:lvlJc w:val="left"/>
      <w:pPr>
        <w:ind w:left="1440" w:hanging="360"/>
      </w:pPr>
      <w:rPr>
        <w:rFonts w:ascii="Courier New" w:hAnsi="Courier New" w:hint="default"/>
        <w:sz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0E3045"/>
    <w:multiLevelType w:val="hybridMultilevel"/>
    <w:tmpl w:val="503EA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0931DD"/>
    <w:multiLevelType w:val="hybridMultilevel"/>
    <w:tmpl w:val="5F4C6254"/>
    <w:lvl w:ilvl="0" w:tplc="C212B766">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AEC3F80"/>
    <w:multiLevelType w:val="hybridMultilevel"/>
    <w:tmpl w:val="8CB22F72"/>
    <w:lvl w:ilvl="0" w:tplc="C212B766">
      <w:start w:val="1"/>
      <w:numFmt w:val="bullet"/>
      <w:lvlText w:val="­"/>
      <w:lvlJc w:val="left"/>
      <w:pPr>
        <w:ind w:left="1440" w:hanging="360"/>
      </w:pPr>
      <w:rPr>
        <w:rFonts w:ascii="Courier New" w:hAnsi="Courier New"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D4C57A9"/>
    <w:multiLevelType w:val="hybridMultilevel"/>
    <w:tmpl w:val="C2C0CE38"/>
    <w:lvl w:ilvl="0" w:tplc="04090015">
      <w:start w:val="6"/>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308581E"/>
    <w:multiLevelType w:val="multilevel"/>
    <w:tmpl w:val="33D24F8A"/>
    <w:lvl w:ilvl="0">
      <w:start w:val="1"/>
      <w:numFmt w:val="decimal"/>
      <w:pStyle w:val="Heading1"/>
      <w:lvlText w:val="%1.0"/>
      <w:lvlJc w:val="left"/>
      <w:pPr>
        <w:ind w:left="720" w:hanging="720"/>
      </w:pPr>
      <w:rPr>
        <w:rFonts w:ascii="Times New Roman" w:hAnsi="Times New Roman" w:cs="Times New Roman" w:hint="default"/>
        <w:sz w:val="28"/>
        <w:szCs w:val="28"/>
      </w:rPr>
    </w:lvl>
    <w:lvl w:ilvl="1">
      <w:start w:val="1"/>
      <w:numFmt w:val="decimal"/>
      <w:lvlText w:val="%1.%2"/>
      <w:lvlJc w:val="left"/>
      <w:pPr>
        <w:ind w:left="720" w:firstLine="0"/>
      </w:pPr>
      <w:rPr>
        <w:rFonts w:hint="default"/>
        <w:i/>
      </w:rPr>
    </w:lvl>
    <w:lvl w:ilvl="2">
      <w:start w:val="1"/>
      <w:numFmt w:val="bullet"/>
      <w:lvlText w:val=""/>
      <w:lvlJc w:val="left"/>
      <w:pPr>
        <w:ind w:left="2160" w:hanging="180"/>
      </w:pPr>
      <w:rPr>
        <w:rFonts w:ascii="Symbol" w:hAnsi="Symbol" w:hint="default"/>
        <w:color w:val="auto"/>
      </w:rPr>
    </w:lvl>
    <w:lvl w:ilvl="3">
      <w:start w:val="1"/>
      <w:numFmt w:val="bullet"/>
      <w:lvlText w:val="o"/>
      <w:lvlJc w:val="left"/>
      <w:pPr>
        <w:ind w:left="2880" w:hanging="360"/>
      </w:pPr>
      <w:rPr>
        <w:rFonts w:ascii="Courier New" w:hAnsi="Courier New" w:cs="Courier New" w:hint="default"/>
        <w:color w:val="auto"/>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bullet"/>
      <w:lvlText w:val=""/>
      <w:lvlJc w:val="left"/>
      <w:pPr>
        <w:ind w:left="5040" w:hanging="360"/>
      </w:pPr>
      <w:rPr>
        <w:rFonts w:ascii="Symbol" w:hAnsi="Symbol"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751C039C"/>
    <w:multiLevelType w:val="hybridMultilevel"/>
    <w:tmpl w:val="693A6EC0"/>
    <w:lvl w:ilvl="0" w:tplc="94EA7D58">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5F0B72"/>
    <w:multiLevelType w:val="hybridMultilevel"/>
    <w:tmpl w:val="9266F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8474B6"/>
    <w:multiLevelType w:val="hybridMultilevel"/>
    <w:tmpl w:val="74B849F4"/>
    <w:lvl w:ilvl="0" w:tplc="C212B766">
      <w:start w:val="1"/>
      <w:numFmt w:val="bullet"/>
      <w:lvlText w:val="­"/>
      <w:lvlJc w:val="left"/>
      <w:pPr>
        <w:ind w:left="2700" w:hanging="360"/>
      </w:pPr>
      <w:rPr>
        <w:rFonts w:ascii="Courier New" w:hAnsi="Courier New"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42" w15:restartNumberingAfterBreak="0">
    <w:nsid w:val="7C226AEA"/>
    <w:multiLevelType w:val="hybridMultilevel"/>
    <w:tmpl w:val="E2DC9C04"/>
    <w:lvl w:ilvl="0" w:tplc="B810B37E">
      <w:start w:val="1"/>
      <w:numFmt w:val="bullet"/>
      <w:pStyle w:val="ChecklistSimpleChecked"/>
      <w:lvlText w:val="☑"/>
      <w:lvlJc w:val="left"/>
      <w:pPr>
        <w:tabs>
          <w:tab w:val="num" w:pos="360"/>
        </w:tabs>
        <w:ind w:left="360" w:hanging="360"/>
      </w:pPr>
      <w:rPr>
        <w:rFonts w:ascii="Arial Unicode MS" w:eastAsia="Arial Unicode MS" w:hAnsi="Arial Unicode MS" w:hint="eastAsia"/>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D690800"/>
    <w:multiLevelType w:val="hybridMultilevel"/>
    <w:tmpl w:val="BA5ABE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F87397"/>
    <w:multiLevelType w:val="hybridMultilevel"/>
    <w:tmpl w:val="F4564D92"/>
    <w:lvl w:ilvl="0" w:tplc="C212B766">
      <w:start w:val="1"/>
      <w:numFmt w:val="bullet"/>
      <w:lvlText w:val="­"/>
      <w:lvlJc w:val="left"/>
      <w:pPr>
        <w:ind w:left="1260" w:hanging="360"/>
      </w:pPr>
      <w:rPr>
        <w:rFonts w:ascii="Courier New" w:hAnsi="Courier New" w:hint="default"/>
      </w:rPr>
    </w:lvl>
    <w:lvl w:ilvl="1" w:tplc="C212B766">
      <w:start w:val="1"/>
      <w:numFmt w:val="bullet"/>
      <w:lvlText w:val="­"/>
      <w:lvlJc w:val="left"/>
      <w:pPr>
        <w:ind w:left="1620" w:hanging="360"/>
      </w:pPr>
      <w:rPr>
        <w:rFonts w:ascii="Courier New" w:hAnsi="Courier New" w:hint="default"/>
      </w:rPr>
    </w:lvl>
    <w:lvl w:ilvl="2" w:tplc="04090017">
      <w:start w:val="1"/>
      <w:numFmt w:val="lowerLetter"/>
      <w:lvlText w:val="%3)"/>
      <w:lvlJc w:val="left"/>
      <w:pPr>
        <w:ind w:left="2340" w:hanging="180"/>
      </w:pPr>
      <w:rPr>
        <w:rFonts w:hint="default"/>
        <w:sz w:val="22"/>
      </w:r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42"/>
  </w:num>
  <w:num w:numId="2">
    <w:abstractNumId w:val="1"/>
  </w:num>
  <w:num w:numId="3">
    <w:abstractNumId w:val="0"/>
  </w:num>
  <w:num w:numId="4">
    <w:abstractNumId w:val="12"/>
  </w:num>
  <w:num w:numId="5">
    <w:abstractNumId w:val="31"/>
  </w:num>
  <w:num w:numId="6">
    <w:abstractNumId w:val="36"/>
  </w:num>
  <w:num w:numId="7">
    <w:abstractNumId w:val="38"/>
  </w:num>
  <w:num w:numId="8">
    <w:abstractNumId w:val="41"/>
  </w:num>
  <w:num w:numId="9">
    <w:abstractNumId w:val="33"/>
  </w:num>
  <w:num w:numId="10">
    <w:abstractNumId w:val="35"/>
  </w:num>
  <w:num w:numId="11">
    <w:abstractNumId w:val="13"/>
  </w:num>
  <w:num w:numId="12">
    <w:abstractNumId w:val="44"/>
  </w:num>
  <w:num w:numId="13">
    <w:abstractNumId w:val="28"/>
  </w:num>
  <w:num w:numId="14">
    <w:abstractNumId w:val="23"/>
  </w:num>
  <w:num w:numId="15">
    <w:abstractNumId w:val="29"/>
  </w:num>
  <w:num w:numId="16">
    <w:abstractNumId w:val="22"/>
  </w:num>
  <w:num w:numId="17">
    <w:abstractNumId w:val="20"/>
  </w:num>
  <w:num w:numId="18">
    <w:abstractNumId w:val="7"/>
  </w:num>
  <w:num w:numId="19">
    <w:abstractNumId w:val="21"/>
  </w:num>
  <w:num w:numId="20">
    <w:abstractNumId w:val="39"/>
  </w:num>
  <w:num w:numId="21">
    <w:abstractNumId w:val="32"/>
  </w:num>
  <w:num w:numId="22">
    <w:abstractNumId w:val="3"/>
  </w:num>
  <w:num w:numId="23">
    <w:abstractNumId w:val="27"/>
  </w:num>
  <w:num w:numId="24">
    <w:abstractNumId w:val="19"/>
  </w:num>
  <w:num w:numId="25">
    <w:abstractNumId w:val="10"/>
  </w:num>
  <w:num w:numId="26">
    <w:abstractNumId w:val="2"/>
  </w:num>
  <w:num w:numId="27">
    <w:abstractNumId w:val="11"/>
  </w:num>
  <w:num w:numId="28">
    <w:abstractNumId w:val="16"/>
  </w:num>
  <w:num w:numId="29">
    <w:abstractNumId w:val="6"/>
  </w:num>
  <w:num w:numId="30">
    <w:abstractNumId w:val="18"/>
  </w:num>
  <w:num w:numId="31">
    <w:abstractNumId w:val="9"/>
  </w:num>
  <w:num w:numId="32">
    <w:abstractNumId w:val="5"/>
  </w:num>
  <w:num w:numId="33">
    <w:abstractNumId w:val="4"/>
  </w:num>
  <w:num w:numId="34">
    <w:abstractNumId w:val="37"/>
  </w:num>
  <w:num w:numId="35">
    <w:abstractNumId w:val="34"/>
  </w:num>
  <w:num w:numId="36">
    <w:abstractNumId w:val="24"/>
  </w:num>
  <w:num w:numId="37">
    <w:abstractNumId w:val="43"/>
  </w:num>
  <w:num w:numId="38">
    <w:abstractNumId w:val="40"/>
  </w:num>
  <w:num w:numId="39">
    <w:abstractNumId w:val="8"/>
  </w:num>
  <w:num w:numId="40">
    <w:abstractNumId w:val="15"/>
  </w:num>
  <w:num w:numId="41">
    <w:abstractNumId w:val="25"/>
  </w:num>
  <w:num w:numId="42">
    <w:abstractNumId w:val="26"/>
  </w:num>
  <w:num w:numId="43">
    <w:abstractNumId w:val="14"/>
  </w:num>
  <w:num w:numId="44">
    <w:abstractNumId w:val="17"/>
  </w:num>
  <w:num w:numId="45">
    <w:abstractNumId w:val="3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F022755E-7263-41B7-9B23-8E738C1B9A25}"/>
    <w:docVar w:name="dgnword-eventsink" w:val="186254352"/>
  </w:docVars>
  <w:rsids>
    <w:rsidRoot w:val="007C0AA4"/>
    <w:rsid w:val="000176CD"/>
    <w:rsid w:val="00021416"/>
    <w:rsid w:val="00026BDE"/>
    <w:rsid w:val="000305D7"/>
    <w:rsid w:val="00030B4A"/>
    <w:rsid w:val="000317C2"/>
    <w:rsid w:val="00033F6D"/>
    <w:rsid w:val="00034B6D"/>
    <w:rsid w:val="000373DA"/>
    <w:rsid w:val="0003761F"/>
    <w:rsid w:val="00043EC2"/>
    <w:rsid w:val="000453C3"/>
    <w:rsid w:val="00053DC2"/>
    <w:rsid w:val="00053E55"/>
    <w:rsid w:val="00054965"/>
    <w:rsid w:val="00061199"/>
    <w:rsid w:val="000623B7"/>
    <w:rsid w:val="000651A8"/>
    <w:rsid w:val="000678E0"/>
    <w:rsid w:val="0007653E"/>
    <w:rsid w:val="00077D92"/>
    <w:rsid w:val="00080915"/>
    <w:rsid w:val="0008389B"/>
    <w:rsid w:val="000937AB"/>
    <w:rsid w:val="00093D0C"/>
    <w:rsid w:val="00095B99"/>
    <w:rsid w:val="000A0D2E"/>
    <w:rsid w:val="000A21F3"/>
    <w:rsid w:val="000A3196"/>
    <w:rsid w:val="000B0814"/>
    <w:rsid w:val="000B187B"/>
    <w:rsid w:val="000B5743"/>
    <w:rsid w:val="000C0B9D"/>
    <w:rsid w:val="000C5460"/>
    <w:rsid w:val="000C61B0"/>
    <w:rsid w:val="000D1D2E"/>
    <w:rsid w:val="000D3591"/>
    <w:rsid w:val="000D3F01"/>
    <w:rsid w:val="000D552B"/>
    <w:rsid w:val="000D5A03"/>
    <w:rsid w:val="000E1FF1"/>
    <w:rsid w:val="000E3478"/>
    <w:rsid w:val="000E4E4D"/>
    <w:rsid w:val="000E6F07"/>
    <w:rsid w:val="000E7986"/>
    <w:rsid w:val="000F0878"/>
    <w:rsid w:val="000F1737"/>
    <w:rsid w:val="000F6BBF"/>
    <w:rsid w:val="000F6C7F"/>
    <w:rsid w:val="000F6FCE"/>
    <w:rsid w:val="000F7148"/>
    <w:rsid w:val="000F7DBE"/>
    <w:rsid w:val="00102BD4"/>
    <w:rsid w:val="0010378B"/>
    <w:rsid w:val="001076D8"/>
    <w:rsid w:val="0011070A"/>
    <w:rsid w:val="001107C4"/>
    <w:rsid w:val="00112FF7"/>
    <w:rsid w:val="0011529F"/>
    <w:rsid w:val="0011551B"/>
    <w:rsid w:val="00115A2B"/>
    <w:rsid w:val="00115DF0"/>
    <w:rsid w:val="0012115B"/>
    <w:rsid w:val="001236DB"/>
    <w:rsid w:val="00124545"/>
    <w:rsid w:val="001269DF"/>
    <w:rsid w:val="001349B6"/>
    <w:rsid w:val="001351F7"/>
    <w:rsid w:val="0013533E"/>
    <w:rsid w:val="00144D74"/>
    <w:rsid w:val="00146A1B"/>
    <w:rsid w:val="00146A7C"/>
    <w:rsid w:val="00155024"/>
    <w:rsid w:val="00155AFC"/>
    <w:rsid w:val="0015754B"/>
    <w:rsid w:val="00161E74"/>
    <w:rsid w:val="00170049"/>
    <w:rsid w:val="00175F01"/>
    <w:rsid w:val="00180746"/>
    <w:rsid w:val="00186FE5"/>
    <w:rsid w:val="00192ACA"/>
    <w:rsid w:val="0019322B"/>
    <w:rsid w:val="00193A08"/>
    <w:rsid w:val="001944A7"/>
    <w:rsid w:val="00194D67"/>
    <w:rsid w:val="00194FDD"/>
    <w:rsid w:val="001A132B"/>
    <w:rsid w:val="001A1983"/>
    <w:rsid w:val="001A3687"/>
    <w:rsid w:val="001A4BE6"/>
    <w:rsid w:val="001A5CD4"/>
    <w:rsid w:val="001B56EF"/>
    <w:rsid w:val="001B678E"/>
    <w:rsid w:val="001B6D07"/>
    <w:rsid w:val="001B7F83"/>
    <w:rsid w:val="001C15EC"/>
    <w:rsid w:val="001C5D9B"/>
    <w:rsid w:val="001C7854"/>
    <w:rsid w:val="001D0E9B"/>
    <w:rsid w:val="001D3F2A"/>
    <w:rsid w:val="001E2287"/>
    <w:rsid w:val="001E29F0"/>
    <w:rsid w:val="001E4106"/>
    <w:rsid w:val="001E475E"/>
    <w:rsid w:val="001E7891"/>
    <w:rsid w:val="001F0140"/>
    <w:rsid w:val="001F12E5"/>
    <w:rsid w:val="001F142D"/>
    <w:rsid w:val="001F42CB"/>
    <w:rsid w:val="0020066F"/>
    <w:rsid w:val="002026C0"/>
    <w:rsid w:val="00205566"/>
    <w:rsid w:val="00207D8F"/>
    <w:rsid w:val="0021397D"/>
    <w:rsid w:val="00217B63"/>
    <w:rsid w:val="002242CA"/>
    <w:rsid w:val="00227199"/>
    <w:rsid w:val="002273CB"/>
    <w:rsid w:val="00231124"/>
    <w:rsid w:val="0023297F"/>
    <w:rsid w:val="0023698A"/>
    <w:rsid w:val="00246B3A"/>
    <w:rsid w:val="00250D20"/>
    <w:rsid w:val="00253671"/>
    <w:rsid w:val="00254718"/>
    <w:rsid w:val="0025607A"/>
    <w:rsid w:val="00257537"/>
    <w:rsid w:val="002575CD"/>
    <w:rsid w:val="002575E5"/>
    <w:rsid w:val="002607F3"/>
    <w:rsid w:val="0026258E"/>
    <w:rsid w:val="00262C07"/>
    <w:rsid w:val="0026513D"/>
    <w:rsid w:val="002670A3"/>
    <w:rsid w:val="00267BB3"/>
    <w:rsid w:val="0027034B"/>
    <w:rsid w:val="0027061C"/>
    <w:rsid w:val="0027103B"/>
    <w:rsid w:val="00271BEF"/>
    <w:rsid w:val="002764DF"/>
    <w:rsid w:val="0028073C"/>
    <w:rsid w:val="00282812"/>
    <w:rsid w:val="00282878"/>
    <w:rsid w:val="002847E3"/>
    <w:rsid w:val="00286C34"/>
    <w:rsid w:val="0029580F"/>
    <w:rsid w:val="00297491"/>
    <w:rsid w:val="002A08FD"/>
    <w:rsid w:val="002A2BFC"/>
    <w:rsid w:val="002A51DF"/>
    <w:rsid w:val="002A78FB"/>
    <w:rsid w:val="002B15E2"/>
    <w:rsid w:val="002B18F6"/>
    <w:rsid w:val="002B1D4E"/>
    <w:rsid w:val="002B2CAB"/>
    <w:rsid w:val="002B4F27"/>
    <w:rsid w:val="002B7AD6"/>
    <w:rsid w:val="002C00BE"/>
    <w:rsid w:val="002C02A5"/>
    <w:rsid w:val="002C0610"/>
    <w:rsid w:val="002D186C"/>
    <w:rsid w:val="002D4396"/>
    <w:rsid w:val="002D6AD5"/>
    <w:rsid w:val="002E1808"/>
    <w:rsid w:val="002E277E"/>
    <w:rsid w:val="002F2387"/>
    <w:rsid w:val="002F342E"/>
    <w:rsid w:val="002F45C4"/>
    <w:rsid w:val="002F71BD"/>
    <w:rsid w:val="002F75AE"/>
    <w:rsid w:val="003022F6"/>
    <w:rsid w:val="003125A8"/>
    <w:rsid w:val="0032245B"/>
    <w:rsid w:val="0032353B"/>
    <w:rsid w:val="00324934"/>
    <w:rsid w:val="00332211"/>
    <w:rsid w:val="0033286D"/>
    <w:rsid w:val="00334106"/>
    <w:rsid w:val="00335060"/>
    <w:rsid w:val="0034056D"/>
    <w:rsid w:val="00347391"/>
    <w:rsid w:val="00352CC2"/>
    <w:rsid w:val="003603DC"/>
    <w:rsid w:val="003628F9"/>
    <w:rsid w:val="00362C8E"/>
    <w:rsid w:val="00363020"/>
    <w:rsid w:val="00365239"/>
    <w:rsid w:val="003668E2"/>
    <w:rsid w:val="00370A6D"/>
    <w:rsid w:val="00371D8D"/>
    <w:rsid w:val="003771A9"/>
    <w:rsid w:val="00381D7B"/>
    <w:rsid w:val="0038459A"/>
    <w:rsid w:val="003853D0"/>
    <w:rsid w:val="003861F5"/>
    <w:rsid w:val="0038725D"/>
    <w:rsid w:val="00390D30"/>
    <w:rsid w:val="00392199"/>
    <w:rsid w:val="00393FAF"/>
    <w:rsid w:val="003965FD"/>
    <w:rsid w:val="00397991"/>
    <w:rsid w:val="003A1B95"/>
    <w:rsid w:val="003A2D55"/>
    <w:rsid w:val="003A5160"/>
    <w:rsid w:val="003A7D00"/>
    <w:rsid w:val="003B004C"/>
    <w:rsid w:val="003B0698"/>
    <w:rsid w:val="003B1967"/>
    <w:rsid w:val="003B485B"/>
    <w:rsid w:val="003C10EA"/>
    <w:rsid w:val="003C2CEC"/>
    <w:rsid w:val="003C3DC7"/>
    <w:rsid w:val="003C3F10"/>
    <w:rsid w:val="003C7115"/>
    <w:rsid w:val="003D3010"/>
    <w:rsid w:val="003D5D8A"/>
    <w:rsid w:val="003D6799"/>
    <w:rsid w:val="003D6D16"/>
    <w:rsid w:val="003D6E02"/>
    <w:rsid w:val="003E76C9"/>
    <w:rsid w:val="003E7B8C"/>
    <w:rsid w:val="003E7D2C"/>
    <w:rsid w:val="003F1AC6"/>
    <w:rsid w:val="003F2B6B"/>
    <w:rsid w:val="003F2E36"/>
    <w:rsid w:val="003F3F86"/>
    <w:rsid w:val="003F4683"/>
    <w:rsid w:val="003F5949"/>
    <w:rsid w:val="004029DF"/>
    <w:rsid w:val="00406E29"/>
    <w:rsid w:val="00410631"/>
    <w:rsid w:val="004110A0"/>
    <w:rsid w:val="00414041"/>
    <w:rsid w:val="0041404C"/>
    <w:rsid w:val="00416A41"/>
    <w:rsid w:val="004212DF"/>
    <w:rsid w:val="00421D8B"/>
    <w:rsid w:val="00422FB1"/>
    <w:rsid w:val="00430CDF"/>
    <w:rsid w:val="0043279F"/>
    <w:rsid w:val="00440B1C"/>
    <w:rsid w:val="0044690C"/>
    <w:rsid w:val="00447AFC"/>
    <w:rsid w:val="00447D27"/>
    <w:rsid w:val="004500A7"/>
    <w:rsid w:val="00451EA0"/>
    <w:rsid w:val="00456EB5"/>
    <w:rsid w:val="00457021"/>
    <w:rsid w:val="00462C64"/>
    <w:rsid w:val="00463A0F"/>
    <w:rsid w:val="0046443C"/>
    <w:rsid w:val="00474D44"/>
    <w:rsid w:val="00486AA0"/>
    <w:rsid w:val="00490BEB"/>
    <w:rsid w:val="00493B35"/>
    <w:rsid w:val="00494607"/>
    <w:rsid w:val="0049537B"/>
    <w:rsid w:val="00495B72"/>
    <w:rsid w:val="004A0C70"/>
    <w:rsid w:val="004A59AB"/>
    <w:rsid w:val="004A66F8"/>
    <w:rsid w:val="004A6CAF"/>
    <w:rsid w:val="004B1931"/>
    <w:rsid w:val="004B5239"/>
    <w:rsid w:val="004C3F3E"/>
    <w:rsid w:val="004C783B"/>
    <w:rsid w:val="004C791F"/>
    <w:rsid w:val="004D2C01"/>
    <w:rsid w:val="004D2C49"/>
    <w:rsid w:val="004D2F78"/>
    <w:rsid w:val="004D3E36"/>
    <w:rsid w:val="004E65B9"/>
    <w:rsid w:val="004E6FAF"/>
    <w:rsid w:val="004F0C97"/>
    <w:rsid w:val="004F127A"/>
    <w:rsid w:val="004F2BAF"/>
    <w:rsid w:val="004F2C74"/>
    <w:rsid w:val="004F64E2"/>
    <w:rsid w:val="004F79A7"/>
    <w:rsid w:val="00502873"/>
    <w:rsid w:val="00507E44"/>
    <w:rsid w:val="00510E0F"/>
    <w:rsid w:val="00511CED"/>
    <w:rsid w:val="00513DDE"/>
    <w:rsid w:val="00513EB6"/>
    <w:rsid w:val="0051426A"/>
    <w:rsid w:val="005207A5"/>
    <w:rsid w:val="00522E61"/>
    <w:rsid w:val="00526433"/>
    <w:rsid w:val="0052656E"/>
    <w:rsid w:val="00526A73"/>
    <w:rsid w:val="00532C8C"/>
    <w:rsid w:val="00533901"/>
    <w:rsid w:val="00533B25"/>
    <w:rsid w:val="0053751B"/>
    <w:rsid w:val="005404EF"/>
    <w:rsid w:val="0054057D"/>
    <w:rsid w:val="00540E24"/>
    <w:rsid w:val="005504F0"/>
    <w:rsid w:val="00550D01"/>
    <w:rsid w:val="00551530"/>
    <w:rsid w:val="0055384E"/>
    <w:rsid w:val="00554086"/>
    <w:rsid w:val="00554468"/>
    <w:rsid w:val="00554E94"/>
    <w:rsid w:val="00555F11"/>
    <w:rsid w:val="00560BDF"/>
    <w:rsid w:val="00562051"/>
    <w:rsid w:val="00562391"/>
    <w:rsid w:val="00563FB0"/>
    <w:rsid w:val="00565103"/>
    <w:rsid w:val="005716E4"/>
    <w:rsid w:val="00573123"/>
    <w:rsid w:val="005740E4"/>
    <w:rsid w:val="00576245"/>
    <w:rsid w:val="00590A69"/>
    <w:rsid w:val="005915FB"/>
    <w:rsid w:val="00594D81"/>
    <w:rsid w:val="00594F1F"/>
    <w:rsid w:val="005958B0"/>
    <w:rsid w:val="005A06C9"/>
    <w:rsid w:val="005A58EA"/>
    <w:rsid w:val="005A5B75"/>
    <w:rsid w:val="005B0E13"/>
    <w:rsid w:val="005B186A"/>
    <w:rsid w:val="005B25BE"/>
    <w:rsid w:val="005B61E9"/>
    <w:rsid w:val="005C0004"/>
    <w:rsid w:val="005C2666"/>
    <w:rsid w:val="005C51CA"/>
    <w:rsid w:val="005C616A"/>
    <w:rsid w:val="005C66A5"/>
    <w:rsid w:val="005C6E9A"/>
    <w:rsid w:val="005C7DFD"/>
    <w:rsid w:val="005D2B4B"/>
    <w:rsid w:val="005D6639"/>
    <w:rsid w:val="005D7ADF"/>
    <w:rsid w:val="005E19A0"/>
    <w:rsid w:val="005E1F72"/>
    <w:rsid w:val="005E1F7C"/>
    <w:rsid w:val="005E1F8E"/>
    <w:rsid w:val="005F0AE3"/>
    <w:rsid w:val="005F1D0E"/>
    <w:rsid w:val="005F4947"/>
    <w:rsid w:val="005F5F92"/>
    <w:rsid w:val="005F6C5E"/>
    <w:rsid w:val="005F7967"/>
    <w:rsid w:val="00602196"/>
    <w:rsid w:val="00602E5A"/>
    <w:rsid w:val="0060349F"/>
    <w:rsid w:val="00607113"/>
    <w:rsid w:val="00615A55"/>
    <w:rsid w:val="00615D83"/>
    <w:rsid w:val="006177A3"/>
    <w:rsid w:val="0062149D"/>
    <w:rsid w:val="00621722"/>
    <w:rsid w:val="00621ECF"/>
    <w:rsid w:val="0062269A"/>
    <w:rsid w:val="0062307F"/>
    <w:rsid w:val="00627303"/>
    <w:rsid w:val="00630E45"/>
    <w:rsid w:val="00631E6C"/>
    <w:rsid w:val="0063641C"/>
    <w:rsid w:val="0064063A"/>
    <w:rsid w:val="00641111"/>
    <w:rsid w:val="006428C4"/>
    <w:rsid w:val="00646DEB"/>
    <w:rsid w:val="00647502"/>
    <w:rsid w:val="00652C8B"/>
    <w:rsid w:val="00652E01"/>
    <w:rsid w:val="006550C3"/>
    <w:rsid w:val="00660068"/>
    <w:rsid w:val="00670AA9"/>
    <w:rsid w:val="00675BAE"/>
    <w:rsid w:val="006772EE"/>
    <w:rsid w:val="00677C3F"/>
    <w:rsid w:val="00686428"/>
    <w:rsid w:val="0069035B"/>
    <w:rsid w:val="00691CCC"/>
    <w:rsid w:val="00696BC9"/>
    <w:rsid w:val="00696EC3"/>
    <w:rsid w:val="006A0519"/>
    <w:rsid w:val="006A7B8B"/>
    <w:rsid w:val="006B08BE"/>
    <w:rsid w:val="006B1BDD"/>
    <w:rsid w:val="006B348B"/>
    <w:rsid w:val="006C13CD"/>
    <w:rsid w:val="006C2A57"/>
    <w:rsid w:val="006C73A4"/>
    <w:rsid w:val="006D1CD9"/>
    <w:rsid w:val="006D58F9"/>
    <w:rsid w:val="006E60CE"/>
    <w:rsid w:val="006F2768"/>
    <w:rsid w:val="006F4168"/>
    <w:rsid w:val="006F4684"/>
    <w:rsid w:val="006F6B97"/>
    <w:rsid w:val="00702887"/>
    <w:rsid w:val="00702B45"/>
    <w:rsid w:val="00705DDD"/>
    <w:rsid w:val="007067C9"/>
    <w:rsid w:val="00706D33"/>
    <w:rsid w:val="007163FA"/>
    <w:rsid w:val="00717AF1"/>
    <w:rsid w:val="00720F5C"/>
    <w:rsid w:val="00735A91"/>
    <w:rsid w:val="007413C7"/>
    <w:rsid w:val="00744885"/>
    <w:rsid w:val="00751352"/>
    <w:rsid w:val="00751BF3"/>
    <w:rsid w:val="00752BEF"/>
    <w:rsid w:val="007556D8"/>
    <w:rsid w:val="007662ED"/>
    <w:rsid w:val="007754FA"/>
    <w:rsid w:val="00784E75"/>
    <w:rsid w:val="007864B2"/>
    <w:rsid w:val="00787723"/>
    <w:rsid w:val="0078782B"/>
    <w:rsid w:val="00790551"/>
    <w:rsid w:val="007909C3"/>
    <w:rsid w:val="007924DE"/>
    <w:rsid w:val="00792B83"/>
    <w:rsid w:val="00797723"/>
    <w:rsid w:val="007A1785"/>
    <w:rsid w:val="007A24A2"/>
    <w:rsid w:val="007A2731"/>
    <w:rsid w:val="007A4BF3"/>
    <w:rsid w:val="007A5CD8"/>
    <w:rsid w:val="007B18F5"/>
    <w:rsid w:val="007C0AA4"/>
    <w:rsid w:val="007C1EE7"/>
    <w:rsid w:val="007C4F23"/>
    <w:rsid w:val="007C5509"/>
    <w:rsid w:val="007C557A"/>
    <w:rsid w:val="007C5B2A"/>
    <w:rsid w:val="007D0F67"/>
    <w:rsid w:val="007D1C31"/>
    <w:rsid w:val="007D25F0"/>
    <w:rsid w:val="007D4FCA"/>
    <w:rsid w:val="007D64C3"/>
    <w:rsid w:val="007E2F67"/>
    <w:rsid w:val="007E51B1"/>
    <w:rsid w:val="007F1BE1"/>
    <w:rsid w:val="007F2658"/>
    <w:rsid w:val="007F2786"/>
    <w:rsid w:val="007F3578"/>
    <w:rsid w:val="007F3807"/>
    <w:rsid w:val="007F411D"/>
    <w:rsid w:val="00800642"/>
    <w:rsid w:val="0080623B"/>
    <w:rsid w:val="00807094"/>
    <w:rsid w:val="00811473"/>
    <w:rsid w:val="008114E9"/>
    <w:rsid w:val="00812372"/>
    <w:rsid w:val="00814788"/>
    <w:rsid w:val="008154B7"/>
    <w:rsid w:val="008217D1"/>
    <w:rsid w:val="008228B5"/>
    <w:rsid w:val="00825FAD"/>
    <w:rsid w:val="00834A5D"/>
    <w:rsid w:val="00834BDA"/>
    <w:rsid w:val="008355A4"/>
    <w:rsid w:val="00840C21"/>
    <w:rsid w:val="00840E46"/>
    <w:rsid w:val="00842769"/>
    <w:rsid w:val="00842B7A"/>
    <w:rsid w:val="008458D3"/>
    <w:rsid w:val="0085079A"/>
    <w:rsid w:val="00856D49"/>
    <w:rsid w:val="00863534"/>
    <w:rsid w:val="00877A28"/>
    <w:rsid w:val="0088163E"/>
    <w:rsid w:val="00882B32"/>
    <w:rsid w:val="008835DF"/>
    <w:rsid w:val="0088376D"/>
    <w:rsid w:val="008858D4"/>
    <w:rsid w:val="0089350F"/>
    <w:rsid w:val="00896B7C"/>
    <w:rsid w:val="008A0D57"/>
    <w:rsid w:val="008A2A5B"/>
    <w:rsid w:val="008A3B86"/>
    <w:rsid w:val="008A7957"/>
    <w:rsid w:val="008A7DDF"/>
    <w:rsid w:val="008B19FA"/>
    <w:rsid w:val="008B69F7"/>
    <w:rsid w:val="008C0048"/>
    <w:rsid w:val="008C5C71"/>
    <w:rsid w:val="008C6F3B"/>
    <w:rsid w:val="008D2246"/>
    <w:rsid w:val="008D357C"/>
    <w:rsid w:val="008D3665"/>
    <w:rsid w:val="008D6ADE"/>
    <w:rsid w:val="008D7272"/>
    <w:rsid w:val="008D7AA0"/>
    <w:rsid w:val="008E3733"/>
    <w:rsid w:val="008E38A9"/>
    <w:rsid w:val="008E7321"/>
    <w:rsid w:val="008F33BA"/>
    <w:rsid w:val="008F450C"/>
    <w:rsid w:val="008F521A"/>
    <w:rsid w:val="008F6401"/>
    <w:rsid w:val="00900C22"/>
    <w:rsid w:val="009046FC"/>
    <w:rsid w:val="009135B8"/>
    <w:rsid w:val="00922DC2"/>
    <w:rsid w:val="00923414"/>
    <w:rsid w:val="00926918"/>
    <w:rsid w:val="009278EF"/>
    <w:rsid w:val="00931414"/>
    <w:rsid w:val="00931900"/>
    <w:rsid w:val="00933FEE"/>
    <w:rsid w:val="009351C4"/>
    <w:rsid w:val="0093583D"/>
    <w:rsid w:val="0094146D"/>
    <w:rsid w:val="00945C30"/>
    <w:rsid w:val="00947F2F"/>
    <w:rsid w:val="00955FF4"/>
    <w:rsid w:val="009569B4"/>
    <w:rsid w:val="00957EA4"/>
    <w:rsid w:val="00963BE2"/>
    <w:rsid w:val="00965EE8"/>
    <w:rsid w:val="009668D0"/>
    <w:rsid w:val="00971D26"/>
    <w:rsid w:val="009759D9"/>
    <w:rsid w:val="00990E11"/>
    <w:rsid w:val="009956CA"/>
    <w:rsid w:val="00997964"/>
    <w:rsid w:val="009A0FA9"/>
    <w:rsid w:val="009A2408"/>
    <w:rsid w:val="009A531A"/>
    <w:rsid w:val="009A6FFB"/>
    <w:rsid w:val="009B134C"/>
    <w:rsid w:val="009B147B"/>
    <w:rsid w:val="009B16A2"/>
    <w:rsid w:val="009B4D64"/>
    <w:rsid w:val="009B6DB4"/>
    <w:rsid w:val="009B6FDC"/>
    <w:rsid w:val="009C2208"/>
    <w:rsid w:val="009C4C34"/>
    <w:rsid w:val="009C4C7C"/>
    <w:rsid w:val="009C559D"/>
    <w:rsid w:val="009C650D"/>
    <w:rsid w:val="009C74B0"/>
    <w:rsid w:val="009D0BDB"/>
    <w:rsid w:val="009D0CF9"/>
    <w:rsid w:val="009D59C6"/>
    <w:rsid w:val="009D7CBE"/>
    <w:rsid w:val="009E0ADE"/>
    <w:rsid w:val="009E6504"/>
    <w:rsid w:val="009F0F8B"/>
    <w:rsid w:val="00A0110D"/>
    <w:rsid w:val="00A0119A"/>
    <w:rsid w:val="00A01D71"/>
    <w:rsid w:val="00A0209C"/>
    <w:rsid w:val="00A05806"/>
    <w:rsid w:val="00A05DBB"/>
    <w:rsid w:val="00A102C8"/>
    <w:rsid w:val="00A11779"/>
    <w:rsid w:val="00A11EFF"/>
    <w:rsid w:val="00A14320"/>
    <w:rsid w:val="00A14A12"/>
    <w:rsid w:val="00A154CE"/>
    <w:rsid w:val="00A176A5"/>
    <w:rsid w:val="00A203E7"/>
    <w:rsid w:val="00A217A9"/>
    <w:rsid w:val="00A2194D"/>
    <w:rsid w:val="00A23DAC"/>
    <w:rsid w:val="00A3610A"/>
    <w:rsid w:val="00A41AAE"/>
    <w:rsid w:val="00A42EE9"/>
    <w:rsid w:val="00A42FB8"/>
    <w:rsid w:val="00A4351F"/>
    <w:rsid w:val="00A47948"/>
    <w:rsid w:val="00A51025"/>
    <w:rsid w:val="00A517A4"/>
    <w:rsid w:val="00A5673C"/>
    <w:rsid w:val="00A57602"/>
    <w:rsid w:val="00A6043D"/>
    <w:rsid w:val="00A63E4C"/>
    <w:rsid w:val="00A63EF9"/>
    <w:rsid w:val="00A66062"/>
    <w:rsid w:val="00A66F11"/>
    <w:rsid w:val="00A72848"/>
    <w:rsid w:val="00A72FAD"/>
    <w:rsid w:val="00A752B6"/>
    <w:rsid w:val="00A77B6B"/>
    <w:rsid w:val="00A8226D"/>
    <w:rsid w:val="00A84ADA"/>
    <w:rsid w:val="00A92272"/>
    <w:rsid w:val="00A933D0"/>
    <w:rsid w:val="00A969E1"/>
    <w:rsid w:val="00A9787E"/>
    <w:rsid w:val="00AA2384"/>
    <w:rsid w:val="00AA3A71"/>
    <w:rsid w:val="00AA5C9F"/>
    <w:rsid w:val="00AB0BFA"/>
    <w:rsid w:val="00AB2776"/>
    <w:rsid w:val="00AB2CE5"/>
    <w:rsid w:val="00AC014B"/>
    <w:rsid w:val="00AC7026"/>
    <w:rsid w:val="00AD03CE"/>
    <w:rsid w:val="00AD1959"/>
    <w:rsid w:val="00AD2044"/>
    <w:rsid w:val="00AD4810"/>
    <w:rsid w:val="00AE3058"/>
    <w:rsid w:val="00AE3170"/>
    <w:rsid w:val="00AE5827"/>
    <w:rsid w:val="00AE5F89"/>
    <w:rsid w:val="00AE6B44"/>
    <w:rsid w:val="00AE7926"/>
    <w:rsid w:val="00AF4E56"/>
    <w:rsid w:val="00AF538C"/>
    <w:rsid w:val="00AF67C7"/>
    <w:rsid w:val="00AF6AA8"/>
    <w:rsid w:val="00B030D8"/>
    <w:rsid w:val="00B03693"/>
    <w:rsid w:val="00B10D05"/>
    <w:rsid w:val="00B1594F"/>
    <w:rsid w:val="00B20586"/>
    <w:rsid w:val="00B225A4"/>
    <w:rsid w:val="00B23693"/>
    <w:rsid w:val="00B2556D"/>
    <w:rsid w:val="00B25972"/>
    <w:rsid w:val="00B2636D"/>
    <w:rsid w:val="00B42158"/>
    <w:rsid w:val="00B4239F"/>
    <w:rsid w:val="00B47D85"/>
    <w:rsid w:val="00B51FAE"/>
    <w:rsid w:val="00B5244D"/>
    <w:rsid w:val="00B576E5"/>
    <w:rsid w:val="00B57B0D"/>
    <w:rsid w:val="00B57B69"/>
    <w:rsid w:val="00B606F1"/>
    <w:rsid w:val="00B62D5C"/>
    <w:rsid w:val="00B65ECA"/>
    <w:rsid w:val="00B66438"/>
    <w:rsid w:val="00B679AB"/>
    <w:rsid w:val="00B71AEB"/>
    <w:rsid w:val="00B71B8F"/>
    <w:rsid w:val="00B7531C"/>
    <w:rsid w:val="00B76391"/>
    <w:rsid w:val="00B767B1"/>
    <w:rsid w:val="00B8341D"/>
    <w:rsid w:val="00B839F5"/>
    <w:rsid w:val="00B92C91"/>
    <w:rsid w:val="00B96526"/>
    <w:rsid w:val="00B96607"/>
    <w:rsid w:val="00BA3224"/>
    <w:rsid w:val="00BA669D"/>
    <w:rsid w:val="00BA7B12"/>
    <w:rsid w:val="00BB2C26"/>
    <w:rsid w:val="00BC331A"/>
    <w:rsid w:val="00BC4767"/>
    <w:rsid w:val="00BC7394"/>
    <w:rsid w:val="00BD1366"/>
    <w:rsid w:val="00BD3BC7"/>
    <w:rsid w:val="00BD44EF"/>
    <w:rsid w:val="00BE1C29"/>
    <w:rsid w:val="00BF0045"/>
    <w:rsid w:val="00BF1D11"/>
    <w:rsid w:val="00BF4905"/>
    <w:rsid w:val="00BF5A42"/>
    <w:rsid w:val="00BF6C59"/>
    <w:rsid w:val="00C00E89"/>
    <w:rsid w:val="00C02B80"/>
    <w:rsid w:val="00C0793B"/>
    <w:rsid w:val="00C20B2D"/>
    <w:rsid w:val="00C22230"/>
    <w:rsid w:val="00C22B28"/>
    <w:rsid w:val="00C246B8"/>
    <w:rsid w:val="00C25F68"/>
    <w:rsid w:val="00C26606"/>
    <w:rsid w:val="00C3310A"/>
    <w:rsid w:val="00C336D4"/>
    <w:rsid w:val="00C36496"/>
    <w:rsid w:val="00C406EA"/>
    <w:rsid w:val="00C40B67"/>
    <w:rsid w:val="00C45D3A"/>
    <w:rsid w:val="00C513C7"/>
    <w:rsid w:val="00C54A31"/>
    <w:rsid w:val="00C55802"/>
    <w:rsid w:val="00C57243"/>
    <w:rsid w:val="00C5748B"/>
    <w:rsid w:val="00C64621"/>
    <w:rsid w:val="00C70F78"/>
    <w:rsid w:val="00C71313"/>
    <w:rsid w:val="00C719E4"/>
    <w:rsid w:val="00C763C7"/>
    <w:rsid w:val="00C77D25"/>
    <w:rsid w:val="00C82BC3"/>
    <w:rsid w:val="00C86B9A"/>
    <w:rsid w:val="00C87EF2"/>
    <w:rsid w:val="00C955B5"/>
    <w:rsid w:val="00C96473"/>
    <w:rsid w:val="00CA0CB1"/>
    <w:rsid w:val="00CA1C21"/>
    <w:rsid w:val="00CB5C28"/>
    <w:rsid w:val="00CC0050"/>
    <w:rsid w:val="00CC0F5F"/>
    <w:rsid w:val="00CC419C"/>
    <w:rsid w:val="00CD09D6"/>
    <w:rsid w:val="00CD3698"/>
    <w:rsid w:val="00CD6881"/>
    <w:rsid w:val="00CE3A3C"/>
    <w:rsid w:val="00CE4037"/>
    <w:rsid w:val="00CE5500"/>
    <w:rsid w:val="00CE7E88"/>
    <w:rsid w:val="00CF24C7"/>
    <w:rsid w:val="00CF364D"/>
    <w:rsid w:val="00CF48F0"/>
    <w:rsid w:val="00CF56B7"/>
    <w:rsid w:val="00CF774A"/>
    <w:rsid w:val="00D02E51"/>
    <w:rsid w:val="00D06782"/>
    <w:rsid w:val="00D14278"/>
    <w:rsid w:val="00D2299F"/>
    <w:rsid w:val="00D235E0"/>
    <w:rsid w:val="00D25F31"/>
    <w:rsid w:val="00D26CB9"/>
    <w:rsid w:val="00D272CE"/>
    <w:rsid w:val="00D27351"/>
    <w:rsid w:val="00D305B9"/>
    <w:rsid w:val="00D40D23"/>
    <w:rsid w:val="00D441ED"/>
    <w:rsid w:val="00D46D6A"/>
    <w:rsid w:val="00D47D5A"/>
    <w:rsid w:val="00D50E0C"/>
    <w:rsid w:val="00D557AD"/>
    <w:rsid w:val="00D55D0F"/>
    <w:rsid w:val="00D57598"/>
    <w:rsid w:val="00D617F5"/>
    <w:rsid w:val="00D61943"/>
    <w:rsid w:val="00D61C96"/>
    <w:rsid w:val="00D70764"/>
    <w:rsid w:val="00D70A1B"/>
    <w:rsid w:val="00D72D3D"/>
    <w:rsid w:val="00D81319"/>
    <w:rsid w:val="00D84A6C"/>
    <w:rsid w:val="00D90D82"/>
    <w:rsid w:val="00D913C6"/>
    <w:rsid w:val="00D91903"/>
    <w:rsid w:val="00D928FB"/>
    <w:rsid w:val="00D94D6B"/>
    <w:rsid w:val="00D95507"/>
    <w:rsid w:val="00D97247"/>
    <w:rsid w:val="00D978CB"/>
    <w:rsid w:val="00DA1912"/>
    <w:rsid w:val="00DA2F5F"/>
    <w:rsid w:val="00DA56A4"/>
    <w:rsid w:val="00DA61A0"/>
    <w:rsid w:val="00DB0AC9"/>
    <w:rsid w:val="00DB46B2"/>
    <w:rsid w:val="00DC23E3"/>
    <w:rsid w:val="00DC325C"/>
    <w:rsid w:val="00DC58DB"/>
    <w:rsid w:val="00DD5D1F"/>
    <w:rsid w:val="00DE0CB8"/>
    <w:rsid w:val="00DE1731"/>
    <w:rsid w:val="00DE3388"/>
    <w:rsid w:val="00DE529E"/>
    <w:rsid w:val="00DF3832"/>
    <w:rsid w:val="00DF3CDD"/>
    <w:rsid w:val="00DF3D3D"/>
    <w:rsid w:val="00DF4874"/>
    <w:rsid w:val="00DF71A6"/>
    <w:rsid w:val="00DF7B0B"/>
    <w:rsid w:val="00E0318F"/>
    <w:rsid w:val="00E03DC6"/>
    <w:rsid w:val="00E05367"/>
    <w:rsid w:val="00E07659"/>
    <w:rsid w:val="00E07848"/>
    <w:rsid w:val="00E106AC"/>
    <w:rsid w:val="00E1084A"/>
    <w:rsid w:val="00E16050"/>
    <w:rsid w:val="00E17B1F"/>
    <w:rsid w:val="00E205A2"/>
    <w:rsid w:val="00E21ECA"/>
    <w:rsid w:val="00E23877"/>
    <w:rsid w:val="00E23C37"/>
    <w:rsid w:val="00E25AC4"/>
    <w:rsid w:val="00E2733F"/>
    <w:rsid w:val="00E302A7"/>
    <w:rsid w:val="00E32CCC"/>
    <w:rsid w:val="00E359CA"/>
    <w:rsid w:val="00E37DE4"/>
    <w:rsid w:val="00E443CA"/>
    <w:rsid w:val="00E52214"/>
    <w:rsid w:val="00E64921"/>
    <w:rsid w:val="00E66054"/>
    <w:rsid w:val="00E72BE2"/>
    <w:rsid w:val="00E73464"/>
    <w:rsid w:val="00E77834"/>
    <w:rsid w:val="00E81E74"/>
    <w:rsid w:val="00E85EFB"/>
    <w:rsid w:val="00E872CA"/>
    <w:rsid w:val="00EA1C49"/>
    <w:rsid w:val="00EA2720"/>
    <w:rsid w:val="00EA3495"/>
    <w:rsid w:val="00EA3B15"/>
    <w:rsid w:val="00EA3F78"/>
    <w:rsid w:val="00EA478F"/>
    <w:rsid w:val="00EA5599"/>
    <w:rsid w:val="00EA71BB"/>
    <w:rsid w:val="00EA72F3"/>
    <w:rsid w:val="00EA7A20"/>
    <w:rsid w:val="00EB1BC2"/>
    <w:rsid w:val="00EB2B13"/>
    <w:rsid w:val="00EB3635"/>
    <w:rsid w:val="00EB4D0B"/>
    <w:rsid w:val="00EB6306"/>
    <w:rsid w:val="00EC0039"/>
    <w:rsid w:val="00EC2DFC"/>
    <w:rsid w:val="00EC2F52"/>
    <w:rsid w:val="00EC3541"/>
    <w:rsid w:val="00ED16F7"/>
    <w:rsid w:val="00ED32E3"/>
    <w:rsid w:val="00EE2771"/>
    <w:rsid w:val="00EE6AD4"/>
    <w:rsid w:val="00EF1D0C"/>
    <w:rsid w:val="00EF1F3C"/>
    <w:rsid w:val="00EF55C9"/>
    <w:rsid w:val="00EF6300"/>
    <w:rsid w:val="00EF6FA0"/>
    <w:rsid w:val="00F00368"/>
    <w:rsid w:val="00F00A90"/>
    <w:rsid w:val="00F0574C"/>
    <w:rsid w:val="00F06038"/>
    <w:rsid w:val="00F06268"/>
    <w:rsid w:val="00F10CE4"/>
    <w:rsid w:val="00F117E7"/>
    <w:rsid w:val="00F14A9E"/>
    <w:rsid w:val="00F20768"/>
    <w:rsid w:val="00F23A19"/>
    <w:rsid w:val="00F23D6C"/>
    <w:rsid w:val="00F24078"/>
    <w:rsid w:val="00F26F71"/>
    <w:rsid w:val="00F317BA"/>
    <w:rsid w:val="00F322D8"/>
    <w:rsid w:val="00F376D6"/>
    <w:rsid w:val="00F4037F"/>
    <w:rsid w:val="00F4102B"/>
    <w:rsid w:val="00F414CE"/>
    <w:rsid w:val="00F44097"/>
    <w:rsid w:val="00F53664"/>
    <w:rsid w:val="00F54D35"/>
    <w:rsid w:val="00F5525C"/>
    <w:rsid w:val="00F56C1D"/>
    <w:rsid w:val="00F6236C"/>
    <w:rsid w:val="00F63842"/>
    <w:rsid w:val="00F65652"/>
    <w:rsid w:val="00F70EAB"/>
    <w:rsid w:val="00F712FA"/>
    <w:rsid w:val="00F902F4"/>
    <w:rsid w:val="00F90DCE"/>
    <w:rsid w:val="00F91D9F"/>
    <w:rsid w:val="00F91F71"/>
    <w:rsid w:val="00F93A0E"/>
    <w:rsid w:val="00F96782"/>
    <w:rsid w:val="00FA08B5"/>
    <w:rsid w:val="00FA5370"/>
    <w:rsid w:val="00FA5780"/>
    <w:rsid w:val="00FB1A7D"/>
    <w:rsid w:val="00FB1C3A"/>
    <w:rsid w:val="00FB1D74"/>
    <w:rsid w:val="00FB438E"/>
    <w:rsid w:val="00FB4D49"/>
    <w:rsid w:val="00FB65CC"/>
    <w:rsid w:val="00FC0477"/>
    <w:rsid w:val="00FC06E2"/>
    <w:rsid w:val="00FC306F"/>
    <w:rsid w:val="00FC47CD"/>
    <w:rsid w:val="00FC6E60"/>
    <w:rsid w:val="00FD1B1B"/>
    <w:rsid w:val="00FD62F6"/>
    <w:rsid w:val="00FD63AB"/>
    <w:rsid w:val="00FD6B05"/>
    <w:rsid w:val="00FD78CF"/>
    <w:rsid w:val="00FE2286"/>
    <w:rsid w:val="00FE51F7"/>
    <w:rsid w:val="00FE69F3"/>
    <w:rsid w:val="00FF4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FBD2E3"/>
  <w15:docId w15:val="{DD294806-AE29-4C24-AD59-83CC016E3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Default"/>
    <w:qFormat/>
    <w:rsid w:val="00043EC2"/>
    <w:pPr>
      <w:autoSpaceDE w:val="0"/>
      <w:autoSpaceDN w:val="0"/>
      <w:adjustRightInd w:val="0"/>
    </w:pPr>
    <w:rPr>
      <w:rFonts w:ascii="NNFPLJ+TimesNewRoman" w:hAnsi="NNFPLJ+TimesNewRoman"/>
      <w:sz w:val="24"/>
      <w:szCs w:val="24"/>
    </w:rPr>
  </w:style>
  <w:style w:type="paragraph" w:styleId="Heading1">
    <w:name w:val="heading 1"/>
    <w:basedOn w:val="Normal"/>
    <w:next w:val="Normal"/>
    <w:link w:val="Heading1Char"/>
    <w:qFormat/>
    <w:rsid w:val="00811473"/>
    <w:pPr>
      <w:numPr>
        <w:numId w:val="7"/>
      </w:numPr>
      <w:outlineLvl w:val="0"/>
    </w:pPr>
    <w:rPr>
      <w:rFonts w:ascii="Times New Roman" w:hAnsi="Times New Roman"/>
      <w:b/>
      <w:sz w:val="28"/>
      <w:szCs w:val="28"/>
    </w:rPr>
  </w:style>
  <w:style w:type="paragraph" w:styleId="Heading2">
    <w:name w:val="heading 2"/>
    <w:basedOn w:val="Normal"/>
    <w:next w:val="Normal"/>
    <w:link w:val="Heading2Char"/>
    <w:semiHidden/>
    <w:unhideWhenUsed/>
    <w:qFormat/>
    <w:rsid w:val="008A795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qFormat/>
    <w:rsid w:val="008D7AA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C0A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rsid w:val="007C0AA4"/>
    <w:rPr>
      <w:sz w:val="20"/>
      <w:szCs w:val="20"/>
    </w:rPr>
  </w:style>
  <w:style w:type="character" w:styleId="FootnoteReference">
    <w:name w:val="footnote reference"/>
    <w:uiPriority w:val="99"/>
    <w:semiHidden/>
    <w:rsid w:val="007C0AA4"/>
    <w:rPr>
      <w:vertAlign w:val="superscript"/>
    </w:rPr>
  </w:style>
  <w:style w:type="paragraph" w:styleId="Header">
    <w:name w:val="header"/>
    <w:basedOn w:val="Normal"/>
    <w:link w:val="HeaderChar"/>
    <w:uiPriority w:val="99"/>
    <w:rsid w:val="00647502"/>
    <w:pPr>
      <w:tabs>
        <w:tab w:val="center" w:pos="4320"/>
        <w:tab w:val="right" w:pos="8640"/>
      </w:tabs>
    </w:pPr>
  </w:style>
  <w:style w:type="paragraph" w:styleId="Footer">
    <w:name w:val="footer"/>
    <w:basedOn w:val="Normal"/>
    <w:link w:val="FooterChar"/>
    <w:uiPriority w:val="99"/>
    <w:rsid w:val="00647502"/>
    <w:pPr>
      <w:tabs>
        <w:tab w:val="center" w:pos="4320"/>
        <w:tab w:val="right" w:pos="8640"/>
      </w:tabs>
    </w:pPr>
    <w:rPr>
      <w:lang w:val="x-none"/>
    </w:rPr>
  </w:style>
  <w:style w:type="character" w:styleId="PageNumber">
    <w:name w:val="page number"/>
    <w:basedOn w:val="DefaultParagraphFont"/>
    <w:rsid w:val="00647502"/>
  </w:style>
  <w:style w:type="paragraph" w:customStyle="1" w:styleId="Default">
    <w:name w:val="Default"/>
    <w:rsid w:val="005F1D0E"/>
    <w:pPr>
      <w:autoSpaceDE w:val="0"/>
      <w:autoSpaceDN w:val="0"/>
      <w:adjustRightInd w:val="0"/>
    </w:pPr>
    <w:rPr>
      <w:color w:val="000000"/>
      <w:sz w:val="24"/>
      <w:szCs w:val="24"/>
    </w:rPr>
  </w:style>
  <w:style w:type="paragraph" w:customStyle="1" w:styleId="ChecklistSimpleChecked">
    <w:name w:val="Checklist Simple Checked"/>
    <w:basedOn w:val="Normal"/>
    <w:rsid w:val="00B10D05"/>
    <w:pPr>
      <w:numPr>
        <w:numId w:val="1"/>
      </w:numPr>
    </w:pPr>
  </w:style>
  <w:style w:type="character" w:styleId="CommentReference">
    <w:name w:val="annotation reference"/>
    <w:uiPriority w:val="99"/>
    <w:semiHidden/>
    <w:rsid w:val="009D0BDB"/>
    <w:rPr>
      <w:sz w:val="16"/>
      <w:szCs w:val="16"/>
    </w:rPr>
  </w:style>
  <w:style w:type="paragraph" w:styleId="CommentText">
    <w:name w:val="annotation text"/>
    <w:basedOn w:val="Normal"/>
    <w:link w:val="CommentTextChar"/>
    <w:uiPriority w:val="99"/>
    <w:semiHidden/>
    <w:rsid w:val="009D0BDB"/>
    <w:rPr>
      <w:sz w:val="20"/>
      <w:szCs w:val="20"/>
    </w:rPr>
  </w:style>
  <w:style w:type="paragraph" w:styleId="CommentSubject">
    <w:name w:val="annotation subject"/>
    <w:basedOn w:val="CommentText"/>
    <w:next w:val="CommentText"/>
    <w:semiHidden/>
    <w:rsid w:val="009D0BDB"/>
    <w:rPr>
      <w:b/>
      <w:bCs/>
    </w:rPr>
  </w:style>
  <w:style w:type="paragraph" w:styleId="BalloonText">
    <w:name w:val="Balloon Text"/>
    <w:basedOn w:val="Normal"/>
    <w:semiHidden/>
    <w:rsid w:val="009D0BDB"/>
    <w:rPr>
      <w:rFonts w:ascii="Tahoma" w:hAnsi="Tahoma" w:cs="Tahoma"/>
      <w:sz w:val="16"/>
      <w:szCs w:val="16"/>
    </w:rPr>
  </w:style>
  <w:style w:type="paragraph" w:customStyle="1" w:styleId="ChecklistFooter">
    <w:name w:val="Checklist Footer"/>
    <w:basedOn w:val="Normal"/>
    <w:rsid w:val="00DF3CDD"/>
    <w:pPr>
      <w:autoSpaceDE/>
      <w:autoSpaceDN/>
      <w:adjustRightInd/>
      <w:jc w:val="center"/>
    </w:pPr>
    <w:rPr>
      <w:rFonts w:ascii="Arial Narrow" w:hAnsi="Arial Narrow"/>
      <w:sz w:val="18"/>
    </w:rPr>
  </w:style>
  <w:style w:type="paragraph" w:customStyle="1" w:styleId="SOPFooter">
    <w:name w:val="SOP Footer"/>
    <w:basedOn w:val="Normal"/>
    <w:rsid w:val="006B1BDD"/>
    <w:pPr>
      <w:autoSpaceDE/>
      <w:autoSpaceDN/>
      <w:adjustRightInd/>
      <w:jc w:val="center"/>
    </w:pPr>
    <w:rPr>
      <w:rFonts w:ascii="Arial" w:hAnsi="Arial" w:cs="Tahoma"/>
      <w:sz w:val="18"/>
      <w:szCs w:val="20"/>
    </w:rPr>
  </w:style>
  <w:style w:type="paragraph" w:styleId="BodyText">
    <w:name w:val="Body Text"/>
    <w:basedOn w:val="Normal"/>
    <w:link w:val="BodyTextChar"/>
    <w:rsid w:val="00393FAF"/>
    <w:pPr>
      <w:autoSpaceDE/>
      <w:autoSpaceDN/>
      <w:adjustRightInd/>
      <w:spacing w:before="120" w:after="120"/>
    </w:pPr>
    <w:rPr>
      <w:rFonts w:ascii="Times New Roman" w:hAnsi="Times New Roman"/>
      <w:lang w:val="x-none"/>
    </w:rPr>
  </w:style>
  <w:style w:type="paragraph" w:styleId="ListBullet2">
    <w:name w:val="List Bullet 2"/>
    <w:basedOn w:val="Normal"/>
    <w:rsid w:val="0011551B"/>
    <w:pPr>
      <w:keepNext/>
      <w:numPr>
        <w:numId w:val="4"/>
      </w:numPr>
      <w:tabs>
        <w:tab w:val="clear" w:pos="360"/>
      </w:tabs>
      <w:autoSpaceDE/>
      <w:autoSpaceDN/>
      <w:adjustRightInd/>
      <w:ind w:left="540" w:hanging="540"/>
    </w:pPr>
    <w:rPr>
      <w:rFonts w:ascii="Times New Roman" w:hAnsi="Times New Roman"/>
      <w:b/>
      <w:sz w:val="28"/>
    </w:rPr>
  </w:style>
  <w:style w:type="paragraph" w:styleId="ListBullet3">
    <w:name w:val="List Bullet 3"/>
    <w:basedOn w:val="Normal"/>
    <w:rsid w:val="00393FAF"/>
    <w:pPr>
      <w:numPr>
        <w:numId w:val="2"/>
      </w:numPr>
      <w:autoSpaceDE/>
      <w:autoSpaceDN/>
      <w:adjustRightInd/>
    </w:pPr>
    <w:rPr>
      <w:rFonts w:ascii="Times New Roman" w:hAnsi="Times New Roman"/>
      <w:i/>
    </w:rPr>
  </w:style>
  <w:style w:type="paragraph" w:styleId="BlockText">
    <w:name w:val="Block Text"/>
    <w:basedOn w:val="Normal"/>
    <w:link w:val="BlockTextChar"/>
    <w:rsid w:val="00393FAF"/>
    <w:pPr>
      <w:autoSpaceDE/>
      <w:autoSpaceDN/>
      <w:adjustRightInd/>
      <w:spacing w:before="120" w:after="120"/>
      <w:ind w:left="720" w:right="720"/>
    </w:pPr>
    <w:rPr>
      <w:rFonts w:ascii="Times New Roman" w:hAnsi="Times New Roman"/>
      <w:i/>
    </w:rPr>
  </w:style>
  <w:style w:type="character" w:customStyle="1" w:styleId="BlockTextChar">
    <w:name w:val="Block Text Char"/>
    <w:link w:val="BlockText"/>
    <w:rsid w:val="00393FAF"/>
    <w:rPr>
      <w:i/>
      <w:sz w:val="24"/>
      <w:szCs w:val="24"/>
      <w:lang w:val="en-US" w:eastAsia="en-US" w:bidi="ar-SA"/>
    </w:rPr>
  </w:style>
  <w:style w:type="paragraph" w:styleId="ListBullet4">
    <w:name w:val="List Bullet 4"/>
    <w:basedOn w:val="Normal"/>
    <w:rsid w:val="00393FAF"/>
    <w:pPr>
      <w:numPr>
        <w:numId w:val="3"/>
      </w:numPr>
      <w:autoSpaceDE/>
      <w:autoSpaceDN/>
      <w:adjustRightInd/>
      <w:spacing w:before="60" w:after="60"/>
    </w:pPr>
    <w:rPr>
      <w:rFonts w:ascii="Times New Roman" w:hAnsi="Times New Roman"/>
      <w:i/>
    </w:rPr>
  </w:style>
  <w:style w:type="paragraph" w:customStyle="1" w:styleId="StyleBlockTextBefore5ptAfter5pt">
    <w:name w:val="Style Block Text + Before:  5 pt After:  5 pt"/>
    <w:basedOn w:val="BlockText"/>
    <w:rsid w:val="00393FAF"/>
    <w:rPr>
      <w:i w:val="0"/>
      <w:szCs w:val="20"/>
    </w:rPr>
  </w:style>
  <w:style w:type="character" w:styleId="Hyperlink">
    <w:name w:val="Hyperlink"/>
    <w:rsid w:val="004F2BAF"/>
    <w:rPr>
      <w:color w:val="0000FF"/>
      <w:u w:val="single"/>
    </w:rPr>
  </w:style>
  <w:style w:type="character" w:customStyle="1" w:styleId="FooterChar">
    <w:name w:val="Footer Char"/>
    <w:link w:val="Footer"/>
    <w:uiPriority w:val="99"/>
    <w:rsid w:val="008458D3"/>
    <w:rPr>
      <w:rFonts w:ascii="NNFPLJ+TimesNewRoman" w:hAnsi="NNFPLJ+TimesNewRoman"/>
      <w:sz w:val="24"/>
      <w:szCs w:val="24"/>
      <w:lang w:eastAsia="en-US"/>
    </w:rPr>
  </w:style>
  <w:style w:type="character" w:customStyle="1" w:styleId="Heading1Char">
    <w:name w:val="Heading 1 Char"/>
    <w:link w:val="Heading1"/>
    <w:rsid w:val="00811473"/>
    <w:rPr>
      <w:b/>
      <w:sz w:val="28"/>
      <w:szCs w:val="28"/>
    </w:rPr>
  </w:style>
  <w:style w:type="character" w:customStyle="1" w:styleId="BodyTextChar">
    <w:name w:val="Body Text Char"/>
    <w:link w:val="BodyText"/>
    <w:rsid w:val="00463A0F"/>
    <w:rPr>
      <w:sz w:val="24"/>
      <w:szCs w:val="24"/>
      <w:lang w:eastAsia="en-US"/>
    </w:rPr>
  </w:style>
  <w:style w:type="paragraph" w:styleId="List">
    <w:name w:val="List"/>
    <w:basedOn w:val="BlockText"/>
    <w:rsid w:val="00463A0F"/>
    <w:pPr>
      <w:numPr>
        <w:numId w:val="5"/>
      </w:numPr>
      <w:spacing w:before="100" w:beforeAutospacing="1" w:after="100" w:afterAutospacing="1"/>
    </w:pPr>
  </w:style>
  <w:style w:type="paragraph" w:styleId="List2">
    <w:name w:val="List 2"/>
    <w:basedOn w:val="List"/>
    <w:rsid w:val="00043EC2"/>
    <w:pPr>
      <w:numPr>
        <w:ilvl w:val="1"/>
        <w:numId w:val="0"/>
      </w:numPr>
      <w:ind w:left="1440"/>
    </w:pPr>
  </w:style>
  <w:style w:type="paragraph" w:styleId="TOCHeading">
    <w:name w:val="TOC Heading"/>
    <w:basedOn w:val="Heading1"/>
    <w:next w:val="Normal"/>
    <w:uiPriority w:val="39"/>
    <w:semiHidden/>
    <w:unhideWhenUsed/>
    <w:qFormat/>
    <w:rsid w:val="001C7854"/>
    <w:pPr>
      <w:keepNext/>
      <w:keepLines/>
      <w:numPr>
        <w:numId w:val="0"/>
      </w:numPr>
      <w:autoSpaceDE/>
      <w:autoSpaceDN/>
      <w:adjustRightInd/>
      <w:spacing w:before="480" w:line="276" w:lineRule="auto"/>
      <w:outlineLvl w:val="9"/>
    </w:pPr>
    <w:rPr>
      <w:rFonts w:ascii="Cambria" w:eastAsia="MS Gothic" w:hAnsi="Cambria"/>
      <w:bCs/>
      <w:color w:val="365F91"/>
      <w:lang w:eastAsia="ja-JP"/>
    </w:rPr>
  </w:style>
  <w:style w:type="paragraph" w:styleId="TOC1">
    <w:name w:val="toc 1"/>
    <w:basedOn w:val="Normal"/>
    <w:next w:val="Normal"/>
    <w:autoRedefine/>
    <w:uiPriority w:val="39"/>
    <w:rsid w:val="001C7854"/>
  </w:style>
  <w:style w:type="character" w:customStyle="1" w:styleId="CommentTextChar">
    <w:name w:val="Comment Text Char"/>
    <w:basedOn w:val="DefaultParagraphFont"/>
    <w:link w:val="CommentText"/>
    <w:uiPriority w:val="99"/>
    <w:semiHidden/>
    <w:rsid w:val="000F6BBF"/>
    <w:rPr>
      <w:rFonts w:ascii="NNFPLJ+TimesNewRoman" w:hAnsi="NNFPLJ+TimesNewRoman"/>
    </w:rPr>
  </w:style>
  <w:style w:type="paragraph" w:styleId="ListParagraph">
    <w:name w:val="List Paragraph"/>
    <w:basedOn w:val="Normal"/>
    <w:uiPriority w:val="34"/>
    <w:qFormat/>
    <w:rsid w:val="00DF71A6"/>
    <w:pPr>
      <w:ind w:left="720"/>
      <w:contextualSpacing/>
    </w:pPr>
  </w:style>
  <w:style w:type="paragraph" w:styleId="Revision">
    <w:name w:val="Revision"/>
    <w:hidden/>
    <w:uiPriority w:val="99"/>
    <w:semiHidden/>
    <w:rsid w:val="003F5949"/>
    <w:rPr>
      <w:rFonts w:ascii="NNFPLJ+TimesNewRoman" w:hAnsi="NNFPLJ+TimesNewRoman"/>
      <w:sz w:val="24"/>
      <w:szCs w:val="24"/>
    </w:rPr>
  </w:style>
  <w:style w:type="character" w:customStyle="1" w:styleId="FootnoteTextChar">
    <w:name w:val="Footnote Text Char"/>
    <w:basedOn w:val="DefaultParagraphFont"/>
    <w:link w:val="FootnoteText"/>
    <w:uiPriority w:val="99"/>
    <w:semiHidden/>
    <w:rsid w:val="00F712FA"/>
    <w:rPr>
      <w:rFonts w:ascii="NNFPLJ+TimesNewRoman" w:hAnsi="NNFPLJ+TimesNewRoman"/>
    </w:rPr>
  </w:style>
  <w:style w:type="paragraph" w:styleId="NoSpacing">
    <w:name w:val="No Spacing"/>
    <w:uiPriority w:val="1"/>
    <w:qFormat/>
    <w:rsid w:val="00C40B67"/>
    <w:pPr>
      <w:autoSpaceDE w:val="0"/>
      <w:autoSpaceDN w:val="0"/>
      <w:adjustRightInd w:val="0"/>
    </w:pPr>
    <w:rPr>
      <w:rFonts w:ascii="NNFPLJ+TimesNewRoman" w:hAnsi="NNFPLJ+TimesNewRoman"/>
      <w:sz w:val="24"/>
      <w:szCs w:val="24"/>
    </w:rPr>
  </w:style>
  <w:style w:type="character" w:styleId="Strong">
    <w:name w:val="Strong"/>
    <w:uiPriority w:val="22"/>
    <w:qFormat/>
    <w:rsid w:val="008114E9"/>
    <w:rPr>
      <w:b/>
      <w:bCs/>
    </w:rPr>
  </w:style>
  <w:style w:type="character" w:customStyle="1" w:styleId="HeaderChar">
    <w:name w:val="Header Char"/>
    <w:basedOn w:val="DefaultParagraphFont"/>
    <w:link w:val="Header"/>
    <w:uiPriority w:val="99"/>
    <w:rsid w:val="0019322B"/>
    <w:rPr>
      <w:rFonts w:ascii="NNFPLJ+TimesNewRoman" w:hAnsi="NNFPLJ+TimesNewRoman"/>
      <w:sz w:val="24"/>
      <w:szCs w:val="24"/>
    </w:rPr>
  </w:style>
  <w:style w:type="character" w:styleId="PlaceholderText">
    <w:name w:val="Placeholder Text"/>
    <w:basedOn w:val="DefaultParagraphFont"/>
    <w:uiPriority w:val="99"/>
    <w:semiHidden/>
    <w:rsid w:val="00B20586"/>
    <w:rPr>
      <w:color w:val="808080"/>
    </w:rPr>
  </w:style>
  <w:style w:type="paragraph" w:styleId="Caption">
    <w:name w:val="caption"/>
    <w:basedOn w:val="Normal"/>
    <w:next w:val="Normal"/>
    <w:unhideWhenUsed/>
    <w:qFormat/>
    <w:rsid w:val="00B20586"/>
    <w:pPr>
      <w:spacing w:after="200"/>
    </w:pPr>
    <w:rPr>
      <w:i/>
      <w:iCs/>
      <w:color w:val="1F497D" w:themeColor="text2"/>
      <w:sz w:val="18"/>
      <w:szCs w:val="18"/>
    </w:rPr>
  </w:style>
  <w:style w:type="character" w:styleId="FollowedHyperlink">
    <w:name w:val="FollowedHyperlink"/>
    <w:basedOn w:val="DefaultParagraphFont"/>
    <w:semiHidden/>
    <w:unhideWhenUsed/>
    <w:rsid w:val="00381D7B"/>
    <w:rPr>
      <w:color w:val="800080" w:themeColor="followedHyperlink"/>
      <w:u w:val="single"/>
    </w:rPr>
  </w:style>
  <w:style w:type="character" w:customStyle="1" w:styleId="UnresolvedMention1">
    <w:name w:val="Unresolved Mention1"/>
    <w:basedOn w:val="DefaultParagraphFont"/>
    <w:uiPriority w:val="99"/>
    <w:semiHidden/>
    <w:unhideWhenUsed/>
    <w:rsid w:val="0038459A"/>
    <w:rPr>
      <w:color w:val="605E5C"/>
      <w:shd w:val="clear" w:color="auto" w:fill="E1DFDD"/>
    </w:rPr>
  </w:style>
  <w:style w:type="paragraph" w:styleId="NormalWeb">
    <w:name w:val="Normal (Web)"/>
    <w:basedOn w:val="Normal"/>
    <w:uiPriority w:val="99"/>
    <w:unhideWhenUsed/>
    <w:rsid w:val="008355A4"/>
    <w:pPr>
      <w:autoSpaceDE/>
      <w:autoSpaceDN/>
      <w:adjustRightInd/>
      <w:spacing w:before="100" w:beforeAutospacing="1" w:after="100" w:afterAutospacing="1"/>
    </w:pPr>
    <w:rPr>
      <w:rFonts w:ascii="Times New Roman" w:hAnsi="Times New Roman"/>
    </w:rPr>
  </w:style>
  <w:style w:type="character" w:customStyle="1" w:styleId="e-03">
    <w:name w:val="e-03"/>
    <w:basedOn w:val="DefaultParagraphFont"/>
    <w:rsid w:val="0080623B"/>
  </w:style>
  <w:style w:type="paragraph" w:customStyle="1" w:styleId="rteindent2">
    <w:name w:val="rteindent2"/>
    <w:basedOn w:val="Normal"/>
    <w:rsid w:val="0080623B"/>
    <w:pPr>
      <w:autoSpaceDE/>
      <w:autoSpaceDN/>
      <w:adjustRightInd/>
      <w:spacing w:before="100" w:beforeAutospacing="1" w:after="100" w:afterAutospacing="1"/>
    </w:pPr>
    <w:rPr>
      <w:rFonts w:ascii="Times New Roman" w:hAnsi="Times New Roman"/>
    </w:rPr>
  </w:style>
  <w:style w:type="paragraph" w:customStyle="1" w:styleId="p1">
    <w:name w:val="p1"/>
    <w:basedOn w:val="Normal"/>
    <w:rsid w:val="0062149D"/>
    <w:pPr>
      <w:autoSpaceDE/>
      <w:autoSpaceDN/>
      <w:adjustRightInd/>
      <w:spacing w:before="100" w:beforeAutospacing="1" w:after="100" w:afterAutospacing="1"/>
    </w:pPr>
    <w:rPr>
      <w:rFonts w:ascii="Times New Roman" w:hAnsi="Times New Roman"/>
    </w:rPr>
  </w:style>
  <w:style w:type="character" w:customStyle="1" w:styleId="s1">
    <w:name w:val="s1"/>
    <w:basedOn w:val="DefaultParagraphFont"/>
    <w:rsid w:val="0062149D"/>
  </w:style>
  <w:style w:type="character" w:customStyle="1" w:styleId="Heading2Char">
    <w:name w:val="Heading 2 Char"/>
    <w:basedOn w:val="DefaultParagraphFont"/>
    <w:link w:val="Heading2"/>
    <w:semiHidden/>
    <w:rsid w:val="008A7957"/>
    <w:rPr>
      <w:rFonts w:asciiTheme="majorHAnsi" w:eastAsiaTheme="majorEastAsia" w:hAnsiTheme="majorHAnsi" w:cstheme="majorBidi"/>
      <w:color w:val="365F91" w:themeColor="accent1" w:themeShade="BF"/>
      <w:sz w:val="26"/>
      <w:szCs w:val="26"/>
    </w:rPr>
  </w:style>
  <w:style w:type="character" w:customStyle="1" w:styleId="highlight">
    <w:name w:val="highlight"/>
    <w:basedOn w:val="DefaultParagraphFont"/>
    <w:rsid w:val="00E359CA"/>
  </w:style>
  <w:style w:type="character" w:customStyle="1" w:styleId="UnresolvedMention2">
    <w:name w:val="Unresolved Mention2"/>
    <w:basedOn w:val="DefaultParagraphFont"/>
    <w:uiPriority w:val="99"/>
    <w:semiHidden/>
    <w:unhideWhenUsed/>
    <w:rsid w:val="00E359CA"/>
    <w:rPr>
      <w:color w:val="605E5C"/>
      <w:shd w:val="clear" w:color="auto" w:fill="E1DFDD"/>
    </w:rPr>
  </w:style>
  <w:style w:type="character" w:customStyle="1" w:styleId="Instructions">
    <w:name w:val="Instructions"/>
    <w:rsid w:val="007662ED"/>
    <w:rPr>
      <w:rFonts w:ascii="Arial" w:hAnsi="Arial"/>
      <w:b/>
      <w:i/>
      <w:color w:val="FF0000"/>
      <w:sz w:val="20"/>
    </w:rPr>
  </w:style>
  <w:style w:type="character" w:styleId="UnresolvedMention">
    <w:name w:val="Unresolved Mention"/>
    <w:basedOn w:val="DefaultParagraphFont"/>
    <w:uiPriority w:val="99"/>
    <w:semiHidden/>
    <w:unhideWhenUsed/>
    <w:rsid w:val="00A567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318212">
      <w:bodyDiv w:val="1"/>
      <w:marLeft w:val="0"/>
      <w:marRight w:val="0"/>
      <w:marTop w:val="0"/>
      <w:marBottom w:val="0"/>
      <w:divBdr>
        <w:top w:val="none" w:sz="0" w:space="0" w:color="auto"/>
        <w:left w:val="none" w:sz="0" w:space="0" w:color="auto"/>
        <w:bottom w:val="none" w:sz="0" w:space="0" w:color="auto"/>
        <w:right w:val="none" w:sz="0" w:space="0" w:color="auto"/>
      </w:divBdr>
    </w:div>
    <w:div w:id="427045805">
      <w:bodyDiv w:val="1"/>
      <w:marLeft w:val="0"/>
      <w:marRight w:val="0"/>
      <w:marTop w:val="0"/>
      <w:marBottom w:val="0"/>
      <w:divBdr>
        <w:top w:val="none" w:sz="0" w:space="0" w:color="auto"/>
        <w:left w:val="none" w:sz="0" w:space="0" w:color="auto"/>
        <w:bottom w:val="none" w:sz="0" w:space="0" w:color="auto"/>
        <w:right w:val="none" w:sz="0" w:space="0" w:color="auto"/>
      </w:divBdr>
    </w:div>
    <w:div w:id="436946134">
      <w:bodyDiv w:val="1"/>
      <w:marLeft w:val="0"/>
      <w:marRight w:val="0"/>
      <w:marTop w:val="0"/>
      <w:marBottom w:val="0"/>
      <w:divBdr>
        <w:top w:val="none" w:sz="0" w:space="0" w:color="auto"/>
        <w:left w:val="none" w:sz="0" w:space="0" w:color="auto"/>
        <w:bottom w:val="none" w:sz="0" w:space="0" w:color="auto"/>
        <w:right w:val="none" w:sz="0" w:space="0" w:color="auto"/>
      </w:divBdr>
    </w:div>
    <w:div w:id="461272030">
      <w:bodyDiv w:val="1"/>
      <w:marLeft w:val="0"/>
      <w:marRight w:val="0"/>
      <w:marTop w:val="0"/>
      <w:marBottom w:val="0"/>
      <w:divBdr>
        <w:top w:val="none" w:sz="0" w:space="0" w:color="auto"/>
        <w:left w:val="none" w:sz="0" w:space="0" w:color="auto"/>
        <w:bottom w:val="none" w:sz="0" w:space="0" w:color="auto"/>
        <w:right w:val="none" w:sz="0" w:space="0" w:color="auto"/>
      </w:divBdr>
    </w:div>
    <w:div w:id="611478558">
      <w:bodyDiv w:val="1"/>
      <w:marLeft w:val="0"/>
      <w:marRight w:val="0"/>
      <w:marTop w:val="0"/>
      <w:marBottom w:val="0"/>
      <w:divBdr>
        <w:top w:val="none" w:sz="0" w:space="0" w:color="auto"/>
        <w:left w:val="none" w:sz="0" w:space="0" w:color="auto"/>
        <w:bottom w:val="none" w:sz="0" w:space="0" w:color="auto"/>
        <w:right w:val="none" w:sz="0" w:space="0" w:color="auto"/>
      </w:divBdr>
    </w:div>
    <w:div w:id="646787973">
      <w:bodyDiv w:val="1"/>
      <w:marLeft w:val="0"/>
      <w:marRight w:val="0"/>
      <w:marTop w:val="0"/>
      <w:marBottom w:val="0"/>
      <w:divBdr>
        <w:top w:val="none" w:sz="0" w:space="0" w:color="auto"/>
        <w:left w:val="none" w:sz="0" w:space="0" w:color="auto"/>
        <w:bottom w:val="none" w:sz="0" w:space="0" w:color="auto"/>
        <w:right w:val="none" w:sz="0" w:space="0" w:color="auto"/>
      </w:divBdr>
    </w:div>
    <w:div w:id="735399300">
      <w:bodyDiv w:val="1"/>
      <w:marLeft w:val="0"/>
      <w:marRight w:val="0"/>
      <w:marTop w:val="0"/>
      <w:marBottom w:val="0"/>
      <w:divBdr>
        <w:top w:val="none" w:sz="0" w:space="0" w:color="auto"/>
        <w:left w:val="none" w:sz="0" w:space="0" w:color="auto"/>
        <w:bottom w:val="none" w:sz="0" w:space="0" w:color="auto"/>
        <w:right w:val="none" w:sz="0" w:space="0" w:color="auto"/>
      </w:divBdr>
    </w:div>
    <w:div w:id="826290901">
      <w:bodyDiv w:val="1"/>
      <w:marLeft w:val="0"/>
      <w:marRight w:val="0"/>
      <w:marTop w:val="0"/>
      <w:marBottom w:val="0"/>
      <w:divBdr>
        <w:top w:val="none" w:sz="0" w:space="0" w:color="auto"/>
        <w:left w:val="none" w:sz="0" w:space="0" w:color="auto"/>
        <w:bottom w:val="none" w:sz="0" w:space="0" w:color="auto"/>
        <w:right w:val="none" w:sz="0" w:space="0" w:color="auto"/>
      </w:divBdr>
    </w:div>
    <w:div w:id="843594073">
      <w:bodyDiv w:val="1"/>
      <w:marLeft w:val="0"/>
      <w:marRight w:val="0"/>
      <w:marTop w:val="0"/>
      <w:marBottom w:val="0"/>
      <w:divBdr>
        <w:top w:val="none" w:sz="0" w:space="0" w:color="auto"/>
        <w:left w:val="none" w:sz="0" w:space="0" w:color="auto"/>
        <w:bottom w:val="none" w:sz="0" w:space="0" w:color="auto"/>
        <w:right w:val="none" w:sz="0" w:space="0" w:color="auto"/>
      </w:divBdr>
    </w:div>
    <w:div w:id="873274207">
      <w:bodyDiv w:val="1"/>
      <w:marLeft w:val="0"/>
      <w:marRight w:val="0"/>
      <w:marTop w:val="0"/>
      <w:marBottom w:val="0"/>
      <w:divBdr>
        <w:top w:val="none" w:sz="0" w:space="0" w:color="auto"/>
        <w:left w:val="none" w:sz="0" w:space="0" w:color="auto"/>
        <w:bottom w:val="none" w:sz="0" w:space="0" w:color="auto"/>
        <w:right w:val="none" w:sz="0" w:space="0" w:color="auto"/>
      </w:divBdr>
    </w:div>
    <w:div w:id="1098675191">
      <w:bodyDiv w:val="1"/>
      <w:marLeft w:val="0"/>
      <w:marRight w:val="0"/>
      <w:marTop w:val="0"/>
      <w:marBottom w:val="0"/>
      <w:divBdr>
        <w:top w:val="none" w:sz="0" w:space="0" w:color="auto"/>
        <w:left w:val="none" w:sz="0" w:space="0" w:color="auto"/>
        <w:bottom w:val="none" w:sz="0" w:space="0" w:color="auto"/>
        <w:right w:val="none" w:sz="0" w:space="0" w:color="auto"/>
      </w:divBdr>
      <w:divsChild>
        <w:div w:id="193737196">
          <w:marLeft w:val="0"/>
          <w:marRight w:val="0"/>
          <w:marTop w:val="280"/>
          <w:marBottom w:val="225"/>
          <w:divBdr>
            <w:top w:val="none" w:sz="0" w:space="0" w:color="auto"/>
            <w:left w:val="none" w:sz="0" w:space="0" w:color="auto"/>
            <w:bottom w:val="none" w:sz="0" w:space="0" w:color="auto"/>
            <w:right w:val="none" w:sz="0" w:space="0" w:color="auto"/>
          </w:divBdr>
        </w:div>
        <w:div w:id="1296179371">
          <w:marLeft w:val="0"/>
          <w:marRight w:val="0"/>
          <w:marTop w:val="280"/>
          <w:marBottom w:val="225"/>
          <w:divBdr>
            <w:top w:val="none" w:sz="0" w:space="0" w:color="auto"/>
            <w:left w:val="none" w:sz="0" w:space="0" w:color="auto"/>
            <w:bottom w:val="none" w:sz="0" w:space="0" w:color="auto"/>
            <w:right w:val="none" w:sz="0" w:space="0" w:color="auto"/>
          </w:divBdr>
        </w:div>
      </w:divsChild>
    </w:div>
    <w:div w:id="1213616011">
      <w:bodyDiv w:val="1"/>
      <w:marLeft w:val="0"/>
      <w:marRight w:val="0"/>
      <w:marTop w:val="0"/>
      <w:marBottom w:val="0"/>
      <w:divBdr>
        <w:top w:val="none" w:sz="0" w:space="0" w:color="auto"/>
        <w:left w:val="none" w:sz="0" w:space="0" w:color="auto"/>
        <w:bottom w:val="none" w:sz="0" w:space="0" w:color="auto"/>
        <w:right w:val="none" w:sz="0" w:space="0" w:color="auto"/>
      </w:divBdr>
    </w:div>
    <w:div w:id="1353530781">
      <w:bodyDiv w:val="1"/>
      <w:marLeft w:val="0"/>
      <w:marRight w:val="0"/>
      <w:marTop w:val="0"/>
      <w:marBottom w:val="0"/>
      <w:divBdr>
        <w:top w:val="none" w:sz="0" w:space="0" w:color="auto"/>
        <w:left w:val="none" w:sz="0" w:space="0" w:color="auto"/>
        <w:bottom w:val="none" w:sz="0" w:space="0" w:color="auto"/>
        <w:right w:val="none" w:sz="0" w:space="0" w:color="auto"/>
      </w:divBdr>
    </w:div>
    <w:div w:id="1634797087">
      <w:bodyDiv w:val="1"/>
      <w:marLeft w:val="0"/>
      <w:marRight w:val="0"/>
      <w:marTop w:val="0"/>
      <w:marBottom w:val="0"/>
      <w:divBdr>
        <w:top w:val="none" w:sz="0" w:space="0" w:color="auto"/>
        <w:left w:val="none" w:sz="0" w:space="0" w:color="auto"/>
        <w:bottom w:val="none" w:sz="0" w:space="0" w:color="auto"/>
        <w:right w:val="none" w:sz="0" w:space="0" w:color="auto"/>
      </w:divBdr>
    </w:div>
    <w:div w:id="1686901693">
      <w:bodyDiv w:val="1"/>
      <w:marLeft w:val="0"/>
      <w:marRight w:val="0"/>
      <w:marTop w:val="0"/>
      <w:marBottom w:val="0"/>
      <w:divBdr>
        <w:top w:val="none" w:sz="0" w:space="0" w:color="auto"/>
        <w:left w:val="none" w:sz="0" w:space="0" w:color="auto"/>
        <w:bottom w:val="none" w:sz="0" w:space="0" w:color="auto"/>
        <w:right w:val="none" w:sz="0" w:space="0" w:color="auto"/>
      </w:divBdr>
    </w:div>
    <w:div w:id="1711955949">
      <w:bodyDiv w:val="1"/>
      <w:marLeft w:val="0"/>
      <w:marRight w:val="0"/>
      <w:marTop w:val="0"/>
      <w:marBottom w:val="0"/>
      <w:divBdr>
        <w:top w:val="none" w:sz="0" w:space="0" w:color="auto"/>
        <w:left w:val="none" w:sz="0" w:space="0" w:color="auto"/>
        <w:bottom w:val="none" w:sz="0" w:space="0" w:color="auto"/>
        <w:right w:val="none" w:sz="0" w:space="0" w:color="auto"/>
      </w:divBdr>
    </w:div>
    <w:div w:id="1975136689">
      <w:bodyDiv w:val="1"/>
      <w:marLeft w:val="0"/>
      <w:marRight w:val="0"/>
      <w:marTop w:val="0"/>
      <w:marBottom w:val="0"/>
      <w:divBdr>
        <w:top w:val="none" w:sz="0" w:space="0" w:color="auto"/>
        <w:left w:val="none" w:sz="0" w:space="0" w:color="auto"/>
        <w:bottom w:val="none" w:sz="0" w:space="0" w:color="auto"/>
        <w:right w:val="none" w:sz="0" w:space="0" w:color="auto"/>
      </w:divBdr>
    </w:div>
    <w:div w:id="1996638600">
      <w:bodyDiv w:val="1"/>
      <w:marLeft w:val="0"/>
      <w:marRight w:val="0"/>
      <w:marTop w:val="0"/>
      <w:marBottom w:val="0"/>
      <w:divBdr>
        <w:top w:val="none" w:sz="0" w:space="0" w:color="auto"/>
        <w:left w:val="none" w:sz="0" w:space="0" w:color="auto"/>
        <w:bottom w:val="none" w:sz="0" w:space="0" w:color="auto"/>
        <w:right w:val="none" w:sz="0" w:space="0" w:color="auto"/>
      </w:divBdr>
    </w:div>
    <w:div w:id="2058163329">
      <w:bodyDiv w:val="1"/>
      <w:marLeft w:val="0"/>
      <w:marRight w:val="0"/>
      <w:marTop w:val="0"/>
      <w:marBottom w:val="0"/>
      <w:divBdr>
        <w:top w:val="none" w:sz="0" w:space="0" w:color="auto"/>
        <w:left w:val="none" w:sz="0" w:space="0" w:color="auto"/>
        <w:bottom w:val="none" w:sz="0" w:space="0" w:color="auto"/>
        <w:right w:val="none" w:sz="0" w:space="0" w:color="auto"/>
      </w:divBdr>
    </w:div>
    <w:div w:id="2103598617">
      <w:bodyDiv w:val="1"/>
      <w:marLeft w:val="0"/>
      <w:marRight w:val="0"/>
      <w:marTop w:val="0"/>
      <w:marBottom w:val="0"/>
      <w:divBdr>
        <w:top w:val="none" w:sz="0" w:space="0" w:color="auto"/>
        <w:left w:val="none" w:sz="0" w:space="0" w:color="auto"/>
        <w:bottom w:val="none" w:sz="0" w:space="0" w:color="auto"/>
        <w:right w:val="none" w:sz="0" w:space="0" w:color="auto"/>
      </w:divBdr>
    </w:div>
    <w:div w:id="213420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nandinibajaj@iitkgp.ac.in" TargetMode="External"/><Relationship Id="rId18" Type="http://schemas.openxmlformats.org/officeDocument/2006/relationships/hyperlink" Target="mailto:nandinibajaj@iitkgp.ac.in"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mailto:ashish.gokarnkar@iitkgp.ac.in"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ashish.gokarnkar@iitkgp.ac.i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nandinibajaj@iitkgp.ac.in" TargetMode="External"/><Relationship Id="rId10" Type="http://schemas.openxmlformats.org/officeDocument/2006/relationships/footnotes" Target="footnotes.xml"/><Relationship Id="rId19" Type="http://schemas.openxmlformats.org/officeDocument/2006/relationships/hyperlink" Target="mailto:ashish.gokarnkar@iitkgp.ac.in"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ashish.gokarnkar@iitkgp.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09B93165D420748A94852C5ABD932FF" ma:contentTypeVersion="7" ma:contentTypeDescription="Create a new document." ma:contentTypeScope="" ma:versionID="50cca8405f217b3f46f60d6ab18f71dc">
  <xsd:schema xmlns:xsd="http://www.w3.org/2001/XMLSchema" xmlns:xs="http://www.w3.org/2001/XMLSchema" xmlns:p="http://schemas.microsoft.com/office/2006/metadata/properties" xmlns:ns2="592d9fb0-1a1d-4a9a-9e0b-69a672cb261c" targetNamespace="http://schemas.microsoft.com/office/2006/metadata/properties" ma:root="true" ma:fieldsID="92ee47f8543584a792314baa581c7f30" ns2:_="">
    <xsd:import namespace="592d9fb0-1a1d-4a9a-9e0b-69a672cb261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2d9fb0-1a1d-4a9a-9e0b-69a672cb26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1ECDA0C-34A6-FC4E-8716-6CE3930D7A2D}">
  <ds:schemaRefs>
    <ds:schemaRef ds:uri="http://schemas.openxmlformats.org/officeDocument/2006/bibliography"/>
  </ds:schemaRefs>
</ds:datastoreItem>
</file>

<file path=customXml/itemProps2.xml><?xml version="1.0" encoding="utf-8"?>
<ds:datastoreItem xmlns:ds="http://schemas.openxmlformats.org/officeDocument/2006/customXml" ds:itemID="{5D3503C7-38EB-4C17-B6E1-5B470E0FF737}">
  <ds:schemaRefs>
    <ds:schemaRef ds:uri="http://schemas.microsoft.com/office/2006/metadata/longProperties"/>
  </ds:schemaRefs>
</ds:datastoreItem>
</file>

<file path=customXml/itemProps3.xml><?xml version="1.0" encoding="utf-8"?>
<ds:datastoreItem xmlns:ds="http://schemas.openxmlformats.org/officeDocument/2006/customXml" ds:itemID="{2288A79E-447B-4CD6-86CC-381267EF2D72}">
  <ds:schemaRefs>
    <ds:schemaRef ds:uri="http://schemas.microsoft.com/sharepoint/v3/contenttype/forms"/>
  </ds:schemaRefs>
</ds:datastoreItem>
</file>

<file path=customXml/itemProps4.xml><?xml version="1.0" encoding="utf-8"?>
<ds:datastoreItem xmlns:ds="http://schemas.openxmlformats.org/officeDocument/2006/customXml" ds:itemID="{D72B475A-E4AA-4E65-A9A3-DA07424EB1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2d9fb0-1a1d-4a9a-9e0b-69a672cb26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823CFC9-7FF2-4B5B-B28D-3FF6032B296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16</Pages>
  <Words>4552</Words>
  <Characters>25949</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TEMPLATE PROTOCOL</vt:lpstr>
    </vt:vector>
  </TitlesOfParts>
  <Manager>Huron Consulting Group, Inc.</Manager>
  <Company>Huron Consulting Group, Inc.</Company>
  <LinksUpToDate>false</LinksUpToDate>
  <CharactersWithSpaces>30441</CharactersWithSpaces>
  <SharedDoc>false</SharedDoc>
  <HLinks>
    <vt:vector size="180" baseType="variant">
      <vt:variant>
        <vt:i4>1376317</vt:i4>
      </vt:variant>
      <vt:variant>
        <vt:i4>176</vt:i4>
      </vt:variant>
      <vt:variant>
        <vt:i4>0</vt:i4>
      </vt:variant>
      <vt:variant>
        <vt:i4>5</vt:i4>
      </vt:variant>
      <vt:variant>
        <vt:lpwstr/>
      </vt:variant>
      <vt:variant>
        <vt:lpwstr>_Toc367412825</vt:lpwstr>
      </vt:variant>
      <vt:variant>
        <vt:i4>1376317</vt:i4>
      </vt:variant>
      <vt:variant>
        <vt:i4>170</vt:i4>
      </vt:variant>
      <vt:variant>
        <vt:i4>0</vt:i4>
      </vt:variant>
      <vt:variant>
        <vt:i4>5</vt:i4>
      </vt:variant>
      <vt:variant>
        <vt:lpwstr/>
      </vt:variant>
      <vt:variant>
        <vt:lpwstr>_Toc367412824</vt:lpwstr>
      </vt:variant>
      <vt:variant>
        <vt:i4>1376317</vt:i4>
      </vt:variant>
      <vt:variant>
        <vt:i4>164</vt:i4>
      </vt:variant>
      <vt:variant>
        <vt:i4>0</vt:i4>
      </vt:variant>
      <vt:variant>
        <vt:i4>5</vt:i4>
      </vt:variant>
      <vt:variant>
        <vt:lpwstr/>
      </vt:variant>
      <vt:variant>
        <vt:lpwstr>_Toc367412823</vt:lpwstr>
      </vt:variant>
      <vt:variant>
        <vt:i4>1376317</vt:i4>
      </vt:variant>
      <vt:variant>
        <vt:i4>158</vt:i4>
      </vt:variant>
      <vt:variant>
        <vt:i4>0</vt:i4>
      </vt:variant>
      <vt:variant>
        <vt:i4>5</vt:i4>
      </vt:variant>
      <vt:variant>
        <vt:lpwstr/>
      </vt:variant>
      <vt:variant>
        <vt:lpwstr>_Toc367412822</vt:lpwstr>
      </vt:variant>
      <vt:variant>
        <vt:i4>1376317</vt:i4>
      </vt:variant>
      <vt:variant>
        <vt:i4>152</vt:i4>
      </vt:variant>
      <vt:variant>
        <vt:i4>0</vt:i4>
      </vt:variant>
      <vt:variant>
        <vt:i4>5</vt:i4>
      </vt:variant>
      <vt:variant>
        <vt:lpwstr/>
      </vt:variant>
      <vt:variant>
        <vt:lpwstr>_Toc367412821</vt:lpwstr>
      </vt:variant>
      <vt:variant>
        <vt:i4>1376317</vt:i4>
      </vt:variant>
      <vt:variant>
        <vt:i4>146</vt:i4>
      </vt:variant>
      <vt:variant>
        <vt:i4>0</vt:i4>
      </vt:variant>
      <vt:variant>
        <vt:i4>5</vt:i4>
      </vt:variant>
      <vt:variant>
        <vt:lpwstr/>
      </vt:variant>
      <vt:variant>
        <vt:lpwstr>_Toc367412820</vt:lpwstr>
      </vt:variant>
      <vt:variant>
        <vt:i4>1441853</vt:i4>
      </vt:variant>
      <vt:variant>
        <vt:i4>140</vt:i4>
      </vt:variant>
      <vt:variant>
        <vt:i4>0</vt:i4>
      </vt:variant>
      <vt:variant>
        <vt:i4>5</vt:i4>
      </vt:variant>
      <vt:variant>
        <vt:lpwstr/>
      </vt:variant>
      <vt:variant>
        <vt:lpwstr>_Toc367412819</vt:lpwstr>
      </vt:variant>
      <vt:variant>
        <vt:i4>1441853</vt:i4>
      </vt:variant>
      <vt:variant>
        <vt:i4>134</vt:i4>
      </vt:variant>
      <vt:variant>
        <vt:i4>0</vt:i4>
      </vt:variant>
      <vt:variant>
        <vt:i4>5</vt:i4>
      </vt:variant>
      <vt:variant>
        <vt:lpwstr/>
      </vt:variant>
      <vt:variant>
        <vt:lpwstr>_Toc367412818</vt:lpwstr>
      </vt:variant>
      <vt:variant>
        <vt:i4>1441853</vt:i4>
      </vt:variant>
      <vt:variant>
        <vt:i4>128</vt:i4>
      </vt:variant>
      <vt:variant>
        <vt:i4>0</vt:i4>
      </vt:variant>
      <vt:variant>
        <vt:i4>5</vt:i4>
      </vt:variant>
      <vt:variant>
        <vt:lpwstr/>
      </vt:variant>
      <vt:variant>
        <vt:lpwstr>_Toc367412817</vt:lpwstr>
      </vt:variant>
      <vt:variant>
        <vt:i4>1441853</vt:i4>
      </vt:variant>
      <vt:variant>
        <vt:i4>122</vt:i4>
      </vt:variant>
      <vt:variant>
        <vt:i4>0</vt:i4>
      </vt:variant>
      <vt:variant>
        <vt:i4>5</vt:i4>
      </vt:variant>
      <vt:variant>
        <vt:lpwstr/>
      </vt:variant>
      <vt:variant>
        <vt:lpwstr>_Toc367412816</vt:lpwstr>
      </vt:variant>
      <vt:variant>
        <vt:i4>1441853</vt:i4>
      </vt:variant>
      <vt:variant>
        <vt:i4>116</vt:i4>
      </vt:variant>
      <vt:variant>
        <vt:i4>0</vt:i4>
      </vt:variant>
      <vt:variant>
        <vt:i4>5</vt:i4>
      </vt:variant>
      <vt:variant>
        <vt:lpwstr/>
      </vt:variant>
      <vt:variant>
        <vt:lpwstr>_Toc367412815</vt:lpwstr>
      </vt:variant>
      <vt:variant>
        <vt:i4>1441853</vt:i4>
      </vt:variant>
      <vt:variant>
        <vt:i4>110</vt:i4>
      </vt:variant>
      <vt:variant>
        <vt:i4>0</vt:i4>
      </vt:variant>
      <vt:variant>
        <vt:i4>5</vt:i4>
      </vt:variant>
      <vt:variant>
        <vt:lpwstr/>
      </vt:variant>
      <vt:variant>
        <vt:lpwstr>_Toc367412814</vt:lpwstr>
      </vt:variant>
      <vt:variant>
        <vt:i4>1441853</vt:i4>
      </vt:variant>
      <vt:variant>
        <vt:i4>104</vt:i4>
      </vt:variant>
      <vt:variant>
        <vt:i4>0</vt:i4>
      </vt:variant>
      <vt:variant>
        <vt:i4>5</vt:i4>
      </vt:variant>
      <vt:variant>
        <vt:lpwstr/>
      </vt:variant>
      <vt:variant>
        <vt:lpwstr>_Toc367412813</vt:lpwstr>
      </vt:variant>
      <vt:variant>
        <vt:i4>1441853</vt:i4>
      </vt:variant>
      <vt:variant>
        <vt:i4>98</vt:i4>
      </vt:variant>
      <vt:variant>
        <vt:i4>0</vt:i4>
      </vt:variant>
      <vt:variant>
        <vt:i4>5</vt:i4>
      </vt:variant>
      <vt:variant>
        <vt:lpwstr/>
      </vt:variant>
      <vt:variant>
        <vt:lpwstr>_Toc367412812</vt:lpwstr>
      </vt:variant>
      <vt:variant>
        <vt:i4>1441853</vt:i4>
      </vt:variant>
      <vt:variant>
        <vt:i4>92</vt:i4>
      </vt:variant>
      <vt:variant>
        <vt:i4>0</vt:i4>
      </vt:variant>
      <vt:variant>
        <vt:i4>5</vt:i4>
      </vt:variant>
      <vt:variant>
        <vt:lpwstr/>
      </vt:variant>
      <vt:variant>
        <vt:lpwstr>_Toc367412811</vt:lpwstr>
      </vt:variant>
      <vt:variant>
        <vt:i4>1441853</vt:i4>
      </vt:variant>
      <vt:variant>
        <vt:i4>86</vt:i4>
      </vt:variant>
      <vt:variant>
        <vt:i4>0</vt:i4>
      </vt:variant>
      <vt:variant>
        <vt:i4>5</vt:i4>
      </vt:variant>
      <vt:variant>
        <vt:lpwstr/>
      </vt:variant>
      <vt:variant>
        <vt:lpwstr>_Toc367412810</vt:lpwstr>
      </vt:variant>
      <vt:variant>
        <vt:i4>1507389</vt:i4>
      </vt:variant>
      <vt:variant>
        <vt:i4>80</vt:i4>
      </vt:variant>
      <vt:variant>
        <vt:i4>0</vt:i4>
      </vt:variant>
      <vt:variant>
        <vt:i4>5</vt:i4>
      </vt:variant>
      <vt:variant>
        <vt:lpwstr/>
      </vt:variant>
      <vt:variant>
        <vt:lpwstr>_Toc367412809</vt:lpwstr>
      </vt:variant>
      <vt:variant>
        <vt:i4>1507389</vt:i4>
      </vt:variant>
      <vt:variant>
        <vt:i4>74</vt:i4>
      </vt:variant>
      <vt:variant>
        <vt:i4>0</vt:i4>
      </vt:variant>
      <vt:variant>
        <vt:i4>5</vt:i4>
      </vt:variant>
      <vt:variant>
        <vt:lpwstr/>
      </vt:variant>
      <vt:variant>
        <vt:lpwstr>_Toc367412808</vt:lpwstr>
      </vt:variant>
      <vt:variant>
        <vt:i4>1507389</vt:i4>
      </vt:variant>
      <vt:variant>
        <vt:i4>68</vt:i4>
      </vt:variant>
      <vt:variant>
        <vt:i4>0</vt:i4>
      </vt:variant>
      <vt:variant>
        <vt:i4>5</vt:i4>
      </vt:variant>
      <vt:variant>
        <vt:lpwstr/>
      </vt:variant>
      <vt:variant>
        <vt:lpwstr>_Toc367412807</vt:lpwstr>
      </vt:variant>
      <vt:variant>
        <vt:i4>1507389</vt:i4>
      </vt:variant>
      <vt:variant>
        <vt:i4>62</vt:i4>
      </vt:variant>
      <vt:variant>
        <vt:i4>0</vt:i4>
      </vt:variant>
      <vt:variant>
        <vt:i4>5</vt:i4>
      </vt:variant>
      <vt:variant>
        <vt:lpwstr/>
      </vt:variant>
      <vt:variant>
        <vt:lpwstr>_Toc367412806</vt:lpwstr>
      </vt:variant>
      <vt:variant>
        <vt:i4>1507389</vt:i4>
      </vt:variant>
      <vt:variant>
        <vt:i4>56</vt:i4>
      </vt:variant>
      <vt:variant>
        <vt:i4>0</vt:i4>
      </vt:variant>
      <vt:variant>
        <vt:i4>5</vt:i4>
      </vt:variant>
      <vt:variant>
        <vt:lpwstr/>
      </vt:variant>
      <vt:variant>
        <vt:lpwstr>_Toc367412805</vt:lpwstr>
      </vt:variant>
      <vt:variant>
        <vt:i4>1507389</vt:i4>
      </vt:variant>
      <vt:variant>
        <vt:i4>50</vt:i4>
      </vt:variant>
      <vt:variant>
        <vt:i4>0</vt:i4>
      </vt:variant>
      <vt:variant>
        <vt:i4>5</vt:i4>
      </vt:variant>
      <vt:variant>
        <vt:lpwstr/>
      </vt:variant>
      <vt:variant>
        <vt:lpwstr>_Toc367412804</vt:lpwstr>
      </vt:variant>
      <vt:variant>
        <vt:i4>1507389</vt:i4>
      </vt:variant>
      <vt:variant>
        <vt:i4>44</vt:i4>
      </vt:variant>
      <vt:variant>
        <vt:i4>0</vt:i4>
      </vt:variant>
      <vt:variant>
        <vt:i4>5</vt:i4>
      </vt:variant>
      <vt:variant>
        <vt:lpwstr/>
      </vt:variant>
      <vt:variant>
        <vt:lpwstr>_Toc367412803</vt:lpwstr>
      </vt:variant>
      <vt:variant>
        <vt:i4>1507389</vt:i4>
      </vt:variant>
      <vt:variant>
        <vt:i4>38</vt:i4>
      </vt:variant>
      <vt:variant>
        <vt:i4>0</vt:i4>
      </vt:variant>
      <vt:variant>
        <vt:i4>5</vt:i4>
      </vt:variant>
      <vt:variant>
        <vt:lpwstr/>
      </vt:variant>
      <vt:variant>
        <vt:lpwstr>_Toc367412802</vt:lpwstr>
      </vt:variant>
      <vt:variant>
        <vt:i4>1507389</vt:i4>
      </vt:variant>
      <vt:variant>
        <vt:i4>32</vt:i4>
      </vt:variant>
      <vt:variant>
        <vt:i4>0</vt:i4>
      </vt:variant>
      <vt:variant>
        <vt:i4>5</vt:i4>
      </vt:variant>
      <vt:variant>
        <vt:lpwstr/>
      </vt:variant>
      <vt:variant>
        <vt:lpwstr>_Toc367412801</vt:lpwstr>
      </vt:variant>
      <vt:variant>
        <vt:i4>1507389</vt:i4>
      </vt:variant>
      <vt:variant>
        <vt:i4>26</vt:i4>
      </vt:variant>
      <vt:variant>
        <vt:i4>0</vt:i4>
      </vt:variant>
      <vt:variant>
        <vt:i4>5</vt:i4>
      </vt:variant>
      <vt:variant>
        <vt:lpwstr/>
      </vt:variant>
      <vt:variant>
        <vt:lpwstr>_Toc367412800</vt:lpwstr>
      </vt:variant>
      <vt:variant>
        <vt:i4>1966130</vt:i4>
      </vt:variant>
      <vt:variant>
        <vt:i4>20</vt:i4>
      </vt:variant>
      <vt:variant>
        <vt:i4>0</vt:i4>
      </vt:variant>
      <vt:variant>
        <vt:i4>5</vt:i4>
      </vt:variant>
      <vt:variant>
        <vt:lpwstr/>
      </vt:variant>
      <vt:variant>
        <vt:lpwstr>_Toc367412799</vt:lpwstr>
      </vt:variant>
      <vt:variant>
        <vt:i4>1966130</vt:i4>
      </vt:variant>
      <vt:variant>
        <vt:i4>14</vt:i4>
      </vt:variant>
      <vt:variant>
        <vt:i4>0</vt:i4>
      </vt:variant>
      <vt:variant>
        <vt:i4>5</vt:i4>
      </vt:variant>
      <vt:variant>
        <vt:lpwstr/>
      </vt:variant>
      <vt:variant>
        <vt:lpwstr>_Toc367412798</vt:lpwstr>
      </vt:variant>
      <vt:variant>
        <vt:i4>1966130</vt:i4>
      </vt:variant>
      <vt:variant>
        <vt:i4>8</vt:i4>
      </vt:variant>
      <vt:variant>
        <vt:i4>0</vt:i4>
      </vt:variant>
      <vt:variant>
        <vt:i4>5</vt:i4>
      </vt:variant>
      <vt:variant>
        <vt:lpwstr/>
      </vt:variant>
      <vt:variant>
        <vt:lpwstr>_Toc367412797</vt:lpwstr>
      </vt:variant>
      <vt:variant>
        <vt:i4>1966130</vt:i4>
      </vt:variant>
      <vt:variant>
        <vt:i4>2</vt:i4>
      </vt:variant>
      <vt:variant>
        <vt:i4>0</vt:i4>
      </vt:variant>
      <vt:variant>
        <vt:i4>5</vt:i4>
      </vt:variant>
      <vt:variant>
        <vt:lpwstr/>
      </vt:variant>
      <vt:variant>
        <vt:lpwstr>_Toc367412796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PROTOCOL</dc:title>
  <dc:subject>Huron HRPP ToolKit</dc:subject>
  <dc:creator>Huron Consulting Group, Inc.</dc:creator>
  <cp:keywords>Huron, HRPP, SOP</cp:keywords>
  <dc:description>©2009-2016 Huron Consulting Services, LLC. Use and distribution subject to End User License Agreement</dc:description>
  <cp:lastModifiedBy>Ashish Gokarnkar</cp:lastModifiedBy>
  <cp:revision>13</cp:revision>
  <cp:lastPrinted>2020-10-18T17:33:00Z</cp:lastPrinted>
  <dcterms:created xsi:type="dcterms:W3CDTF">2020-09-28T05:50:00Z</dcterms:created>
  <dcterms:modified xsi:type="dcterms:W3CDTF">2020-10-18T17:34:00Z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ZZ3N2KNH64PS-1493-287</vt:lpwstr>
  </property>
  <property fmtid="{D5CDD505-2E9C-101B-9397-08002B2CF9AE}" pid="3" name="_dlc_DocIdItemGuid">
    <vt:lpwstr>3d9a0e3c-941f-4d06-be45-1865440477ab</vt:lpwstr>
  </property>
  <property fmtid="{D5CDD505-2E9C-101B-9397-08002B2CF9AE}" pid="4" name="_dlc_DocIdUrl">
    <vt:lpwstr>https://omega.huronconsultinggroup.com/hec/hels/meth/lsas/hrpp/_layouts/DocIdRedir.aspx?ID=ZZ3N2KNH64PS-1493-287, ZZ3N2KNH64PS-1493-287</vt:lpwstr>
  </property>
  <property fmtid="{D5CDD505-2E9C-101B-9397-08002B2CF9AE}" pid="5" name="ContentTypeId">
    <vt:lpwstr>0x010100E09B93165D420748A94852C5ABD932FF</vt:lpwstr>
  </property>
</Properties>
</file>