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714F" w14:textId="3CD5B1A7" w:rsidR="006668A7" w:rsidRDefault="008E5B74">
      <w:pPr>
        <w:pStyle w:val="1"/>
        <w:jc w:val="center"/>
      </w:pPr>
      <w:r>
        <w:rPr>
          <w:rFonts w:hint="eastAsia"/>
        </w:rPr>
        <w:t>实时通讯交易平台</w:t>
      </w:r>
    </w:p>
    <w:p w14:paraId="5A09CD6C" w14:textId="77777777" w:rsidR="006668A7" w:rsidRDefault="00C87992">
      <w:pPr>
        <w:pStyle w:val="1"/>
        <w:jc w:val="center"/>
      </w:pPr>
      <w:r>
        <w:rPr>
          <w:rFonts w:hint="eastAsia"/>
        </w:rPr>
        <w:t>需求分析与概要设计</w:t>
      </w:r>
    </w:p>
    <w:p w14:paraId="43382575" w14:textId="77777777" w:rsidR="00E14FB9" w:rsidRPr="005B39D6" w:rsidRDefault="00E14FB9" w:rsidP="00E14FB9">
      <w:pPr>
        <w:spacing w:line="360" w:lineRule="auto"/>
        <w:rPr>
          <w:rFonts w:ascii="宋体" w:eastAsia="宋体" w:hAnsi="宋体"/>
          <w:sz w:val="24"/>
          <w:szCs w:val="24"/>
        </w:rPr>
      </w:pPr>
      <w:r w:rsidRPr="005B39D6">
        <w:rPr>
          <w:rFonts w:ascii="宋体" w:eastAsia="宋体" w:hAnsi="宋体" w:hint="eastAsia"/>
          <w:sz w:val="24"/>
          <w:szCs w:val="24"/>
        </w:rPr>
        <w:t>小组名称：该名称已被注册</w:t>
      </w:r>
    </w:p>
    <w:p w14:paraId="5C01C4CE" w14:textId="77777777" w:rsidR="00E14FB9" w:rsidRPr="005B39D6" w:rsidRDefault="00E14FB9" w:rsidP="00E14FB9">
      <w:pPr>
        <w:spacing w:line="360" w:lineRule="auto"/>
        <w:rPr>
          <w:rFonts w:ascii="宋体" w:eastAsia="宋体" w:hAnsi="宋体"/>
          <w:sz w:val="24"/>
          <w:szCs w:val="24"/>
        </w:rPr>
      </w:pPr>
      <w:r w:rsidRPr="005B39D6">
        <w:rPr>
          <w:rFonts w:ascii="宋体" w:eastAsia="宋体" w:hAnsi="宋体" w:hint="eastAsia"/>
          <w:sz w:val="24"/>
          <w:szCs w:val="24"/>
        </w:rPr>
        <w:t>小组成员：郭展（组长）、魏至开、李奇伟、丛兴柏</w:t>
      </w:r>
    </w:p>
    <w:p w14:paraId="451A8D63" w14:textId="42C70B2C" w:rsidR="006668A7" w:rsidRDefault="00E14FB9" w:rsidP="00E14FB9">
      <w:pPr>
        <w:spacing w:line="360" w:lineRule="auto"/>
        <w:rPr>
          <w:rFonts w:ascii="宋体" w:eastAsia="宋体" w:hAnsi="宋体"/>
          <w:sz w:val="24"/>
          <w:szCs w:val="24"/>
        </w:rPr>
      </w:pPr>
      <w:r w:rsidRPr="005B39D6">
        <w:rPr>
          <w:rFonts w:ascii="宋体" w:eastAsia="宋体" w:hAnsi="宋体" w:hint="eastAsia"/>
          <w:sz w:val="24"/>
          <w:szCs w:val="24"/>
        </w:rPr>
        <w:t>选题名称：实时通讯交易平台</w:t>
      </w:r>
    </w:p>
    <w:p w14:paraId="6904813B" w14:textId="49B98D88" w:rsidR="00E14FB9" w:rsidRPr="00E14FB9" w:rsidRDefault="00E14FB9" w:rsidP="00E14FB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代码库地址：</w:t>
      </w:r>
      <w:r w:rsidRPr="00E14FB9">
        <w:rPr>
          <w:rFonts w:ascii="宋体" w:eastAsia="宋体" w:hAnsi="宋体"/>
          <w:sz w:val="24"/>
          <w:szCs w:val="24"/>
        </w:rPr>
        <w:t>https://github.com/involute0101/TransactionPlatform.git</w:t>
      </w:r>
    </w:p>
    <w:p w14:paraId="26AEF10C" w14:textId="77777777" w:rsidR="006668A7" w:rsidRDefault="00C87992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14:paraId="20622A49" w14:textId="79FDCC2C" w:rsidR="006668A7" w:rsidRDefault="00C87992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13945937" w14:textId="685E79A2" w:rsidR="003A3846" w:rsidRPr="003A3846" w:rsidRDefault="003A3846" w:rsidP="003A384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A3846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互联网高速发展</w:t>
      </w:r>
      <w:r w:rsidRPr="003A3846">
        <w:rPr>
          <w:rFonts w:ascii="宋体" w:eastAsia="宋体" w:hAnsi="宋体" w:hint="eastAsia"/>
          <w:sz w:val="24"/>
          <w:szCs w:val="24"/>
        </w:rPr>
        <w:t>的时代，</w:t>
      </w:r>
      <w:r>
        <w:rPr>
          <w:rFonts w:ascii="宋体" w:eastAsia="宋体" w:hAnsi="宋体" w:hint="eastAsia"/>
          <w:sz w:val="24"/>
          <w:szCs w:val="24"/>
        </w:rPr>
        <w:t>人们都可以在网络上买到自己喜爱的商品</w:t>
      </w:r>
      <w:r w:rsidRPr="003A3846">
        <w:rPr>
          <w:rFonts w:ascii="宋体" w:eastAsia="宋体" w:hAnsi="宋体" w:hint="eastAsia"/>
          <w:sz w:val="24"/>
          <w:szCs w:val="24"/>
        </w:rPr>
        <w:t>，也可以很容易</w:t>
      </w:r>
      <w:r>
        <w:rPr>
          <w:rFonts w:ascii="宋体" w:eastAsia="宋体" w:hAnsi="宋体" w:hint="eastAsia"/>
          <w:sz w:val="24"/>
          <w:szCs w:val="24"/>
        </w:rPr>
        <w:t>出售</w:t>
      </w:r>
      <w:r w:rsidRPr="003A3846">
        <w:rPr>
          <w:rFonts w:ascii="宋体" w:eastAsia="宋体" w:hAnsi="宋体" w:hint="eastAsia"/>
          <w:sz w:val="24"/>
          <w:szCs w:val="24"/>
        </w:rPr>
        <w:t>自己的商品</w:t>
      </w:r>
      <w:r>
        <w:rPr>
          <w:rFonts w:ascii="宋体" w:eastAsia="宋体" w:hAnsi="宋体" w:hint="eastAsia"/>
          <w:sz w:val="24"/>
          <w:szCs w:val="24"/>
        </w:rPr>
        <w:t>；</w:t>
      </w:r>
      <w:r w:rsidRPr="003A3846">
        <w:rPr>
          <w:rFonts w:ascii="宋体" w:eastAsia="宋体" w:hAnsi="宋体" w:hint="eastAsia"/>
          <w:sz w:val="24"/>
          <w:szCs w:val="24"/>
        </w:rPr>
        <w:t>然而，目前的</w:t>
      </w:r>
      <w:r>
        <w:rPr>
          <w:rFonts w:ascii="宋体" w:eastAsia="宋体" w:hAnsi="宋体" w:hint="eastAsia"/>
          <w:sz w:val="24"/>
          <w:szCs w:val="24"/>
        </w:rPr>
        <w:t>商品交易平台</w:t>
      </w:r>
      <w:r w:rsidRPr="003A3846">
        <w:rPr>
          <w:rFonts w:ascii="宋体" w:eastAsia="宋体" w:hAnsi="宋体" w:hint="eastAsia"/>
          <w:sz w:val="24"/>
          <w:szCs w:val="24"/>
        </w:rPr>
        <w:t>目的受众很大，买卖物品范围</w:t>
      </w:r>
      <w:r>
        <w:rPr>
          <w:rFonts w:ascii="宋体" w:eastAsia="宋体" w:hAnsi="宋体" w:hint="eastAsia"/>
          <w:sz w:val="24"/>
          <w:szCs w:val="24"/>
        </w:rPr>
        <w:t>也</w:t>
      </w:r>
      <w:r w:rsidRPr="003A3846">
        <w:rPr>
          <w:rFonts w:ascii="宋体" w:eastAsia="宋体" w:hAnsi="宋体" w:hint="eastAsia"/>
          <w:sz w:val="24"/>
          <w:szCs w:val="24"/>
        </w:rPr>
        <w:t>很大，使得小区域内的物品交易不能很高效的完成。针对小区域内的物品交易，以校园为例，绝大多数是通过名如“</w:t>
      </w:r>
      <w:r w:rsidRPr="003A3846">
        <w:rPr>
          <w:rFonts w:ascii="宋体" w:eastAsia="宋体" w:hAnsi="宋体"/>
          <w:sz w:val="24"/>
          <w:szCs w:val="24"/>
        </w:rPr>
        <w:t>XX供需群”、“XX跳蚤市场”一类的QQ</w:t>
      </w:r>
      <w:r w:rsidR="00365D5A">
        <w:rPr>
          <w:rFonts w:ascii="宋体" w:eastAsia="宋体" w:hAnsi="宋体" w:hint="eastAsia"/>
          <w:sz w:val="24"/>
          <w:szCs w:val="24"/>
        </w:rPr>
        <w:t>群</w:t>
      </w:r>
      <w:r w:rsidRPr="003A3846">
        <w:rPr>
          <w:rFonts w:ascii="宋体" w:eastAsia="宋体" w:hAnsi="宋体"/>
          <w:sz w:val="24"/>
          <w:szCs w:val="24"/>
        </w:rPr>
        <w:t>完成，少数会通过大型交易平台如“闲鱼”来完成；第一种方式最明显的缺点是消息容易被忽略，并且QQ群有着自由发言的特点，交易消息能够传播的范围很小；而第二种最明显的缺点就是安全性，通过这种大型平台往往会存在不法</w:t>
      </w:r>
      <w:r w:rsidRPr="003A3846">
        <w:rPr>
          <w:rFonts w:ascii="宋体" w:eastAsia="宋体" w:hAnsi="宋体" w:hint="eastAsia"/>
          <w:sz w:val="24"/>
          <w:szCs w:val="24"/>
        </w:rPr>
        <w:t>分子……</w:t>
      </w:r>
    </w:p>
    <w:p w14:paraId="2A11932D" w14:textId="36DAADCA" w:rsidR="001E5194" w:rsidRPr="003A3846" w:rsidRDefault="001E5194" w:rsidP="003A384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A3846">
        <w:rPr>
          <w:rFonts w:ascii="宋体" w:eastAsia="宋体" w:hAnsi="宋体" w:hint="eastAsia"/>
          <w:sz w:val="24"/>
          <w:szCs w:val="24"/>
        </w:rPr>
        <w:t>本项目结合了现实背景，在综合</w:t>
      </w:r>
      <w:r w:rsidR="003A3846" w:rsidRPr="003A3846">
        <w:rPr>
          <w:rFonts w:ascii="宋体" w:eastAsia="宋体" w:hAnsi="宋体" w:hint="eastAsia"/>
          <w:sz w:val="24"/>
          <w:szCs w:val="24"/>
        </w:rPr>
        <w:t>考虑</w:t>
      </w:r>
      <w:r w:rsidRPr="003A3846">
        <w:rPr>
          <w:rFonts w:ascii="宋体" w:eastAsia="宋体" w:hAnsi="宋体" w:hint="eastAsia"/>
          <w:sz w:val="24"/>
          <w:szCs w:val="24"/>
        </w:rPr>
        <w:t>之下，计划开发“实时通讯交易平台”，</w:t>
      </w:r>
      <w:r w:rsidR="003A3846" w:rsidRPr="003A3846">
        <w:rPr>
          <w:rFonts w:ascii="宋体" w:eastAsia="宋体" w:hAnsi="宋体" w:hint="eastAsia"/>
          <w:sz w:val="24"/>
          <w:szCs w:val="24"/>
        </w:rPr>
        <w:t>针对小区域内的物品交易尤其是校园内的交易</w:t>
      </w:r>
      <w:r w:rsidR="003A3846" w:rsidRPr="003A3846">
        <w:rPr>
          <w:rFonts w:ascii="宋体" w:eastAsia="宋体" w:hAnsi="宋体" w:hint="eastAsia"/>
          <w:sz w:val="24"/>
          <w:szCs w:val="24"/>
        </w:rPr>
        <w:t>，开发</w:t>
      </w:r>
      <w:r w:rsidR="003A3846" w:rsidRPr="003A3846">
        <w:rPr>
          <w:rFonts w:ascii="宋体" w:eastAsia="宋体" w:hAnsi="宋体" w:hint="eastAsia"/>
          <w:sz w:val="24"/>
          <w:szCs w:val="24"/>
        </w:rPr>
        <w:t>一个属于</w:t>
      </w:r>
      <w:r w:rsidR="003A3846" w:rsidRPr="003A3846">
        <w:rPr>
          <w:rFonts w:ascii="宋体" w:eastAsia="宋体" w:hAnsi="宋体" w:hint="eastAsia"/>
          <w:sz w:val="24"/>
          <w:szCs w:val="24"/>
        </w:rPr>
        <w:t>小</w:t>
      </w:r>
      <w:r w:rsidR="003A3846" w:rsidRPr="003A3846">
        <w:rPr>
          <w:rFonts w:ascii="宋体" w:eastAsia="宋体" w:hAnsi="宋体" w:hint="eastAsia"/>
          <w:sz w:val="24"/>
          <w:szCs w:val="24"/>
        </w:rPr>
        <w:t>区域内的交易平台</w:t>
      </w:r>
      <w:r w:rsidR="003A3846" w:rsidRPr="003A3846">
        <w:rPr>
          <w:rFonts w:ascii="宋体" w:eastAsia="宋体" w:hAnsi="宋体" w:hint="eastAsia"/>
          <w:sz w:val="24"/>
          <w:szCs w:val="24"/>
        </w:rPr>
        <w:t>。该交易平台允许用户进行商品交易，能够浏览区域内的所有商品，具有查询搜索、发布上架、购买与收藏商品的功能，同时</w:t>
      </w:r>
      <w:r w:rsidR="003A3846" w:rsidRPr="003A3846">
        <w:rPr>
          <w:rFonts w:ascii="宋体" w:eastAsia="宋体" w:hAnsi="宋体" w:hint="eastAsia"/>
          <w:sz w:val="24"/>
          <w:szCs w:val="24"/>
        </w:rPr>
        <w:t>也能够发起实时通讯，使得买卖双方进行交易细节沟通，</w:t>
      </w:r>
      <w:r w:rsidR="003A3846" w:rsidRPr="003A3846">
        <w:rPr>
          <w:rFonts w:ascii="宋体" w:eastAsia="宋体" w:hAnsi="宋体" w:hint="eastAsia"/>
          <w:sz w:val="24"/>
          <w:szCs w:val="24"/>
        </w:rPr>
        <w:t>确保双方</w:t>
      </w:r>
      <w:r w:rsidR="003A3846" w:rsidRPr="003A3846">
        <w:rPr>
          <w:rFonts w:ascii="宋体" w:eastAsia="宋体" w:hAnsi="宋体" w:hint="eastAsia"/>
          <w:sz w:val="24"/>
          <w:szCs w:val="24"/>
        </w:rPr>
        <w:t>均能够满意</w:t>
      </w:r>
      <w:proofErr w:type="gramStart"/>
      <w:r w:rsidR="003A3846" w:rsidRPr="003A3846">
        <w:rPr>
          <w:rFonts w:ascii="宋体" w:eastAsia="宋体" w:hAnsi="宋体" w:hint="eastAsia"/>
          <w:sz w:val="24"/>
          <w:szCs w:val="24"/>
        </w:rPr>
        <w:t>此次商品</w:t>
      </w:r>
      <w:proofErr w:type="gramEnd"/>
      <w:r w:rsidR="003A3846" w:rsidRPr="003A3846">
        <w:rPr>
          <w:rFonts w:ascii="宋体" w:eastAsia="宋体" w:hAnsi="宋体" w:hint="eastAsia"/>
          <w:sz w:val="24"/>
          <w:szCs w:val="24"/>
        </w:rPr>
        <w:t>交易；此外，此平台保存有用户信息、商品信息和交易信息，为用户的安全和交易安全提供了保障，</w:t>
      </w:r>
      <w:r w:rsidR="003A3846" w:rsidRPr="003A3846">
        <w:rPr>
          <w:rFonts w:ascii="宋体" w:eastAsia="宋体" w:hAnsi="宋体" w:hint="eastAsia"/>
          <w:sz w:val="24"/>
          <w:szCs w:val="24"/>
        </w:rPr>
        <w:t>同时因为它为小区域设计，</w:t>
      </w:r>
      <w:r w:rsidR="003A3846" w:rsidRPr="003A3846">
        <w:rPr>
          <w:rFonts w:ascii="宋体" w:eastAsia="宋体" w:hAnsi="宋体" w:hint="eastAsia"/>
          <w:sz w:val="24"/>
          <w:szCs w:val="24"/>
        </w:rPr>
        <w:t>允许用户选择当面交易，</w:t>
      </w:r>
      <w:r w:rsidR="003A3846" w:rsidRPr="003A3846">
        <w:rPr>
          <w:rFonts w:ascii="宋体" w:eastAsia="宋体" w:hAnsi="宋体" w:hint="eastAsia"/>
          <w:sz w:val="24"/>
          <w:szCs w:val="24"/>
        </w:rPr>
        <w:t>极大地减少了交易时的</w:t>
      </w:r>
      <w:proofErr w:type="gramStart"/>
      <w:r w:rsidR="003A3846" w:rsidRPr="003A384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3A3846" w:rsidRPr="003A3846">
        <w:rPr>
          <w:rFonts w:ascii="宋体" w:eastAsia="宋体" w:hAnsi="宋体" w:hint="eastAsia"/>
          <w:sz w:val="24"/>
          <w:szCs w:val="24"/>
        </w:rPr>
        <w:t>安全性。</w:t>
      </w:r>
    </w:p>
    <w:p w14:paraId="320D2DEE" w14:textId="56162B72" w:rsidR="006668A7" w:rsidRDefault="00C8799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软硬件环境需求</w:t>
      </w:r>
    </w:p>
    <w:p w14:paraId="7AA20D30" w14:textId="5B023F19" w:rsidR="00E14FB9" w:rsidRPr="00E14FB9" w:rsidRDefault="00E14FB9" w:rsidP="00E14FB9">
      <w:pPr>
        <w:pStyle w:val="11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14FB9">
        <w:rPr>
          <w:rFonts w:ascii="宋体" w:eastAsia="宋体" w:hAnsi="宋体" w:hint="eastAsia"/>
          <w:sz w:val="24"/>
          <w:szCs w:val="24"/>
        </w:rPr>
        <w:t>（1）</w:t>
      </w:r>
      <w:r w:rsidRPr="00E14FB9">
        <w:rPr>
          <w:rFonts w:ascii="宋体" w:eastAsia="宋体" w:hAnsi="宋体" w:hint="eastAsia"/>
          <w:sz w:val="24"/>
          <w:szCs w:val="24"/>
        </w:rPr>
        <w:t>硬件环境</w:t>
      </w:r>
    </w:p>
    <w:p w14:paraId="35E0DCB4" w14:textId="77777777" w:rsidR="00E14FB9" w:rsidRPr="00E14FB9" w:rsidRDefault="00E14FB9" w:rsidP="00E14FB9">
      <w:pPr>
        <w:pStyle w:val="11"/>
        <w:spacing w:line="360" w:lineRule="auto"/>
        <w:ind w:left="425" w:firstLine="480"/>
        <w:rPr>
          <w:rFonts w:ascii="宋体" w:eastAsia="宋体" w:hAnsi="宋体"/>
          <w:sz w:val="24"/>
          <w:szCs w:val="24"/>
        </w:rPr>
      </w:pPr>
      <w:proofErr w:type="spellStart"/>
      <w:r w:rsidRPr="00E14FB9">
        <w:rPr>
          <w:rFonts w:ascii="宋体" w:eastAsia="宋体" w:hAnsi="宋体" w:hint="eastAsia"/>
          <w:sz w:val="24"/>
          <w:szCs w:val="24"/>
        </w:rPr>
        <w:t>Linuxs</w:t>
      </w:r>
      <w:proofErr w:type="spellEnd"/>
      <w:r w:rsidRPr="00E14FB9">
        <w:rPr>
          <w:rFonts w:ascii="宋体" w:eastAsia="宋体" w:hAnsi="宋体" w:hint="eastAsia"/>
          <w:sz w:val="24"/>
          <w:szCs w:val="24"/>
        </w:rPr>
        <w:t>服务器 CPU 1核2G、操作系统Ubuntu x64、40G硬盘</w:t>
      </w:r>
    </w:p>
    <w:p w14:paraId="0E7FBF62" w14:textId="77777777" w:rsidR="00E14FB9" w:rsidRPr="00E14FB9" w:rsidRDefault="00E14FB9" w:rsidP="00E14FB9">
      <w:pPr>
        <w:pStyle w:val="11"/>
        <w:spacing w:line="360" w:lineRule="auto"/>
        <w:ind w:left="425" w:firstLineChars="0" w:firstLine="0"/>
        <w:rPr>
          <w:rFonts w:ascii="宋体" w:eastAsia="宋体" w:hAnsi="宋体"/>
          <w:sz w:val="24"/>
          <w:szCs w:val="24"/>
        </w:rPr>
      </w:pPr>
      <w:r w:rsidRPr="00E14FB9">
        <w:rPr>
          <w:rFonts w:ascii="宋体" w:eastAsia="宋体" w:hAnsi="宋体" w:hint="eastAsia"/>
          <w:sz w:val="24"/>
          <w:szCs w:val="24"/>
        </w:rPr>
        <w:t>（2）软件环境</w:t>
      </w:r>
    </w:p>
    <w:p w14:paraId="55DDCBD9" w14:textId="77777777" w:rsidR="00E14FB9" w:rsidRPr="00E14FB9" w:rsidRDefault="00E14FB9" w:rsidP="00E14FB9">
      <w:pPr>
        <w:pStyle w:val="11"/>
        <w:spacing w:line="360" w:lineRule="auto"/>
        <w:ind w:left="425" w:firstLine="480"/>
        <w:rPr>
          <w:rFonts w:ascii="宋体" w:eastAsia="宋体" w:hAnsi="宋体"/>
          <w:sz w:val="24"/>
          <w:szCs w:val="24"/>
        </w:rPr>
      </w:pPr>
      <w:r w:rsidRPr="00E14FB9">
        <w:rPr>
          <w:rFonts w:ascii="宋体" w:eastAsia="宋体" w:hAnsi="宋体" w:hint="eastAsia"/>
          <w:sz w:val="24"/>
          <w:szCs w:val="24"/>
        </w:rPr>
        <w:t>操作系统：Windows</w:t>
      </w:r>
    </w:p>
    <w:p w14:paraId="38E214FB" w14:textId="77777777" w:rsidR="00E14FB9" w:rsidRPr="00E14FB9" w:rsidRDefault="00E14FB9" w:rsidP="00E14FB9">
      <w:pPr>
        <w:pStyle w:val="11"/>
        <w:spacing w:line="360" w:lineRule="auto"/>
        <w:ind w:left="425" w:firstLine="480"/>
        <w:rPr>
          <w:rFonts w:ascii="宋体" w:eastAsia="宋体" w:hAnsi="宋体"/>
          <w:sz w:val="24"/>
          <w:szCs w:val="24"/>
        </w:rPr>
      </w:pPr>
      <w:r w:rsidRPr="00E14FB9">
        <w:rPr>
          <w:rFonts w:ascii="宋体" w:eastAsia="宋体" w:hAnsi="宋体" w:hint="eastAsia"/>
          <w:sz w:val="24"/>
          <w:szCs w:val="24"/>
        </w:rPr>
        <w:t>数据库：</w:t>
      </w:r>
      <w:proofErr w:type="spellStart"/>
      <w:r w:rsidRPr="00E14FB9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E14FB9">
        <w:rPr>
          <w:rFonts w:ascii="宋体" w:eastAsia="宋体" w:hAnsi="宋体" w:hint="eastAsia"/>
          <w:sz w:val="24"/>
          <w:szCs w:val="24"/>
        </w:rPr>
        <w:t xml:space="preserve"> 8.19</w:t>
      </w:r>
    </w:p>
    <w:p w14:paraId="544BB028" w14:textId="77777777" w:rsidR="00E14FB9" w:rsidRPr="00E14FB9" w:rsidRDefault="00E14FB9" w:rsidP="00E14FB9">
      <w:pPr>
        <w:pStyle w:val="11"/>
        <w:spacing w:line="360" w:lineRule="auto"/>
        <w:ind w:left="425" w:firstLine="480"/>
        <w:rPr>
          <w:rFonts w:ascii="宋体" w:eastAsia="宋体" w:hAnsi="宋体"/>
          <w:sz w:val="24"/>
          <w:szCs w:val="24"/>
        </w:rPr>
      </w:pPr>
      <w:r w:rsidRPr="00E14FB9">
        <w:rPr>
          <w:rFonts w:ascii="宋体" w:eastAsia="宋体" w:hAnsi="宋体" w:hint="eastAsia"/>
          <w:sz w:val="24"/>
          <w:szCs w:val="24"/>
        </w:rPr>
        <w:t>网络协议：TCP/IP</w:t>
      </w:r>
    </w:p>
    <w:p w14:paraId="76B1D99A" w14:textId="77777777" w:rsidR="00E14FB9" w:rsidRPr="00E14FB9" w:rsidRDefault="00E14FB9" w:rsidP="00E14FB9">
      <w:pPr>
        <w:pStyle w:val="11"/>
        <w:spacing w:line="360" w:lineRule="auto"/>
        <w:ind w:left="425" w:firstLine="480"/>
        <w:rPr>
          <w:rFonts w:ascii="宋体" w:eastAsia="宋体" w:hAnsi="宋体"/>
          <w:sz w:val="24"/>
          <w:szCs w:val="24"/>
        </w:rPr>
      </w:pPr>
      <w:r w:rsidRPr="00E14FB9">
        <w:rPr>
          <w:rFonts w:ascii="宋体" w:eastAsia="宋体" w:hAnsi="宋体" w:hint="eastAsia"/>
          <w:sz w:val="24"/>
          <w:szCs w:val="24"/>
        </w:rPr>
        <w:t>开发环境：Windows 10</w:t>
      </w:r>
    </w:p>
    <w:p w14:paraId="039B5F42" w14:textId="7AF820A5" w:rsidR="00E14FB9" w:rsidRPr="00E14FB9" w:rsidRDefault="00E14FB9" w:rsidP="00E14FB9">
      <w:pPr>
        <w:pStyle w:val="11"/>
        <w:spacing w:line="360" w:lineRule="auto"/>
        <w:ind w:left="425" w:firstLine="480"/>
        <w:rPr>
          <w:rFonts w:ascii="宋体" w:eastAsia="宋体" w:hAnsi="宋体" w:hint="eastAsia"/>
          <w:sz w:val="24"/>
          <w:szCs w:val="24"/>
        </w:rPr>
      </w:pPr>
      <w:r w:rsidRPr="00E14FB9">
        <w:rPr>
          <w:rFonts w:ascii="宋体" w:eastAsia="宋体" w:hAnsi="宋体" w:hint="eastAsia"/>
          <w:sz w:val="24"/>
          <w:szCs w:val="24"/>
        </w:rPr>
        <w:t>使用软件：Visual Studio 2019</w:t>
      </w:r>
    </w:p>
    <w:p w14:paraId="463B432A" w14:textId="5B6FF7FF" w:rsidR="006668A7" w:rsidRDefault="00C87992">
      <w:pPr>
        <w:pStyle w:val="2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14:paraId="626DE9AA" w14:textId="6128C274" w:rsidR="00E14FB9" w:rsidRPr="00C44F9B" w:rsidRDefault="00E14FB9" w:rsidP="00E14FB9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C44F9B">
        <w:rPr>
          <w:rFonts w:ascii="宋体" w:eastAsia="宋体" w:hAnsi="宋体" w:hint="eastAsia"/>
          <w:sz w:val="24"/>
          <w:szCs w:val="24"/>
        </w:rPr>
        <w:t>本项目主要有如下技术难点</w:t>
      </w:r>
      <w:r w:rsidR="003174F4">
        <w:rPr>
          <w:rFonts w:ascii="宋体" w:eastAsia="宋体" w:hAnsi="宋体" w:hint="eastAsia"/>
          <w:sz w:val="24"/>
          <w:szCs w:val="24"/>
        </w:rPr>
        <w:t>：</w:t>
      </w:r>
    </w:p>
    <w:p w14:paraId="2DA9F899" w14:textId="5FFC9C33" w:rsidR="00E14FB9" w:rsidRPr="00C44F9B" w:rsidRDefault="00E14FB9" w:rsidP="00E14FB9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44F9B">
        <w:rPr>
          <w:rFonts w:ascii="宋体" w:eastAsia="宋体" w:hAnsi="宋体"/>
          <w:sz w:val="24"/>
          <w:szCs w:val="24"/>
        </w:rPr>
        <w:tab/>
        <w:t>实时通讯实现：平台要实现交易双方能够实时发送和接收文字、图片和语音等，基于</w:t>
      </w:r>
      <w:r w:rsidRPr="00C44F9B">
        <w:rPr>
          <w:rFonts w:ascii="宋体" w:eastAsia="宋体" w:hAnsi="宋体" w:hint="eastAsia"/>
          <w:sz w:val="24"/>
          <w:szCs w:val="24"/>
        </w:rPr>
        <w:t>Web</w:t>
      </w:r>
      <w:r w:rsidRPr="00C44F9B">
        <w:rPr>
          <w:rFonts w:ascii="宋体" w:eastAsia="宋体" w:hAnsi="宋体"/>
          <w:sz w:val="24"/>
          <w:szCs w:val="24"/>
        </w:rPr>
        <w:t>Socket编程，同时要处理发送过来的字节流，转换为对应的信息形式</w:t>
      </w:r>
      <w:r w:rsidR="003174F4">
        <w:rPr>
          <w:rFonts w:ascii="宋体" w:eastAsia="宋体" w:hAnsi="宋体" w:hint="eastAsia"/>
          <w:sz w:val="24"/>
          <w:szCs w:val="24"/>
        </w:rPr>
        <w:t>。</w:t>
      </w:r>
    </w:p>
    <w:p w14:paraId="6CB2D740" w14:textId="4588A494" w:rsidR="00E14FB9" w:rsidRDefault="00E14FB9" w:rsidP="003174F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74F4">
        <w:rPr>
          <w:rFonts w:ascii="宋体" w:eastAsia="宋体" w:hAnsi="宋体"/>
          <w:sz w:val="24"/>
          <w:szCs w:val="24"/>
        </w:rPr>
        <w:tab/>
        <w:t>数据库设计和访问：发布的商品、商品信息、交易记录、用户个人信息等都要存放在数据库中，同时对于数据库的访问要设置权限，每个用户访问数据库的信息不能越界（不能访问到他人的信息），同时考虑数据库信息同步，即每个人所访问的数据库包含的信息应该是一致的</w:t>
      </w:r>
      <w:r w:rsidR="003174F4">
        <w:rPr>
          <w:rFonts w:ascii="宋体" w:eastAsia="宋体" w:hAnsi="宋体" w:hint="eastAsia"/>
          <w:sz w:val="24"/>
          <w:szCs w:val="24"/>
        </w:rPr>
        <w:t>。</w:t>
      </w:r>
    </w:p>
    <w:p w14:paraId="31108B43" w14:textId="51378571" w:rsidR="003174F4" w:rsidRPr="003174F4" w:rsidRDefault="003174F4" w:rsidP="003174F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服务器访问：数据库与实时通讯的中心在服务器中，在本项目的客户端中若要访问数据库或进行实时通讯，需要访问服务器进行中转，项目涉及到服务器部分的开发。</w:t>
      </w:r>
    </w:p>
    <w:p w14:paraId="23F8B201" w14:textId="684639F8" w:rsidR="00E14FB9" w:rsidRPr="00C44F9B" w:rsidRDefault="00E14FB9" w:rsidP="00E14FB9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44F9B">
        <w:rPr>
          <w:rFonts w:ascii="宋体" w:eastAsia="宋体" w:hAnsi="宋体"/>
          <w:sz w:val="24"/>
          <w:szCs w:val="24"/>
        </w:rPr>
        <w:t>界面设计：对于平台的界面设计，要考虑用户友好性，同时还要保证功能完全且简洁，界面美观</w:t>
      </w:r>
      <w:r w:rsidR="003174F4">
        <w:rPr>
          <w:rFonts w:ascii="宋体" w:eastAsia="宋体" w:hAnsi="宋体" w:hint="eastAsia"/>
          <w:sz w:val="24"/>
          <w:szCs w:val="24"/>
        </w:rPr>
        <w:t>。</w:t>
      </w:r>
    </w:p>
    <w:p w14:paraId="2C75C641" w14:textId="77777777" w:rsidR="006668A7" w:rsidRPr="00E14FB9" w:rsidRDefault="006668A7" w:rsidP="00E14FB9">
      <w:pPr>
        <w:rPr>
          <w:rFonts w:hint="eastAsia"/>
        </w:rPr>
      </w:pPr>
    </w:p>
    <w:p w14:paraId="3D436A7B" w14:textId="77777777" w:rsidR="006668A7" w:rsidRDefault="00C8799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14:paraId="0BE61051" w14:textId="502743C8" w:rsidR="006668A7" w:rsidRDefault="00C87992" w:rsidP="005C08AB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14:paraId="10415742" w14:textId="3B6999A7" w:rsidR="005C08AB" w:rsidRDefault="005C08AB">
      <w:pPr>
        <w:jc w:val="center"/>
        <w:rPr>
          <w:rFonts w:hint="eastAsia"/>
        </w:rPr>
      </w:pPr>
      <w:r w:rsidRPr="005C08AB">
        <w:drawing>
          <wp:inline distT="0" distB="0" distL="0" distR="0" wp14:anchorId="5D38749B" wp14:editId="1B06C386">
            <wp:extent cx="5011450" cy="56992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670" cy="57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ADDF" w14:textId="3D4AA2B2" w:rsidR="006668A7" w:rsidRDefault="00E14FB9" w:rsidP="00E14FB9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174F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系统用例图</w:t>
      </w:r>
    </w:p>
    <w:p w14:paraId="03E99B15" w14:textId="77777777" w:rsidR="006668A7" w:rsidRDefault="006668A7" w:rsidP="00843C40">
      <w:pPr>
        <w:rPr>
          <w:rFonts w:hint="eastAsia"/>
        </w:rPr>
      </w:pPr>
    </w:p>
    <w:p w14:paraId="769DBF9A" w14:textId="5757D50C" w:rsidR="006668A7" w:rsidRDefault="005C08AB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注册</w:t>
      </w:r>
    </w:p>
    <w:p w14:paraId="1CCC6B29" w14:textId="7478733B" w:rsidR="006668A7" w:rsidRDefault="00C87992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</w:t>
      </w:r>
      <w:r w:rsidR="005C08AB">
        <w:rPr>
          <w:rFonts w:hint="eastAsia"/>
        </w:rPr>
        <w:t>用户</w:t>
      </w:r>
    </w:p>
    <w:p w14:paraId="1DAFD914" w14:textId="2C5BCB4D" w:rsidR="006668A7" w:rsidRDefault="00C87992" w:rsidP="00007719">
      <w:pPr>
        <w:ind w:left="420"/>
        <w:rPr>
          <w:rFonts w:hint="eastAsia"/>
        </w:rPr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 w:rsidR="005C08AB">
        <w:rPr>
          <w:rFonts w:hint="eastAsia"/>
        </w:rPr>
        <w:t>用户点击注册，输入用户名、密码、确认密码、邮箱、手机号，选择性别，当用户名不重复，邮箱未被注册过时，用户点击注册按钮后，即可注册新用户。</w:t>
      </w:r>
    </w:p>
    <w:p w14:paraId="7E2788C9" w14:textId="79CC7239" w:rsidR="006668A7" w:rsidRDefault="00896C3E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找回密码</w:t>
      </w:r>
    </w:p>
    <w:p w14:paraId="4DB793E2" w14:textId="0BDB2586" w:rsidR="006668A7" w:rsidRDefault="00896C3E" w:rsidP="00896C3E">
      <w:pPr>
        <w:ind w:left="420"/>
      </w:pPr>
      <w:r w:rsidRPr="00007719">
        <w:rPr>
          <w:rFonts w:hint="eastAsia"/>
          <w:b/>
        </w:rPr>
        <w:t>参与者</w:t>
      </w:r>
      <w:r>
        <w:rPr>
          <w:rFonts w:hint="eastAsia"/>
        </w:rPr>
        <w:t>：用户</w:t>
      </w:r>
    </w:p>
    <w:p w14:paraId="713B2E10" w14:textId="52137FBF" w:rsidR="00896C3E" w:rsidRDefault="00896C3E" w:rsidP="00896C3E">
      <w:pPr>
        <w:ind w:left="420"/>
        <w:rPr>
          <w:rFonts w:hint="eastAsia"/>
        </w:rPr>
      </w:pPr>
      <w:r w:rsidRPr="00007719">
        <w:rPr>
          <w:rFonts w:hint="eastAsia"/>
          <w:b/>
        </w:rPr>
        <w:t>基本事件流：</w:t>
      </w:r>
      <w:r>
        <w:rPr>
          <w:rFonts w:hint="eastAsia"/>
        </w:rPr>
        <w:t>用户点击找回密码，输入用户名、邮箱和注册手机号</w:t>
      </w:r>
      <w:r w:rsidR="00311137">
        <w:rPr>
          <w:rFonts w:hint="eastAsia"/>
        </w:rPr>
        <w:t>（三者与已经存在的账号信息中的用户名、邮箱、注册手机号一致）</w:t>
      </w:r>
      <w:r>
        <w:rPr>
          <w:rFonts w:hint="eastAsia"/>
        </w:rPr>
        <w:t>，点击找回密码，将发送邮件至输入的</w:t>
      </w:r>
      <w:r>
        <w:rPr>
          <w:rFonts w:hint="eastAsia"/>
        </w:rPr>
        <w:lastRenderedPageBreak/>
        <w:t>邮箱，用于提示用户找回密码。</w:t>
      </w:r>
    </w:p>
    <w:p w14:paraId="16B13187" w14:textId="5A6993A8" w:rsidR="006668A7" w:rsidRPr="00007719" w:rsidRDefault="00C47F65" w:rsidP="00C47F65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007719">
        <w:rPr>
          <w:rFonts w:hint="eastAsia"/>
          <w:b/>
          <w:bCs/>
        </w:rPr>
        <w:t>登录</w:t>
      </w:r>
    </w:p>
    <w:p w14:paraId="4A87E503" w14:textId="61873600" w:rsidR="00C47F65" w:rsidRDefault="00C47F65" w:rsidP="00C47F65">
      <w:pPr>
        <w:ind w:left="420"/>
      </w:pPr>
      <w:r w:rsidRPr="00007719">
        <w:rPr>
          <w:rFonts w:hint="eastAsia"/>
          <w:b/>
          <w:bCs/>
        </w:rPr>
        <w:t>参与者</w:t>
      </w:r>
      <w:r>
        <w:rPr>
          <w:rFonts w:hint="eastAsia"/>
        </w:rPr>
        <w:t>：用户</w:t>
      </w:r>
    </w:p>
    <w:p w14:paraId="1B2F949D" w14:textId="254F678F" w:rsidR="00C47F65" w:rsidRDefault="00C47F65" w:rsidP="00C47F65">
      <w:pPr>
        <w:ind w:left="420"/>
      </w:pPr>
      <w:r w:rsidRPr="00007719">
        <w:rPr>
          <w:rFonts w:hint="eastAsia"/>
          <w:b/>
          <w:bCs/>
        </w:rPr>
        <w:t>基本事件流</w:t>
      </w:r>
      <w:r>
        <w:rPr>
          <w:rFonts w:hint="eastAsia"/>
        </w:rPr>
        <w:t>：用户输入用户名和密码，系统检测输入符合规范后，将用户名与密码与数据库中数据进行对比，若存在则返回true，用户登录到系统主界面，否则返回false，弹出提示框提示用户“用户名或密码错误”。</w:t>
      </w:r>
    </w:p>
    <w:p w14:paraId="72448EAC" w14:textId="2F392155" w:rsidR="00C47F65" w:rsidRPr="00007719" w:rsidRDefault="00C47F65" w:rsidP="00C47F65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007719">
        <w:rPr>
          <w:rFonts w:hint="eastAsia"/>
          <w:b/>
          <w:bCs/>
        </w:rPr>
        <w:t>填写个人信息</w:t>
      </w:r>
    </w:p>
    <w:p w14:paraId="06795A7D" w14:textId="77777777" w:rsidR="00C47F65" w:rsidRDefault="00C47F65" w:rsidP="00007719">
      <w:pPr>
        <w:ind w:left="420"/>
      </w:pPr>
      <w:r w:rsidRPr="00007719">
        <w:rPr>
          <w:rFonts w:hint="eastAsia"/>
          <w:b/>
          <w:bCs/>
        </w:rPr>
        <w:t>参与者</w:t>
      </w:r>
      <w:r>
        <w:rPr>
          <w:rFonts w:hint="eastAsia"/>
        </w:rPr>
        <w:t>：用户</w:t>
      </w:r>
    </w:p>
    <w:p w14:paraId="5AE8C778" w14:textId="3684FBD5" w:rsidR="00C47F65" w:rsidRDefault="00C47F65" w:rsidP="00C47F65">
      <w:pPr>
        <w:ind w:left="420"/>
      </w:pPr>
      <w:r w:rsidRPr="00007719"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rPr>
          <w:rFonts w:hint="eastAsia"/>
        </w:rPr>
        <w:t>对于新注册的用户或注册后首次登录的用户，用户输入姓名、性别和邮箱（默认注册邮箱，不</w:t>
      </w:r>
      <w:proofErr w:type="gramStart"/>
      <w:r>
        <w:rPr>
          <w:rFonts w:hint="eastAsia"/>
        </w:rPr>
        <w:t>一致会</w:t>
      </w:r>
      <w:proofErr w:type="gramEnd"/>
      <w:r>
        <w:rPr>
          <w:rFonts w:hint="eastAsia"/>
        </w:rPr>
        <w:t>提示但是允许），选择用户头像，信息填写均符合规范后，点击完成即可保存个人信息。</w:t>
      </w:r>
    </w:p>
    <w:p w14:paraId="26BDD9B2" w14:textId="639F6980" w:rsidR="00C47F65" w:rsidRPr="00007719" w:rsidRDefault="00C47F65" w:rsidP="00C47F65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007719">
        <w:rPr>
          <w:rFonts w:hint="eastAsia"/>
          <w:b/>
          <w:bCs/>
        </w:rPr>
        <w:t>修改个人信息</w:t>
      </w:r>
    </w:p>
    <w:p w14:paraId="7F8A844C" w14:textId="77777777" w:rsidR="00C47F65" w:rsidRDefault="00C47F65" w:rsidP="00007719">
      <w:pPr>
        <w:ind w:left="420"/>
      </w:pPr>
      <w:r w:rsidRPr="00007719">
        <w:rPr>
          <w:rFonts w:hint="eastAsia"/>
          <w:b/>
          <w:bCs/>
        </w:rPr>
        <w:t>参与者</w:t>
      </w:r>
      <w:r>
        <w:rPr>
          <w:rFonts w:hint="eastAsia"/>
        </w:rPr>
        <w:t>：用户</w:t>
      </w:r>
    </w:p>
    <w:p w14:paraId="6C5713CC" w14:textId="47A24944" w:rsidR="00C47F65" w:rsidRDefault="00C47F65" w:rsidP="00C47F65">
      <w:pPr>
        <w:ind w:left="420"/>
      </w:pPr>
      <w:r w:rsidRPr="00007719"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rPr>
          <w:rFonts w:hint="eastAsia"/>
        </w:rPr>
        <w:t>用户点击个人中心进入到个人信息界面，有“修改个人信息”按钮，用户点击后弹出个人信息界面，允许修改个人信息，当填写的信息符合规范后，点击确认即可修改个人信息。</w:t>
      </w:r>
    </w:p>
    <w:p w14:paraId="37E18CEC" w14:textId="5243BF49" w:rsidR="00C47F65" w:rsidRPr="00007719" w:rsidRDefault="00C47F65" w:rsidP="0000771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007719">
        <w:rPr>
          <w:rFonts w:hint="eastAsia"/>
          <w:b/>
          <w:bCs/>
        </w:rPr>
        <w:t>发布商品</w:t>
      </w:r>
    </w:p>
    <w:p w14:paraId="43F3517E" w14:textId="77777777" w:rsidR="00C47F65" w:rsidRDefault="00C47F65" w:rsidP="00007719">
      <w:pPr>
        <w:ind w:left="420"/>
      </w:pPr>
      <w:r w:rsidRPr="00007719">
        <w:rPr>
          <w:rFonts w:hint="eastAsia"/>
          <w:b/>
          <w:bCs/>
        </w:rPr>
        <w:t>参与者</w:t>
      </w:r>
      <w:r>
        <w:rPr>
          <w:rFonts w:hint="eastAsia"/>
        </w:rPr>
        <w:t>：用户</w:t>
      </w:r>
    </w:p>
    <w:p w14:paraId="536484B4" w14:textId="5BFA60F3" w:rsidR="00C47F65" w:rsidRDefault="00C47F65" w:rsidP="00041938">
      <w:pPr>
        <w:ind w:left="420"/>
      </w:pPr>
      <w:r w:rsidRPr="00007719"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界面的加号，</w:t>
      </w:r>
      <w:r w:rsidR="00041938">
        <w:rPr>
          <w:rFonts w:hint="eastAsia"/>
        </w:rPr>
        <w:t>显示发布商品页面，需要输入的信息有商品名称、商品图片、商品详情、价格、数量，点击确认发布时，系统检测是否该商品与用户已经发布过的且未下架的商品一致，</w:t>
      </w:r>
      <w:proofErr w:type="gramStart"/>
      <w:r w:rsidR="00041938">
        <w:rPr>
          <w:rFonts w:hint="eastAsia"/>
        </w:rPr>
        <w:t>若一致</w:t>
      </w:r>
      <w:proofErr w:type="gramEnd"/>
      <w:r w:rsidR="00041938">
        <w:rPr>
          <w:rFonts w:hint="eastAsia"/>
        </w:rPr>
        <w:t>则提示用户。用户确认后，即可发布该商品。</w:t>
      </w:r>
    </w:p>
    <w:p w14:paraId="2F6624CB" w14:textId="031D77EA" w:rsidR="00041938" w:rsidRPr="00007719" w:rsidRDefault="00041938" w:rsidP="0000771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007719">
        <w:rPr>
          <w:rFonts w:hint="eastAsia"/>
          <w:b/>
          <w:bCs/>
        </w:rPr>
        <w:t>收藏商品</w:t>
      </w:r>
    </w:p>
    <w:p w14:paraId="471BE2EF" w14:textId="77777777" w:rsidR="00041938" w:rsidRDefault="00041938" w:rsidP="00007719">
      <w:pPr>
        <w:ind w:left="420"/>
      </w:pPr>
      <w:r w:rsidRPr="00007719">
        <w:rPr>
          <w:rFonts w:hint="eastAsia"/>
          <w:b/>
          <w:bCs/>
        </w:rPr>
        <w:t>参与者</w:t>
      </w:r>
      <w:r>
        <w:rPr>
          <w:rFonts w:hint="eastAsia"/>
        </w:rPr>
        <w:t>：用户</w:t>
      </w:r>
    </w:p>
    <w:p w14:paraId="083F654A" w14:textId="30F4956C" w:rsidR="00041938" w:rsidRDefault="00041938" w:rsidP="00B82F02">
      <w:pPr>
        <w:ind w:left="420"/>
      </w:pPr>
      <w:r w:rsidRPr="00007719">
        <w:rPr>
          <w:rFonts w:hint="eastAsia"/>
          <w:b/>
          <w:bCs/>
        </w:rPr>
        <w:t>基本事件</w:t>
      </w:r>
      <w:r w:rsidRPr="00007719">
        <w:rPr>
          <w:rFonts w:hint="eastAsia"/>
          <w:b/>
        </w:rPr>
        <w:t>流：</w:t>
      </w:r>
      <w:r>
        <w:rPr>
          <w:rFonts w:hint="eastAsia"/>
        </w:rPr>
        <w:t>用户进入商品详情界面后，右上角有收藏功能，</w:t>
      </w:r>
      <w:r w:rsidR="00B82F02">
        <w:rPr>
          <w:rFonts w:hint="eastAsia"/>
        </w:rPr>
        <w:t>点击收藏后，该商品信息进入收藏清单，在个人中心的“收藏”界面中可以快捷查看收藏的商品详情。</w:t>
      </w:r>
    </w:p>
    <w:p w14:paraId="32152820" w14:textId="7E04B757" w:rsidR="00B82F02" w:rsidRPr="00007719" w:rsidRDefault="00B82F02" w:rsidP="0000771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007719">
        <w:rPr>
          <w:rFonts w:hint="eastAsia"/>
          <w:b/>
          <w:bCs/>
        </w:rPr>
        <w:t>购买商品</w:t>
      </w:r>
    </w:p>
    <w:p w14:paraId="04BB375F" w14:textId="77777777" w:rsidR="00B82F02" w:rsidRDefault="00B82F02" w:rsidP="00B82F02">
      <w:pPr>
        <w:ind w:left="420"/>
      </w:pPr>
      <w:r w:rsidRPr="00007719">
        <w:rPr>
          <w:rFonts w:hint="eastAsia"/>
          <w:b/>
          <w:bCs/>
        </w:rPr>
        <w:t>参与者</w:t>
      </w:r>
      <w:r>
        <w:rPr>
          <w:rFonts w:hint="eastAsia"/>
        </w:rPr>
        <w:t>：用户</w:t>
      </w:r>
    </w:p>
    <w:p w14:paraId="180E7755" w14:textId="3674D5CF" w:rsidR="00B82F02" w:rsidRDefault="00B82F02" w:rsidP="00B82F02">
      <w:pPr>
        <w:ind w:firstLine="420"/>
      </w:pPr>
      <w:r w:rsidRPr="00007719">
        <w:rPr>
          <w:rFonts w:hint="eastAsia"/>
          <w:b/>
        </w:rPr>
        <w:t>基本事件流：</w:t>
      </w:r>
      <w:r>
        <w:rPr>
          <w:rFonts w:hint="eastAsia"/>
        </w:rPr>
        <w:t>用户点击商品后，进入商品详情，在下方有购买按钮，点击后会弹出提示信息，要求填写联系电话、地址等信息，模拟付款或者选择当面交易，完成商品购买。商品被购买后卖家会收到信息通知，商品详情也会相应被修改（数量减少或商品下架）。</w:t>
      </w:r>
    </w:p>
    <w:p w14:paraId="3B3B2956" w14:textId="5C25D5B6" w:rsidR="00B82F02" w:rsidRDefault="00B82F02" w:rsidP="00B82F02">
      <w:r w:rsidRPr="00007719">
        <w:rPr>
          <w:rFonts w:hint="eastAsia"/>
          <w:b/>
          <w:bCs/>
        </w:rPr>
        <w:t>（9）实时通讯</w:t>
      </w:r>
    </w:p>
    <w:p w14:paraId="4604B865" w14:textId="77777777" w:rsidR="00B82F02" w:rsidRDefault="00B82F02" w:rsidP="00B82F02">
      <w:pPr>
        <w:ind w:left="420"/>
      </w:pPr>
      <w:r w:rsidRPr="00007719">
        <w:rPr>
          <w:rFonts w:hint="eastAsia"/>
          <w:b/>
          <w:bCs/>
        </w:rPr>
        <w:t>参与者</w:t>
      </w:r>
      <w:r>
        <w:rPr>
          <w:rFonts w:hint="eastAsia"/>
        </w:rPr>
        <w:t>：用户</w:t>
      </w:r>
    </w:p>
    <w:p w14:paraId="2846FA80" w14:textId="02A86ED6" w:rsidR="00B82F02" w:rsidRDefault="00B82F02" w:rsidP="00B82F02">
      <w:pPr>
        <w:ind w:firstLine="420"/>
      </w:pPr>
      <w:r w:rsidRPr="00007719">
        <w:rPr>
          <w:rFonts w:hint="eastAsia"/>
          <w:b/>
        </w:rPr>
        <w:t>基本事件流</w:t>
      </w:r>
      <w:r>
        <w:rPr>
          <w:rFonts w:hint="eastAsia"/>
        </w:rPr>
        <w:t>：</w:t>
      </w:r>
      <w:r w:rsidR="005F6B2D">
        <w:rPr>
          <w:rFonts w:hint="eastAsia"/>
        </w:rPr>
        <w:t>用户在商品详情界面点击咨询商家，即可与卖家进行一对一通讯，该通讯支持文字、语音、图片信息的通讯，商家收到信息后可以即时回复。</w:t>
      </w:r>
    </w:p>
    <w:p w14:paraId="12B0B8F9" w14:textId="6F95D0FF" w:rsidR="005F6B2D" w:rsidRPr="00007719" w:rsidRDefault="005F6B2D" w:rsidP="005F6B2D">
      <w:pPr>
        <w:rPr>
          <w:b/>
          <w:bCs/>
        </w:rPr>
      </w:pPr>
      <w:r w:rsidRPr="00007719">
        <w:rPr>
          <w:rFonts w:hint="eastAsia"/>
          <w:b/>
          <w:bCs/>
        </w:rPr>
        <w:t>（1</w:t>
      </w:r>
      <w:r w:rsidRPr="00007719">
        <w:rPr>
          <w:b/>
          <w:bCs/>
        </w:rPr>
        <w:t>0</w:t>
      </w:r>
      <w:r w:rsidRPr="00007719">
        <w:rPr>
          <w:rFonts w:hint="eastAsia"/>
          <w:b/>
          <w:bCs/>
        </w:rPr>
        <w:t>）管理信息通知</w:t>
      </w:r>
    </w:p>
    <w:p w14:paraId="472E82E1" w14:textId="77777777" w:rsidR="005F6B2D" w:rsidRDefault="005F6B2D" w:rsidP="005F6B2D">
      <w:pPr>
        <w:ind w:left="420"/>
      </w:pPr>
      <w:r w:rsidRPr="00007719">
        <w:rPr>
          <w:rFonts w:hint="eastAsia"/>
          <w:b/>
          <w:bCs/>
        </w:rPr>
        <w:t>参与者</w:t>
      </w:r>
      <w:r>
        <w:rPr>
          <w:rFonts w:hint="eastAsia"/>
        </w:rPr>
        <w:t>：用户</w:t>
      </w:r>
    </w:p>
    <w:p w14:paraId="1CEB7ED8" w14:textId="273462ED" w:rsidR="005F6B2D" w:rsidRDefault="005F6B2D" w:rsidP="00932A48">
      <w:pPr>
        <w:ind w:left="420"/>
      </w:pPr>
      <w:r w:rsidRPr="00007719"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rPr>
          <w:rFonts w:hint="eastAsia"/>
        </w:rPr>
        <w:t>用户可以</w:t>
      </w:r>
      <w:r w:rsidR="00932A48">
        <w:rPr>
          <w:rFonts w:hint="eastAsia"/>
        </w:rPr>
        <w:t>查看所有的信息通知，已阅后可以选择删除该信息通知，当用户选择购买的商品后，系统会自动发送信息到商家，商家发货或者完成交易后，会自动发送给买家。</w:t>
      </w:r>
    </w:p>
    <w:p w14:paraId="1FC3DAB8" w14:textId="767B6386" w:rsidR="00932A48" w:rsidRPr="00007719" w:rsidRDefault="00932A48" w:rsidP="00932A48">
      <w:pPr>
        <w:rPr>
          <w:b/>
          <w:bCs/>
        </w:rPr>
      </w:pPr>
      <w:r w:rsidRPr="00007719">
        <w:rPr>
          <w:rFonts w:hint="eastAsia"/>
          <w:b/>
          <w:bCs/>
        </w:rPr>
        <w:t>（1</w:t>
      </w:r>
      <w:r w:rsidRPr="00007719">
        <w:rPr>
          <w:b/>
          <w:bCs/>
        </w:rPr>
        <w:t>1</w:t>
      </w:r>
      <w:r w:rsidRPr="00007719">
        <w:rPr>
          <w:rFonts w:hint="eastAsia"/>
          <w:b/>
          <w:bCs/>
        </w:rPr>
        <w:t>）查看交易记录</w:t>
      </w:r>
    </w:p>
    <w:p w14:paraId="2186E0ED" w14:textId="2BAC01D7" w:rsidR="00932A48" w:rsidRDefault="00932A48" w:rsidP="00932A48">
      <w:pPr>
        <w:ind w:left="420"/>
      </w:pPr>
      <w:r w:rsidRPr="00007719">
        <w:rPr>
          <w:rFonts w:hint="eastAsia"/>
          <w:b/>
          <w:bCs/>
        </w:rPr>
        <w:t>参与者</w:t>
      </w:r>
      <w:r>
        <w:rPr>
          <w:rFonts w:hint="eastAsia"/>
        </w:rPr>
        <w:t>：用户</w:t>
      </w:r>
    </w:p>
    <w:p w14:paraId="76A613BF" w14:textId="5842E445" w:rsidR="00932A48" w:rsidRPr="00C47F65" w:rsidRDefault="00932A48" w:rsidP="00932A48">
      <w:pPr>
        <w:ind w:firstLine="420"/>
        <w:rPr>
          <w:rFonts w:hint="eastAsia"/>
        </w:rPr>
      </w:pPr>
      <w:r w:rsidRPr="00007719"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rPr>
          <w:rFonts w:hint="eastAsia"/>
        </w:rPr>
        <w:t>用户可以在个人中心的“交易记录页面”，查看</w:t>
      </w:r>
      <w:r w:rsidR="00F9684A">
        <w:rPr>
          <w:rFonts w:hint="eastAsia"/>
        </w:rPr>
        <w:t>所有的交易记录，交易记录只可查看不可删除，交易记录包含交易双方信息、日期、订单号、地址以及商品详情。</w:t>
      </w:r>
    </w:p>
    <w:p w14:paraId="2E921B66" w14:textId="19A19DBF" w:rsidR="00E14FB9" w:rsidRDefault="00C87992" w:rsidP="00E14FB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业务流程</w:t>
      </w:r>
    </w:p>
    <w:p w14:paraId="3631DE90" w14:textId="77777777" w:rsidR="00E14FB9" w:rsidRDefault="00E14FB9" w:rsidP="003174F4">
      <w:pPr>
        <w:pStyle w:val="a5"/>
        <w:ind w:left="425" w:firstLineChars="0" w:firstLine="0"/>
        <w:jc w:val="center"/>
      </w:pPr>
      <w:r>
        <w:rPr>
          <w:noProof/>
        </w:rPr>
        <w:drawing>
          <wp:inline distT="0" distB="0" distL="0" distR="0" wp14:anchorId="427604AB" wp14:editId="449DEE7C">
            <wp:extent cx="4641195" cy="362689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195" cy="362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113B" w14:textId="5A9FBB93" w:rsidR="00E14FB9" w:rsidRDefault="003174F4" w:rsidP="003174F4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E14FB9">
        <w:rPr>
          <w:rFonts w:hint="eastAsia"/>
        </w:rPr>
        <w:t>用户登录活动图</w:t>
      </w:r>
    </w:p>
    <w:p w14:paraId="1285D2E3" w14:textId="77777777" w:rsidR="00E14FB9" w:rsidRDefault="00E14FB9" w:rsidP="00E14FB9">
      <w:pPr>
        <w:ind w:left="142"/>
        <w:jc w:val="center"/>
      </w:pPr>
      <w:r>
        <w:rPr>
          <w:noProof/>
        </w:rPr>
        <w:drawing>
          <wp:inline distT="0" distB="0" distL="0" distR="0" wp14:anchorId="79D2E721" wp14:editId="2AF9E642">
            <wp:extent cx="4694984" cy="3918890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984" cy="39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08C3" w14:textId="1777483E" w:rsidR="00E14FB9" w:rsidRDefault="003174F4" w:rsidP="003174F4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E14FB9">
        <w:rPr>
          <w:rFonts w:hint="eastAsia"/>
        </w:rPr>
        <w:t>用户注册活动图</w:t>
      </w:r>
    </w:p>
    <w:p w14:paraId="7074E074" w14:textId="77777777" w:rsidR="00E14FB9" w:rsidRDefault="00E14FB9" w:rsidP="003174F4">
      <w:pPr>
        <w:jc w:val="center"/>
      </w:pPr>
      <w:r>
        <w:rPr>
          <w:noProof/>
        </w:rPr>
        <w:lastRenderedPageBreak/>
        <w:drawing>
          <wp:inline distT="0" distB="0" distL="0" distR="0" wp14:anchorId="500342D3" wp14:editId="2827721E">
            <wp:extent cx="5274310" cy="4648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A425" w14:textId="3E52ABF6" w:rsidR="00E14FB9" w:rsidRDefault="003174F4" w:rsidP="003174F4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E14FB9">
        <w:rPr>
          <w:rFonts w:hint="eastAsia"/>
        </w:rPr>
        <w:t>用户忘记密码验证活动图</w:t>
      </w:r>
    </w:p>
    <w:p w14:paraId="284D0FC3" w14:textId="77777777" w:rsidR="00E14FB9" w:rsidRDefault="00E14FB9" w:rsidP="00E14FB9">
      <w:pPr>
        <w:ind w:left="142"/>
        <w:jc w:val="center"/>
      </w:pPr>
      <w:r>
        <w:rPr>
          <w:noProof/>
        </w:rPr>
        <w:lastRenderedPageBreak/>
        <w:drawing>
          <wp:inline distT="0" distB="0" distL="0" distR="0" wp14:anchorId="0C51BE18" wp14:editId="36F6665A">
            <wp:extent cx="5274310" cy="5856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6A08" w14:textId="08B4A7B5" w:rsidR="00E14FB9" w:rsidRDefault="003174F4" w:rsidP="003174F4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E14FB9">
        <w:rPr>
          <w:rFonts w:hint="eastAsia"/>
        </w:rPr>
        <w:t>用户主界面信息活动图</w:t>
      </w:r>
    </w:p>
    <w:p w14:paraId="6D8A859A" w14:textId="3DDAFDD5" w:rsidR="00E14FB9" w:rsidRDefault="00E14FB9" w:rsidP="003174F4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25C1570D" wp14:editId="053544B9">
            <wp:extent cx="5274310" cy="54552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F4">
        <w:t>图</w:t>
      </w:r>
      <w:r w:rsidR="003174F4">
        <w:t xml:space="preserve"> </w:t>
      </w:r>
      <w:r w:rsidR="003174F4">
        <w:fldChar w:fldCharType="begin"/>
      </w:r>
      <w:r w:rsidR="003174F4">
        <w:instrText xml:space="preserve"> SEQ </w:instrText>
      </w:r>
      <w:r w:rsidR="003174F4">
        <w:instrText>图</w:instrText>
      </w:r>
      <w:r w:rsidR="003174F4">
        <w:instrText xml:space="preserve"> \* ARABIC </w:instrText>
      </w:r>
      <w:r w:rsidR="003174F4">
        <w:fldChar w:fldCharType="separate"/>
      </w:r>
      <w:r w:rsidR="003174F4">
        <w:rPr>
          <w:noProof/>
        </w:rPr>
        <w:t>6</w:t>
      </w:r>
      <w:r w:rsidR="003174F4">
        <w:fldChar w:fldCharType="end"/>
      </w:r>
      <w:r>
        <w:rPr>
          <w:rFonts w:hint="eastAsia"/>
        </w:rPr>
        <w:t>用户发布商品活动图</w:t>
      </w:r>
    </w:p>
    <w:p w14:paraId="763456D5" w14:textId="77777777" w:rsidR="00E14FB9" w:rsidRDefault="00E14FB9" w:rsidP="00E14FB9">
      <w:pPr>
        <w:ind w:left="142"/>
        <w:jc w:val="center"/>
      </w:pPr>
      <w:r>
        <w:rPr>
          <w:noProof/>
        </w:rPr>
        <w:lastRenderedPageBreak/>
        <w:drawing>
          <wp:inline distT="0" distB="0" distL="0" distR="0" wp14:anchorId="679A2D1E" wp14:editId="20C1D5C8">
            <wp:extent cx="5274310" cy="40011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2D2D" w14:textId="1E0098F2" w:rsidR="00E14FB9" w:rsidRDefault="003174F4" w:rsidP="003174F4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="00E14FB9">
        <w:rPr>
          <w:rFonts w:hint="eastAsia"/>
        </w:rPr>
        <w:t>用户购买、通讯活动图</w:t>
      </w:r>
    </w:p>
    <w:p w14:paraId="30522FDA" w14:textId="77777777" w:rsidR="006668A7" w:rsidRPr="00E14FB9" w:rsidRDefault="006668A7"/>
    <w:p w14:paraId="5C029E41" w14:textId="77777777" w:rsidR="006668A7" w:rsidRDefault="00C8799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概要设计</w:t>
      </w:r>
    </w:p>
    <w:p w14:paraId="6B7DF834" w14:textId="7A557EAE" w:rsidR="006668A7" w:rsidRPr="008E5B74" w:rsidRDefault="00C87992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</w:rPr>
        <w:t>功能模块设计</w:t>
      </w:r>
    </w:p>
    <w:p w14:paraId="5AA7E5DD" w14:textId="6B1C30BD" w:rsidR="006668A7" w:rsidRDefault="001F5762">
      <w:pPr>
        <w:jc w:val="center"/>
      </w:pPr>
      <w:r>
        <w:rPr>
          <w:noProof/>
        </w:rPr>
        <w:drawing>
          <wp:inline distT="0" distB="0" distL="0" distR="0" wp14:anchorId="3386A425" wp14:editId="4F53DF0E">
            <wp:extent cx="4183743" cy="29796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3C9A" w14:textId="5DE2F6C4" w:rsidR="006668A7" w:rsidRDefault="003174F4" w:rsidP="003174F4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功能模块图</w:t>
      </w:r>
    </w:p>
    <w:p w14:paraId="4D63E0AC" w14:textId="77777777" w:rsidR="006668A7" w:rsidRDefault="006668A7">
      <w:pPr>
        <w:jc w:val="center"/>
      </w:pPr>
    </w:p>
    <w:p w14:paraId="0CD3BBB0" w14:textId="77777777" w:rsidR="00E14FB9" w:rsidRPr="00774FC0" w:rsidRDefault="00E14FB9" w:rsidP="00E14FB9">
      <w:pPr>
        <w:jc w:val="left"/>
        <w:rPr>
          <w:b/>
          <w:bCs/>
        </w:rPr>
      </w:pPr>
      <w:r w:rsidRPr="00774FC0">
        <w:rPr>
          <w:rFonts w:hint="eastAsia"/>
          <w:b/>
          <w:bCs/>
        </w:rPr>
        <w:t>（一）</w:t>
      </w:r>
      <w:r>
        <w:rPr>
          <w:rFonts w:hint="eastAsia"/>
          <w:b/>
          <w:bCs/>
        </w:rPr>
        <w:t>用户登录</w:t>
      </w:r>
    </w:p>
    <w:p w14:paraId="31D41539" w14:textId="77777777" w:rsidR="00E14FB9" w:rsidRDefault="00E14FB9" w:rsidP="00E14FB9">
      <w:pPr>
        <w:pStyle w:val="11"/>
        <w:numPr>
          <w:ilvl w:val="0"/>
          <w:numId w:val="3"/>
        </w:numPr>
        <w:ind w:left="862" w:firstLineChars="0"/>
        <w:rPr>
          <w:b/>
        </w:rPr>
      </w:pPr>
      <w:r>
        <w:rPr>
          <w:rFonts w:hint="eastAsia"/>
          <w:b/>
        </w:rPr>
        <w:t>登录</w:t>
      </w:r>
    </w:p>
    <w:p w14:paraId="303EEDB8" w14:textId="77777777" w:rsidR="00E14FB9" w:rsidRDefault="00E14FB9" w:rsidP="00E14FB9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用户的账号密码</w:t>
      </w:r>
    </w:p>
    <w:p w14:paraId="793286A7" w14:textId="77777777" w:rsidR="00E14FB9" w:rsidRDefault="00E14FB9" w:rsidP="00E14FB9"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登录结果</w:t>
      </w:r>
    </w:p>
    <w:p w14:paraId="2264BA91" w14:textId="77777777" w:rsidR="00E14FB9" w:rsidRDefault="00E14FB9" w:rsidP="00E14FB9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>已注册用户可以通过输入自己的账号与密码来登录自己的账号，若账号密码相对应即可成功登陆；否则需要重新输入账号密码。若失败次数过多，用户将被暂时禁止登录。</w:t>
      </w:r>
    </w:p>
    <w:p w14:paraId="0D5616EF" w14:textId="77777777" w:rsidR="00E14FB9" w:rsidRDefault="00E14FB9" w:rsidP="00E14FB9">
      <w:pPr>
        <w:pStyle w:val="11"/>
        <w:numPr>
          <w:ilvl w:val="0"/>
          <w:numId w:val="3"/>
        </w:numPr>
        <w:ind w:left="862" w:firstLineChars="0"/>
        <w:rPr>
          <w:b/>
        </w:rPr>
      </w:pPr>
      <w:r>
        <w:rPr>
          <w:rFonts w:hint="eastAsia"/>
          <w:b/>
        </w:rPr>
        <w:t>注册</w:t>
      </w:r>
    </w:p>
    <w:p w14:paraId="3ABA8287" w14:textId="77777777" w:rsidR="00E14FB9" w:rsidRDefault="00E14FB9" w:rsidP="00E14FB9">
      <w:pPr>
        <w:ind w:left="420"/>
      </w:pPr>
      <w:r w:rsidRPr="00D46C76">
        <w:rPr>
          <w:rFonts w:hint="eastAsia"/>
          <w:b/>
          <w:bCs/>
        </w:rPr>
        <w:t>输入：</w:t>
      </w:r>
      <w:r>
        <w:rPr>
          <w:rFonts w:hint="eastAsia"/>
        </w:rPr>
        <w:t>用户的个人信息与密码</w:t>
      </w:r>
    </w:p>
    <w:p w14:paraId="202E3542" w14:textId="77777777" w:rsidR="00E14FB9" w:rsidRDefault="00E14FB9" w:rsidP="00E14FB9">
      <w:pPr>
        <w:ind w:left="420"/>
      </w:pPr>
      <w:r w:rsidRPr="00D46C76">
        <w:rPr>
          <w:rFonts w:hint="eastAsia"/>
          <w:b/>
          <w:bCs/>
        </w:rPr>
        <w:t>输出：</w:t>
      </w:r>
      <w:r>
        <w:rPr>
          <w:rFonts w:hint="eastAsia"/>
        </w:rPr>
        <w:t>成功注册的账号</w:t>
      </w:r>
    </w:p>
    <w:p w14:paraId="27BDF201" w14:textId="77777777" w:rsidR="00E14FB9" w:rsidRPr="00D46C76" w:rsidRDefault="00E14FB9" w:rsidP="00E14FB9">
      <w:pPr>
        <w:ind w:left="420"/>
      </w:pPr>
      <w:r w:rsidRPr="00D46C76">
        <w:rPr>
          <w:rFonts w:hint="eastAsia"/>
          <w:b/>
          <w:bCs/>
        </w:rPr>
        <w:t>功能概述：</w:t>
      </w:r>
      <w:r>
        <w:rPr>
          <w:rFonts w:hint="eastAsia"/>
        </w:rPr>
        <w:t>未注册用户通过输入自己的姓名、性别、年龄、电子邮箱等个人信息可以申请注册一个新账号，再为该账号设置一个密码，通过审核后即可通过该账号与对应密码登录平台。</w:t>
      </w:r>
    </w:p>
    <w:p w14:paraId="3CF9DFB6" w14:textId="77777777" w:rsidR="00E14FB9" w:rsidRDefault="00E14FB9" w:rsidP="00E14FB9">
      <w:pPr>
        <w:pStyle w:val="11"/>
        <w:numPr>
          <w:ilvl w:val="0"/>
          <w:numId w:val="3"/>
        </w:numPr>
        <w:ind w:left="862" w:firstLineChars="0"/>
        <w:rPr>
          <w:b/>
        </w:rPr>
      </w:pPr>
      <w:r>
        <w:rPr>
          <w:rFonts w:hint="eastAsia"/>
          <w:b/>
        </w:rPr>
        <w:t>忘记密码</w:t>
      </w:r>
    </w:p>
    <w:p w14:paraId="590830AB" w14:textId="77777777" w:rsidR="00E14FB9" w:rsidRDefault="00E14FB9" w:rsidP="00E14FB9">
      <w:pPr>
        <w:ind w:left="420"/>
      </w:pPr>
      <w:r w:rsidRPr="00D46C76">
        <w:rPr>
          <w:rFonts w:hint="eastAsia"/>
          <w:b/>
          <w:bCs/>
        </w:rPr>
        <w:t>输入：</w:t>
      </w:r>
      <w:r>
        <w:rPr>
          <w:rFonts w:hint="eastAsia"/>
        </w:rPr>
        <w:t>用户的账号与电子邮箱</w:t>
      </w:r>
    </w:p>
    <w:p w14:paraId="2A3FEB03" w14:textId="77777777" w:rsidR="00E14FB9" w:rsidRDefault="00E14FB9" w:rsidP="00E14FB9">
      <w:pPr>
        <w:ind w:left="420"/>
      </w:pPr>
      <w:r w:rsidRPr="00D46C76">
        <w:rPr>
          <w:rFonts w:hint="eastAsia"/>
          <w:b/>
          <w:bCs/>
        </w:rPr>
        <w:t>输出：</w:t>
      </w:r>
      <w:r>
        <w:rPr>
          <w:rFonts w:hint="eastAsia"/>
        </w:rPr>
        <w:t>系统邮件</w:t>
      </w:r>
    </w:p>
    <w:p w14:paraId="7127923A" w14:textId="77777777" w:rsidR="00E14FB9" w:rsidRDefault="00E14FB9" w:rsidP="00E14FB9">
      <w:pPr>
        <w:ind w:left="420"/>
      </w:pPr>
      <w:r w:rsidRPr="00D46C76">
        <w:rPr>
          <w:rFonts w:hint="eastAsia"/>
          <w:b/>
          <w:bCs/>
        </w:rPr>
        <w:t>功能概述：</w:t>
      </w:r>
      <w:r>
        <w:rPr>
          <w:rFonts w:hint="eastAsia"/>
        </w:rPr>
        <w:t>若用户忘记了自己的密码，可以通过注册时留存的电子邮箱来找回密码，根据系统自动发送的邮件的指示来修改自己的密码，修改密码成功后用户可以用账号与设置的新密码来登录平台。</w:t>
      </w:r>
    </w:p>
    <w:p w14:paraId="1621A77F" w14:textId="77777777" w:rsidR="00E14FB9" w:rsidRDefault="00E14FB9" w:rsidP="00E14FB9">
      <w:pPr>
        <w:jc w:val="left"/>
        <w:rPr>
          <w:b/>
          <w:bCs/>
        </w:rPr>
      </w:pPr>
      <w:r w:rsidRPr="00774FC0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二</w:t>
      </w:r>
      <w:r w:rsidRPr="00774FC0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发布商品</w:t>
      </w:r>
    </w:p>
    <w:p w14:paraId="24236052" w14:textId="77777777" w:rsidR="00E14FB9" w:rsidRDefault="00E14FB9" w:rsidP="00E14FB9">
      <w:pPr>
        <w:pStyle w:val="11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添加新商品</w:t>
      </w:r>
    </w:p>
    <w:p w14:paraId="7C32F191" w14:textId="77777777" w:rsidR="00E14FB9" w:rsidRDefault="00E14FB9" w:rsidP="00E14FB9">
      <w:pPr>
        <w:ind w:left="420"/>
      </w:pPr>
      <w:r>
        <w:rPr>
          <w:rFonts w:hint="eastAsia"/>
          <w:b/>
        </w:rPr>
        <w:lastRenderedPageBreak/>
        <w:t>输入：</w:t>
      </w:r>
      <w:r>
        <w:rPr>
          <w:rFonts w:hint="eastAsia"/>
        </w:rPr>
        <w:t>商品的相关信息</w:t>
      </w:r>
    </w:p>
    <w:p w14:paraId="496A4854" w14:textId="77777777" w:rsidR="00E14FB9" w:rsidRDefault="00E14FB9" w:rsidP="00E14FB9"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商品添加结果</w:t>
      </w:r>
    </w:p>
    <w:p w14:paraId="0D6593B6" w14:textId="77777777" w:rsidR="00E14FB9" w:rsidRPr="007C5FC4" w:rsidRDefault="00E14FB9" w:rsidP="00E14FB9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>用户输入自己想要出售的商品的相关信息，如商品名、规格、售价、商品描述以及自己的联系方式等，并等待审核，若审核通过，那么商品将被成功发布在平台上；若审核未通过，用户需要修改自己的商品信息中违规的部分才能再次审核。</w:t>
      </w:r>
    </w:p>
    <w:p w14:paraId="0CE074C1" w14:textId="77777777" w:rsidR="00E14FB9" w:rsidRDefault="00E14FB9" w:rsidP="00E14FB9">
      <w:pPr>
        <w:pStyle w:val="11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管理已发布商品</w:t>
      </w:r>
    </w:p>
    <w:p w14:paraId="19EBB61B" w14:textId="77777777" w:rsidR="00E14FB9" w:rsidRDefault="00E14FB9" w:rsidP="00E14FB9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管理商品请求</w:t>
      </w:r>
    </w:p>
    <w:p w14:paraId="02B5E0CF" w14:textId="77777777" w:rsidR="00E14FB9" w:rsidRDefault="00E14FB9" w:rsidP="00E14FB9"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管理结果</w:t>
      </w:r>
    </w:p>
    <w:p w14:paraId="167E251E" w14:textId="77777777" w:rsidR="00E14FB9" w:rsidRDefault="00E14FB9" w:rsidP="00E14FB9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>用户查看自己发布的商品，并从中选择自己想要删除的商品，若该商品尚未被售出，即可从平台上删除。</w:t>
      </w:r>
    </w:p>
    <w:p w14:paraId="0062A10F" w14:textId="77777777" w:rsidR="00E14FB9" w:rsidRDefault="00E14FB9" w:rsidP="00E14FB9">
      <w:pPr>
        <w:pStyle w:val="11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修改商品详情</w:t>
      </w:r>
    </w:p>
    <w:p w14:paraId="62C9668F" w14:textId="77777777" w:rsidR="00E14FB9" w:rsidRDefault="00E14FB9" w:rsidP="00E14FB9">
      <w:pPr>
        <w:ind w:left="420"/>
      </w:pPr>
      <w:r w:rsidRPr="00D46C76">
        <w:rPr>
          <w:rFonts w:hint="eastAsia"/>
          <w:b/>
          <w:bCs/>
        </w:rPr>
        <w:t>输入：</w:t>
      </w:r>
      <w:r>
        <w:rPr>
          <w:rFonts w:hint="eastAsia"/>
        </w:rPr>
        <w:t>修改商品详情请求、新的商品信息</w:t>
      </w:r>
    </w:p>
    <w:p w14:paraId="637058EF" w14:textId="77777777" w:rsidR="00E14FB9" w:rsidRDefault="00E14FB9" w:rsidP="00E14FB9">
      <w:pPr>
        <w:ind w:left="420"/>
      </w:pPr>
      <w:r w:rsidRPr="00D46C76">
        <w:rPr>
          <w:rFonts w:hint="eastAsia"/>
          <w:b/>
          <w:bCs/>
        </w:rPr>
        <w:t>输出：</w:t>
      </w:r>
      <w:r>
        <w:rPr>
          <w:rFonts w:hint="eastAsia"/>
        </w:rPr>
        <w:t>修改后的商品</w:t>
      </w:r>
    </w:p>
    <w:p w14:paraId="6810C102" w14:textId="77777777" w:rsidR="00E14FB9" w:rsidRPr="00D46C76" w:rsidRDefault="00E14FB9" w:rsidP="00E14FB9">
      <w:pPr>
        <w:ind w:left="420"/>
      </w:pPr>
      <w:r w:rsidRPr="00D46C76">
        <w:rPr>
          <w:rFonts w:hint="eastAsia"/>
          <w:b/>
          <w:bCs/>
        </w:rPr>
        <w:t>功能概述：</w:t>
      </w:r>
      <w:r>
        <w:rPr>
          <w:rFonts w:hint="eastAsia"/>
        </w:rPr>
        <w:t>用户查看自己发布的商品，并从中选择自己想要修改的商品。输入新的商品名、规格、售价或商品描述等信息，并等待审核，若审核成功，那么新修改的商品信息将替代原商品信息发布到平台上；若审核失败，用户则不能修改商品信息。</w:t>
      </w:r>
    </w:p>
    <w:p w14:paraId="65C9510D" w14:textId="77777777" w:rsidR="00E14FB9" w:rsidRPr="00774FC0" w:rsidRDefault="00E14FB9" w:rsidP="00E14FB9">
      <w:pPr>
        <w:jc w:val="left"/>
        <w:rPr>
          <w:b/>
          <w:bCs/>
        </w:rPr>
      </w:pPr>
      <w:r w:rsidRPr="00774FC0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三</w:t>
      </w:r>
      <w:r w:rsidRPr="00774FC0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商品概览</w:t>
      </w:r>
    </w:p>
    <w:p w14:paraId="77374C11" w14:textId="77777777" w:rsidR="00E14FB9" w:rsidRDefault="00E14FB9" w:rsidP="00E14FB9">
      <w:pPr>
        <w:pStyle w:val="11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查询商品</w:t>
      </w:r>
    </w:p>
    <w:p w14:paraId="1F6E1B0B" w14:textId="77777777" w:rsidR="00E14FB9" w:rsidRDefault="00E14FB9" w:rsidP="00E14FB9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目标商品的相关信息</w:t>
      </w:r>
    </w:p>
    <w:p w14:paraId="5E103A01" w14:textId="77777777" w:rsidR="00E14FB9" w:rsidRDefault="00E14FB9" w:rsidP="00E14FB9"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查询结果</w:t>
      </w:r>
    </w:p>
    <w:p w14:paraId="2F8E1D5E" w14:textId="77777777" w:rsidR="00E14FB9" w:rsidRDefault="00E14FB9" w:rsidP="00E14FB9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>用户可以在搜索栏输入自己想要查找的商品的相关信息，如商品名中的一部分，平台将展示符合用户条件的全部商品；在搜索结果中，用户还可以用商品的售价、规格等对搜索结果进行进一步筛选，获得更符合用户需求的查找结果，对于有意向购买的商品，用户可以先收藏起来。</w:t>
      </w:r>
    </w:p>
    <w:p w14:paraId="7A09734A" w14:textId="77777777" w:rsidR="00E14FB9" w:rsidRDefault="00E14FB9" w:rsidP="00E14FB9">
      <w:pPr>
        <w:pStyle w:val="11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购买商品</w:t>
      </w:r>
    </w:p>
    <w:p w14:paraId="5798DD69" w14:textId="77777777" w:rsidR="00E14FB9" w:rsidRDefault="00E14FB9" w:rsidP="00E14FB9">
      <w:pPr>
        <w:ind w:left="420"/>
      </w:pPr>
      <w:r w:rsidRPr="00D46C76">
        <w:rPr>
          <w:rFonts w:hint="eastAsia"/>
          <w:b/>
          <w:bCs/>
        </w:rPr>
        <w:t>输入：</w:t>
      </w:r>
      <w:r>
        <w:rPr>
          <w:rFonts w:hint="eastAsia"/>
        </w:rPr>
        <w:t>订单的相关信息、购买请求</w:t>
      </w:r>
    </w:p>
    <w:p w14:paraId="1E72E4FB" w14:textId="77777777" w:rsidR="00E14FB9" w:rsidRDefault="00E14FB9" w:rsidP="00E14FB9">
      <w:pPr>
        <w:ind w:left="420"/>
      </w:pPr>
      <w:r w:rsidRPr="00D46C76">
        <w:rPr>
          <w:rFonts w:hint="eastAsia"/>
          <w:b/>
          <w:bCs/>
        </w:rPr>
        <w:t>输出：</w:t>
      </w:r>
      <w:r w:rsidRPr="00C83FDA">
        <w:rPr>
          <w:rFonts w:hint="eastAsia"/>
        </w:rPr>
        <w:t>成功交易的</w:t>
      </w:r>
      <w:r>
        <w:rPr>
          <w:rFonts w:hint="eastAsia"/>
        </w:rPr>
        <w:t>订单</w:t>
      </w:r>
    </w:p>
    <w:p w14:paraId="38C730E0" w14:textId="77777777" w:rsidR="00E14FB9" w:rsidRPr="00D46C76" w:rsidRDefault="00E14FB9" w:rsidP="00E14FB9">
      <w:pPr>
        <w:ind w:left="420"/>
      </w:pPr>
      <w:r w:rsidRPr="00D46C76">
        <w:rPr>
          <w:rFonts w:hint="eastAsia"/>
          <w:b/>
          <w:bCs/>
        </w:rPr>
        <w:t>功能概述：</w:t>
      </w:r>
      <w:r>
        <w:rPr>
          <w:rFonts w:hint="eastAsia"/>
        </w:rPr>
        <w:t>用户在确定自己想要购买的商品规格与数量后，将商品加入购物车中，当用户选购完了自己所需的全部商品，即可选择购买，在支付了订单金额之后，交易就成功了。</w:t>
      </w:r>
    </w:p>
    <w:p w14:paraId="4CAAC3FC" w14:textId="77777777" w:rsidR="00E14FB9" w:rsidRDefault="00E14FB9" w:rsidP="00E14FB9">
      <w:pPr>
        <w:pStyle w:val="11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商品咨询</w:t>
      </w:r>
    </w:p>
    <w:p w14:paraId="4E2D86BE" w14:textId="77777777" w:rsidR="00E14FB9" w:rsidRDefault="00E14FB9" w:rsidP="00E14FB9">
      <w:pPr>
        <w:ind w:left="420"/>
      </w:pPr>
      <w:r w:rsidRPr="00D46C76">
        <w:rPr>
          <w:rFonts w:hint="eastAsia"/>
          <w:b/>
          <w:bCs/>
        </w:rPr>
        <w:t>输入：</w:t>
      </w:r>
      <w:r>
        <w:rPr>
          <w:rFonts w:hint="eastAsia"/>
        </w:rPr>
        <w:t>用户的聊天请求</w:t>
      </w:r>
    </w:p>
    <w:p w14:paraId="43970BF4" w14:textId="77777777" w:rsidR="00E14FB9" w:rsidRDefault="00E14FB9" w:rsidP="00E14FB9">
      <w:pPr>
        <w:ind w:left="420"/>
      </w:pPr>
      <w:r w:rsidRPr="00D46C76">
        <w:rPr>
          <w:rFonts w:hint="eastAsia"/>
          <w:b/>
          <w:bCs/>
        </w:rPr>
        <w:t>输出：</w:t>
      </w:r>
      <w:r>
        <w:rPr>
          <w:rFonts w:hint="eastAsia"/>
        </w:rPr>
        <w:t>用户与商家的聊天窗口</w:t>
      </w:r>
    </w:p>
    <w:p w14:paraId="14B25CD2" w14:textId="77777777" w:rsidR="00E14FB9" w:rsidRDefault="00E14FB9" w:rsidP="00E14FB9">
      <w:pPr>
        <w:ind w:left="420"/>
      </w:pPr>
      <w:r w:rsidRPr="00D46C76">
        <w:rPr>
          <w:rFonts w:hint="eastAsia"/>
          <w:b/>
          <w:bCs/>
        </w:rPr>
        <w:t>功能概述：</w:t>
      </w:r>
      <w:r>
        <w:rPr>
          <w:rFonts w:hint="eastAsia"/>
        </w:rPr>
        <w:t>用户可以通过商品界面的聊天按键来与该商品的卖家交流，点击聊天按键后，系统将建立用户与卖家之间的聊天链接，并为双方提供聊天窗口，交易双方可以通过聊天窗口进行沟通。</w:t>
      </w:r>
    </w:p>
    <w:p w14:paraId="199F9B37" w14:textId="77777777" w:rsidR="00E14FB9" w:rsidRDefault="00E14FB9" w:rsidP="00E14FB9">
      <w:pPr>
        <w:pStyle w:val="11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信息通知</w:t>
      </w:r>
    </w:p>
    <w:p w14:paraId="1B1245EE" w14:textId="77777777" w:rsidR="00E14FB9" w:rsidRDefault="00E14FB9" w:rsidP="00E14FB9">
      <w:pPr>
        <w:ind w:left="420"/>
      </w:pPr>
      <w:r w:rsidRPr="00D46C76">
        <w:rPr>
          <w:rFonts w:hint="eastAsia"/>
          <w:b/>
          <w:bCs/>
        </w:rPr>
        <w:t>输入：</w:t>
      </w:r>
      <w:r>
        <w:rPr>
          <w:rFonts w:hint="eastAsia"/>
        </w:rPr>
        <w:t>订单的状态变化</w:t>
      </w:r>
    </w:p>
    <w:p w14:paraId="271170BD" w14:textId="77777777" w:rsidR="00E14FB9" w:rsidRDefault="00E14FB9" w:rsidP="00E14FB9">
      <w:pPr>
        <w:ind w:left="420"/>
      </w:pPr>
      <w:r w:rsidRPr="00D46C76">
        <w:rPr>
          <w:rFonts w:hint="eastAsia"/>
          <w:b/>
          <w:bCs/>
        </w:rPr>
        <w:t>输出：</w:t>
      </w:r>
      <w:r>
        <w:rPr>
          <w:rFonts w:hint="eastAsia"/>
        </w:rPr>
        <w:t>通知信息</w:t>
      </w:r>
    </w:p>
    <w:p w14:paraId="631EBBC1" w14:textId="77777777" w:rsidR="00E14FB9" w:rsidRPr="0010442E" w:rsidRDefault="00E14FB9" w:rsidP="00E14FB9">
      <w:pPr>
        <w:ind w:left="420"/>
      </w:pPr>
      <w:r w:rsidRPr="00D46C76">
        <w:rPr>
          <w:rFonts w:hint="eastAsia"/>
          <w:b/>
          <w:bCs/>
        </w:rPr>
        <w:t>功能概述：</w:t>
      </w:r>
      <w:r>
        <w:rPr>
          <w:rFonts w:hint="eastAsia"/>
        </w:rPr>
        <w:t>当订单发生状态变化，如买家已付款、卖家已发货、买家已收货等情况时，系统将自动生成通知信息，并通过该模块发出通知信息。</w:t>
      </w:r>
    </w:p>
    <w:p w14:paraId="2D15C4B0" w14:textId="77777777" w:rsidR="00E14FB9" w:rsidRPr="00774FC0" w:rsidRDefault="00E14FB9" w:rsidP="00E14FB9">
      <w:pPr>
        <w:jc w:val="left"/>
        <w:rPr>
          <w:b/>
          <w:bCs/>
        </w:rPr>
      </w:pPr>
      <w:r w:rsidRPr="00774FC0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四</w:t>
      </w:r>
      <w:r w:rsidRPr="00774FC0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用户登录</w:t>
      </w:r>
    </w:p>
    <w:p w14:paraId="37276B28" w14:textId="77777777" w:rsidR="00E14FB9" w:rsidRDefault="00E14FB9" w:rsidP="00E14FB9">
      <w:pPr>
        <w:pStyle w:val="1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个人信息</w:t>
      </w:r>
    </w:p>
    <w:p w14:paraId="7E46A17D" w14:textId="77777777" w:rsidR="00E14FB9" w:rsidRDefault="00E14FB9" w:rsidP="00E14FB9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查看请求、修改请求、新的个人信息</w:t>
      </w:r>
    </w:p>
    <w:p w14:paraId="76AE2EF2" w14:textId="77777777" w:rsidR="00E14FB9" w:rsidRDefault="00E14FB9" w:rsidP="00E14FB9">
      <w:pPr>
        <w:ind w:left="420"/>
      </w:pPr>
      <w:r>
        <w:rPr>
          <w:rFonts w:hint="eastAsia"/>
          <w:b/>
        </w:rPr>
        <w:lastRenderedPageBreak/>
        <w:t>输出：</w:t>
      </w:r>
      <w:r>
        <w:rPr>
          <w:rFonts w:hint="eastAsia"/>
        </w:rPr>
        <w:t>用户的个人信息</w:t>
      </w:r>
    </w:p>
    <w:p w14:paraId="134BE18B" w14:textId="77777777" w:rsidR="00E14FB9" w:rsidRDefault="00E14FB9" w:rsidP="00E14FB9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>用户可以通过个人中心查看与修改自己的个人信息，提交的新个人信息将取代原有的个人信息。</w:t>
      </w:r>
    </w:p>
    <w:p w14:paraId="61184D10" w14:textId="77777777" w:rsidR="00E14FB9" w:rsidRDefault="00E14FB9" w:rsidP="00E14FB9">
      <w:pPr>
        <w:pStyle w:val="1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交易记录</w:t>
      </w:r>
    </w:p>
    <w:p w14:paraId="7C514829" w14:textId="77777777" w:rsidR="00E14FB9" w:rsidRDefault="00E14FB9" w:rsidP="00E14FB9">
      <w:pPr>
        <w:ind w:left="420"/>
      </w:pPr>
      <w:r w:rsidRPr="00D46C76">
        <w:rPr>
          <w:rFonts w:hint="eastAsia"/>
          <w:b/>
          <w:bCs/>
        </w:rPr>
        <w:t>输入：</w:t>
      </w:r>
      <w:r>
        <w:rPr>
          <w:rFonts w:hint="eastAsia"/>
        </w:rPr>
        <w:t>查看交易记录请求</w:t>
      </w:r>
    </w:p>
    <w:p w14:paraId="554A3592" w14:textId="77777777" w:rsidR="00E14FB9" w:rsidRDefault="00E14FB9" w:rsidP="00E14FB9">
      <w:pPr>
        <w:ind w:left="420"/>
      </w:pPr>
      <w:r w:rsidRPr="00D46C76">
        <w:rPr>
          <w:rFonts w:hint="eastAsia"/>
          <w:b/>
          <w:bCs/>
        </w:rPr>
        <w:t>输出：</w:t>
      </w:r>
      <w:r>
        <w:rPr>
          <w:rFonts w:hint="eastAsia"/>
        </w:rPr>
        <w:t>用户的交易记录</w:t>
      </w:r>
    </w:p>
    <w:p w14:paraId="1AF5F271" w14:textId="77777777" w:rsidR="00E14FB9" w:rsidRPr="00D46C76" w:rsidRDefault="00E14FB9" w:rsidP="00E14FB9">
      <w:pPr>
        <w:ind w:left="420"/>
      </w:pPr>
      <w:r w:rsidRPr="00D46C76">
        <w:rPr>
          <w:rFonts w:hint="eastAsia"/>
          <w:b/>
          <w:bCs/>
        </w:rPr>
        <w:t>功能概述：</w:t>
      </w:r>
      <w:r>
        <w:rPr>
          <w:rFonts w:hint="eastAsia"/>
        </w:rPr>
        <w:t>用户可以通过个人中心查看自己目前全部的交易记录，如交易金额、交易时间、交易的商品等信息。</w:t>
      </w:r>
    </w:p>
    <w:p w14:paraId="24D7BA28" w14:textId="77777777" w:rsidR="006668A7" w:rsidRPr="00E14FB9" w:rsidRDefault="006668A7">
      <w:pPr>
        <w:ind w:left="420"/>
        <w:rPr>
          <w:b/>
        </w:rPr>
      </w:pPr>
    </w:p>
    <w:p w14:paraId="030D546C" w14:textId="3DD949DD" w:rsidR="006668A7" w:rsidRDefault="00C87992">
      <w:pPr>
        <w:pStyle w:val="2"/>
        <w:numPr>
          <w:ilvl w:val="1"/>
          <w:numId w:val="1"/>
        </w:numPr>
      </w:pPr>
      <w:r>
        <w:rPr>
          <w:rFonts w:hint="eastAsia"/>
        </w:rPr>
        <w:t>核心类图</w:t>
      </w:r>
    </w:p>
    <w:p w14:paraId="54D05870" w14:textId="7E65DF6A" w:rsidR="006668A7" w:rsidRDefault="00FA64E6" w:rsidP="009C6A3E">
      <w:pPr>
        <w:ind w:left="420"/>
        <w:jc w:val="center"/>
      </w:pPr>
      <w:r>
        <w:rPr>
          <w:noProof/>
        </w:rPr>
        <w:drawing>
          <wp:inline distT="0" distB="0" distL="0" distR="0" wp14:anchorId="2538D8C0" wp14:editId="1F962BD3">
            <wp:extent cx="4636477" cy="3310733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321" cy="332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5B1D" w14:textId="4E0B9227" w:rsidR="009C6A3E" w:rsidRDefault="003174F4" w:rsidP="003174F4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="009C6A3E">
        <w:rPr>
          <w:rFonts w:hint="eastAsia"/>
        </w:rPr>
        <w:t>发布商品模块关键类</w:t>
      </w:r>
    </w:p>
    <w:p w14:paraId="57DD9BCD" w14:textId="5903BD80" w:rsidR="006668A7" w:rsidRDefault="008E290C" w:rsidP="008E290C">
      <w:pPr>
        <w:jc w:val="center"/>
      </w:pPr>
      <w:r>
        <w:rPr>
          <w:noProof/>
        </w:rPr>
        <w:lastRenderedPageBreak/>
        <w:drawing>
          <wp:inline distT="0" distB="0" distL="0" distR="0" wp14:anchorId="5081956E" wp14:editId="7EEA7A19">
            <wp:extent cx="4929554" cy="4108754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8193" cy="412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C138" w14:textId="37656D3A" w:rsidR="008E290C" w:rsidRDefault="003174F4" w:rsidP="003174F4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="008E290C">
        <w:rPr>
          <w:rFonts w:hint="eastAsia"/>
        </w:rPr>
        <w:t>商品概览关键类</w:t>
      </w:r>
    </w:p>
    <w:p w14:paraId="191F7FFE" w14:textId="73C9B1AF" w:rsidR="004B2A0E" w:rsidRDefault="004B2A0E" w:rsidP="008E290C">
      <w:pPr>
        <w:jc w:val="center"/>
      </w:pPr>
      <w:r>
        <w:rPr>
          <w:noProof/>
        </w:rPr>
        <w:drawing>
          <wp:inline distT="0" distB="0" distL="0" distR="0" wp14:anchorId="0A441A6C" wp14:editId="58208CE2">
            <wp:extent cx="4988169" cy="4317355"/>
            <wp:effectExtent l="0" t="0" r="317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6215" cy="43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82E2" w14:textId="691A6961" w:rsidR="004B2A0E" w:rsidRDefault="003174F4" w:rsidP="003174F4">
      <w:pPr>
        <w:pStyle w:val="a3"/>
        <w:jc w:val="center"/>
      </w:pPr>
      <w:r>
        <w:lastRenderedPageBreak/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="004B2A0E">
        <w:rPr>
          <w:rFonts w:hint="eastAsia"/>
        </w:rPr>
        <w:t>个人中心关键类图</w:t>
      </w:r>
    </w:p>
    <w:p w14:paraId="386681B6" w14:textId="3B0AEEDD" w:rsidR="004B2A0E" w:rsidRDefault="001E5194" w:rsidP="001E5194">
      <w:pPr>
        <w:jc w:val="center"/>
      </w:pPr>
      <w:r>
        <w:rPr>
          <w:noProof/>
        </w:rPr>
        <w:drawing>
          <wp:inline distT="0" distB="0" distL="0" distR="0" wp14:anchorId="5773E20A" wp14:editId="25D6C331">
            <wp:extent cx="4800600" cy="288174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8986" cy="28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79BD" w14:textId="078074AD" w:rsidR="001E5194" w:rsidRDefault="003174F4" w:rsidP="003174F4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="001E5194">
        <w:rPr>
          <w:rFonts w:hint="eastAsia"/>
        </w:rPr>
        <w:t>用户登录关键类图</w:t>
      </w:r>
    </w:p>
    <w:p w14:paraId="6836FBFE" w14:textId="04C408B9" w:rsidR="00E14FB9" w:rsidRPr="003174F4" w:rsidRDefault="00C87992" w:rsidP="003174F4">
      <w:pPr>
        <w:pStyle w:val="2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</w:rPr>
        <w:t>界面设计</w:t>
      </w:r>
    </w:p>
    <w:p w14:paraId="206E28DA" w14:textId="1CB2470D" w:rsidR="00E14FB9" w:rsidRDefault="00E14FB9" w:rsidP="00E14FB9">
      <w:pPr>
        <w:ind w:left="142"/>
        <w:jc w:val="center"/>
        <w:rPr>
          <w:color w:val="FF0000"/>
        </w:rPr>
      </w:pPr>
      <w:r>
        <w:rPr>
          <w:rFonts w:hint="eastAsia"/>
          <w:noProof/>
        </w:rPr>
        <w:drawing>
          <wp:inline distT="0" distB="0" distL="114300" distR="114300" wp14:anchorId="72C28934" wp14:editId="2C168BAC">
            <wp:extent cx="5273040" cy="3954780"/>
            <wp:effectExtent l="0" t="0" r="0" b="762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91B7" w14:textId="307EFD85" w:rsidR="003174F4" w:rsidRDefault="003174F4" w:rsidP="003174F4">
      <w:pPr>
        <w:pStyle w:val="a3"/>
        <w:jc w:val="center"/>
        <w:rPr>
          <w:rFonts w:hint="eastAsia"/>
          <w:color w:val="FF0000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r w:rsidRPr="003174F4">
        <w:rPr>
          <w:rFonts w:hint="eastAsia"/>
        </w:rPr>
        <w:t>商城界面</w:t>
      </w:r>
    </w:p>
    <w:p w14:paraId="58368AAE" w14:textId="2F9F3276" w:rsidR="00E14FB9" w:rsidRDefault="00E14FB9" w:rsidP="003174F4">
      <w:pPr>
        <w:ind w:left="142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114300" distR="114300" wp14:anchorId="77F92205" wp14:editId="2B9B002C">
            <wp:extent cx="5273040" cy="3954780"/>
            <wp:effectExtent l="0" t="0" r="0" b="7620"/>
            <wp:docPr id="16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2BBF" w14:textId="5DB3CE73" w:rsidR="00E14FB9" w:rsidRPr="003174F4" w:rsidRDefault="003174F4" w:rsidP="003174F4">
      <w:pPr>
        <w:pStyle w:val="a3"/>
        <w:jc w:val="center"/>
        <w:rPr>
          <w:rFonts w:hint="eastAsia"/>
          <w:color w:val="FF0000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r w:rsidRPr="003174F4">
        <w:rPr>
          <w:rFonts w:hint="eastAsia"/>
        </w:rPr>
        <w:t>个人中心界面</w:t>
      </w:r>
    </w:p>
    <w:p w14:paraId="406225DD" w14:textId="2578F8DC" w:rsidR="00E14FB9" w:rsidRDefault="00E14FB9" w:rsidP="003174F4">
      <w:pPr>
        <w:ind w:left="142"/>
        <w:jc w:val="center"/>
        <w:rPr>
          <w:color w:val="FF0000"/>
        </w:rPr>
      </w:pPr>
      <w:r>
        <w:rPr>
          <w:noProof/>
        </w:rPr>
        <w:drawing>
          <wp:inline distT="0" distB="0" distL="114300" distR="114300" wp14:anchorId="74625041" wp14:editId="7AADB742">
            <wp:extent cx="5273040" cy="3954780"/>
            <wp:effectExtent l="0" t="0" r="0" b="7620"/>
            <wp:docPr id="18" name="图片 1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6335" w14:textId="5EFB186A" w:rsidR="00E14FB9" w:rsidRPr="003174F4" w:rsidRDefault="003174F4" w:rsidP="003174F4">
      <w:pPr>
        <w:pStyle w:val="a3"/>
        <w:jc w:val="center"/>
        <w:rPr>
          <w:rFonts w:hint="eastAsia"/>
          <w:color w:val="FF0000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r w:rsidRPr="003174F4">
        <w:rPr>
          <w:rFonts w:hint="eastAsia"/>
        </w:rPr>
        <w:t>发布商品界面</w:t>
      </w:r>
    </w:p>
    <w:p w14:paraId="6A11AC83" w14:textId="096529D5" w:rsidR="00E14FB9" w:rsidRDefault="00E14FB9" w:rsidP="003174F4">
      <w:pPr>
        <w:ind w:left="142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114300" distR="114300" wp14:anchorId="755C63AC" wp14:editId="7468B1B2">
            <wp:extent cx="5273040" cy="3954780"/>
            <wp:effectExtent l="0" t="0" r="0" b="7620"/>
            <wp:docPr id="19" name="图片 1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7579" w14:textId="3B3B3FA9" w:rsidR="003174F4" w:rsidRPr="00E14FB9" w:rsidRDefault="003174F4" w:rsidP="003174F4">
      <w:pPr>
        <w:pStyle w:val="a3"/>
        <w:jc w:val="center"/>
        <w:rPr>
          <w:rFonts w:hint="eastAsia"/>
          <w:color w:val="FF0000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r w:rsidRPr="003174F4">
        <w:rPr>
          <w:rFonts w:hint="eastAsia"/>
        </w:rPr>
        <w:t>商品详细界面</w:t>
      </w:r>
    </w:p>
    <w:p w14:paraId="56299BA1" w14:textId="77777777" w:rsidR="00E14FB9" w:rsidRDefault="00E14FB9" w:rsidP="00E14FB9">
      <w:pPr>
        <w:jc w:val="center"/>
        <w:rPr>
          <w:color w:val="FF0000"/>
        </w:rPr>
      </w:pPr>
    </w:p>
    <w:p w14:paraId="154446B5" w14:textId="77777777" w:rsidR="00E14FB9" w:rsidRDefault="00E14FB9" w:rsidP="00E14FB9"/>
    <w:p w14:paraId="775951B6" w14:textId="77777777" w:rsidR="00E14FB9" w:rsidRDefault="00E14FB9" w:rsidP="00E14FB9">
      <w:pPr>
        <w:jc w:val="center"/>
      </w:pPr>
      <w:r>
        <w:rPr>
          <w:noProof/>
        </w:rPr>
        <w:lastRenderedPageBreak/>
        <w:drawing>
          <wp:inline distT="0" distB="0" distL="0" distR="0" wp14:anchorId="04BB6E3C" wp14:editId="2580B2D0">
            <wp:extent cx="3596158" cy="4049520"/>
            <wp:effectExtent l="0" t="0" r="4445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6158" cy="4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A9A8" w14:textId="39AABA0B" w:rsidR="00E14FB9" w:rsidRDefault="003174F4" w:rsidP="003174F4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</w:t>
      </w:r>
      <w:r w:rsidR="00E14FB9">
        <w:rPr>
          <w:rFonts w:hint="eastAsia"/>
        </w:rPr>
        <w:t>用户登录界面示意图</w:t>
      </w:r>
    </w:p>
    <w:p w14:paraId="0699534C" w14:textId="77777777" w:rsidR="00E14FB9" w:rsidRDefault="00E14FB9" w:rsidP="00E14FB9">
      <w:pPr>
        <w:jc w:val="center"/>
      </w:pPr>
      <w:r>
        <w:rPr>
          <w:noProof/>
        </w:rPr>
        <w:drawing>
          <wp:inline distT="0" distB="0" distL="0" distR="0" wp14:anchorId="5558A62F" wp14:editId="44EC43FF">
            <wp:extent cx="4057204" cy="2658698"/>
            <wp:effectExtent l="0" t="0" r="63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204" cy="26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461A" w14:textId="06B93B17" w:rsidR="00E14FB9" w:rsidRDefault="003174F4" w:rsidP="003174F4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="00E14FB9">
        <w:rPr>
          <w:rFonts w:hint="eastAsia"/>
        </w:rPr>
        <w:t>用户忘记密码验证示意图</w:t>
      </w:r>
    </w:p>
    <w:p w14:paraId="551735D3" w14:textId="77777777" w:rsidR="00E14FB9" w:rsidRDefault="00E14FB9" w:rsidP="00E14FB9">
      <w:pPr>
        <w:jc w:val="center"/>
      </w:pPr>
      <w:r>
        <w:rPr>
          <w:noProof/>
        </w:rPr>
        <w:lastRenderedPageBreak/>
        <w:drawing>
          <wp:inline distT="0" distB="0" distL="0" distR="0" wp14:anchorId="36F96F32" wp14:editId="1A2B97AD">
            <wp:extent cx="4126361" cy="4203202"/>
            <wp:effectExtent l="0" t="0" r="762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6361" cy="42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CC72" w14:textId="789EFB80" w:rsidR="00E14FB9" w:rsidRDefault="003174F4" w:rsidP="003174F4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</w:t>
      </w:r>
      <w:r w:rsidR="00E14FB9">
        <w:rPr>
          <w:rFonts w:hint="eastAsia"/>
        </w:rPr>
        <w:t>用户注册示意图</w:t>
      </w:r>
    </w:p>
    <w:p w14:paraId="134827BB" w14:textId="77777777" w:rsidR="00E14FB9" w:rsidRDefault="00E14FB9" w:rsidP="00E14FB9">
      <w:pPr>
        <w:jc w:val="center"/>
      </w:pPr>
      <w:r>
        <w:rPr>
          <w:noProof/>
        </w:rPr>
        <w:drawing>
          <wp:inline distT="0" distB="0" distL="0" distR="0" wp14:anchorId="15667867" wp14:editId="1725D5DF">
            <wp:extent cx="3988047" cy="3288794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8047" cy="328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DD37" w14:textId="6E93C2B3" w:rsidR="00E14FB9" w:rsidRDefault="003174F4" w:rsidP="003174F4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</w:t>
      </w:r>
      <w:r w:rsidR="00E14FB9">
        <w:rPr>
          <w:rFonts w:hint="eastAsia"/>
        </w:rPr>
        <w:t>用户个人信息界面示意图</w:t>
      </w:r>
    </w:p>
    <w:p w14:paraId="431409A3" w14:textId="77777777" w:rsidR="00E14FB9" w:rsidRPr="00E14FB9" w:rsidRDefault="00E14FB9" w:rsidP="00E14FB9">
      <w:pPr>
        <w:pStyle w:val="a5"/>
        <w:ind w:left="567" w:firstLineChars="0" w:firstLine="0"/>
        <w:rPr>
          <w:rFonts w:hint="eastAsia"/>
          <w:color w:val="FF0000"/>
        </w:rPr>
      </w:pPr>
    </w:p>
    <w:p w14:paraId="3F1277BB" w14:textId="77777777" w:rsidR="00E14FB9" w:rsidRPr="00E14FB9" w:rsidRDefault="00E14FB9" w:rsidP="00E14FB9">
      <w:pPr>
        <w:rPr>
          <w:rFonts w:hint="eastAsia"/>
        </w:rPr>
      </w:pPr>
    </w:p>
    <w:sectPr w:rsidR="00E14FB9" w:rsidRPr="00E14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71F2"/>
    <w:multiLevelType w:val="hybridMultilevel"/>
    <w:tmpl w:val="D376D00E"/>
    <w:lvl w:ilvl="0" w:tplc="6032F99C">
      <w:start w:val="2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52B52C7"/>
    <w:multiLevelType w:val="multilevel"/>
    <w:tmpl w:val="5EDC5A72"/>
    <w:lvl w:ilvl="0">
      <w:start w:val="1"/>
      <w:numFmt w:val="decimal"/>
      <w:lvlText w:val="（%1）"/>
      <w:lvlJc w:val="left"/>
      <w:pPr>
        <w:ind w:left="862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02" w:hanging="480"/>
      </w:pPr>
    </w:lvl>
    <w:lvl w:ilvl="2">
      <w:start w:val="1"/>
      <w:numFmt w:val="lowerRoman"/>
      <w:lvlText w:val="%3."/>
      <w:lvlJc w:val="right"/>
      <w:pPr>
        <w:ind w:left="1582" w:hanging="480"/>
      </w:pPr>
    </w:lvl>
    <w:lvl w:ilvl="3">
      <w:start w:val="1"/>
      <w:numFmt w:val="decimal"/>
      <w:lvlText w:val="%4."/>
      <w:lvlJc w:val="left"/>
      <w:pPr>
        <w:ind w:left="2062" w:hanging="480"/>
      </w:pPr>
    </w:lvl>
    <w:lvl w:ilvl="4">
      <w:start w:val="1"/>
      <w:numFmt w:val="lowerLetter"/>
      <w:lvlText w:val="%5)"/>
      <w:lvlJc w:val="left"/>
      <w:pPr>
        <w:ind w:left="2542" w:hanging="480"/>
      </w:pPr>
    </w:lvl>
    <w:lvl w:ilvl="5">
      <w:start w:val="1"/>
      <w:numFmt w:val="lowerRoman"/>
      <w:lvlText w:val="%6."/>
      <w:lvlJc w:val="right"/>
      <w:pPr>
        <w:ind w:left="3022" w:hanging="480"/>
      </w:pPr>
    </w:lvl>
    <w:lvl w:ilvl="6">
      <w:start w:val="1"/>
      <w:numFmt w:val="decimal"/>
      <w:lvlText w:val="%7."/>
      <w:lvlJc w:val="left"/>
      <w:pPr>
        <w:ind w:left="3502" w:hanging="480"/>
      </w:pPr>
    </w:lvl>
    <w:lvl w:ilvl="7">
      <w:start w:val="1"/>
      <w:numFmt w:val="lowerLetter"/>
      <w:lvlText w:val="%8)"/>
      <w:lvlJc w:val="left"/>
      <w:pPr>
        <w:ind w:left="3982" w:hanging="480"/>
      </w:pPr>
    </w:lvl>
    <w:lvl w:ilvl="8">
      <w:start w:val="1"/>
      <w:numFmt w:val="lowerRoman"/>
      <w:lvlText w:val="%9."/>
      <w:lvlJc w:val="right"/>
      <w:pPr>
        <w:ind w:left="4462" w:hanging="480"/>
      </w:pPr>
    </w:lvl>
  </w:abstractNum>
  <w:abstractNum w:abstractNumId="2" w15:restartNumberingAfterBreak="0">
    <w:nsid w:val="1679673D"/>
    <w:multiLevelType w:val="multilevel"/>
    <w:tmpl w:val="5EDC5A72"/>
    <w:lvl w:ilvl="0">
      <w:start w:val="1"/>
      <w:numFmt w:val="decimal"/>
      <w:lvlText w:val="（%1）"/>
      <w:lvlJc w:val="left"/>
      <w:pPr>
        <w:ind w:left="862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02" w:hanging="480"/>
      </w:pPr>
    </w:lvl>
    <w:lvl w:ilvl="2">
      <w:start w:val="1"/>
      <w:numFmt w:val="lowerRoman"/>
      <w:lvlText w:val="%3."/>
      <w:lvlJc w:val="right"/>
      <w:pPr>
        <w:ind w:left="1582" w:hanging="480"/>
      </w:pPr>
    </w:lvl>
    <w:lvl w:ilvl="3">
      <w:start w:val="1"/>
      <w:numFmt w:val="decimal"/>
      <w:lvlText w:val="%4."/>
      <w:lvlJc w:val="left"/>
      <w:pPr>
        <w:ind w:left="2062" w:hanging="480"/>
      </w:pPr>
    </w:lvl>
    <w:lvl w:ilvl="4">
      <w:start w:val="1"/>
      <w:numFmt w:val="lowerLetter"/>
      <w:lvlText w:val="%5)"/>
      <w:lvlJc w:val="left"/>
      <w:pPr>
        <w:ind w:left="2542" w:hanging="480"/>
      </w:pPr>
    </w:lvl>
    <w:lvl w:ilvl="5">
      <w:start w:val="1"/>
      <w:numFmt w:val="lowerRoman"/>
      <w:lvlText w:val="%6."/>
      <w:lvlJc w:val="right"/>
      <w:pPr>
        <w:ind w:left="3022" w:hanging="480"/>
      </w:pPr>
    </w:lvl>
    <w:lvl w:ilvl="6">
      <w:start w:val="1"/>
      <w:numFmt w:val="decimal"/>
      <w:lvlText w:val="%7."/>
      <w:lvlJc w:val="left"/>
      <w:pPr>
        <w:ind w:left="3502" w:hanging="480"/>
      </w:pPr>
    </w:lvl>
    <w:lvl w:ilvl="7">
      <w:start w:val="1"/>
      <w:numFmt w:val="lowerLetter"/>
      <w:lvlText w:val="%8)"/>
      <w:lvlJc w:val="left"/>
      <w:pPr>
        <w:ind w:left="3982" w:hanging="480"/>
      </w:pPr>
    </w:lvl>
    <w:lvl w:ilvl="8">
      <w:start w:val="1"/>
      <w:numFmt w:val="lowerRoman"/>
      <w:lvlText w:val="%9."/>
      <w:lvlJc w:val="right"/>
      <w:pPr>
        <w:ind w:left="4462" w:hanging="480"/>
      </w:pPr>
    </w:lvl>
  </w:abstractNum>
  <w:abstractNum w:abstractNumId="3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5BB1FA"/>
    <w:multiLevelType w:val="singleLevel"/>
    <w:tmpl w:val="315BB1FA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567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D6855C6"/>
    <w:multiLevelType w:val="multilevel"/>
    <w:tmpl w:val="5EDC5A72"/>
    <w:lvl w:ilvl="0">
      <w:start w:val="1"/>
      <w:numFmt w:val="decimal"/>
      <w:lvlText w:val="（%1）"/>
      <w:lvlJc w:val="left"/>
      <w:pPr>
        <w:ind w:left="862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02" w:hanging="480"/>
      </w:pPr>
    </w:lvl>
    <w:lvl w:ilvl="2">
      <w:start w:val="1"/>
      <w:numFmt w:val="lowerRoman"/>
      <w:lvlText w:val="%3."/>
      <w:lvlJc w:val="right"/>
      <w:pPr>
        <w:ind w:left="1582" w:hanging="480"/>
      </w:pPr>
    </w:lvl>
    <w:lvl w:ilvl="3">
      <w:start w:val="1"/>
      <w:numFmt w:val="decimal"/>
      <w:lvlText w:val="%4."/>
      <w:lvlJc w:val="left"/>
      <w:pPr>
        <w:ind w:left="2062" w:hanging="480"/>
      </w:pPr>
    </w:lvl>
    <w:lvl w:ilvl="4">
      <w:start w:val="1"/>
      <w:numFmt w:val="lowerLetter"/>
      <w:lvlText w:val="%5)"/>
      <w:lvlJc w:val="left"/>
      <w:pPr>
        <w:ind w:left="2542" w:hanging="480"/>
      </w:pPr>
    </w:lvl>
    <w:lvl w:ilvl="5">
      <w:start w:val="1"/>
      <w:numFmt w:val="lowerRoman"/>
      <w:lvlText w:val="%6."/>
      <w:lvlJc w:val="right"/>
      <w:pPr>
        <w:ind w:left="3022" w:hanging="480"/>
      </w:pPr>
    </w:lvl>
    <w:lvl w:ilvl="6">
      <w:start w:val="1"/>
      <w:numFmt w:val="decimal"/>
      <w:lvlText w:val="%7."/>
      <w:lvlJc w:val="left"/>
      <w:pPr>
        <w:ind w:left="3502" w:hanging="480"/>
      </w:pPr>
    </w:lvl>
    <w:lvl w:ilvl="7">
      <w:start w:val="1"/>
      <w:numFmt w:val="lowerLetter"/>
      <w:lvlText w:val="%8)"/>
      <w:lvlJc w:val="left"/>
      <w:pPr>
        <w:ind w:left="3982" w:hanging="480"/>
      </w:pPr>
    </w:lvl>
    <w:lvl w:ilvl="8">
      <w:start w:val="1"/>
      <w:numFmt w:val="lowerRoman"/>
      <w:lvlText w:val="%9."/>
      <w:lvlJc w:val="right"/>
      <w:pPr>
        <w:ind w:left="4462" w:hanging="480"/>
      </w:pPr>
    </w:lvl>
  </w:abstractNum>
  <w:abstractNum w:abstractNumId="7" w15:restartNumberingAfterBreak="0">
    <w:nsid w:val="4E0C6E8A"/>
    <w:multiLevelType w:val="hybridMultilevel"/>
    <w:tmpl w:val="A56CB592"/>
    <w:lvl w:ilvl="0" w:tplc="154074D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00007719"/>
    <w:rsid w:val="00032585"/>
    <w:rsid w:val="00041938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1E5194"/>
    <w:rsid w:val="001F5762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137"/>
    <w:rsid w:val="00311DD1"/>
    <w:rsid w:val="003174F4"/>
    <w:rsid w:val="00323665"/>
    <w:rsid w:val="003259E5"/>
    <w:rsid w:val="00365D5A"/>
    <w:rsid w:val="003A07E6"/>
    <w:rsid w:val="003A3846"/>
    <w:rsid w:val="003B102D"/>
    <w:rsid w:val="003B1A59"/>
    <w:rsid w:val="003B1BF0"/>
    <w:rsid w:val="004A4D40"/>
    <w:rsid w:val="004B2A0E"/>
    <w:rsid w:val="004E3848"/>
    <w:rsid w:val="00524C6D"/>
    <w:rsid w:val="00543D84"/>
    <w:rsid w:val="00563F06"/>
    <w:rsid w:val="005A25E2"/>
    <w:rsid w:val="005B2E10"/>
    <w:rsid w:val="005C08AB"/>
    <w:rsid w:val="005F6B2D"/>
    <w:rsid w:val="005F7B06"/>
    <w:rsid w:val="00630B19"/>
    <w:rsid w:val="006668A7"/>
    <w:rsid w:val="006D489A"/>
    <w:rsid w:val="007049CE"/>
    <w:rsid w:val="007059BE"/>
    <w:rsid w:val="00716264"/>
    <w:rsid w:val="007226D2"/>
    <w:rsid w:val="007607D3"/>
    <w:rsid w:val="008040D2"/>
    <w:rsid w:val="008416D5"/>
    <w:rsid w:val="00843C40"/>
    <w:rsid w:val="00896C3E"/>
    <w:rsid w:val="008978D6"/>
    <w:rsid w:val="008C2281"/>
    <w:rsid w:val="008D12A5"/>
    <w:rsid w:val="008D51D1"/>
    <w:rsid w:val="008E290C"/>
    <w:rsid w:val="008E5B74"/>
    <w:rsid w:val="008F39C9"/>
    <w:rsid w:val="008F792D"/>
    <w:rsid w:val="00901567"/>
    <w:rsid w:val="00932A48"/>
    <w:rsid w:val="00936D26"/>
    <w:rsid w:val="00973DC4"/>
    <w:rsid w:val="00977D2D"/>
    <w:rsid w:val="009C6A3E"/>
    <w:rsid w:val="00AA5CD9"/>
    <w:rsid w:val="00AB02F4"/>
    <w:rsid w:val="00AB1827"/>
    <w:rsid w:val="00AD075B"/>
    <w:rsid w:val="00AD7365"/>
    <w:rsid w:val="00AE283B"/>
    <w:rsid w:val="00B3362D"/>
    <w:rsid w:val="00B82F02"/>
    <w:rsid w:val="00B83E81"/>
    <w:rsid w:val="00BB7F90"/>
    <w:rsid w:val="00C47F65"/>
    <w:rsid w:val="00C64290"/>
    <w:rsid w:val="00C87992"/>
    <w:rsid w:val="00C97192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14FB9"/>
    <w:rsid w:val="00EF6F64"/>
    <w:rsid w:val="00F03FAE"/>
    <w:rsid w:val="00F5217D"/>
    <w:rsid w:val="00F9684A"/>
    <w:rsid w:val="00FA64E6"/>
    <w:rsid w:val="00FA767A"/>
    <w:rsid w:val="00FB402A"/>
    <w:rsid w:val="00FD103D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2255"/>
  <w15:docId w15:val="{E03ECC02-92D1-41E1-9B51-7A8ABEAB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C47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01FC62-F47E-46FB-B6C0-168E51282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18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郭 展</cp:lastModifiedBy>
  <cp:revision>80</cp:revision>
  <dcterms:created xsi:type="dcterms:W3CDTF">2016-11-29T16:15:00Z</dcterms:created>
  <dcterms:modified xsi:type="dcterms:W3CDTF">2021-05-27T09:41:00Z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