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 A"/>
      </w:pP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>UMOWA NAJMU LOKALU MIESZKALNEGO</w:t>
      </w:r>
    </w:p>
    <w:p>
      <w:pPr>
        <w:pStyle w:val="Treść A"/>
      </w:pPr>
      <w:r>
        <w:rPr>
          <w:rFonts w:ascii="Arial" w:hAnsi="Arial"/>
          <w:sz w:val="24"/>
          <w:szCs w:val="24"/>
          <w:rtl w:val="0"/>
          <w:lang w:val="de-DE"/>
        </w:rPr>
        <w:t>Grudzi</w:t>
      </w:r>
      <w:r>
        <w:rPr>
          <w:rFonts w:ascii="Arial" w:hAnsi="Arial" w:hint="default"/>
          <w:sz w:val="24"/>
          <w:szCs w:val="24"/>
          <w:rtl w:val="0"/>
          <w:lang w:val="de-DE"/>
        </w:rPr>
        <w:t>ą</w:t>
      </w:r>
      <w:r>
        <w:rPr>
          <w:rFonts w:ascii="Arial" w:hAnsi="Arial"/>
          <w:sz w:val="24"/>
          <w:szCs w:val="24"/>
          <w:rtl w:val="0"/>
          <w:lang w:val="de-DE"/>
        </w:rPr>
        <w:t xml:space="preserve">dz, ul. Królewska 2/45, Grudziądz</w:t>
      </w:r>
    </w:p>
    <w:p>
      <w:pPr>
        <w:pStyle w:val="Treść A"/>
      </w:pPr>
    </w:p>
    <w:p>
      <w:pPr>
        <w:pStyle w:val="Treść A"/>
        <w:rPr>
          <w:lang w:val="en-US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STRONY UMOWY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Umowa zawarta w dniu 2026-03-01 w Grudzi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dzu pomi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dzy: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cym: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Krzysztof Wieczorek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ul. Powsta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de-DE"/>
        </w:rPr>
        <w:t>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Warszawy 1A/4, 85-681 Bydgoszcz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PESEL: 65032103994</w:t>
      </w:r>
    </w:p>
    <w:p>
      <w:pPr>
        <w:pStyle w:val="Treść A"/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a Najemc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Tetiana Adamenko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Ukraina</w:t>
      </w:r>
    </w:p>
    <w:p>
      <w:pPr>
        <w:pStyle w:val="Treść A"/>
        <w:rPr>
          <w:lang w:val="en-US"/>
        </w:rPr>
      </w:pPr>
      <w:r>
        <w:rPr>
          <w:rFonts w:ascii="Arial" w:hAnsi="Arial"/>
          <w:rtl w:val="0"/>
          <w:lang w:val="en-US"/>
        </w:rPr>
        <w:t xml:space="preserve">PESEL: 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E-mail: natusicka@gmail.com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Tel.: 726120345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1. PRZEDMIOT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1.1. Przedmiot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Przedmiotem umowy jest najem lokalu mieszkalnego po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onego pod adresem Królewska 2/45, Grudziądz (numer ksi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 xml:space="preserve">gi wieczystej: KR1P/00092304/9), o 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cznej powierzchni 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ytkowej 36 m², sk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adaj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z: pokoju du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ego, kuchni, sypialni, 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azienki z WC oraz korytarza.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1.2. 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wiadczenie Wynajmuj</w:t>
      </w:r>
      <w:r>
        <w:rPr>
          <w:rFonts w:ascii="Arial" w:hAnsi="Arial" w:hint="default"/>
          <w:b w:val="1"/>
          <w:bCs w:val="1"/>
          <w:rtl w:val="0"/>
          <w:lang w:val="de-DE"/>
        </w:rPr>
        <w:t>ą</w:t>
      </w:r>
      <w:r>
        <w:rPr>
          <w:rFonts w:ascii="Arial" w:hAnsi="Arial"/>
          <w:b w:val="1"/>
          <w:bCs w:val="1"/>
          <w:rtl w:val="0"/>
          <w:lang w:val="de-DE"/>
        </w:rPr>
        <w:t>cego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jest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cicielem Lokalu, wolnym od obci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e</w:t>
      </w:r>
      <w:r>
        <w:rPr>
          <w:rFonts w:ascii="Arial" w:hAnsi="Arial" w:hint="default"/>
          <w:rtl w:val="0"/>
          <w:lang w:val="de-DE"/>
        </w:rPr>
        <w:t xml:space="preserve">ń </w:t>
      </w:r>
      <w:r>
        <w:rPr>
          <w:rFonts w:ascii="Arial" w:hAnsi="Arial"/>
          <w:rtl w:val="0"/>
          <w:lang w:val="de-DE"/>
        </w:rPr>
        <w:t>uniemo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liwiaj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wykonanie umowy, oraz uprawnionym do oddania Lokalu w najem.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1.3. Cel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Lokal wraz z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eniem zostanie wydany Najemcy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w celach mieszkalnych. Stan techniczny i wyposa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enie opisuje Protok</w:t>
      </w:r>
      <w:r>
        <w:rPr>
          <w:rFonts w:ascii="Arial" w:hAnsi="Arial" w:hint="default"/>
          <w:rtl w:val="0"/>
          <w:lang w:val="de-DE"/>
        </w:rPr>
        <w:t xml:space="preserve">ół </w:t>
      </w:r>
      <w:r>
        <w:rPr>
          <w:rFonts w:ascii="Arial" w:hAnsi="Arial"/>
          <w:rtl w:val="0"/>
          <w:lang w:val="de-DE"/>
        </w:rPr>
        <w:t>zdawczo-odbiorczy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z dokumentacj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fotograficzn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1.3a. Zakaz dzia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alno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de-DE"/>
        </w:rPr>
        <w:t>ci gospodarczej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lokal 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dzie wykorzystywany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 cele mieszkalne. Zabrania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rejestrowania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gospodarczej lub siedziby jakiegokolwiek podmiotu (sp</w:t>
      </w:r>
      <w:r>
        <w:rPr>
          <w:rFonts w:ascii="Arial" w:hAnsi="Arial" w:hint="default"/>
          <w:rtl w:val="0"/>
          <w:lang w:val="de-DE"/>
        </w:rPr>
        <w:t>ół</w:t>
      </w:r>
      <w:r>
        <w:rPr>
          <w:rFonts w:ascii="Arial" w:hAnsi="Arial"/>
          <w:rtl w:val="0"/>
          <w:lang w:val="de-DE"/>
        </w:rPr>
        <w:t>ki, fundacji, stowarzyszenia, dzia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alno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jednoosobowej i in.) pod adresem Lokalu bez uprzedniej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Naruszenie tego zakazu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wypowiedzenia umowy bez zachowania okresu wypowiedzenia ze skutkiem natychmiastowym.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1.4. Warunki wydania lokalu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Wydanie nast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pi po: podpisaniu umowy;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poddaniu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 xml:space="preserve">egzekucji w trybie art. 777 </w:t>
      </w:r>
      <w:r>
        <w:rPr>
          <w:rFonts w:ascii="Arial" w:hAnsi="Arial" w:hint="default"/>
          <w:rtl w:val="0"/>
          <w:lang w:val="de-DE"/>
        </w:rPr>
        <w:t>§</w:t>
      </w:r>
      <w:r>
        <w:rPr>
          <w:rFonts w:ascii="Arial" w:hAnsi="Arial"/>
          <w:rtl w:val="0"/>
          <w:lang w:val="de-DE"/>
        </w:rPr>
        <w:t>1 pkt 4 Kodeksu post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powania cywilnego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2);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wiadczenia o przyj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Najemcy po wyga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ni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umowy w formie aktu notarialnego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3).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1.5. Osoby uprawnione do zamieszkania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Do zamieszkania wraz z Najemc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nast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 osoby: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1.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2. imi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n-US"/>
        </w:rPr>
        <w:t>i nazwisko: ______________________ PESEL / stan pokrewie</w:t>
      </w:r>
      <w:r>
        <w:rPr>
          <w:rFonts w:ascii="Arial" w:hAnsi="Arial" w:hint="default"/>
          <w:rtl w:val="0"/>
          <w:lang w:val="de-DE"/>
        </w:rPr>
        <w:t>ń</w:t>
      </w:r>
      <w:r>
        <w:rPr>
          <w:rFonts w:ascii="Arial" w:hAnsi="Arial"/>
          <w:rtl w:val="0"/>
          <w:lang w:val="en-US"/>
        </w:rPr>
        <w:t>stwa: ______________________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czna liczba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 uprawnionych do 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ego zamieszkiwania w Lokalu nie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przekracza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3 (trzech) os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b. Przekroczenie tego limitu bez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stanowi istotne naruszenie umowy i uprawnia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do jej wypowiedzenia bez zachowania okresu wypowiedzenia.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1.5a. Zakaz zameldowania bez zgody</w:t>
      </w:r>
    </w:p>
    <w:p>
      <w:pPr>
        <w:pStyle w:val="Treść A"/>
        <w:rPr>
          <w:rFonts w:ascii="Arial" w:cs="Arial" w:hAnsi="Arial" w:eastAsia="Arial"/>
          <w:lang w:val="de-DE"/>
        </w:rPr>
      </w:pPr>
      <w:r>
        <w:rPr>
          <w:rFonts w:ascii="Arial" w:hAnsi="Arial"/>
          <w:rtl w:val="0"/>
          <w:lang w:val="de-DE"/>
        </w:rPr>
        <w:t>Najemca i osoby z paragrafu 1.5 uprawnione s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zameldowania na czas trwania umowy. Zameldowanie innej osoby wymaga pisemnej zgody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i aneksu do umowy. Najemca powiadamia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o ka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 xml:space="preserve">dym wniosku o zameldowanie w terminie 3 dni. </w:t>
      </w: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  <w:rPr>
          <w:rFonts w:ascii="Arial" w:cs="Arial" w:hAnsi="Arial" w:eastAsia="Arial"/>
          <w:lang w:val="de-DE"/>
        </w:rPr>
      </w:pPr>
    </w:p>
    <w:p>
      <w:pPr>
        <w:pStyle w:val="Treść A"/>
      </w:pPr>
      <w:r>
        <w:rPr>
          <w:rFonts w:ascii="Arial" w:hAnsi="Arial"/>
          <w:b w:val="1"/>
          <w:bCs w:val="1"/>
          <w:rtl w:val="0"/>
        </w:rPr>
        <w:t>1.6. Regulamin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potwierdza zapoznanie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Regulaminem najmu (Za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cznik 1) oraz ankiet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re stanowi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integraln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cz</w:t>
      </w:r>
      <w:r>
        <w:rPr>
          <w:rFonts w:ascii="Arial" w:hAnsi="Arial" w:hint="default"/>
          <w:rtl w:val="0"/>
          <w:lang w:val="de-DE"/>
        </w:rPr>
        <w:t xml:space="preserve">ęść </w:t>
      </w:r>
      <w:r>
        <w:rPr>
          <w:rFonts w:ascii="Arial" w:hAnsi="Arial"/>
          <w:rtl w:val="0"/>
          <w:lang w:val="de-DE"/>
        </w:rPr>
        <w:t>niniejszej Umowy.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2. OKRES UMOWY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2.1. Czas trwania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 xml:space="preserve">Umowa zostaje zawarta na czas oznaczony od dnia 2026-03-01 do dnia 2027-02-28.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2.2. Sprzeda</w:t>
      </w:r>
      <w:r>
        <w:rPr>
          <w:rFonts w:ascii="Arial" w:hAnsi="Arial" w:hint="default"/>
          <w:b w:val="1"/>
          <w:bCs w:val="1"/>
          <w:rtl w:val="0"/>
          <w:lang w:val="de-DE"/>
        </w:rPr>
        <w:t xml:space="preserve">ż </w:t>
      </w:r>
      <w:r>
        <w:rPr>
          <w:rFonts w:ascii="Arial" w:hAnsi="Arial"/>
          <w:b w:val="1"/>
          <w:bCs w:val="1"/>
          <w:rtl w:val="0"/>
          <w:lang w:val="de-DE"/>
        </w:rPr>
        <w:t>nieruchomo</w:t>
      </w:r>
      <w:r>
        <w:rPr>
          <w:rFonts w:ascii="Arial" w:hAnsi="Arial" w:hint="default"/>
          <w:b w:val="1"/>
          <w:bCs w:val="1"/>
          <w:rtl w:val="0"/>
          <w:lang w:val="de-DE"/>
        </w:rPr>
        <w:t>ś</w:t>
      </w:r>
      <w:r>
        <w:rPr>
          <w:rFonts w:ascii="Arial" w:hAnsi="Arial"/>
          <w:b w:val="1"/>
          <w:bCs w:val="1"/>
          <w:rtl w:val="0"/>
          <w:lang w:val="it-IT"/>
        </w:rPr>
        <w:t xml:space="preserve">ci </w:t>
      </w:r>
      <w:r>
        <w:rPr>
          <w:rFonts w:ascii="Arial" w:hAnsi="Arial" w:hint="default"/>
          <w:b w:val="1"/>
          <w:bCs w:val="1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rtl w:val="0"/>
          <w:lang w:val="de-DE"/>
        </w:rPr>
        <w:t>porozumienie tr</w:t>
      </w:r>
      <w:r>
        <w:rPr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Fonts w:ascii="Arial" w:hAnsi="Arial"/>
          <w:b w:val="1"/>
          <w:bCs w:val="1"/>
          <w:rtl w:val="0"/>
          <w:lang w:val="de-DE"/>
        </w:rPr>
        <w:t>jstronne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W przypadku zamiaru zbycia Lokalu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poinformowa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Najemc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it-IT"/>
        </w:rPr>
        <w:t>na pi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mie co najmniej 30 dni przed planowan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 Strony, wraz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Lokalu, d</w:t>
      </w:r>
      <w:r>
        <w:rPr>
          <w:rFonts w:ascii="Arial" w:hAnsi="Arial" w:hint="default"/>
          <w:rtl w:val="0"/>
          <w:lang w:val="de-DE"/>
        </w:rPr>
        <w:t>ąż</w:t>
      </w:r>
      <w:r>
        <w:rPr>
          <w:rFonts w:ascii="Arial" w:hAnsi="Arial"/>
          <w:rtl w:val="0"/>
          <w:lang w:val="de-DE"/>
        </w:rPr>
        <w:t>y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b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d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do zawarcia 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jstronnego porozumienia o przej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ciu praw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 wynikaj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cych z niniejszej umowy przez nabywc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. Nabywca, kt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ry wst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puje w stosunek najmu z mocy prawa (art. 678 KC), przejmuje wszelkie prawa i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zki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cego, w tym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zek zwrotu kaucji.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odpowiada solidarnie z nabywc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za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zania wobec Najemcy powsta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e do dnia przeniesienia w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asno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2.3. Wypowiedzenie przez Najemc</w:t>
      </w:r>
      <w:r>
        <w:rPr>
          <w:rFonts w:ascii="Arial" w:hAnsi="Arial" w:hint="default"/>
          <w:b w:val="1"/>
          <w:bCs w:val="1"/>
          <w:rtl w:val="0"/>
          <w:lang w:val="de-DE"/>
        </w:rPr>
        <w:t>ę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mo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wypowiedzie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umow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 zachowaniem 30-dniowego okresu wypowiedzenia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 xml:space="preserve">cznie w formie pisemnej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czanej osobi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cie, listem poleconym za potwierdzeniem odbioru lub drog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elektroniczn</w:t>
      </w:r>
      <w:r>
        <w:rPr>
          <w:rFonts w:ascii="Arial" w:hAnsi="Arial" w:hint="default"/>
          <w:rtl w:val="0"/>
          <w:lang w:val="de-DE"/>
        </w:rPr>
        <w:t xml:space="preserve">ą </w:t>
      </w:r>
      <w:r>
        <w:rPr>
          <w:rFonts w:ascii="Arial" w:hAnsi="Arial"/>
          <w:rtl w:val="0"/>
          <w:lang w:val="de-DE"/>
        </w:rPr>
        <w:t>na adres inv.wieczorek@gmail.com, opatrzonej kwalifikowanym podpisem elektronicznym w rozumieniu 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dzenia eIDAS (Rozporz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dzenie Parlamentu Europejskiego i Rady (UE) nr 910/2014). Wypowiedzenie e-mailem bez kwalifikowanego podpisu jest skuteczne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cznie po pisemnym potwierdzeniu odbioru przez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 Za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enia wypowiedzenia uznaje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nl-NL"/>
        </w:rPr>
        <w:t>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es-ES_tradnl"/>
        </w:rPr>
        <w:t>dor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czenia pisma lub dat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ywu wiadomo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ci z podpisem kwalifikowanym na adres mailowy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2.4. Minimalny czas najmu i wy</w:t>
      </w:r>
      <w:r>
        <w:rPr>
          <w:rFonts w:ascii="Arial" w:hAnsi="Arial" w:hint="default"/>
          <w:b w:val="1"/>
          <w:bCs w:val="1"/>
          <w:rtl w:val="0"/>
          <w:lang w:val="de-DE"/>
        </w:rPr>
        <w:t>łą</w:t>
      </w:r>
      <w:r>
        <w:rPr>
          <w:rFonts w:ascii="Arial" w:hAnsi="Arial"/>
          <w:b w:val="1"/>
          <w:bCs w:val="1"/>
          <w:rtl w:val="0"/>
          <w:lang w:val="de-DE"/>
        </w:rPr>
        <w:t>czenie art. 674 KC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Najemca 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wiadcza, </w:t>
      </w:r>
      <w:r>
        <w:rPr>
          <w:rFonts w:ascii="Arial" w:hAnsi="Arial" w:hint="default"/>
          <w:rtl w:val="0"/>
          <w:lang w:val="de-DE"/>
        </w:rPr>
        <w:t>ż</w:t>
      </w:r>
      <w:r>
        <w:rPr>
          <w:rFonts w:ascii="Arial" w:hAnsi="Arial"/>
          <w:rtl w:val="0"/>
          <w:lang w:val="de-DE"/>
        </w:rPr>
        <w:t>e deklaruje minimalny czas najmu wynosz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cy 12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cy. Umowa ulega rozwi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zaniu z up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ywem czasu, na jaki zosta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a zawarta. Zapis art. 674 KC zostaje w niniejszej umowie wy</w:t>
      </w:r>
      <w:r>
        <w:rPr>
          <w:rFonts w:ascii="Arial" w:hAnsi="Arial" w:hint="default"/>
          <w:rtl w:val="0"/>
          <w:lang w:val="de-DE"/>
        </w:rPr>
        <w:t>łą</w:t>
      </w:r>
      <w:r>
        <w:rPr>
          <w:rFonts w:ascii="Arial" w:hAnsi="Arial"/>
          <w:rtl w:val="0"/>
          <w:lang w:val="de-DE"/>
        </w:rPr>
        <w:t>czony.</w:t>
      </w:r>
    </w:p>
    <w:p>
      <w:pPr>
        <w:pStyle w:val="Treść A"/>
      </w:pPr>
    </w:p>
    <w:p>
      <w:pPr>
        <w:pStyle w:val="Treść A"/>
      </w:pP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3. CZYNSZ I OP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ATY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3.1. Czynsz najmu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Z tytu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si</w:t>
      </w:r>
      <w:r>
        <w:rPr>
          <w:rFonts w:ascii="Arial" w:hAnsi="Arial" w:hint="default"/>
          <w:rtl w:val="0"/>
          <w:lang w:val="de-DE"/>
        </w:rPr>
        <w:t xml:space="preserve">ę </w:t>
      </w:r>
      <w:r>
        <w:rPr>
          <w:rFonts w:ascii="Arial" w:hAnsi="Arial"/>
          <w:rtl w:val="0"/>
          <w:lang w:val="de-DE"/>
        </w:rPr>
        <w:t>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es-ES_tradnl"/>
        </w:rPr>
        <w:t>aci</w:t>
      </w:r>
      <w:r>
        <w:rPr>
          <w:rFonts w:ascii="Arial" w:hAnsi="Arial" w:hint="default"/>
          <w:rtl w:val="0"/>
          <w:lang w:val="de-DE"/>
        </w:rPr>
        <w:t xml:space="preserve">ć </w:t>
      </w:r>
      <w:r>
        <w:rPr>
          <w:rFonts w:ascii="Arial" w:hAnsi="Arial"/>
          <w:rtl w:val="0"/>
          <w:lang w:val="de-DE"/>
        </w:rPr>
        <w:t>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cemu miesi</w:t>
      </w:r>
      <w:r>
        <w:rPr>
          <w:rFonts w:ascii="Arial" w:hAnsi="Arial" w:hint="default"/>
          <w:rtl w:val="0"/>
          <w:lang w:val="de-DE"/>
        </w:rPr>
        <w:t>ę</w:t>
      </w:r>
      <w:r>
        <w:rPr>
          <w:rFonts w:ascii="Arial" w:hAnsi="Arial"/>
          <w:rtl w:val="0"/>
          <w:lang w:val="de-DE"/>
        </w:rPr>
        <w:t>czny czynsz najmu w wysoko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 xml:space="preserve">ci 1500 PLN PLN (s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ownie: tysiąc pięćset PLN z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>otych). 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zuje data wp</w:t>
      </w:r>
      <w:r>
        <w:rPr>
          <w:rFonts w:ascii="Arial" w:hAnsi="Arial" w:hint="default"/>
          <w:rtl w:val="0"/>
          <w:lang w:val="de-DE"/>
        </w:rPr>
        <w:t>ł</w:t>
      </w:r>
      <w:r>
        <w:rPr>
          <w:rFonts w:ascii="Arial" w:hAnsi="Arial"/>
          <w:rtl w:val="0"/>
          <w:lang w:val="de-DE"/>
        </w:rPr>
        <w:t xml:space="preserve">ywu </w:t>
      </w:r>
      <w:r>
        <w:rPr>
          <w:rFonts w:ascii="Arial" w:hAnsi="Arial" w:hint="default"/>
          <w:rtl w:val="0"/>
          <w:lang w:val="de-DE"/>
        </w:rPr>
        <w:t>ś</w:t>
      </w:r>
      <w:r>
        <w:rPr>
          <w:rFonts w:ascii="Arial" w:hAnsi="Arial"/>
          <w:rtl w:val="0"/>
          <w:lang w:val="de-DE"/>
        </w:rPr>
        <w:t>rodk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na konto Wynajmuj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cego.</w:t>
      </w:r>
    </w:p>
    <w:p>
      <w:pPr>
        <w:pStyle w:val="Treść A"/>
      </w:pPr>
      <w:r>
        <w:rPr>
          <w:rFonts w:ascii="Arial" w:hAnsi="Arial"/>
          <w:b w:val="1"/>
          <w:bCs w:val="1"/>
          <w:rtl w:val="0"/>
          <w:lang w:val="de-DE"/>
        </w:rPr>
        <w:t>3.2. Op</w:t>
      </w:r>
      <w:r>
        <w:rPr>
          <w:rFonts w:ascii="Arial" w:hAnsi="Arial" w:hint="default"/>
          <w:b w:val="1"/>
          <w:bCs w:val="1"/>
          <w:rtl w:val="0"/>
          <w:lang w:val="de-DE"/>
        </w:rPr>
        <w:t>ł</w:t>
      </w:r>
      <w:r>
        <w:rPr>
          <w:rFonts w:ascii="Arial" w:hAnsi="Arial"/>
          <w:b w:val="1"/>
          <w:bCs w:val="1"/>
          <w:rtl w:val="0"/>
          <w:lang w:val="de-DE"/>
        </w:rPr>
        <w:t>aty eksploatacyjne</w:t>
      </w:r>
    </w:p>
    <w:p>
      <w:pPr>
        <w:pStyle w:val="Treść A"/>
      </w:pPr>
      <w:r>
        <w:rPr>
          <w:rFonts w:ascii="Arial" w:hAnsi="Arial"/>
          <w:rtl w:val="0"/>
          <w:lang w:val="de-DE"/>
        </w:rPr>
        <w:t>Opr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cz czynszu najmu Najemca zobowi</w:t>
      </w:r>
      <w:r>
        <w:rPr>
          <w:rFonts w:ascii="Arial" w:hAnsi="Arial" w:hint="default"/>
          <w:rtl w:val="0"/>
          <w:lang w:val="de-DE"/>
        </w:rPr>
        <w:t>ą</w:t>
      </w:r>
      <w:r>
        <w:rPr>
          <w:rFonts w:ascii="Arial" w:hAnsi="Arial"/>
          <w:rtl w:val="0"/>
          <w:lang w:val="de-DE"/>
        </w:rPr>
        <w:t>zany jest do pokrywania koszt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de-DE"/>
        </w:rPr>
        <w:t>w eksploatacyjnych: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czynsz administracyjny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ny wsp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lnocie/sp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dzielni (zaliczki na wod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ogrzewanie, wyw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z nieczysto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fundusz remontowy);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energi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elektryczn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oraz gaz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wskaza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internet i telewizj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kablow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 Charakter op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 eksploatacyjnych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wymienione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3.2 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charakter zwrotu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ponoszonych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wobec podmiot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trzecich i nie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przysporzenia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tkowego (przychodu) po stronie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 Termin i spos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b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czna kwota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czynszu najmu oraz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eksploatacyjnych wynosi na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 xml:space="preserve">podpisania umowy 1500 PLN PLN +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administracyjne.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atna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z 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jednorazowo do 14 dnia danego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przelewem na rachunek: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94 1140 2004 0000 3902 8638 2097 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2"/>
          <w:szCs w:val="22"/>
          <w:rtl w:val="0"/>
        </w:rPr>
        <w:t>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85-621 Bydgoszcz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 Przepisanie medi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Najemca przepisuje media 14 dni od podpisania umowy. Kara za niedotrzymanie 150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jednorazowo plus 50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kolejny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c. Faktura za media refakturowana z doliczeniem 5% mar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 administracyjnej.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 Zaleg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w 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14 dni skutkuje automatycznym naliczeniem odsetek ust. za 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nienie (art 481 KC). </w:t>
      </w:r>
      <w:r>
        <w:rPr>
          <w:rFonts w:ascii="Arial" w:hAnsi="Arial"/>
          <w:sz w:val="22"/>
          <w:szCs w:val="22"/>
          <w:rtl w:val="0"/>
          <w:lang w:val="es-ES_tradnl"/>
        </w:rPr>
        <w:t>Op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óź</w:t>
      </w:r>
      <w:r>
        <w:rPr>
          <w:rFonts w:ascii="Arial" w:hAnsi="Arial"/>
          <w:sz w:val="22"/>
          <w:szCs w:val="22"/>
          <w:rtl w:val="0"/>
          <w:lang w:val="es-ES_tradnl"/>
        </w:rPr>
        <w:t>nienie powy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ej 30 dni wynajmuj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ą</w:t>
      </w:r>
      <w:r>
        <w:rPr>
          <w:rFonts w:ascii="Arial" w:hAnsi="Arial"/>
          <w:sz w:val="22"/>
          <w:szCs w:val="22"/>
          <w:rtl w:val="0"/>
          <w:lang w:val="es-ES_tradnl"/>
        </w:rPr>
        <w:t>cy mo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ż</w:t>
      </w:r>
      <w:r>
        <w:rPr>
          <w:rFonts w:ascii="Arial" w:hAnsi="Arial"/>
          <w:sz w:val="22"/>
          <w:szCs w:val="22"/>
          <w:rtl w:val="0"/>
          <w:lang w:val="es-ES_tradnl"/>
        </w:rPr>
        <w:t>e traktowa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ć </w:t>
      </w:r>
      <w:r>
        <w:rPr>
          <w:rFonts w:ascii="Arial" w:hAnsi="Arial"/>
          <w:sz w:val="22"/>
          <w:szCs w:val="22"/>
          <w:rtl w:val="0"/>
          <w:lang w:val="es-ES_tradnl"/>
        </w:rPr>
        <w:t>jako pierwsz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ą </w:t>
      </w:r>
      <w:r>
        <w:rPr>
          <w:rFonts w:ascii="Arial" w:hAnsi="Arial"/>
          <w:sz w:val="22"/>
          <w:szCs w:val="22"/>
          <w:rtl w:val="0"/>
          <w:lang w:val="es-ES_tradnl"/>
        </w:rPr>
        <w:t>z trzech zaleg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o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ś</w:t>
      </w:r>
      <w:r>
        <w:rPr>
          <w:rFonts w:ascii="Arial" w:hAnsi="Arial"/>
          <w:sz w:val="22"/>
          <w:szCs w:val="22"/>
          <w:rtl w:val="0"/>
          <w:lang w:val="es-ES_tradnl"/>
        </w:rPr>
        <w:t>ci wed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ug artyku</w:t>
      </w:r>
      <w:r>
        <w:rPr>
          <w:rFonts w:ascii="Arial" w:hAnsi="Arial" w:hint="default"/>
          <w:sz w:val="22"/>
          <w:szCs w:val="22"/>
          <w:rtl w:val="0"/>
          <w:lang w:val="es-ES_tradnl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u 11 ust. 2. UOL. Kara umowna 50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na dzie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ń </w:t>
      </w:r>
      <w:r>
        <w:rPr>
          <w:rFonts w:ascii="Arial" w:hAnsi="Arial"/>
          <w:sz w:val="22"/>
          <w:szCs w:val="22"/>
          <w:rtl w:val="0"/>
          <w:lang w:val="es-ES_tradnl"/>
        </w:rPr>
        <w:t>od 5 dnia, maksymalnie 1500 z</w:t>
      </w:r>
      <w:r>
        <w:rPr>
          <w:rFonts w:ascii="Arial" w:hAnsi="Arial" w:hint="default"/>
          <w:sz w:val="22"/>
          <w:szCs w:val="22"/>
          <w:rtl w:val="0"/>
          <w:lang w:val="es-ES_tradnl"/>
        </w:rPr>
        <w:t xml:space="preserve">ł </w:t>
      </w:r>
      <w:r>
        <w:rPr>
          <w:rFonts w:ascii="Arial" w:hAnsi="Arial"/>
          <w:sz w:val="22"/>
          <w:szCs w:val="22"/>
          <w:rtl w:val="0"/>
          <w:lang w:val="es-ES_tradnl"/>
        </w:rPr>
        <w:t>miesi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ę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cznie.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 Waloryzacja czynszu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podwy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czynsz 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 inflacji 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12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z zachowaniem 90-dniowego okresu wypowiedzenia dotychczasowej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czynszu. Waloryzacja oparta jest na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niku cen towar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konsumpcyjnych (CPI)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aszanym przez GUS za rok poprzedni (art. 685</w:t>
      </w:r>
      <w:r>
        <w:rPr>
          <w:rFonts w:ascii="Arial" w:hAnsi="Arial" w:hint="default"/>
          <w:sz w:val="22"/>
          <w:szCs w:val="22"/>
          <w:rtl w:val="0"/>
        </w:rPr>
        <w:t xml:space="preserve">¹ </w:t>
      </w:r>
      <w:r>
        <w:rPr>
          <w:rFonts w:ascii="Arial" w:hAnsi="Arial"/>
          <w:sz w:val="22"/>
          <w:szCs w:val="22"/>
          <w:rtl w:val="0"/>
        </w:rPr>
        <w:t>KC). W przypadku braku 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oszenia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 GUS przed wystawieniem wypowiedzenia,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zastosowania ostatnio opublikowanego wska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nika. Waloryzacja nie wymaga zawierania aneksu do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3.8. Czynsz za niepe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ny miesi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Czynsz za niepe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naliczany jest proporcjonalnie do liczby dni.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6"/>
          <w:szCs w:val="26"/>
          <w:rtl w:val="0"/>
        </w:rPr>
        <w:t>§</w:t>
      </w:r>
      <w:r>
        <w:rPr>
          <w:rFonts w:ascii="Arial" w:hAnsi="Arial"/>
          <w:b w:val="1"/>
          <w:bCs w:val="1"/>
          <w:sz w:val="26"/>
          <w:szCs w:val="26"/>
          <w:rtl w:val="0"/>
        </w:rPr>
        <w:t>4. KAUCJA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 Wysoko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ść </w:t>
      </w:r>
      <w:r>
        <w:rPr>
          <w:rFonts w:ascii="Arial" w:hAnsi="Arial"/>
          <w:b w:val="1"/>
          <w:bCs w:val="1"/>
          <w:sz w:val="22"/>
          <w:szCs w:val="22"/>
          <w:rtl w:val="0"/>
        </w:rPr>
        <w:t>i przeznaczenie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zabezpieczaj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  <w:lang w:val="de-DE"/>
        </w:rPr>
        <w:t xml:space="preserve">ci 4000 PLN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Kaucja zabezpiecza wszelkie roszczenia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cego, w tym: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bezumowne korzystanie z Lokalu;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za nadmierne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>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de-DE"/>
        </w:rPr>
        <w:t>u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technicznego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odszkodowanie za szkody w Lokalu z winy Najemcy;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pczego wykonania napraw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odsetki 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uboczne;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 xml:space="preserve">rozliczenie energii cieplnej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 poczet rozliczenia przy zwrocie kaucji zostaje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ona kwota ubieg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orocznego rozliczenia za sezon grzewczy;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koszty remontu przywr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cenia stanu pierwotnego po zmianach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 lub dzieci do lat 10 kaucja wynosi </w:t>
      </w:r>
      <w:r>
        <w:rPr>
          <w:rFonts w:ascii="Arial" w:hAnsi="Arial"/>
          <w:sz w:val="22"/>
          <w:szCs w:val="22"/>
          <w:rtl w:val="0"/>
        </w:rPr>
        <w:t>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wnowarto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6 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czynszu,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6000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 Kwota kaucji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przekroczy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6x1500 PLN PLN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 Wp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ata kaucji a wydanie kluczy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jest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acana got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wk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przelewem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 dniu podpisania umowy. Wydanie kluczy do Lokalu oraz faktyczne obj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Lokalu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nione jest od dokonania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kwoty kaucji. Do czasu wp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kaucji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wstrzymania wydania kluczy bez jakichkolwiek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 dla 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Kaucja a czynsz bie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pokrywa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Najemcy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z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czynsz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 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domaga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aby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pokry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 tytu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fr-FR"/>
        </w:rPr>
        <w:t>u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 Zwrot kaucji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Najemcy kaucj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lub z wskazanymi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ceniami w terminie do 30 dni od dnia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lub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po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nieniu Lokalu,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rzeczy Najemcy i 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taniu.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zamro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kwoty 600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 kaucji celem rozliczenia ogrzewania Lokalu w pa</w:t>
      </w:r>
      <w:r>
        <w:rPr>
          <w:rFonts w:ascii="Arial" w:hAnsi="Arial" w:hint="default"/>
          <w:sz w:val="22"/>
          <w:szCs w:val="22"/>
          <w:rtl w:val="0"/>
        </w:rPr>
        <w:t>ź</w:t>
      </w:r>
      <w:r>
        <w:rPr>
          <w:rFonts w:ascii="Arial" w:hAnsi="Arial"/>
          <w:sz w:val="22"/>
          <w:szCs w:val="22"/>
          <w:rtl w:val="0"/>
        </w:rPr>
        <w:t>dzierniku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roku.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 Kaucja nie jest oprocentowana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Kaucja nie jest oprocentowana i zwracana jest w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nominalnej.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4.6. Kara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umowna za 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 przedterminowe rozwi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zanie umowy (mechanizm progresywny)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z winy Najemcy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jej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zywania: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pierwszych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cy trwania umowy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Najemca p</w:t>
      </w:r>
      <w:r>
        <w:rPr>
          <w:rFonts w:ascii="Arial" w:hAnsi="Arial" w:hint="default"/>
          <w:sz w:val="22"/>
          <w:szCs w:val="22"/>
          <w:rtl w:val="0"/>
          <w:lang w:val="en-US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aci KAR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Ę </w:t>
      </w:r>
      <w:r>
        <w:rPr>
          <w:rFonts w:ascii="Arial" w:hAnsi="Arial"/>
          <w:sz w:val="22"/>
          <w:szCs w:val="22"/>
          <w:rtl w:val="0"/>
          <w:lang w:val="en-US"/>
        </w:rPr>
        <w:t>UMOWN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Ą </w:t>
      </w:r>
      <w:r>
        <w:rPr>
          <w:rFonts w:ascii="Arial" w:hAnsi="Arial"/>
          <w:sz w:val="22"/>
          <w:szCs w:val="22"/>
          <w:rtl w:val="0"/>
          <w:lang w:val="en-US"/>
        </w:rPr>
        <w:t>= 3x czynsz w terminie 14 dni od rozwi</w:t>
      </w:r>
      <w:r>
        <w:rPr>
          <w:rFonts w:ascii="Arial" w:hAnsi="Arial" w:hint="default"/>
          <w:sz w:val="22"/>
          <w:szCs w:val="22"/>
          <w:rtl w:val="0"/>
          <w:lang w:val="en-US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zania. Kara umowna jest roszczeniem ODEBRANYM od kaucji.</w:t>
      </w:r>
      <w:r>
        <w:rPr>
          <w:rFonts w:ascii="Arial" w:hAnsi="Arial"/>
          <w:sz w:val="22"/>
          <w:szCs w:val="22"/>
          <w:rtl w:val="0"/>
        </w:rPr>
        <w:t>. Kaucja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zaliczona na poczet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czynszowych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te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dochodzi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b)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(</w:t>
      </w:r>
      <w:r>
        <w:rPr>
          <w:rFonts w:ascii="Arial" w:hAnsi="Arial"/>
          <w:sz w:val="22"/>
          <w:szCs w:val="22"/>
          <w:rtl w:val="0"/>
        </w:rPr>
        <w:t xml:space="preserve">kara = 1 miesieczny czynsz. </w:t>
      </w:r>
      <w:r>
        <w:rPr>
          <w:rFonts w:ascii="Arial" w:hAnsi="Arial"/>
          <w:sz w:val="22"/>
          <w:szCs w:val="22"/>
          <w:rtl w:val="0"/>
        </w:rPr>
        <w:t>Kauca jest zwracana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nienia lokalu po 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ceniu kary umownej,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nie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acona, 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napraw,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odszkodowania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ej kary.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 xml:space="preserve">484, paragraf 1 Kodeksu Cywilnego.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Tetiana Adamenko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1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REGULAMIN NAJMU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01. ZASADY ZAWARCIA UMOWY NAJMU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najmu jest zawierana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Stron lub zdalnie, przy spe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nieniu wymog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formalnych wymaganych przepisami prawa.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celu zawarcia umowy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formularz rezerwacyjny, akceptuj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Regulamin i ankiet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Najemcy przed zawarciem umowy. Weryfikacja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obejmowa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systemy BIG/ERIF/KRD (https://simpl.rent/) oraz dokumenty: 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dochodach, kopi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o prac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gi bankowe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cy, referencje od poprzedniego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1.4.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dostarczy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wymagane dokumenty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na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Umowa nie zostanie zawarta w przypadku negatywnej weryfikacji.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02. WYDANIE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Wydanie Lokalu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 nie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w pierwszym dniu okresu najmu,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obu Stron.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dniu wydania Strony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zdawczo-odbiorczy zawieraj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szczeg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owy opis stanu technicznego Lokalu. Klucze do Lokalu zostan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przekazane Najemcy w dniu wydania.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ustalonej daty wydania,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zanie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czynszu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od dnia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najmu. Termin i godzin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odbioru Strony ustalaj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porozumieniu co najmniej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przed wydaniem.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2.4.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prawo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dniu odbioru lub pisemnie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2 dni, przesy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je mailowo wraz z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Po tym terminie wszelkie wady i uszkodzenia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traktowane jako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podczas bie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cego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03.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ZKI WYNAJMUJ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CEGO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prawo do weryfikacji miejsca pracy Najemcy (za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wiadczenie o zatrudnieniu, wyci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 z ostatnich 3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sprawdzenia danych o Najemcy w serwisach BIG/ERIF/KRD.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zapewnienia sprawnego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wszystkich instalacji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zanych z budynkiem,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korzystanie z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ma prawo do wej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 do Lokalu w nag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wypadkach (zalanie, awaria, po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ar, kradzie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, udzielenie pomocy, podejrzenie pope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 przest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pstwa, uzasadnione podejrzenie porzucenia Lokalu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brak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i kontaktu ponad 1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c), w asy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 funkcjonariusza Policji lub Stra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 Miejskiej.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lub osoba przez niego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niona ma prawo do przeprowadzenia kontroli stanu technicznego Lokalu raz na kwarta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(nie cz</w:t>
      </w:r>
      <w:r>
        <w:rPr>
          <w:rFonts w:ascii="Arial" w:hAnsi="Arial" w:hint="default"/>
          <w:sz w:val="22"/>
          <w:szCs w:val="22"/>
          <w:rtl w:val="0"/>
        </w:rPr>
        <w:t>ęś</w:t>
      </w:r>
      <w:r>
        <w:rPr>
          <w:rFonts w:ascii="Arial" w:hAnsi="Arial"/>
          <w:sz w:val="22"/>
          <w:szCs w:val="22"/>
          <w:rtl w:val="0"/>
        </w:rPr>
        <w:t>ciej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raz na 3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ce),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telefonicznie lub mailem co najmniej 3 dni przed planowan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ponosi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materialnej za prywatne rzeczy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3.7.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nie odpowiada za niezawinione przez niego przerwy w dostawie medi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ani za szkody Najemcy z nich wynik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it-IT"/>
        </w:rPr>
        <w:t>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04. PRAWA I OBOWI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 xml:space="preserve">ZKI NAJEMCY 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sz w:val="26"/>
          <w:szCs w:val="26"/>
          <w:rtl w:val="0"/>
        </w:rPr>
        <w:t>U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Ż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YTKOWANIE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 oraz utrzyma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go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stanie technicznym i higieniczno-sanitarnym.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korzysta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ze wszelkich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  <w:lang w:val="fr-FR"/>
        </w:rPr>
        <w:t>i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wyposa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zgodnie z ich przeznaczeniem oraz z zachowaniem zasad bezpiecze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stwa.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4.3. Ubezpieczenie OC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zany jest do zawarcia ubezpieczenia OC najemcy (OC w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yciu prywatnym z klauzul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cywilnej za szkody w mieniu najmowanym) w terminie do 30 dni od podpisania umowy i przes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ania skanu polisy na inv.wieczorek@gmail.com. Minimalna suma gwarancyjna: 50 000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(1 osoba) lub 100 000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(2 i wi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cej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dzieci, zwierz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ta). W przypadku niewykonania tego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zawarcia ubezpieczenia lokalu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koszt, a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w ratach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cznych doliczanych do czynszu. Ubezpieczenie OC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nie zwalnia Najemcy z odpowiedzialno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za szkody wobec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trzecich.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szego, w przypadku gdy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zawrze polis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Lokalu i obejmie ona szkody wyrz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dzone przez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zwrotu 1/12 rocznej warto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adki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cznie, doliczanej do czynszu na podstawie kopii polisy.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4.3b. Podzia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ł </w:t>
      </w:r>
      <w:r>
        <w:rPr>
          <w:rFonts w:ascii="Arial" w:hAnsi="Arial"/>
          <w:b w:val="1"/>
          <w:bCs w:val="1"/>
          <w:sz w:val="22"/>
          <w:szCs w:val="22"/>
          <w:rtl w:val="0"/>
        </w:rPr>
        <w:t>odpowiedzialno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 konserwacyjno-naprawczej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Najemcy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utrzymanie pod</w:t>
      </w:r>
      <w:r>
        <w:rPr>
          <w:rFonts w:ascii="Arial" w:hAnsi="Arial" w:hint="default"/>
          <w:sz w:val="22"/>
          <w:szCs w:val="22"/>
          <w:rtl w:val="0"/>
        </w:rPr>
        <w:t>łó</w:t>
      </w:r>
      <w:r>
        <w:rPr>
          <w:rFonts w:ascii="Arial" w:hAnsi="Arial"/>
          <w:sz w:val="22"/>
          <w:szCs w:val="22"/>
          <w:rtl w:val="0"/>
        </w:rPr>
        <w:t>g i ok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adzin, wymiana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wek i baterii, uszczelnienie silikonem, czyszczenie filtr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wymiana uszczelek czyli drobne naprawy z normalnego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ytkowania (art. 681 KC )</w:t>
      </w:r>
      <w:r>
        <w:rPr>
          <w:rFonts w:ascii="Arial" w:hAnsi="Arial"/>
          <w:sz w:val="22"/>
          <w:szCs w:val="22"/>
          <w:rtl w:val="0"/>
        </w:rPr>
        <w:t>, czyszczenie filtr</w:t>
      </w:r>
      <w:r>
        <w:rPr>
          <w:rFonts w:ascii="Arial" w:hAnsi="Arial" w:hint="default"/>
          <w:sz w:val="22"/>
          <w:szCs w:val="22"/>
          <w:rtl w:val="0"/>
        </w:rPr>
        <w:t>ó</w:t>
      </w:r>
      <w:r>
        <w:rPr>
          <w:rFonts w:ascii="Arial" w:hAnsi="Arial"/>
          <w:sz w:val="22"/>
          <w:szCs w:val="22"/>
          <w:rtl w:val="0"/>
        </w:rPr>
        <w:t>w.</w:t>
      </w:r>
      <w:r>
        <w:rPr>
          <w:rFonts w:ascii="Arial" w:hAnsi="Arial"/>
          <w:sz w:val="22"/>
          <w:szCs w:val="22"/>
          <w:rtl w:val="0"/>
        </w:rPr>
        <w:t>. W przypadku uszkodze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sprz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tu AGD najemca ma prawo samodzielnie naprawi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usterk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AGD informuj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o usterce i naprawie(zdjecia , faktura) Koszt do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10% miesiecznego czynszu ponosi najemca</w:t>
      </w:r>
      <w:r>
        <w:rPr>
          <w:rFonts w:ascii="Arial" w:hAnsi="Arial"/>
          <w:sz w:val="22"/>
          <w:szCs w:val="22"/>
          <w:rtl w:val="0"/>
        </w:rPr>
        <w:t xml:space="preserve"> (faktura).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Naprawy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ej 10% lub wymiana </w:t>
      </w:r>
      <w:r>
        <w:rPr>
          <w:rFonts w:ascii="Arial" w:hAnsi="Arial"/>
          <w:sz w:val="22"/>
          <w:szCs w:val="22"/>
          <w:rtl w:val="0"/>
        </w:rPr>
        <w:t xml:space="preserve">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asza wynajmujacemu</w:t>
      </w:r>
      <w:r>
        <w:rPr>
          <w:rFonts w:ascii="Arial" w:hAnsi="Arial"/>
          <w:sz w:val="22"/>
          <w:szCs w:val="22"/>
          <w:rtl w:val="0"/>
        </w:rPr>
        <w:t xml:space="preserve"> chyba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uszkodzenie = wina umy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lna Najemcy wtedy Najemca odpowiada do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nej wartosci</w:t>
      </w:r>
      <w:r>
        <w:rPr>
          <w:rFonts w:ascii="Arial" w:hAnsi="Arial"/>
          <w:sz w:val="22"/>
          <w:szCs w:val="22"/>
          <w:rtl w:val="0"/>
        </w:rPr>
        <w:t>. Do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: naprawy konieczne - art. 662-663 KC ) - utrzymanie lokalu w stanie przydatnym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ytku, w tym AGD.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rej naprawa jest 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liwa lub ekonomicznie nieuzasadniona 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ma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zek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 administracji osiedla liczb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Lokal (nie zameldowanych) najp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7 dni od zmiany oraz poinformowa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mailem. Niedope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nienie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zku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naliczenia kary umownej 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rozpocz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fr-FR"/>
        </w:rPr>
        <w:t>c op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nienia, max 1 200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dokonywa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adaptacji Lokalu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za pisemn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remontowe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wykonane jedynie przez firm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zaakceptowan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 Ulepszenia wykonane bez zgody nie podlegaj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rozliczeniu.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odpowiedzialny za wszelkie szkody powsta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 w Lokalu w trakcie trwania stosunku najmu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ich naprawy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niezw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ocznie 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zaistnia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uszkodzeniach mailowo na inv.wieczorek@gmail.com i natychmiast przyst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ich naprawy.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dba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 czysto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Lokalu i utrzymanie go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okresu najmu.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Najemca winien umy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i od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oraz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go napraw,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uszkodze</w:t>
      </w:r>
      <w:r>
        <w:rPr>
          <w:rFonts w:ascii="Arial" w:hAnsi="Arial" w:hint="default"/>
          <w:sz w:val="22"/>
          <w:szCs w:val="22"/>
          <w:rtl w:val="0"/>
        </w:rPr>
        <w:t>ń ś</w:t>
      </w:r>
      <w:r>
        <w:rPr>
          <w:rFonts w:ascii="Arial" w:hAnsi="Arial"/>
          <w:sz w:val="22"/>
          <w:szCs w:val="22"/>
          <w:rtl w:val="0"/>
        </w:rPr>
        <w:t>cian, naro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w, front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kuchennych, mebli i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sanitarnych.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stan Lokalu przy zwrocie uleg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pogorszeniu z winy Najemcy (z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czeniem normalnego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ycia),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cy ma prawo 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da</w:t>
      </w:r>
      <w:r>
        <w:rPr>
          <w:rFonts w:ascii="Arial" w:hAnsi="Arial" w:hint="default"/>
          <w:sz w:val="22"/>
          <w:szCs w:val="22"/>
          <w:rtl w:val="0"/>
        </w:rPr>
        <w:t>ć</w:t>
      </w:r>
      <w:r>
        <w:rPr>
          <w:rFonts w:ascii="Arial" w:hAnsi="Arial"/>
          <w:sz w:val="22"/>
          <w:szCs w:val="22"/>
          <w:rtl w:val="0"/>
        </w:rPr>
        <w:t>, a 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dokona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dnych napraw na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koszt w terminie wskazanym przez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odmowy naprawienia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protokolarnym ustaleniu zakresu 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 ma prawo do ich wykonania i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enia kosztami Najemc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najmu nadal zajmuje Lokal,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s-ES_tradnl"/>
        </w:rPr>
        <w:t>aci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odszkodowanie odpowiadaj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czynszu rynkowego.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 po wyga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ciu umowy nie jest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wnoznaczne z przekszta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ceniem umowy na czas nieokre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lony.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jest do naliczania kary umownej 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dy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bezumownego korzystania 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dwukrotno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ci czynszu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3.1; w przypadku 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szej szkody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roszczenie odszkodowawcze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4.13. Zakaz palenia i zwierz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t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kowity zakaz palenia 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e-papieros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cygar oraz wszelkich innych wyrob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tytoniowych i nikotynowych, jak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posiadania zwierz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 domowych.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zastrzega sobie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500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naruszenie, przy czym suma kar nie przekroczy 3 000 z</w:t>
      </w:r>
      <w:r>
        <w:rPr>
          <w:rFonts w:ascii="Arial" w:hAnsi="Arial" w:hint="default"/>
          <w:sz w:val="22"/>
          <w:szCs w:val="22"/>
          <w:rtl w:val="0"/>
        </w:rPr>
        <w:t>ł łą</w:t>
      </w:r>
      <w:r>
        <w:rPr>
          <w:rFonts w:ascii="Arial" w:hAnsi="Arial"/>
          <w:sz w:val="22"/>
          <w:szCs w:val="22"/>
          <w:rtl w:val="0"/>
        </w:rPr>
        <w:t>cznie w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ym okresie najmu. Naruszenie stwierdza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em lub dokumentacj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fotograficzn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nie od kary umownej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jej wysoko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lnych (odmalowanie, dezynfekcja,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cie zapach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4.13a. Zakaz hodowli ro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lin i upraw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Lokalu zabrania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prowadzenia jakiejkolwiek hodowli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 systemach hydroponicznych lub aeroponicznych, uprawy ro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lin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ponadstandardowego nawil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enia,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wietlenia lub wentylacji, a w szczeg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uprawy konopi, grzyb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jadalnych lub innych organizm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rych hodowla mog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aby prowadzi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do zawilgocenia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cian, uszkodzenia instalacji elektrycznej lub naruszenia przepis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prawa. Stwierdzenie prowadzenia takiej uprawy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do natychmiastowego wypowiedzenia umowy oraz dochodzenia odszkodowania za szkody w Lokalu.</w:t>
      </w:r>
    </w:p>
    <w:p>
      <w:pPr>
        <w:pStyle w:val="List Paragraph"/>
        <w:spacing w:before="40" w:after="40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4.13</w:t>
      </w:r>
      <w:r>
        <w:rPr>
          <w:rFonts w:ascii="Arial" w:hAnsi="Arial"/>
          <w:b w:val="1"/>
          <w:bCs w:val="1"/>
          <w:sz w:val="22"/>
          <w:szCs w:val="22"/>
          <w:rtl w:val="0"/>
        </w:rPr>
        <w:t>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Zabrania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u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ywania lokalu do wydobycia kryptowalut, farm serwerowych lub urz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dze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ń </w:t>
      </w:r>
      <w:r>
        <w:rPr>
          <w:rFonts w:ascii="Arial" w:hAnsi="Arial"/>
          <w:b w:val="1"/>
          <w:bCs w:val="1"/>
          <w:sz w:val="22"/>
          <w:szCs w:val="22"/>
          <w:rtl w:val="0"/>
        </w:rPr>
        <w:t>generuj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cych 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</w:t>
      </w:r>
      <w:r>
        <w:rPr>
          <w:rFonts w:ascii="Arial" w:hAnsi="Arial"/>
          <w:b w:val="1"/>
          <w:bCs w:val="1"/>
          <w:sz w:val="22"/>
          <w:szCs w:val="22"/>
          <w:rtl w:val="0"/>
        </w:rPr>
        <w:t>g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e obci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instalacji elektrycznej powy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ej 50% nominalnej przepustowo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ci. Naruszenie r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wna si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ę </w:t>
      </w:r>
      <w:r>
        <w:rPr>
          <w:rFonts w:ascii="Arial" w:hAnsi="Arial"/>
          <w:b w:val="1"/>
          <w:bCs w:val="1"/>
          <w:sz w:val="22"/>
          <w:szCs w:val="22"/>
          <w:rtl w:val="0"/>
        </w:rPr>
        <w:t>podstawa natychmiastowego wypowiedzenia plus odszkodowanie za szkod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wsp</w:t>
      </w:r>
      <w:r>
        <w:rPr>
          <w:rFonts w:ascii="Arial" w:hAnsi="Arial" w:hint="default"/>
          <w:sz w:val="22"/>
          <w:szCs w:val="22"/>
          <w:rtl w:val="0"/>
        </w:rPr>
        <w:t>ół</w:t>
      </w:r>
      <w:r>
        <w:rPr>
          <w:rFonts w:ascii="Arial" w:hAnsi="Arial"/>
          <w:sz w:val="22"/>
          <w:szCs w:val="22"/>
          <w:rtl w:val="0"/>
        </w:rPr>
        <w:t>pracy z administracj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budynku przy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technicznych, kontroli licznik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dach kominiarskich. W przypadku nieudost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pnienia Lokalu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nym kosztem przegl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 dodatkowym terminie.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jest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do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okien oraz od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elektrycznych,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czenia gazu i zakr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cenia kran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przed opuszczeniem Lokalu.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akceptuje stan techniczny Lokalu i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nie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 xml:space="preserve">wymagane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adne dodatkowe prace dostosowawcze do jego potrzeb.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z niniejszej Umowy odpowiadaj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solidarnie wszyscy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noletni zamieszkali w Lokalu wymienieni w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1.5.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od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dego z nich wed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 swojego wyboru.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4.19.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protokolarnym potwierdzeniem podpisanym przez obie Strony. Brak stawiennictwa Najemcy uprawnia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komisyjnego odbioru Lokalu (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6.6).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05. ROZWI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Ą</w:t>
      </w:r>
      <w:r>
        <w:rPr>
          <w:rFonts w:ascii="Arial" w:hAnsi="Arial"/>
          <w:b w:val="1"/>
          <w:bCs w:val="1"/>
          <w:sz w:val="26"/>
          <w:szCs w:val="26"/>
          <w:rtl w:val="0"/>
          <w:lang w:val="fr-FR"/>
        </w:rPr>
        <w:t>ZANIE UMOWY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mog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przez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enie stosownego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wiadczenia co najmniej 30 dni przed jej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czeniem.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Stosunek najmu wygasa automatycznie z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okresu umowy lub na skutek wypowiedzenia z jednomiesi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cznym okresem wypowiedzenia.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Wypowiedzenie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musi nast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pi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 xml:space="preserve">w formie pisemnej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s-ES_tradnl"/>
        </w:rPr>
        <w:t>dor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czanej osobi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cie, listem poleconym lub drog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elektroniczn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 kwalifikowanym podpisem elektronicznym na adres inv.wieczorek@gmail.com. Wypowiedzenie bez kwalifikowanego podpisu elektronicznego jest bezskuteczne.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6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cy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zasady kary umownej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4.6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 w trybie natychmiastowym,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it-IT"/>
        </w:rPr>
        <w:t>eli: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 Lokalu niezgodnie z 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lub jego przeznaczeniem, powoduj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dewastacj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lub naruszaj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 normy wsp</w:t>
      </w:r>
      <w:r>
        <w:rPr>
          <w:rFonts w:ascii="Arial" w:hAnsi="Arial" w:hint="default"/>
          <w:sz w:val="22"/>
          <w:szCs w:val="22"/>
          <w:rtl w:val="0"/>
        </w:rPr>
        <w:t>ółż</w:t>
      </w:r>
      <w:r>
        <w:rPr>
          <w:rFonts w:ascii="Arial" w:hAnsi="Arial"/>
          <w:sz w:val="22"/>
          <w:szCs w:val="22"/>
          <w:rtl w:val="0"/>
        </w:rPr>
        <w:t>ycia spo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ecznego;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Najemca wynaj</w:t>
      </w:r>
      <w:r>
        <w:rPr>
          <w:rFonts w:ascii="Arial" w:hAnsi="Arial" w:hint="default"/>
          <w:sz w:val="22"/>
          <w:szCs w:val="22"/>
          <w:rtl w:val="0"/>
        </w:rPr>
        <w:t>ął</w:t>
      </w:r>
      <w:r>
        <w:rPr>
          <w:rFonts w:ascii="Arial" w:hAnsi="Arial"/>
          <w:sz w:val="22"/>
          <w:szCs w:val="22"/>
          <w:rtl w:val="0"/>
        </w:rPr>
        <w:t>, podnaj</w:t>
      </w:r>
      <w:r>
        <w:rPr>
          <w:rFonts w:ascii="Arial" w:hAnsi="Arial" w:hint="default"/>
          <w:sz w:val="22"/>
          <w:szCs w:val="22"/>
          <w:rtl w:val="0"/>
        </w:rPr>
        <w:t xml:space="preserve">ął </w:t>
      </w:r>
      <w:r>
        <w:rPr>
          <w:rFonts w:ascii="Arial" w:hAnsi="Arial"/>
          <w:sz w:val="22"/>
          <w:szCs w:val="22"/>
          <w:rtl w:val="0"/>
        </w:rPr>
        <w:t>lub odda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do bezp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atnego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 Lokal bez wymaganej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(dotyczy 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wnie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 xml:space="preserve">platform typu Airbnb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 xml:space="preserve">patrz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  <w:lang w:val="it-IT"/>
        </w:rPr>
        <w:t>5.5a);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wypowiedzie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stosunek najmu z zachowaniem miesi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cznego okresu wypowiedzenia,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jest w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ocie z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czynszu za co najmniej trzy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 okresy po uprzednim uprzedzeniu na pi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mie i wyznaczeniu dodatkowego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na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Porzucenie lokalu.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najemca nie reguluje czynszu od co najmniej trzech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nych okres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oraz nie nawi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kontaktu w ci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gu 30 dni od pisemnego wezwania, a stan lokalu wskazuje na opuszczenie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komisyjny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minimum dw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de-DE"/>
        </w:rPr>
        <w:t xml:space="preserve">ch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w. . Podstawa art. 11 ust. 2. UOL plus art. 675 Kodeksu Cywilnego.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5.5a. Podnajem i zmiana lokatora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podnaj</w:t>
      </w:r>
      <w:r>
        <w:rPr>
          <w:rFonts w:ascii="Arial" w:hAnsi="Arial" w:hint="default"/>
          <w:sz w:val="22"/>
          <w:szCs w:val="22"/>
          <w:rtl w:val="0"/>
        </w:rPr>
        <w:t xml:space="preserve">ąć </w:t>
      </w:r>
      <w:r>
        <w:rPr>
          <w:rFonts w:ascii="Arial" w:hAnsi="Arial"/>
          <w:sz w:val="22"/>
          <w:szCs w:val="22"/>
          <w:rtl w:val="0"/>
        </w:rPr>
        <w:t>Lokalu ani odda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pt-PT"/>
        </w:rPr>
        <w:t>go do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ywania, w tym przez platformy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 (Airbnb, Booking.com itp.). Stwierdzenie naruszenia stanowi 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natychmiastowego wypowiedzenia (art. 11 ust. 2 pkt 1 Ustawy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w). Dopisanie nowej osoby do umowy wymaga weryfikacji KYC i podpisania aneksu, na mocy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rego nowa osoba staje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nikiem solidarnym.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umo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cemu prezentacj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Lokalu potencjalnym nabywcom: po min. 24h zawiadomieniu, max 2 wizyty w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cu, w dni powszednie 9:00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18:00,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da do 1 godziny.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5.7.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 uniemo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liwienie ogl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dzin bez uzasadnienia Najemca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aci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200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wizyt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5.8.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wypowiedzia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powod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5.5, 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zany jest do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kary umownej</w:t>
      </w:r>
      <w:r>
        <w:rPr>
          <w:rFonts w:ascii="Arial" w:hAnsi="Arial"/>
          <w:sz w:val="22"/>
          <w:szCs w:val="22"/>
          <w:rtl w:val="0"/>
        </w:rPr>
        <w:t xml:space="preserve">. </w:t>
      </w:r>
      <w:r>
        <w:rPr>
          <w:rFonts w:ascii="Arial" w:hAnsi="Arial"/>
          <w:sz w:val="22"/>
          <w:szCs w:val="22"/>
          <w:rtl w:val="0"/>
        </w:rPr>
        <w:t>Kara umowna jest niezale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na od kaucy i innych roszcze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termin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14 dni od wezwania.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egzekucja z weksla lub artyku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777 KPC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dochodzi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od szkodowania przewy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kar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484 paragraf 1 ZD 2KC.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5.9.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wyrazi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zgod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na cesj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umowy na rzecz nowego lokatora po jego weryfikacji. Koszt cesji: 400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5.10.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razie pozostawienia przez 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rzeczy w Lokalu po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ywie miesi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ca od rozwi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zania umowy, Najemca 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do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rzeczy na jego koszt.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06. OPUSZCZENIE LOKALU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6.0a. Pre-inspekcja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Nie p</w:t>
      </w:r>
      <w:r>
        <w:rPr>
          <w:rFonts w:ascii="Arial" w:hAnsi="Arial" w:hint="default"/>
          <w:sz w:val="22"/>
          <w:szCs w:val="22"/>
          <w:rtl w:val="0"/>
        </w:rPr>
        <w:t>óź</w:t>
      </w:r>
      <w:r>
        <w:rPr>
          <w:rFonts w:ascii="Arial" w:hAnsi="Arial"/>
          <w:sz w:val="22"/>
          <w:szCs w:val="22"/>
          <w:rtl w:val="0"/>
        </w:rPr>
        <w:t>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7 dni przed up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ywem terminu umowy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przeprowadzi inspekcj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stanu Lokalu w obecno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Najemcy.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dza pisemny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z wykazem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wymagaj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cych naprawy lub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nienia, przekazany Najemcy tego samego dnia. Wykonanie wskazanych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do dnia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 stanowi warunek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nego zwrotu kaucji. Niestawiennictwo Najemcy traktuje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jako akceptacj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wynik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inspekcji jednostronnej. Najemca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wnie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pisemne uwagi do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w terminie 24 godzin od jego otrzymania. Po tym terminie protok</w:t>
      </w:r>
      <w:r>
        <w:rPr>
          <w:rFonts w:ascii="Arial" w:hAnsi="Arial" w:hint="default"/>
          <w:sz w:val="22"/>
          <w:szCs w:val="22"/>
          <w:rtl w:val="0"/>
        </w:rPr>
        <w:t xml:space="preserve">ół </w:t>
      </w:r>
      <w:r>
        <w:rPr>
          <w:rFonts w:ascii="Arial" w:hAnsi="Arial"/>
          <w:sz w:val="22"/>
          <w:szCs w:val="22"/>
          <w:rtl w:val="0"/>
        </w:rPr>
        <w:t>jest zaakceptowany i stanowi wi</w:t>
      </w:r>
      <w:r>
        <w:rPr>
          <w:rFonts w:ascii="Arial" w:hAnsi="Arial" w:hint="default"/>
          <w:sz w:val="22"/>
          <w:szCs w:val="22"/>
          <w:rtl w:val="0"/>
        </w:rPr>
        <w:t>ążą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rozliczenia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czeniu stosunku najmu Najemca musi opu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wraz z wszystkimi zamieszkuj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cymi osobami.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Zdanie Lokalu odbywa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terminie uzgodnionym przez obie Strony, przy czym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wyznacza termin zazwyczaj w godz. 14:00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17:00. Zmiana terminu wymaga mailowego lub pisemnego uzgodnienia co najmniej 48h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niej. W przypadku odbioru poza uzgodnionym terminem z przyczyn 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po stronie Najemcy,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obci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Najemc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kosztami dojazdu lub organizacji odbioru, max 300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Zwrot Lokalu wymaga sporz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protoko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 zdawczo-odbiorczego, kt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ry jest podstaw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do zwrotu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winien zda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czysty i opr</w:t>
      </w:r>
      <w:r>
        <w:rPr>
          <w:rFonts w:ascii="Arial" w:hAnsi="Arial" w:hint="default"/>
          <w:sz w:val="22"/>
          <w:szCs w:val="22"/>
          <w:rtl w:val="0"/>
        </w:rPr>
        <w:t>óż</w:t>
      </w:r>
      <w:r>
        <w:rPr>
          <w:rFonts w:ascii="Arial" w:hAnsi="Arial"/>
          <w:sz w:val="22"/>
          <w:szCs w:val="22"/>
          <w:rtl w:val="0"/>
        </w:rPr>
        <w:t>niony z przedmiot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nienale</w:t>
      </w:r>
      <w:r>
        <w:rPr>
          <w:rFonts w:ascii="Arial" w:hAnsi="Arial" w:hint="default"/>
          <w:sz w:val="22"/>
          <w:szCs w:val="22"/>
          <w:rtl w:val="0"/>
        </w:rPr>
        <w:t>żą</w:t>
      </w:r>
      <w:r>
        <w:rPr>
          <w:rFonts w:ascii="Arial" w:hAnsi="Arial"/>
          <w:sz w:val="22"/>
          <w:szCs w:val="22"/>
          <w:rtl w:val="0"/>
        </w:rPr>
        <w:t>cych do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6.4a. Standard zwrotu Lokalu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Lokal uwa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a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cony w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ytym stanie,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pomieszczenia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posprz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tane i odkurzone;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okna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  <w:lang w:val="pt-PT"/>
        </w:rPr>
        <w:t>umyte;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urz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dzenia AGD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czyste i sprawne;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ciany s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wolne od ubytk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i nieuzgodnionych element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wszelkie ubytki uzupe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nione i zamalowane w pierwotnym kolorze;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pod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ogi czyste i nieuszkodzone ponad normalne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ytkowanie;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wszystkie klucze, piloty i karty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it-IT"/>
        </w:rPr>
        <w:t>cone;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instalacje wod.-kan. i elektryczna sprawne.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Odst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pstwa odnotowuje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 protokole zdawczo-odbiorczym i stanowi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podstaw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potr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z kaucji.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zniszcze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 Lokalu Strony dokonuj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ich protokolarnego udokumentowania i szacuj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koszty napraw.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6.6.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 dniu zwrotu Lokal jest zamkni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ty, a Najemca nie stawi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,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dokona komisyjnego (2 osoby 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noletnie) protokolarnego odbioru.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07. OCHRONA DANYCH OSOBOWYCH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Administratorem danych osobowych jest Krzysztof Wieczorek,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85-681 Bydgoszcz, tel. 601 621 699, e-mail: inv.wieczorek@gmail.com.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Administrator przetwarza dane osobowe Najemcy w celu realizacji niniejszej umowy oraz dochodzenia nale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Dane Najemcy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przetwarzane przez okres niezb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dny do realizacji cel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z </w:t>
      </w:r>
      <w:r>
        <w:rPr>
          <w:rFonts w:ascii="Arial" w:hAnsi="Arial" w:hint="default"/>
          <w:sz w:val="22"/>
          <w:szCs w:val="22"/>
          <w:rtl w:val="0"/>
        </w:rPr>
        <w:t>§</w:t>
      </w:r>
      <w:r>
        <w:rPr>
          <w:rFonts w:ascii="Arial" w:hAnsi="Arial"/>
          <w:sz w:val="22"/>
          <w:szCs w:val="22"/>
          <w:rtl w:val="0"/>
        </w:rPr>
        <w:t>7.2, tj. do zako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czenia umowy, a 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pnie przez okres wymagany przez przepisy prawa lub dla zabezpieczenia roszcze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Najemcy przys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uguje prawo do: 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 do danych, sprostowania, usuni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cia, ograniczenia przetwarzania i przenoszenia danych.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7.5.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Podanie danych osobowych jest warunkiem zawarcia niniejszej 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08. ALGORYTMY POST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Ę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POWANIA W SYTUACJACH AWARYJNYCH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AGD: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serwisu AGD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(601 621 699).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wina 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ytkownika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koszt ponosi Najemca; je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eli normalne zu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 xml:space="preserve">ycie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wodno-kanalizacyjna: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 i um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hydraulika.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Awaria cieplownicza: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Powiadomi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administracj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budynku (56 633 22 15). Przy nier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wnomiernym grzaniu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odpowietrzenie grzejnik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w we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asnym zakresie lub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oszenie do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zamka: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lusarski na koszt Najemcy.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+ kopia nowych kluczy.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Uszkodzenie stolarki okiennej: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Firma naprawcza + powiadomienie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Udost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ę</w:t>
      </w:r>
      <w:r>
        <w:rPr>
          <w:rFonts w:ascii="Arial" w:hAnsi="Arial"/>
          <w:b w:val="1"/>
          <w:bCs w:val="1"/>
          <w:sz w:val="22"/>
          <w:szCs w:val="22"/>
          <w:rtl w:val="0"/>
        </w:rPr>
        <w:t>pnienie do odczytu licznik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Kontakt z administracj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: tel. 56 633 22 15 lub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Przeci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ąż</w:t>
      </w:r>
      <w:r>
        <w:rPr>
          <w:rFonts w:ascii="Arial" w:hAnsi="Arial"/>
          <w:b w:val="1"/>
          <w:bCs w:val="1"/>
          <w:sz w:val="22"/>
          <w:szCs w:val="22"/>
          <w:rtl w:val="0"/>
        </w:rPr>
        <w:t>enie / zwarcie elektryczne: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ad elektryczny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naprawa na koszt Najemcy.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wody: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Tel. 56 633 22 15 lub mail adm1@smor.pl.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Liczniki ciep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Lokal pracownikom administracji.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09. USTALENIA KO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Ń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COWE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Niniejsza umowa zast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puje wcze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niejsze porozumienia Stron i wyczerpuj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co reguluje stosunek umowny.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9.1.1.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Strony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d</w:t>
      </w:r>
      <w:r>
        <w:rPr>
          <w:rFonts w:ascii="Arial" w:hAnsi="Arial" w:hint="default"/>
          <w:sz w:val="22"/>
          <w:szCs w:val="22"/>
          <w:rtl w:val="0"/>
        </w:rPr>
        <w:t>ąż</w:t>
      </w:r>
      <w:r>
        <w:rPr>
          <w:rFonts w:ascii="Arial" w:hAnsi="Arial"/>
          <w:sz w:val="22"/>
          <w:szCs w:val="22"/>
          <w:rtl w:val="0"/>
        </w:rPr>
        <w:t>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do polubownego rozstrzygni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cia spornych kwestii w drodze negocjacji.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9.1.2.</w:t>
      </w:r>
    </w:p>
    <w:p>
      <w:pPr>
        <w:pStyle w:val="List Paragraph"/>
        <w:spacing w:before="40" w:after="4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W przypadku konieczno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skierowania sporu na drog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  <w:lang w:val="it-IT"/>
        </w:rPr>
        <w:t>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dowego,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jako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dowo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 rejonowy, okr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gowy,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 dla miejsca po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enia lokalu.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27 KPC. W sprawach o 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czynszu i odszkodowania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uprawniony do pow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dztwa przed s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dem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dla jego miejsca zamieszkania. Artyku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34 KPC. My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lnik rozszerzenie maj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tkowe. 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9.2.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Najemca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informowa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 o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dej zmianie adresu, maila i numeru telefonu. Obie Strony wskazuj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adresy mailowe jako adresy korespondencyjne 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zuj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sprawdza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poczt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co najmniej raz w tygodniu.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9.3.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Wszelkie zmiany niniejszej umowy wymagaj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aneksu pisemnego pod rygorem niewa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9.4.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sprawach nieuregulowanych niniejsz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maj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zastosowanie przepisy Kodeksu cywilnego oraz Ustawy z dnia 21 czerwca 2001 r. o ochronie praw lokator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(Dz. U. Nr 71, poz. 733).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9.5.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Umowa wraz z Regulaminem i Za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cznikami stanowi jedn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integraln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ść</w:t>
      </w:r>
      <w:r>
        <w:rPr>
          <w:rFonts w:ascii="Arial" w:hAnsi="Arial"/>
          <w:sz w:val="22"/>
          <w:szCs w:val="22"/>
          <w:rtl w:val="0"/>
        </w:rPr>
        <w:t>. Najemca zapozna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Umowy.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9.6.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Tre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umowy stanowi tajemnic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Stron i nie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ujawniana osobom trzecim za wyj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tkiem organ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wymiaru sprawiedliwo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ci, kontroli podatkowej i bieg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ych rewident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w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pod rygorem skutk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prawnych.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hAnsi="Arial"/>
          <w:sz w:val="22"/>
          <w:szCs w:val="22"/>
          <w:rtl w:val="0"/>
        </w:rPr>
        <w:t>Naruszenie tajemnicy umowy skutkuje kar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umown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2000 z</w:t>
      </w:r>
      <w:r>
        <w:rPr>
          <w:rFonts w:ascii="Arial" w:hAnsi="Arial" w:hint="default"/>
          <w:sz w:val="22"/>
          <w:szCs w:val="22"/>
          <w:rtl w:val="0"/>
        </w:rPr>
        <w:t xml:space="preserve">ł </w:t>
      </w:r>
      <w:r>
        <w:rPr>
          <w:rFonts w:ascii="Arial" w:hAnsi="Arial"/>
          <w:sz w:val="22"/>
          <w:szCs w:val="22"/>
          <w:rtl w:val="0"/>
        </w:rPr>
        <w:t>za ka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de stwierdzone naruszenie. Powy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sze nie wyklucza dochodzenia odszkodowania na zasadach og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 xml:space="preserve">lnych.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  <w:lang w:val="en-US"/>
        </w:rPr>
        <w:t>cy: ____________________________               Najemca: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Krzysztof Wieczorek</w:t>
      </w:r>
      <w:r>
        <w:rPr>
          <w:rFonts w:ascii="Arial" w:hAnsi="Arial"/>
          <w:rtl w:val="0"/>
        </w:rPr>
        <w:t xml:space="preserve">                              </w:t>
      </w:r>
      <w:r>
        <w:rPr>
          <w:rFonts w:ascii="Arial" w:hAnsi="Arial"/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Tetiana Adamenko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Osoby do kontaktu: Krzysztof Wieczorek 601 621 699 | Iwona Kwiatkowska 601 521 160 | inv.wieczorek@gmail.com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3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WEKSEL W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ASNY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Miejsce i data wystawienia: Bydgoszcz, ___.___.________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Dnia ___.___._______  do godziny ___:___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Zap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bez protestu za ten weksel in blanco na rzecz wierzyciela: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NIE NA ZLECENIE: Krzysztof Wieczorek, ul. Powsta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ń</w:t>
      </w:r>
      <w:r>
        <w:rPr>
          <w:rFonts w:ascii="Arial" w:hAnsi="Arial"/>
          <w:b w:val="1"/>
          <w:bCs w:val="1"/>
          <w:sz w:val="22"/>
          <w:szCs w:val="22"/>
          <w:rtl w:val="0"/>
        </w:rPr>
        <w:t>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2"/>
          <w:szCs w:val="22"/>
          <w:rtl w:val="0"/>
        </w:rPr>
        <w:t>w Warszawy 1A/4, 85-681 Bydgoszcz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Kwota: ___________________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otych (s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en-US"/>
        </w:rPr>
        <w:t>ownie: ___________________)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Weksel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zgodnie z deklaracj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atny w Bydgoszczy.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i nazwisko wystawcy: Tetiana Adamenko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PESEL wystawcy: 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wystawcy: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en-US"/>
        </w:rPr>
        <w:t>DEKLARACJA WEKSLOWA DO WEKSLA IN BLANCO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Zawarta w Królewska 2/45, Grudziądz dnia 2026-03-01, pomi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dzy: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  <w:lang w:val="fr-FR"/>
        </w:rPr>
        <w:t>Remitentem: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Krzysztof Wieczorek, Bydgoszcz, ul. Powsta</w:t>
      </w:r>
      <w:r>
        <w:rPr>
          <w:rFonts w:ascii="Arial" w:hAnsi="Arial" w:hint="default"/>
          <w:sz w:val="22"/>
          <w:szCs w:val="22"/>
          <w:rtl w:val="0"/>
        </w:rPr>
        <w:t>ń</w:t>
      </w:r>
      <w:r>
        <w:rPr>
          <w:rFonts w:ascii="Arial" w:hAnsi="Arial"/>
          <w:sz w:val="22"/>
          <w:szCs w:val="22"/>
          <w:rtl w:val="0"/>
        </w:rPr>
        <w:t>c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Warszawy 1A/4, PESEL 65032103994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a Wystawc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 xml:space="preserve">ą 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weksla: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Tetiana Adamenko, zamieszka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y/a w Ukraina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1. Przedmiot deklaracji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Przedmiotem deklaracji jest spos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b, w jaki Remitent 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  <w:lang w:val="nl-NL"/>
        </w:rPr>
        <w:t>ni weksel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asny in blanco wystawiony na zabezpieczenie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wynikaj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cej z Umowy Najmu przy ul. Królewska 2/45, Grudziądz, zawartej w Grudzi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dzu dnia 2026-03-01.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</w:rPr>
        <w:t>2. Zasady wype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ł</w:t>
      </w:r>
      <w:r>
        <w:rPr>
          <w:rFonts w:ascii="Arial" w:hAnsi="Arial"/>
          <w:b w:val="1"/>
          <w:bCs w:val="1"/>
          <w:sz w:val="22"/>
          <w:szCs w:val="22"/>
          <w:rtl w:val="0"/>
        </w:rPr>
        <w:t>nienia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1. Remitent ma prawo wpisa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  <w:lang w:val="en-US"/>
        </w:rPr>
        <w:t>sum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wekslow</w:t>
      </w:r>
      <w:r>
        <w:rPr>
          <w:rFonts w:ascii="Arial" w:hAnsi="Arial" w:hint="default"/>
          <w:sz w:val="22"/>
          <w:szCs w:val="22"/>
          <w:rtl w:val="0"/>
        </w:rPr>
        <w:t xml:space="preserve">ą </w:t>
      </w:r>
      <w:r>
        <w:rPr>
          <w:rFonts w:ascii="Arial" w:hAnsi="Arial"/>
          <w:sz w:val="22"/>
          <w:szCs w:val="22"/>
          <w:rtl w:val="0"/>
        </w:rPr>
        <w:t>w wysoko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zobowi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 xml:space="preserve">zania z ww. umowy, max </w:t>
      </w:r>
      <w:r>
        <w:rPr>
          <w:rFonts w:ascii="Arial" w:hAnsi="Arial"/>
          <w:sz w:val="22"/>
          <w:szCs w:val="22"/>
          <w:rtl w:val="0"/>
        </w:rPr>
        <w:t>kwota weksla = 12xmiesieczny czynsz+kwota kaucji, jednak nie mniej ni</w:t>
      </w:r>
      <w:r>
        <w:rPr>
          <w:rFonts w:ascii="Arial" w:hAnsi="Arial" w:hint="default"/>
          <w:sz w:val="22"/>
          <w:szCs w:val="22"/>
          <w:rtl w:val="0"/>
        </w:rPr>
        <w:t xml:space="preserve">ż </w:t>
      </w:r>
      <w:r>
        <w:rPr>
          <w:rFonts w:ascii="Arial" w:hAnsi="Arial"/>
          <w:sz w:val="22"/>
          <w:szCs w:val="22"/>
          <w:rtl w:val="0"/>
        </w:rPr>
        <w:t>20 000 z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2. Weksel mo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 by</w:t>
      </w:r>
      <w:r>
        <w:rPr>
          <w:rFonts w:ascii="Arial" w:hAnsi="Arial" w:hint="default"/>
          <w:sz w:val="22"/>
          <w:szCs w:val="22"/>
          <w:rtl w:val="0"/>
        </w:rPr>
        <w:t xml:space="preserve">ć </w:t>
      </w:r>
      <w:r>
        <w:rPr>
          <w:rFonts w:ascii="Arial" w:hAnsi="Arial"/>
          <w:sz w:val="22"/>
          <w:szCs w:val="22"/>
          <w:rtl w:val="0"/>
        </w:rPr>
        <w:t>wype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niony tylko w przypadku nieuiszczenia przez Wystawc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zaleg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czynszowych lub koszt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w szk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d.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3. Jako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weksla Remitent wpisze dzie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nast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cy po 7 dniach od daty wymagalno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ci.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4. Jako miejsce 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wpisze swoje miejsce zamieszkania.</w:t>
      </w:r>
    </w:p>
    <w:p>
      <w:pPr>
        <w:pStyle w:val="List Paragraph"/>
        <w:spacing w:before="40" w:after="40"/>
      </w:pPr>
      <w:r>
        <w:rPr>
          <w:rFonts w:ascii="Arial" w:hAnsi="Arial" w:hint="default"/>
          <w:b w:val="1"/>
          <w:bCs w:val="1"/>
          <w:sz w:val="22"/>
          <w:szCs w:val="22"/>
          <w:rtl w:val="0"/>
        </w:rPr>
        <w:t>§</w:t>
      </w:r>
      <w:r>
        <w:rPr>
          <w:rFonts w:ascii="Arial" w:hAnsi="Arial"/>
          <w:b w:val="1"/>
          <w:bCs w:val="1"/>
          <w:sz w:val="22"/>
          <w:szCs w:val="22"/>
          <w:rtl w:val="0"/>
          <w:lang w:val="nl-NL"/>
        </w:rPr>
        <w:t>3. Zwrot weksla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W przypadku sp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aty ca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ej wierzytelno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Remitent zwr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ci Wystawcy weksel. W sprawach nieuregulowanych stosuje si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>przepisy Kodeksu Cywilnego i Prawa Wekslowego.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Remitent: ____________________________               Wystawca weksla: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ZA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ŁĄ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CZNIK NR 5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ANKIETA NAJEMCY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Imi</w:t>
      </w:r>
      <w:r>
        <w:rPr>
          <w:rFonts w:ascii="Arial" w:hAnsi="Arial" w:hint="default"/>
          <w:sz w:val="22"/>
          <w:szCs w:val="22"/>
          <w:rtl w:val="0"/>
        </w:rPr>
        <w:t xml:space="preserve">ę </w:t>
      </w:r>
      <w:r>
        <w:rPr>
          <w:rFonts w:ascii="Arial" w:hAnsi="Arial"/>
          <w:sz w:val="22"/>
          <w:szCs w:val="22"/>
          <w:rtl w:val="0"/>
        </w:rPr>
        <w:t xml:space="preserve">i nazwisko: Tetiana Adamenko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Telefon: 726120345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E-mail: natusicka@gmail.com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 xml:space="preserve">Miejsce zameldowania: Ukraina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pracy i stanowisko: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Nr telefonu do pracy: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Osoba kontaktowa w sytuacjach awaryjnych: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Aktualne miejsce zamieszkania: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 w:hint="default"/>
          <w:b w:val="1"/>
          <w:bCs w:val="1"/>
          <w:sz w:val="22"/>
          <w:szCs w:val="22"/>
          <w:rtl w:val="0"/>
        </w:rPr>
        <w:t>ś</w:t>
      </w:r>
      <w:r>
        <w:rPr>
          <w:rFonts w:ascii="Arial" w:hAnsi="Arial"/>
          <w:b w:val="1"/>
          <w:bCs w:val="1"/>
          <w:sz w:val="22"/>
          <w:szCs w:val="22"/>
          <w:rtl w:val="0"/>
        </w:rPr>
        <w:t>wiadczenie Najemcy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 xml:space="preserve">wiadczam, 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e: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Mieszkanie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wynajmowane wy</w:t>
      </w:r>
      <w:r>
        <w:rPr>
          <w:rFonts w:ascii="Arial" w:hAnsi="Arial" w:hint="default"/>
          <w:sz w:val="22"/>
          <w:szCs w:val="22"/>
          <w:rtl w:val="0"/>
        </w:rPr>
        <w:t>łą</w:t>
      </w:r>
      <w:r>
        <w:rPr>
          <w:rFonts w:ascii="Arial" w:hAnsi="Arial"/>
          <w:sz w:val="22"/>
          <w:szCs w:val="22"/>
          <w:rtl w:val="0"/>
        </w:rPr>
        <w:t>cznie na cele mieszkaniowe, nie na dzia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alno</w:t>
      </w:r>
      <w:r>
        <w:rPr>
          <w:rFonts w:ascii="Arial" w:hAnsi="Arial" w:hint="default"/>
          <w:sz w:val="22"/>
          <w:szCs w:val="22"/>
          <w:rtl w:val="0"/>
        </w:rPr>
        <w:t xml:space="preserve">ść </w:t>
      </w:r>
      <w:r>
        <w:rPr>
          <w:rFonts w:ascii="Arial" w:hAnsi="Arial"/>
          <w:sz w:val="22"/>
          <w:szCs w:val="22"/>
          <w:rtl w:val="0"/>
        </w:rPr>
        <w:t>handlow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biurow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, us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ugow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Lokal nie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podnajmowany ani udost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pniany za po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rednictwem platform kr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tkoterminowego najmu (Airbnb, Booking.com itp.) bez pisemnej zgody Wynajmuj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cego.</w:t>
      </w:r>
    </w:p>
    <w:p>
      <w:pPr>
        <w:pStyle w:val="List Paragraph"/>
        <w:numPr>
          <w:ilvl w:val="0"/>
          <w:numId w:val="2"/>
        </w:numPr>
        <w:bidi w:val="0"/>
        <w:spacing w:before="40" w:after="40"/>
        <w:ind w:right="0"/>
        <w:jc w:val="left"/>
        <w:rPr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W mieszkaniu b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dzie przebywa</w:t>
      </w:r>
      <w:r>
        <w:rPr>
          <w:rFonts w:ascii="Arial" w:hAnsi="Arial" w:hint="default"/>
          <w:sz w:val="22"/>
          <w:szCs w:val="22"/>
          <w:rtl w:val="0"/>
        </w:rPr>
        <w:t>ć łą</w:t>
      </w:r>
      <w:r>
        <w:rPr>
          <w:rFonts w:ascii="Arial" w:hAnsi="Arial"/>
          <w:sz w:val="22"/>
          <w:szCs w:val="22"/>
          <w:rtl w:val="0"/>
        </w:rPr>
        <w:t>cznie ___ os</w:t>
      </w:r>
      <w:r>
        <w:rPr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Fonts w:ascii="Arial" w:hAnsi="Arial"/>
          <w:sz w:val="22"/>
          <w:szCs w:val="22"/>
          <w:rtl w:val="0"/>
        </w:rPr>
        <w:t>b (maksymalnie 3).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1.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2.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3.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 Najemcy: ____________________________</w:t>
      </w:r>
    </w:p>
    <w:p>
      <w:pPr>
        <w:pStyle w:val="List Paragraph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sz w:val="26"/>
          <w:szCs w:val="26"/>
          <w:rtl w:val="0"/>
        </w:rPr>
        <w:t>PE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Ł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>NOMOCNICTWO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da-DK"/>
        </w:rPr>
        <w:t>Ja, ni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  <w:lang w:val="en-US"/>
        </w:rPr>
        <w:t>ej podpisany/a: ____________________________</w:t>
      </w: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 xml:space="preserve">PESEL:      Seria i nr dowodu: ____________________________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Upowa</w:t>
      </w:r>
      <w:r>
        <w:rPr>
          <w:rFonts w:ascii="Arial" w:hAnsi="Arial" w:hint="default"/>
          <w:sz w:val="22"/>
          <w:szCs w:val="22"/>
          <w:rtl w:val="0"/>
        </w:rPr>
        <w:t>ż</w:t>
      </w:r>
      <w:r>
        <w:rPr>
          <w:rFonts w:ascii="Arial" w:hAnsi="Arial"/>
          <w:sz w:val="22"/>
          <w:szCs w:val="22"/>
          <w:rtl w:val="0"/>
        </w:rPr>
        <w:t>niam zgodnie z art. 33 Kodeksu post</w:t>
      </w:r>
      <w:r>
        <w:rPr>
          <w:rFonts w:ascii="Arial" w:hAnsi="Arial" w:hint="default"/>
          <w:sz w:val="22"/>
          <w:szCs w:val="22"/>
          <w:rtl w:val="0"/>
        </w:rPr>
        <w:t>ę</w:t>
      </w:r>
      <w:r>
        <w:rPr>
          <w:rFonts w:ascii="Arial" w:hAnsi="Arial"/>
          <w:sz w:val="22"/>
          <w:szCs w:val="22"/>
          <w:rtl w:val="0"/>
        </w:rPr>
        <w:t>powania administracyjnego Pana Krzysztofa Wieczorka (PESEL 65032103994) do dokonania w moim imieniu czynno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 polegaj</w:t>
      </w:r>
      <w:r>
        <w:rPr>
          <w:rFonts w:ascii="Arial" w:hAnsi="Arial" w:hint="default"/>
          <w:sz w:val="22"/>
          <w:szCs w:val="22"/>
          <w:rtl w:val="0"/>
        </w:rPr>
        <w:t>ą</w:t>
      </w:r>
      <w:r>
        <w:rPr>
          <w:rFonts w:ascii="Arial" w:hAnsi="Arial"/>
          <w:sz w:val="22"/>
          <w:szCs w:val="22"/>
          <w:rtl w:val="0"/>
        </w:rPr>
        <w:t>cej na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oszeniu mojego wymeldowania z miejsca pobytu sta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 xml:space="preserve">ego/czasowego pod adresem: Królewska 2/45, Grudziądz.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</w:rPr>
        <w:t>Pe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nomocnik jest uprawniony do sk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adania i odbierania o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wiadcze</w:t>
      </w:r>
      <w:r>
        <w:rPr>
          <w:rFonts w:ascii="Arial" w:hAnsi="Arial" w:hint="default"/>
          <w:sz w:val="22"/>
          <w:szCs w:val="22"/>
          <w:rtl w:val="0"/>
        </w:rPr>
        <w:t xml:space="preserve">ń </w:t>
      </w:r>
      <w:r>
        <w:rPr>
          <w:rFonts w:ascii="Arial" w:hAnsi="Arial"/>
          <w:sz w:val="22"/>
          <w:szCs w:val="22"/>
          <w:rtl w:val="0"/>
        </w:rPr>
        <w:t>woli, podpisywania formularzy zg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oszeniowych oraz uiszczenia op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at skarbowych przed w</w:t>
      </w:r>
      <w:r>
        <w:rPr>
          <w:rFonts w:ascii="Arial" w:hAnsi="Arial" w:hint="default"/>
          <w:sz w:val="22"/>
          <w:szCs w:val="22"/>
          <w:rtl w:val="0"/>
        </w:rPr>
        <w:t>ł</w:t>
      </w:r>
      <w:r>
        <w:rPr>
          <w:rFonts w:ascii="Arial" w:hAnsi="Arial"/>
          <w:sz w:val="22"/>
          <w:szCs w:val="22"/>
          <w:rtl w:val="0"/>
        </w:rPr>
        <w:t>a</w:t>
      </w:r>
      <w:r>
        <w:rPr>
          <w:rFonts w:ascii="Arial" w:hAnsi="Arial" w:hint="default"/>
          <w:sz w:val="22"/>
          <w:szCs w:val="22"/>
          <w:rtl w:val="0"/>
        </w:rPr>
        <w:t>ś</w:t>
      </w:r>
      <w:r>
        <w:rPr>
          <w:rFonts w:ascii="Arial" w:hAnsi="Arial"/>
          <w:sz w:val="22"/>
          <w:szCs w:val="22"/>
          <w:rtl w:val="0"/>
        </w:rPr>
        <w:t>ciwym organem gminy.</w:t>
      </w:r>
    </w:p>
    <w:p>
      <w:pPr>
        <w:pStyle w:val="List Paragraph"/>
        <w:spacing w:before="40" w:after="40"/>
      </w:pPr>
    </w:p>
    <w:p>
      <w:pPr>
        <w:pStyle w:val="List Paragraph"/>
        <w:spacing w:before="40" w:after="40"/>
      </w:pPr>
      <w:r>
        <w:rPr>
          <w:rFonts w:ascii="Arial" w:hAnsi="Arial"/>
          <w:sz w:val="22"/>
          <w:szCs w:val="22"/>
          <w:rtl w:val="0"/>
          <w:lang w:val="en-US"/>
        </w:rPr>
        <w:t>Podpis: ____________________________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it-IT"/>
        <w14:textFill>
          <w14:solidFill>
            <w14:srgbClr w14:val="888888"/>
          </w14:solidFill>
        </w14:textFill>
      </w:rPr>
      <w:t xml:space="preserve">Strona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 z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