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独尊前端插件地址，说明和依赖</w:t>
      </w:r>
    </w:p>
    <w:tbl>
      <w:tblPr>
        <w:tblStyle w:val="7"/>
        <w:tblW w:w="13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4442"/>
        <w:gridCol w:w="2682"/>
        <w:gridCol w:w="2678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插件类型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服务器地址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主要依赖库，框架和插件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所在服务器目录(201服务器)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248C85"/>
                <w:sz w:val="18"/>
                <w:highlight w:val="none"/>
                <w:vertAlign w:val="baseline"/>
                <w:lang w:val="en-US" w:eastAsia="zh-CN"/>
              </w:rPr>
              <w:t>应用平台环境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通用类插件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业务类插件</w:t>
            </w:r>
          </w:p>
        </w:tc>
        <w:tc>
          <w:tcPr>
            <w:tcW w:w="444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http://zhangnan.xicp.net:9599/webPublic/pc/js/jquery.xhb.otherPlugin.js</w:t>
            </w:r>
          </w:p>
        </w:tc>
        <w:tc>
          <w:tcPr>
            <w:tcW w:w="268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Jq库：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  <w:vertAlign w:val="baseline"/>
                <w:lang w:val="en-US" w:eastAsia="zh-CN"/>
              </w:rPr>
              <w:t>jquery.js(v1.6以上)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18"/>
                <w:highlight w:val="none"/>
                <w:vertAlign w:val="baseline"/>
                <w:lang w:val="en-US" w:eastAsia="zh-CN"/>
              </w:rPr>
              <w:t>Lay弹出层和分页：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layer.js(大于 v2.0)（弹出层插件）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laypage.js（大于 v2.0）（分页插件）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前端异步请求加密和签名校验：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jsrsasign-all-min.js （加密插件）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crypto-js.min.js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FF"/>
                <w:sz w:val="18"/>
                <w:highlight w:val="none"/>
                <w:lang w:eastAsia="zh-CN"/>
              </w:rPr>
              <w:t>地址生成二维码插件：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jquery.qrcode.js （二维码插件）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qrcode.js （二维码解析插件）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8"/>
                <w:highlight w:val="none"/>
              </w:rPr>
              <w:t>utf.js （二维码编译插进）</w:t>
            </w:r>
          </w:p>
        </w:tc>
        <w:tc>
          <w:tcPr>
            <w:tcW w:w="2678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/var/www/download/webPublic/pc/js/</w:t>
            </w:r>
          </w:p>
        </w:tc>
        <w:tc>
          <w:tcPr>
            <w:tcW w:w="2673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Pc端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248C85"/>
                <w:sz w:val="18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18"/>
                <w:highlight w:val="none"/>
                <w:vertAlign w:val="baseline"/>
                <w:lang w:val="en-US" w:eastAsia="zh-CN"/>
              </w:rPr>
              <w:t>Ie9+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Consolas"/>
          <w:color w:val="248C85"/>
          <w:sz w:val="18"/>
          <w:highlight w:val="lightGray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stringText 指的是整个字符串变量，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littleStr 指的是整个字符串变量中可能存在的字段,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isFrist 是数值，为0，则是返回第一次出现的索引，为1，则是返回最后一次的索引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590"/>
        <w:gridCol w:w="206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输入参数类型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参数是否必要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参数说明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stringText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指的是整个字符串变量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littleStr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指的是整个字符串变量中可能存在的字段,</w:t>
            </w:r>
          </w:p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isFrist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highlight w:val="none"/>
                <w:vertAlign w:val="baseline"/>
                <w:lang w:val="en-US"/>
              </w:rPr>
              <w:t>[Number]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066" w:type="dxa"/>
          </w:tcPr>
          <w:p>
            <w:pPr>
              <w:rPr>
                <w:rFonts w:hint="eastAsia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>数值，为0，则是返回第一次出现的索引，为1，则是返回最后一次的索引</w:t>
            </w:r>
          </w:p>
        </w:tc>
        <w:tc>
          <w:tcPr>
            <w:tcW w:w="751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0或者1</w:t>
            </w:r>
          </w:p>
        </w:tc>
      </w:tr>
    </w:tbl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5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返回参数类型</w:t>
            </w:r>
          </w:p>
        </w:tc>
        <w:tc>
          <w:tcPr>
            <w:tcW w:w="1275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返回参数说明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highlight w:val="none"/>
                <w:vertAlign w:val="baseline"/>
                <w:lang w:val="en-US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1275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16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nsolas" w:hAnsi="Consolas" w:eastAsia="宋体"/>
                <w:color w:val="000000" w:themeColor="text1"/>
                <w:sz w:val="16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被检索到的子字符串的索引值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当前浏览器是否移动端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6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65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24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fnMobile 移动端执行函数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fnPc pc端执行函数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ab/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tbl>
      <w:tblPr>
        <w:tblStyle w:val="7"/>
        <w:tblW w:w="14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5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79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fnMobile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判断为移动端的时候执行的回调函数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fnPc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79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判断为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端的时候执行的回调函数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当前浏览器是否支持svg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258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当前浏览器是否支持canvas</w:t>
      </w: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</w:tc>
        <w:tc>
          <w:tcPr>
            <w:tcW w:w="96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r>
        <w:rPr>
          <w:rFonts w:hint="eastAsia"/>
          <w:highlight w:val="none"/>
          <w:lang w:val="en-US" w:eastAsia="zh-CN"/>
        </w:rPr>
        <w:t>值是否为null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tmp 要判断的值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40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NullFn 为null的回调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noNullFn 为null的回调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noNullFn</w:t>
            </w:r>
          </w:p>
        </w:tc>
        <w:tc>
          <w:tcPr>
            <w:tcW w:w="146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64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  <w:bookmarkStart w:id="1" w:name="OLE_LINK2"/>
      <w:r>
        <w:rPr>
          <w:rFonts w:hint="eastAsia"/>
          <w:lang w:val="en-US" w:eastAsia="zh-CN"/>
        </w:rPr>
        <w:t>当前浏览器版本</w:t>
      </w:r>
      <w:bookmarkEnd w:id="1"/>
      <w:r>
        <w:rPr>
          <w:rFonts w:hint="eastAsia"/>
          <w:lang w:val="en-US" w:eastAsia="zh-CN"/>
        </w:rPr>
        <w:t>和类型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$.getExplorerInfo()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</w:p>
        </w:tc>
        <w:tc>
          <w:tcPr>
            <w:tcW w:w="163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0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判断当前数据的类型，并获取其类型值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highlight w:val="none"/>
          <w:lang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判断当前数据是否预想中的类型，返回布尔值</w:t>
      </w:r>
    </w:p>
    <w:tbl>
      <w:tblPr>
        <w:tblStyle w:val="7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39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427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需要判断的数据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预想的类型字符串</w:t>
            </w:r>
          </w:p>
        </w:tc>
        <w:tc>
          <w:tcPr>
            <w:tcW w:w="208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Boolean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随机生成n个大写字母，数组形式返回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bookmarkStart w:id="2" w:name="OLE_LINK7"/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</w:t>
            </w:r>
            <w:bookmarkEnd w:id="2"/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 字母个数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随机生成范围数字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值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返回路由请求地址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(str)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str:请求地址（ip+端口部分）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当前页面和父页面跳转到其他页面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Url 指的是要跳转的路劲页面，如index.html</w:t>
            </w:r>
          </w:p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当前页面和父页面刷新加载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获取浏览器地址上指定的参数值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name 要查询的地址参数的键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eastAsia"/>
          <w:highlight w:val="none"/>
          <w:lang w:val="en-US" w:eastAsia="zh-CN"/>
        </w:rPr>
        <w:t>地址栏所有参数，返回json数据格式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D、关于数据转换类型和格式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数组去重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要去重的数组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none"/>
          <w:lang w:val="en-US" w:eastAsia="zh-CN"/>
        </w:rPr>
        <w:t>Ps：最短的方法实现数组去重：</w:t>
      </w:r>
      <w:r>
        <w:rPr>
          <w:rStyle w:val="10"/>
          <w:highlight w:val="none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  <w:r>
        <w:rPr>
          <w:rFonts w:hint="eastAsia"/>
          <w:highlight w:val="none"/>
          <w:lang w:val="en-US" w:eastAsia="zh-CN"/>
        </w:rPr>
        <w:t>扁平化（二维数组一维处理）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要将维成一维的二维数组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统计数组中所有值出现的次数，并以对象形式返回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要统计的数组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如[123,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,123]转换为：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{123:2,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:1}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字符串转数组(以字符串的某个字段截取为数组)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指的是大字符串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chart 指的是大字符串中的某个子字符串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中文数组排序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(arr)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  <w:t>arr 要排序的数组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大于零的正整数转化为大写字母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yyyy-mm-dd hh:mm:ss时间格式转换为时间戳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 yyyy-mm-dd hh:mm:ss时间格式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获取当前时间戳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获取昨天时间（返回年月日yyyy-mm-dd）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标准时间格式返回：yyyy-mm-dd hh:mm:ss格式时间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4" w:name="OLE_LINK11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formatDateTime</w:t>
            </w:r>
            <w:bookmarkEnd w:id="4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  <w:highlight w:val="none"/>
                <w:lang w:val="en-US" w:eastAsia="zh-CN"/>
              </w:rPr>
              <w:t>new Date（）得到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Date.UTC() 格式的时间转化为中国时区的 “yyyy-mm-dd hh:mm:ss”时间格式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* @param {Number} n Date.UTC()之后的时间串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根据年月日时间计算星期几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default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年月日时间，有可能是yyyy-mm-dd格式，也有可能是yyyy/mm/dd格式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y-m-d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增量时间（顺时钟）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减量时间（逆时钟）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bookmarkStart w:id="5" w:name="OLE_LINK13"/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  <w:bookmarkEnd w:id="5"/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  <w:lang w:eastAsia="zh-CN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callback</w:t>
            </w: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时间戳格式转换为：yyyy-mm-dd hh:mm:ss等格式时间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timestamp3 时间戳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6" w:name="OLE_LINK17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sFormat 要转换的数据格式</w:t>
            </w:r>
          </w:p>
          <w:bookmarkEnd w:id="6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  <w:highlight w:val="none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秒数转换时分秒时间格式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7" w:name="OLE_LINK10"/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secondToStr</w:t>
            </w:r>
            <w:bookmarkEnd w:id="7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nSecond 秒数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 h:m:s格式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系统时间格式转化为YYYY-mm-dd hh:mm:ss时间格式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返回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格式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根据指定年月日，获取该天前几天的天数返回数组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根据指定年月日，获取该天后几天的天数返回数组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(n,sDate);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{Number} n 要返回的天数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根据年月日，返回对应的星期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none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(sDate,sLang);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 xml:space="preserve"> * @param {String} sDate 日期年月日"yyyy-mm-dd"或者"yyyy/mm/dd"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  <w:highlight w:val="none"/>
              </w:rPr>
              <w:t>* @param {String} sLang 语言版本，cn代表中文星期名称，en代表英文星期名称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[String]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以几分钟为间隔，获取两个时间范围内的所有时间点，返回数组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[Array]</w:t>
            </w:r>
          </w:p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序列化的表单数据转化为对象类型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bookmarkStart w:id="8" w:name="OLE_LINK6"/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serializeToObj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(param);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param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[Object]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数组对象中，根据对象同个键值对，分类为数组，最终返回二维数组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16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如[{pid:123,uid: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111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},{pid:123,uid: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110</w:t>
            </w:r>
            <w:r>
              <w:rPr>
                <w:rFonts w:hint="default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  <w:highlight w:val="none"/>
                <w:lang w:val="en-US" w:eastAsia="zh-CN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  <w:highlight w:val="non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数组对象中相同值的属性字符串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Array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计算两个GPS经纬度之间的距离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none"/>
                <w:lang w:eastAsia="zh-CN"/>
              </w:rPr>
              <w:t>单位：米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十进制转换各种进制字符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要转换其他进制的十进制字符串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十进制要转换的进制数（2到32）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str 其他进制的字符数据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num 要转换为十进制的原进制数（2到32）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其他进制字符（2到32进制）转换为十进制字符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根据字符串获取其长度，中文为两个长度，特殊字符有长短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;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str 要计算长度个数的字符串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Number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E、关于获取系统相关信息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获取鼠标位置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(event)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ind w:firstLine="160" w:firstLineChars="10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</w:t>
            </w:r>
            <w:bookmarkStart w:id="9" w:name="OLE_LINK21"/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event 事件参数标示，必传event</w:t>
            </w:r>
            <w:bookmarkEnd w:id="9"/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  <w:highlight w:val="none"/>
                <w:lang w:val="en-US" w:eastAsia="zh-CN"/>
              </w:rPr>
              <w:t>Object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bookmarkStart w:id="10" w:name="OLE_LINK3" w:colFirst="0" w:colLast="1"/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获取当前本地的静态时间和日期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oTime 时间格式参数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95A3AB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tbl>
      <w:tblPr>
        <w:tblStyle w:val="7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  <w:szCs w:val="24"/>
                <w:highlight w:val="none"/>
                <w:vertAlign w:val="baseline"/>
                <w:lang w:eastAsia="zh-CN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  <w:highlight w:val="none"/>
                <w:lang w:eastAsia="zh-CN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0070C0"/>
                <w:highlight w:val="none"/>
                <w:vertAlign w:val="baseline"/>
                <w:lang w:eastAsia="zh-CN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highlight w:val="none"/>
                <w:lang w:val="en-US" w:eastAsia="zh-CN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获取元素的实际宽高，偏移量和x，y位置值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none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  <w:highlight w:val="none"/>
              </w:rPr>
              <w:t>* @param {String} selector 元素的选择器，id要带#，class要带.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【Object】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阻止事件冒泡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获取video视频第一帧，生成图片地址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js元素对象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监听window滚动条滚动到底部的事件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fn 回调函数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监根据年月返回该月份的天数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year 年份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* @param {Number} month 月份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@return {Number}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F、关于定时器优化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函数延时加载器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  <w:highlight w:val="none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725" w:type="dxa"/>
          </w:tcPr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</w:t>
            </w:r>
          </w:p>
        </w:tc>
        <w:tc>
          <w:tcPr>
            <w:tcW w:w="3435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wait 时间（毫秒）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fn 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G、关于ajax请求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普通ajax请求（ps：通讯为json数据类型）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  <w:p>
            <w:pPr>
              <w:rPr>
                <w:highlight w:val="none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successFn 请求成功的回调函数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文件表单上传的ajax请求（ps：通讯为formData数据类型）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eastAsia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传sessionID的文件表单上传ajax请求（ps：通讯为formData数据类型）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签名校验的ajax请求（ps：通讯为json数据类型）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jquery.1.9.1.js，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签名校验的文件表单上传ajax请求（ps：通讯为formData数据类型）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  <w:highlight w:val="none"/>
                <w:lang w:val="en-US" w:eastAsia="zh-CN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murl 请求地址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mdata 请求数据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method 请求类型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String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successFn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,成功回调函数</w:t>
            </w: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关于动态加载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动态添加外部js，之后执行回调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  <w:lang w:val="en-US" w:eastAsia="zh-CN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动态删除外部js，并添加js，之后执行回调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89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动态加载外</w:t>
      </w:r>
      <w:r>
        <w:rPr>
          <w:rFonts w:hint="eastAsia"/>
          <w:highlight w:val="none"/>
          <w:lang w:val="en-US" w:eastAsia="zh-CN"/>
        </w:rPr>
        <w:t>部css文件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本地路径，注意：末尾不要加“.css”后缀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动态加载外部js文件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本地路径，注意：末尾不要加“.js”后缀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批量加载外部js或者css文件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path可以是数组格式或用逗号隔开的字符串,指的是需要加载的js或者css组，如["jquery","layer"]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指定要动态加载的统一的类型，js或者css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关于缓存</w:t>
      </w:r>
    </w:p>
    <w:p>
      <w:pPr>
        <w:pStyle w:val="4"/>
        <w:numPr>
          <w:ilvl w:val="0"/>
          <w:numId w:val="2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清除缓存cookie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(callback)</w:t>
            </w:r>
          </w:p>
        </w:tc>
        <w:tc>
          <w:tcPr>
            <w:tcW w:w="169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411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 w:eastAsia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  <w:highlight w:val="none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  <w:highlight w:val="none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清除缓存之后的回调函数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 w:eastAsiaTheme="minorEastAsia"/>
          <w:highlight w:val="none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对象插件</w:t>
      </w:r>
    </w:p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A、关于表单、输入，限制匹配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表单特殊字符禁用验证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000FF"/>
                <w:sz w:val="22"/>
                <w:highlight w:val="none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 xml:space="preserve">最少输入字数 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最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大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输入字数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onlyNumber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只能输入数字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copy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允许复制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paste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允许粘贴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cut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</w:t>
            </w: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允许剪切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表单中文字符禁用验证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bookmarkStart w:id="11" w:name="OLE_LINK8"/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checkChinese</w:t>
            </w:r>
            <w:bookmarkEnd w:id="11"/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766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1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49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false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验证只能输入数字和小数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发送验证码的倒计时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second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验证码倒计时秒数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  <w:t>60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文件上传表单上传验证（文件类型，文件大小）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size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能上传的文件最大量（单位：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M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）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onlyImage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是否只是上传图片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Boolean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上传图片的最少高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300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文本域字符输入限制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szCs w:val="16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maxLength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，默认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300</w:t>
            </w:r>
          </w:p>
        </w:tc>
        <w:tc>
          <w:tcPr>
            <w:tcW w:w="123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width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height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文本域的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，单位：像素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170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B、关于功能实现</w:t>
      </w: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分页插件（结合layer.js,laypage.js）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Ps:结合实际情况，后台返回的数据格式对应修改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(option);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元素选择器</w:t>
            </w:r>
          </w:p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layer.js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  <w:t>laypage.js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url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服务器请求地址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2" w:name="OLE_LINK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String</w:t>
            </w:r>
            <w:bookmarkEnd w:id="12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data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异步请求发送到数据（json）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[Object]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ype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eleTotal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设置总数的元素节点选择器（jq对象）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callBack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请求成功的回调（一般都是对后台数据进行渲染展示）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银行表单输入格式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deimiter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  <w:t>账号分隔符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  <w:t>‘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置顶功能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bookmarkStart w:id="13" w:name="OLE_LINK5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</w:t>
            </w:r>
            <w:bookmarkEnd w:id="13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类型，默认左下角位置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left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bottom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置顶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置底功能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position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对象按钮的位置类型，默认右上角位置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right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top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offset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对象按钮的位置类型对应的值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[Array]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[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,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10px</w:t>
            </w:r>
            <w:r>
              <w:rPr>
                <w:rFonts w:hint="default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auto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zIndex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eastAsia="zh-CN"/>
              </w:rPr>
              <w:t>对象按钮的</w:t>
            </w:r>
            <w: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  <w:t>z-index值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txt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对象按钮的字段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ascii="Consolas" w:hAnsi="Consolas" w:eastAsia="宋体"/>
                <w:color w:val="auto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置底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评级组件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080808"/>
                <w:sz w:val="22"/>
                <w:highlight w:val="none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0000FF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57800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  <w:highlight w:val="none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  <w:highlight w:val="none"/>
              </w:rPr>
              <w:t xml:space="preserve">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star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eastAsia="zh-CN"/>
              </w:rPr>
              <w:t>星星数量，最大为</w:t>
            </w: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5，超过都为5（0--5）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edit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是否可编辑状态</w:t>
            </w:r>
          </w:p>
        </w:tc>
        <w:tc>
          <w:tcPr>
            <w:tcW w:w="1232" w:type="dxa"/>
            <w:vAlign w:val="top"/>
          </w:tcPr>
          <w:p>
            <w:pPr>
              <w:rPr>
                <w:b/>
                <w:bCs/>
                <w:color w:val="auto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[Boolean]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  <w:highlight w:val="none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二维码生成插件（依赖jquery.js,lib文件夹中QRcode的所有文件脚本）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jquery.qrcode.js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qrcode.js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>utf.js</w:t>
            </w: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event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事件类型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logo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二维码中间logo图片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  <w:highlight w:val="none"/>
              </w:rPr>
              <w:t>img/96.png</w:t>
            </w: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指定某个元素内容从某数字逐渐递增到某数，以动画形式展示</w:t>
      </w: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C7A03"/>
                <w:sz w:val="22"/>
                <w:highlight w:val="none"/>
              </w:rPr>
              <w:t>min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开始数字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max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none"/>
              </w:rPr>
              <w:t>结束数字，最终确定数字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speed</w:t>
            </w:r>
          </w:p>
        </w:tc>
        <w:tc>
          <w:tcPr>
            <w:tcW w:w="536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eastAsia="zh-CN"/>
              </w:rPr>
              <w:t>递增速度，单位毫秒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可选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[Number]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default" w:ascii="Consolas" w:hAnsi="Consolas" w:eastAsia="宋体"/>
                <w:color w:val="248C85"/>
                <w:sz w:val="22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  <w:highlight w:val="none"/>
                <w:lang w:val="en-US" w:eastAsia="zh-CN"/>
              </w:rPr>
              <w:t>100</w:t>
            </w:r>
            <w:bookmarkStart w:id="15" w:name="_GoBack"/>
            <w:bookmarkEnd w:id="15"/>
          </w:p>
        </w:tc>
      </w:tr>
    </w:tbl>
    <w:p>
      <w:pPr>
        <w:pStyle w:val="4"/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判断鼠标滑轮方向（上下）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none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toTop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鼠标向上的回调函数</w:t>
            </w:r>
          </w:p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</w:t>
            </w:r>
            <w:bookmarkStart w:id="14" w:name="OLE_LINK9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Function</w:t>
            </w:r>
            <w:bookmarkEnd w:id="14"/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 xml:space="preserve">toDown 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  <w:highlight w:val="none"/>
              </w:rPr>
              <w:t>的回调函数</w:t>
            </w:r>
          </w:p>
          <w:p>
            <w:pPr>
              <w:numPr>
                <w:ilvl w:val="0"/>
                <w:numId w:val="0"/>
              </w:num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[Function]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实现显示局部隐藏文本内容（指定几行）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  <w:vAlign w:val="top"/>
          </w:tcPr>
          <w:p>
            <w:pP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val="en-US" w:eastAsia="zh-CN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  <w:szCs w:val="24"/>
                <w:highlight w:val="none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  <w:szCs w:val="24"/>
                <w:highlight w:val="none"/>
                <w:lang w:eastAsia="zh-CN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 w:eastAsia="宋体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参数的属性</w:t>
            </w:r>
          </w:p>
        </w:tc>
        <w:tc>
          <w:tcPr>
            <w:tcW w:w="53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说明</w:t>
            </w:r>
          </w:p>
        </w:tc>
        <w:tc>
          <w:tcPr>
            <w:tcW w:w="1232" w:type="dxa"/>
            <w:vAlign w:val="top"/>
          </w:tcPr>
          <w:p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是否必要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  <w:t>类型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highlight w:val="none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  <w:vAlign w:val="top"/>
          </w:tcPr>
          <w:p>
            <w:pPr>
              <w:spacing w:beforeLines="0" w:afterLines="0"/>
              <w:jc w:val="left"/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highlight w:val="none"/>
                <w:lang w:eastAsia="zh-CN"/>
              </w:rPr>
              <w:t>默认显示行数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必要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  <w:t>[String]</w:t>
            </w:r>
          </w:p>
        </w:tc>
        <w:tc>
          <w:tcPr>
            <w:tcW w:w="4506" w:type="dxa"/>
            <w:vAlign w:val="top"/>
          </w:tcPr>
          <w:p>
            <w:pPr>
              <w:rPr>
                <w:rFonts w:hint="eastAsia" w:eastAsia="宋体"/>
                <w:color w:val="auto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实现显示局部隐藏文本内容（单行）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5B9BD5" w:themeColor="accent1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:highlight w:val="none"/>
                <w:vertAlign w:val="baseline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highlight w:val="none"/>
                <w:vertAlign w:val="baseline"/>
              </w:rPr>
            </w:pPr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  <w:highlight w:val="none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jquery.1.9.1.js,</w:t>
            </w:r>
          </w:p>
          <w:p>
            <w:pPr>
              <w:rPr>
                <w:rFonts w:hint="eastAsia" w:ascii="Consolas" w:hAnsi="Consolas" w:eastAsia="Consolas"/>
                <w:color w:val="auto"/>
                <w:sz w:val="16"/>
                <w:highlight w:val="none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auto"/>
                <w:sz w:val="16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6"/>
                <w:highlight w:val="none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3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6104"/>
    <w:rsid w:val="054756AC"/>
    <w:rsid w:val="0F391FE3"/>
    <w:rsid w:val="0F862D01"/>
    <w:rsid w:val="0FCE37A0"/>
    <w:rsid w:val="112657E9"/>
    <w:rsid w:val="13004C4D"/>
    <w:rsid w:val="156D3D83"/>
    <w:rsid w:val="19B94885"/>
    <w:rsid w:val="1ACA42C9"/>
    <w:rsid w:val="20CD4F1A"/>
    <w:rsid w:val="26E202F1"/>
    <w:rsid w:val="28D94BCC"/>
    <w:rsid w:val="2C320D2D"/>
    <w:rsid w:val="2C4F59EC"/>
    <w:rsid w:val="2C772384"/>
    <w:rsid w:val="311D1A99"/>
    <w:rsid w:val="378D49C8"/>
    <w:rsid w:val="43123543"/>
    <w:rsid w:val="43B84EDF"/>
    <w:rsid w:val="47FC1B4E"/>
    <w:rsid w:val="495916EB"/>
    <w:rsid w:val="50704864"/>
    <w:rsid w:val="534177AC"/>
    <w:rsid w:val="58420B40"/>
    <w:rsid w:val="63FB4495"/>
    <w:rsid w:val="684D07B7"/>
    <w:rsid w:val="69011E57"/>
    <w:rsid w:val="71E339AD"/>
    <w:rsid w:val="7BD9762A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2019-08-19T02:49:06Z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