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75F1FC" w14:textId="77777777" w:rsidR="00846564" w:rsidRDefault="00E12F5A" w:rsidP="00E12F5A">
      <w:pPr>
        <w:ind w:firstLine="567"/>
        <w:jc w:val="center"/>
        <w:rPr>
          <w:b/>
          <w:lang w:val="en-US"/>
        </w:rPr>
      </w:pPr>
      <w:r>
        <w:rPr>
          <w:b/>
          <w:lang w:val="en-US"/>
        </w:rPr>
        <w:t>Преобразование бюджета с помощью OpenRefine</w:t>
      </w:r>
    </w:p>
    <w:p w14:paraId="3AD0F902" w14:textId="77777777" w:rsidR="00E12F5A" w:rsidRDefault="00E12F5A" w:rsidP="00E12F5A">
      <w:pPr>
        <w:ind w:firstLine="567"/>
        <w:rPr>
          <w:lang w:val="en-US"/>
        </w:rPr>
      </w:pPr>
    </w:p>
    <w:p w14:paraId="7DED9EDC" w14:textId="77777777" w:rsidR="00E12F5A" w:rsidRDefault="00F2503C" w:rsidP="00F2503C">
      <w:pPr>
        <w:ind w:firstLine="567"/>
        <w:jc w:val="both"/>
      </w:pPr>
      <w:r>
        <w:t>Бюджеты российских регионов публикуются по-разному, причем обычно в формате, который не удобен как для изучения гражданами, так и для машинной обработки. Поэтому для работы с бюджетами необходимо предварительно преобразовывать формат файлов и использовать какие-либо сервисы для их визуализации и изучения данных.</w:t>
      </w:r>
    </w:p>
    <w:p w14:paraId="1FF455A9" w14:textId="77777777" w:rsidR="00F2503C" w:rsidRDefault="00F2503C" w:rsidP="00F2503C">
      <w:pPr>
        <w:ind w:firstLine="567"/>
        <w:jc w:val="both"/>
      </w:pPr>
      <w:r>
        <w:t>В данном материале рассмотрены три вопроса:</w:t>
      </w:r>
    </w:p>
    <w:p w14:paraId="7B86F20F" w14:textId="77777777" w:rsidR="00F2503C" w:rsidRDefault="00F2503C" w:rsidP="00F2503C">
      <w:pPr>
        <w:pStyle w:val="ListParagraph"/>
        <w:numPr>
          <w:ilvl w:val="0"/>
          <w:numId w:val="1"/>
        </w:numPr>
        <w:jc w:val="both"/>
      </w:pPr>
      <w:r>
        <w:t>Формат публикации бюджетов (на примере одного из регионов)</w:t>
      </w:r>
    </w:p>
    <w:p w14:paraId="03011619" w14:textId="77777777" w:rsidR="00F2503C" w:rsidRPr="00705CC5" w:rsidRDefault="00705CC5" w:rsidP="00F2503C">
      <w:pPr>
        <w:pStyle w:val="ListParagraph"/>
        <w:numPr>
          <w:ilvl w:val="0"/>
          <w:numId w:val="1"/>
        </w:numPr>
        <w:jc w:val="both"/>
      </w:pPr>
      <w:r>
        <w:t xml:space="preserve">Формат данных, загружаемых в проект </w:t>
      </w:r>
      <w:r>
        <w:rPr>
          <w:lang w:val="en-US"/>
        </w:rPr>
        <w:t>OpenSpending</w:t>
      </w:r>
    </w:p>
    <w:p w14:paraId="5BB97F3E" w14:textId="77777777" w:rsidR="00705CC5" w:rsidRDefault="00705CC5" w:rsidP="00F2503C">
      <w:pPr>
        <w:pStyle w:val="ListParagraph"/>
        <w:numPr>
          <w:ilvl w:val="0"/>
          <w:numId w:val="1"/>
        </w:numPr>
        <w:jc w:val="both"/>
      </w:pPr>
      <w:r>
        <w:rPr>
          <w:lang w:val="en-US"/>
        </w:rPr>
        <w:t>Пошаговый алгоритм преобразования файла бюджета</w:t>
      </w:r>
    </w:p>
    <w:p w14:paraId="76535646" w14:textId="77777777" w:rsidR="00F2503C" w:rsidRDefault="00F2503C" w:rsidP="00F2503C">
      <w:pPr>
        <w:ind w:firstLine="567"/>
        <w:jc w:val="both"/>
      </w:pPr>
    </w:p>
    <w:p w14:paraId="7621A9B9" w14:textId="77777777" w:rsidR="00F2503C" w:rsidRPr="00705CC5" w:rsidRDefault="00705CC5" w:rsidP="00F2503C">
      <w:pPr>
        <w:ind w:firstLine="567"/>
        <w:jc w:val="both"/>
        <w:rPr>
          <w:b/>
        </w:rPr>
      </w:pPr>
      <w:r w:rsidRPr="00705CC5">
        <w:rPr>
          <w:b/>
        </w:rPr>
        <w:t>Формат публикации бюджетов на примере Бюджета Ленинградской области</w:t>
      </w:r>
    </w:p>
    <w:p w14:paraId="04790670" w14:textId="77777777" w:rsidR="00705CC5" w:rsidRDefault="00705CC5" w:rsidP="00F2503C">
      <w:pPr>
        <w:ind w:firstLine="567"/>
        <w:jc w:val="both"/>
      </w:pPr>
    </w:p>
    <w:p w14:paraId="31F89D47" w14:textId="77777777" w:rsidR="00705CC5" w:rsidRPr="0057560A" w:rsidRDefault="0045092B" w:rsidP="00F2503C">
      <w:pPr>
        <w:ind w:firstLine="567"/>
        <w:jc w:val="both"/>
      </w:pPr>
      <w:r>
        <w:t xml:space="preserve">Бюджет состоит из закона и нескольких приложений. Наиболее интересными для изучения из них являются программная и ведомственная структуры. </w:t>
      </w:r>
      <w:r w:rsidR="0057560A">
        <w:t>В табл.</w:t>
      </w:r>
      <w:r>
        <w:t xml:space="preserve"> 1 представлен пример данных Программной структуры бюджета ЛО на 2014 год.</w:t>
      </w:r>
      <w:r w:rsidR="0057560A">
        <w:t xml:space="preserve"> Ленинградская область предоставляет свои данные в формате </w:t>
      </w:r>
      <w:r w:rsidR="0057560A">
        <w:rPr>
          <w:lang w:val="en-US"/>
        </w:rPr>
        <w:t>XLS,</w:t>
      </w:r>
      <w:r w:rsidR="0057560A">
        <w:t xml:space="preserve"> поэтому их в дальнейшем можно будет использовать практически без предварительной обработки. Если интересующие вас данные опубликованы, например, в формате </w:t>
      </w:r>
      <w:r w:rsidR="0057560A">
        <w:rPr>
          <w:lang w:val="en-US"/>
        </w:rPr>
        <w:t>DOC,</w:t>
      </w:r>
      <w:r w:rsidR="0057560A">
        <w:t xml:space="preserve"> то вам необходимо предварительно скопировать таблицу с расходами в новый файл, созданный в программе </w:t>
      </w:r>
      <w:r w:rsidR="0057560A">
        <w:rPr>
          <w:lang w:val="en-US"/>
        </w:rPr>
        <w:t>Excel.</w:t>
      </w:r>
    </w:p>
    <w:p w14:paraId="29B6752D" w14:textId="77777777" w:rsidR="0045092B" w:rsidRDefault="0045092B" w:rsidP="0045092B">
      <w:pPr>
        <w:ind w:firstLine="567"/>
        <w:jc w:val="center"/>
      </w:pPr>
    </w:p>
    <w:p w14:paraId="57BA04A8" w14:textId="77777777" w:rsidR="0045092B" w:rsidRDefault="0045092B" w:rsidP="0057560A">
      <w:pPr>
        <w:ind w:firstLine="567"/>
        <w:jc w:val="center"/>
      </w:pPr>
      <w:r>
        <w:t xml:space="preserve">Таблица 1. Пример данных Программной </w:t>
      </w:r>
      <w:r w:rsidR="0057560A">
        <w:t>структуры бюджета ЛО на 2014 год</w:t>
      </w:r>
    </w:p>
    <w:tbl>
      <w:tblPr>
        <w:tblW w:w="1004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402"/>
        <w:gridCol w:w="1197"/>
        <w:gridCol w:w="869"/>
        <w:gridCol w:w="869"/>
        <w:gridCol w:w="1708"/>
      </w:tblGrid>
      <w:tr w:rsidR="0045092B" w:rsidRPr="0045092B" w14:paraId="0B33B37C" w14:textId="77777777" w:rsidTr="0045092B">
        <w:trPr>
          <w:trHeight w:val="260"/>
        </w:trPr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517B8C" w14:textId="77777777" w:rsidR="0045092B" w:rsidRPr="0045092B" w:rsidRDefault="0045092B" w:rsidP="0045092B">
            <w:pPr>
              <w:rPr>
                <w:rFonts w:ascii="Arial Cyr" w:eastAsia="Times New Roman" w:hAnsi="Arial Cyr" w:cs="Arial"/>
                <w:sz w:val="20"/>
                <w:szCs w:val="20"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D6D85" w14:textId="77777777" w:rsidR="0045092B" w:rsidRPr="0045092B" w:rsidRDefault="0045092B" w:rsidP="0045092B">
            <w:pPr>
              <w:jc w:val="center"/>
              <w:rPr>
                <w:rFonts w:ascii="Arial Cyr" w:eastAsia="Times New Roman" w:hAnsi="Arial Cyr" w:cs="Arial"/>
                <w:sz w:val="20"/>
                <w:szCs w:val="20"/>
              </w:rPr>
            </w:pP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F61FA" w14:textId="77777777" w:rsidR="0045092B" w:rsidRPr="0045092B" w:rsidRDefault="0045092B" w:rsidP="0045092B">
            <w:pPr>
              <w:jc w:val="center"/>
              <w:rPr>
                <w:rFonts w:ascii="Arial Cyr" w:eastAsia="Times New Roman" w:hAnsi="Arial Cyr" w:cs="Arial"/>
                <w:sz w:val="20"/>
                <w:szCs w:val="20"/>
              </w:rPr>
            </w:pP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EABC8" w14:textId="77777777" w:rsidR="0045092B" w:rsidRPr="0045092B" w:rsidRDefault="0045092B" w:rsidP="0045092B">
            <w:pPr>
              <w:jc w:val="center"/>
              <w:rPr>
                <w:rFonts w:ascii="Arial Cyr" w:eastAsia="Times New Roman" w:hAnsi="Arial Cyr" w:cs="Arial"/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0EA28" w14:textId="77777777" w:rsidR="0045092B" w:rsidRPr="0045092B" w:rsidRDefault="0045092B" w:rsidP="0045092B">
            <w:pPr>
              <w:jc w:val="center"/>
              <w:rPr>
                <w:rFonts w:ascii="Arial Cyr" w:eastAsia="Times New Roman" w:hAnsi="Arial Cyr" w:cs="Arial"/>
                <w:sz w:val="20"/>
                <w:szCs w:val="20"/>
              </w:rPr>
            </w:pPr>
          </w:p>
        </w:tc>
      </w:tr>
      <w:tr w:rsidR="0045092B" w:rsidRPr="0045092B" w14:paraId="20E37736" w14:textId="77777777" w:rsidTr="0045092B">
        <w:trPr>
          <w:trHeight w:val="1439"/>
        </w:trPr>
        <w:tc>
          <w:tcPr>
            <w:tcW w:w="1004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79634D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</w:rPr>
              <w:t>РАСПРЕДЕЛЕНИЕ</w:t>
            </w:r>
            <w:r w:rsidRPr="0045092B">
              <w:rPr>
                <w:rFonts w:ascii="Times New Roman" w:eastAsia="Times New Roman" w:hAnsi="Times New Roman" w:cs="Times New Roman"/>
                <w:b/>
                <w:bCs/>
              </w:rPr>
              <w:br/>
              <w:t xml:space="preserve">бюджетных ассигнований </w:t>
            </w:r>
            <w:r w:rsidR="0057560A">
              <w:rPr>
                <w:rFonts w:ascii="Times New Roman" w:eastAsia="Times New Roman" w:hAnsi="Times New Roman" w:cs="Times New Roman"/>
                <w:b/>
                <w:bCs/>
              </w:rPr>
              <w:t xml:space="preserve">по целевым статьям </w:t>
            </w:r>
            <w:r w:rsidRPr="0045092B">
              <w:rPr>
                <w:rFonts w:ascii="Times New Roman" w:eastAsia="Times New Roman" w:hAnsi="Times New Roman" w:cs="Times New Roman"/>
                <w:b/>
                <w:bCs/>
              </w:rPr>
              <w:t>(государственным программам Ленинградской области и непрограммным направлениям деятельности), группам и подгруппам видов расходов к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лассификации расходов бюджетов, </w:t>
            </w:r>
            <w:r w:rsidRPr="0045092B">
              <w:rPr>
                <w:rFonts w:ascii="Times New Roman" w:eastAsia="Times New Roman" w:hAnsi="Times New Roman" w:cs="Times New Roman"/>
                <w:b/>
                <w:bCs/>
              </w:rPr>
              <w:t>а также по разделам и подразделам классификации расходов бюджетов</w:t>
            </w:r>
          </w:p>
        </w:tc>
      </w:tr>
      <w:tr w:rsidR="0045092B" w:rsidRPr="0045092B" w14:paraId="15D12EC0" w14:textId="77777777" w:rsidTr="0045092B">
        <w:trPr>
          <w:trHeight w:val="320"/>
        </w:trPr>
        <w:tc>
          <w:tcPr>
            <w:tcW w:w="1004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11E38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</w:rPr>
              <w:t>на 2014 год</w:t>
            </w:r>
          </w:p>
        </w:tc>
      </w:tr>
      <w:tr w:rsidR="0045092B" w:rsidRPr="0045092B" w14:paraId="457E969D" w14:textId="77777777" w:rsidTr="0045092B">
        <w:trPr>
          <w:trHeight w:val="300"/>
        </w:trPr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FB3E84" w14:textId="77777777" w:rsidR="0045092B" w:rsidRPr="0045092B" w:rsidRDefault="0045092B" w:rsidP="0045092B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9FB5D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CD51B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86119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1D254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0045092B" w:rsidRPr="0045092B" w14:paraId="6C3FE132" w14:textId="77777777" w:rsidTr="0045092B">
        <w:trPr>
          <w:trHeight w:val="600"/>
        </w:trPr>
        <w:tc>
          <w:tcPr>
            <w:tcW w:w="5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64E46C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9BBF7A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ЦСР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0D86A8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ВР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F3C4FC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Рз, ПР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D8A508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Сумма</w:t>
            </w: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br/>
              <w:t>(тысяч рублей)</w:t>
            </w:r>
          </w:p>
        </w:tc>
      </w:tr>
      <w:tr w:rsidR="0045092B" w:rsidRPr="0045092B" w14:paraId="0D4BDE8B" w14:textId="77777777" w:rsidTr="0045092B">
        <w:trPr>
          <w:trHeight w:val="30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AF36D5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D76EC3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C0D91A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557F02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F641ED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</w:p>
        </w:tc>
      </w:tr>
      <w:tr w:rsidR="0045092B" w:rsidRPr="0045092B" w14:paraId="1B190F25" w14:textId="77777777" w:rsidTr="0045092B">
        <w:trPr>
          <w:trHeight w:val="30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A52BE0" w14:textId="77777777" w:rsidR="0045092B" w:rsidRPr="0045092B" w:rsidRDefault="0045092B" w:rsidP="0045092B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90FEC1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 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89E571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 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33E3CA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B677A7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76 591 596,0</w:t>
            </w:r>
          </w:p>
        </w:tc>
      </w:tr>
      <w:tr w:rsidR="0045092B" w:rsidRPr="0045092B" w14:paraId="45CA7E88" w14:textId="77777777" w:rsidTr="0045092B">
        <w:trPr>
          <w:trHeight w:val="60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66D13D" w14:textId="77777777" w:rsidR="0045092B" w:rsidRPr="0045092B" w:rsidRDefault="0045092B" w:rsidP="0045092B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Государственная программа Ленинградской области "Развитие здравоохранения в Ленинградской области"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75DFFD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51 0 0000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1EA3AF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 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7A41F2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40C4CA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13 388 576,1</w:t>
            </w:r>
          </w:p>
        </w:tc>
      </w:tr>
      <w:tr w:rsidR="0045092B" w:rsidRPr="0045092B" w14:paraId="361094FF" w14:textId="77777777" w:rsidTr="0045092B">
        <w:trPr>
          <w:trHeight w:val="120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64F8B5" w14:textId="77777777" w:rsidR="0045092B" w:rsidRPr="0045092B" w:rsidRDefault="0045092B" w:rsidP="0045092B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Подпрограмма "Развитие первичной медико-санитарной помощи" государственной программы Ленинградской области "Развитие здравоохранения в Ленинградской области"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A5EE4E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51 1 0000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3E2CD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 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10C2B7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0AC412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601 242,0</w:t>
            </w:r>
          </w:p>
        </w:tc>
      </w:tr>
      <w:tr w:rsidR="0045092B" w:rsidRPr="0045092B" w14:paraId="6E3B0849" w14:textId="77777777" w:rsidTr="0045092B">
        <w:trPr>
          <w:trHeight w:val="150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30C5CA" w14:textId="77777777" w:rsidR="0045092B" w:rsidRPr="0045092B" w:rsidRDefault="0045092B" w:rsidP="0045092B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Расходы на обеспечение деятельности государственных казенных учреждений в рамках подпрограммы "Развитие первичной медико-санитарной помощи" государственной программы Ленинградской области "Развитие здравоохранения в Ленинградской области"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20B757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51 1 0016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266018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414A3D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C9F7FA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169 453,3</w:t>
            </w:r>
          </w:p>
        </w:tc>
      </w:tr>
      <w:tr w:rsidR="0045092B" w:rsidRPr="0045092B" w14:paraId="07D88C2C" w14:textId="77777777" w:rsidTr="0045092B">
        <w:trPr>
          <w:trHeight w:val="60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B9C9E2" w14:textId="77777777" w:rsidR="0045092B" w:rsidRPr="0045092B" w:rsidRDefault="0045092B" w:rsidP="0045092B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Фонд оплаты труда казенных учреждений и взносы по обязательному социальному страхованию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82DC90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51 1 0016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5444A6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111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DA60F5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C669DF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135 922,3</w:t>
            </w:r>
          </w:p>
        </w:tc>
      </w:tr>
      <w:tr w:rsidR="0045092B" w:rsidRPr="0057560A" w14:paraId="2F5B2526" w14:textId="77777777" w:rsidTr="0045092B">
        <w:trPr>
          <w:trHeight w:val="30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8626A3" w14:textId="77777777" w:rsidR="0045092B" w:rsidRPr="0045092B" w:rsidRDefault="0045092B" w:rsidP="0045092B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Амбулаторная помощь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850CF6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51 1 0016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4F19B9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111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9ABEAE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0902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91BF0C" w14:textId="77777777" w:rsidR="0045092B" w:rsidRPr="0045092B" w:rsidRDefault="0045092B" w:rsidP="0045092B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135 922,3</w:t>
            </w:r>
          </w:p>
        </w:tc>
      </w:tr>
    </w:tbl>
    <w:p w14:paraId="56ACEAF6" w14:textId="77777777" w:rsidR="0045092B" w:rsidRDefault="0045092B" w:rsidP="0057560A">
      <w:pPr>
        <w:ind w:firstLine="567"/>
        <w:jc w:val="both"/>
      </w:pPr>
    </w:p>
    <w:p w14:paraId="42BEB622" w14:textId="77777777" w:rsidR="00985649" w:rsidRDefault="0057560A" w:rsidP="0057560A">
      <w:pPr>
        <w:ind w:firstLine="567"/>
        <w:jc w:val="both"/>
      </w:pPr>
      <w:r>
        <w:lastRenderedPageBreak/>
        <w:t xml:space="preserve">Структура данных является следующей. Во 2, 3, 4 столбцах указываются коды классификаторов расходов, необходимые для идентификации каждой строки бюджета. В столбце 5 указана сумма расходов, запланированная по данной строке или группе расходов. Обычно суммы указываются в тысячах рублей, но это не является обязательным. Столбец 1 содержит наименования для всех классификаторов. </w:t>
      </w:r>
    </w:p>
    <w:p w14:paraId="295E1D3B" w14:textId="77777777" w:rsidR="00985649" w:rsidRDefault="0057560A" w:rsidP="0057560A">
      <w:pPr>
        <w:ind w:firstLine="567"/>
        <w:jc w:val="both"/>
      </w:pPr>
      <w:r>
        <w:t>Например, в строке 2</w:t>
      </w:r>
      <w:r w:rsidR="00985649">
        <w:t xml:space="preserve"> (рис. 1)</w:t>
      </w:r>
      <w:r>
        <w:t xml:space="preserve"> указано только значение 2ого столбц</w:t>
      </w:r>
      <w:r w:rsidR="00985649">
        <w:t xml:space="preserve">а ЦСР (целевая статья расходов) – «51 0 0000». Наименование в данном случае относится к столбцу ЦСР и идентифицирует программу (формат данных для программ: </w:t>
      </w:r>
      <w:r w:rsidR="00985649">
        <w:rPr>
          <w:lang w:val="en-US"/>
        </w:rPr>
        <w:t>XX 0 0000</w:t>
      </w:r>
      <w:r w:rsidR="00985649">
        <w:t xml:space="preserve">). Цифра, указанная в столбце «сумма» в данном случае обозначает сумму средств, которые будут потрачены на все расходы в рамках этой программы. </w:t>
      </w:r>
    </w:p>
    <w:p w14:paraId="1A9422F9" w14:textId="77777777" w:rsidR="00985649" w:rsidRDefault="00985649" w:rsidP="0057560A">
      <w:pPr>
        <w:ind w:firstLine="567"/>
        <w:jc w:val="both"/>
      </w:pPr>
    </w:p>
    <w:tbl>
      <w:tblPr>
        <w:tblW w:w="10045" w:type="dxa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2"/>
        <w:gridCol w:w="1134"/>
        <w:gridCol w:w="709"/>
        <w:gridCol w:w="992"/>
        <w:gridCol w:w="1808"/>
      </w:tblGrid>
      <w:tr w:rsidR="00985649" w:rsidRPr="00985649" w14:paraId="3BCE290C" w14:textId="77777777" w:rsidTr="00985649">
        <w:trPr>
          <w:trHeight w:val="600"/>
          <w:jc w:val="center"/>
        </w:trPr>
        <w:tc>
          <w:tcPr>
            <w:tcW w:w="5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E6952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EB57D8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ЦСР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959FE7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ВР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246816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Рз, ПР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BA07E8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Сумма</w:t>
            </w: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br/>
              <w:t>(тысяч рублей)</w:t>
            </w:r>
          </w:p>
        </w:tc>
      </w:tr>
      <w:tr w:rsidR="00985649" w:rsidRPr="00985649" w14:paraId="1A647C32" w14:textId="77777777" w:rsidTr="00985649">
        <w:trPr>
          <w:trHeight w:val="600"/>
          <w:jc w:val="center"/>
        </w:trPr>
        <w:tc>
          <w:tcPr>
            <w:tcW w:w="5402" w:type="dxa"/>
            <w:shd w:val="clear" w:color="auto" w:fill="auto"/>
            <w:hideMark/>
          </w:tcPr>
          <w:p w14:paraId="6F097C0F" w14:textId="77777777" w:rsidR="00985649" w:rsidRPr="00985649" w:rsidRDefault="00985649" w:rsidP="00985649">
            <w:pPr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Государственная программа Ленинградской области "Развитие здравоохранения в Ленинградской области"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59E94F52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51 0 0000</w:t>
            </w:r>
          </w:p>
        </w:tc>
        <w:tc>
          <w:tcPr>
            <w:tcW w:w="709" w:type="dxa"/>
            <w:shd w:val="clear" w:color="auto" w:fill="auto"/>
            <w:noWrap/>
            <w:hideMark/>
          </w:tcPr>
          <w:p w14:paraId="6694F100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 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7AEE82A2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 </w:t>
            </w:r>
          </w:p>
        </w:tc>
        <w:tc>
          <w:tcPr>
            <w:tcW w:w="1808" w:type="dxa"/>
            <w:shd w:val="clear" w:color="auto" w:fill="auto"/>
            <w:noWrap/>
            <w:hideMark/>
          </w:tcPr>
          <w:p w14:paraId="2B1687CD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13 388 576,1</w:t>
            </w:r>
          </w:p>
        </w:tc>
      </w:tr>
    </w:tbl>
    <w:p w14:paraId="1BFD50E6" w14:textId="77777777" w:rsidR="00985649" w:rsidRDefault="00985649" w:rsidP="00985649">
      <w:pPr>
        <w:ind w:firstLine="567"/>
        <w:jc w:val="center"/>
      </w:pPr>
      <w:r>
        <w:t>Рисунок 1. Пример наименования программ</w:t>
      </w:r>
    </w:p>
    <w:p w14:paraId="60154D03" w14:textId="77777777" w:rsidR="00985649" w:rsidRDefault="00985649" w:rsidP="0057560A">
      <w:pPr>
        <w:ind w:firstLine="567"/>
        <w:jc w:val="both"/>
      </w:pPr>
    </w:p>
    <w:p w14:paraId="2C38548B" w14:textId="77777777" w:rsidR="0057560A" w:rsidRDefault="00985649" w:rsidP="0057560A">
      <w:pPr>
        <w:ind w:firstLine="567"/>
        <w:jc w:val="both"/>
      </w:pPr>
      <w:r>
        <w:t xml:space="preserve">Следующая строка </w:t>
      </w:r>
      <w:r w:rsidR="001617D5">
        <w:t xml:space="preserve">в программной структуре </w:t>
      </w:r>
      <w:r>
        <w:t>(рис. 2</w:t>
      </w:r>
      <w:r w:rsidR="001617D5">
        <w:t>, строка 1</w:t>
      </w:r>
      <w:r>
        <w:t>) имеет аналогичную структуру, но содержит значение «51 1 0000» и описывает подпрограмму (формат данных подпрограмм: ХХ Х 0000), поэтому цифра, указанная в столбце «сумма» обозначает все расходы в рамках подпрограмм.</w:t>
      </w:r>
      <w:r w:rsidR="001617D5">
        <w:t xml:space="preserve"> На рис. 2, строке 2, приведен пример описания расходов в рамках статьи расходов (формат данных статьи расходов: ХХ Х ХХХХ) и указана сумма, которая будет потрачена в рамках данной статьи расходов по всем видам разделов (ВР) и всем разделам и подразделам (Рз, ПР). </w:t>
      </w:r>
    </w:p>
    <w:p w14:paraId="081013EB" w14:textId="77777777" w:rsidR="00985649" w:rsidRDefault="00985649" w:rsidP="0057560A">
      <w:pPr>
        <w:ind w:firstLine="567"/>
        <w:jc w:val="both"/>
      </w:pPr>
    </w:p>
    <w:tbl>
      <w:tblPr>
        <w:tblW w:w="10045" w:type="dxa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83"/>
        <w:gridCol w:w="1134"/>
        <w:gridCol w:w="567"/>
        <w:gridCol w:w="567"/>
        <w:gridCol w:w="1194"/>
      </w:tblGrid>
      <w:tr w:rsidR="00B231AA" w:rsidRPr="00985649" w14:paraId="0BA8ADE7" w14:textId="77777777" w:rsidTr="00B231AA">
        <w:trPr>
          <w:trHeight w:val="600"/>
          <w:jc w:val="center"/>
        </w:trPr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D8D36B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3A0C9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ЦСР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AC3507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ВР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B510B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Рз, ПР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E0E471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Сумма</w:t>
            </w: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br/>
              <w:t>(тысяч рублей)</w:t>
            </w:r>
          </w:p>
        </w:tc>
      </w:tr>
      <w:tr w:rsidR="00B231AA" w:rsidRPr="00985649" w14:paraId="249DFD93" w14:textId="77777777" w:rsidTr="00B231AA">
        <w:trPr>
          <w:trHeight w:val="600"/>
          <w:jc w:val="center"/>
        </w:trPr>
        <w:tc>
          <w:tcPr>
            <w:tcW w:w="6583" w:type="dxa"/>
            <w:shd w:val="clear" w:color="auto" w:fill="auto"/>
            <w:hideMark/>
          </w:tcPr>
          <w:p w14:paraId="61242B24" w14:textId="77777777" w:rsidR="00985649" w:rsidRPr="001617D5" w:rsidRDefault="00985649" w:rsidP="00985649">
            <w:pPr>
              <w:rPr>
                <w:rFonts w:ascii="Times New Roman" w:eastAsia="Times New Roman" w:hAnsi="Times New Roman" w:cs="Times New Roman"/>
                <w:bCs/>
                <w:sz w:val="22"/>
                <w:szCs w:val="22"/>
                <w:lang w:val="en-US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Подпрограмма "Развитие первичной медико-санитарной помощи" государственной программы Ленинградской области "Развитие здравоохранения в Ленинградской области"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4397F512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51 1 0000</w:t>
            </w:r>
          </w:p>
        </w:tc>
        <w:tc>
          <w:tcPr>
            <w:tcW w:w="567" w:type="dxa"/>
            <w:shd w:val="clear" w:color="auto" w:fill="auto"/>
            <w:noWrap/>
            <w:hideMark/>
          </w:tcPr>
          <w:p w14:paraId="37A18A15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hideMark/>
          </w:tcPr>
          <w:p w14:paraId="4B3B199A" w14:textId="77777777" w:rsidR="00985649" w:rsidRPr="00985649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 </w:t>
            </w:r>
          </w:p>
        </w:tc>
        <w:tc>
          <w:tcPr>
            <w:tcW w:w="1194" w:type="dxa"/>
            <w:shd w:val="clear" w:color="auto" w:fill="auto"/>
            <w:noWrap/>
            <w:hideMark/>
          </w:tcPr>
          <w:p w14:paraId="3551F7D9" w14:textId="77777777" w:rsidR="00985649" w:rsidRPr="001617D5" w:rsidRDefault="00985649" w:rsidP="00985649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  <w:lang w:val="en-US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601 242,0</w:t>
            </w:r>
          </w:p>
        </w:tc>
      </w:tr>
      <w:tr w:rsidR="00B231AA" w:rsidRPr="00985649" w14:paraId="4F15D01F" w14:textId="77777777" w:rsidTr="00B231AA">
        <w:trPr>
          <w:trHeight w:val="600"/>
          <w:jc w:val="center"/>
        </w:trPr>
        <w:tc>
          <w:tcPr>
            <w:tcW w:w="6583" w:type="dxa"/>
            <w:shd w:val="clear" w:color="auto" w:fill="auto"/>
          </w:tcPr>
          <w:p w14:paraId="5C15BDA7" w14:textId="77777777" w:rsidR="001617D5" w:rsidRPr="0045092B" w:rsidRDefault="001617D5" w:rsidP="001617D5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Расходы на обеспечение деятельности государственных казенных учреждений в рамках подпрограммы "Развитие первичной медико-санитарной помощи" государственной программы Ленинградской области "Развитие здравоохранения в Ленинградской области"</w:t>
            </w:r>
          </w:p>
        </w:tc>
        <w:tc>
          <w:tcPr>
            <w:tcW w:w="1134" w:type="dxa"/>
            <w:shd w:val="clear" w:color="auto" w:fill="auto"/>
            <w:noWrap/>
          </w:tcPr>
          <w:p w14:paraId="491993EC" w14:textId="77777777" w:rsidR="001617D5" w:rsidRPr="0045092B" w:rsidRDefault="001617D5" w:rsidP="001617D5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51 1 0016</w:t>
            </w:r>
          </w:p>
        </w:tc>
        <w:tc>
          <w:tcPr>
            <w:tcW w:w="567" w:type="dxa"/>
            <w:shd w:val="clear" w:color="auto" w:fill="auto"/>
            <w:noWrap/>
          </w:tcPr>
          <w:p w14:paraId="754C9FEB" w14:textId="77777777" w:rsidR="001617D5" w:rsidRPr="0045092B" w:rsidRDefault="001617D5" w:rsidP="001617D5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</w:tcPr>
          <w:p w14:paraId="179FFCC0" w14:textId="77777777" w:rsidR="001617D5" w:rsidRPr="0045092B" w:rsidRDefault="001617D5" w:rsidP="001617D5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1194" w:type="dxa"/>
            <w:shd w:val="clear" w:color="auto" w:fill="auto"/>
            <w:noWrap/>
          </w:tcPr>
          <w:p w14:paraId="6FB00752" w14:textId="77777777" w:rsidR="001617D5" w:rsidRPr="0045092B" w:rsidRDefault="001617D5" w:rsidP="001617D5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169 453,3</w:t>
            </w:r>
          </w:p>
        </w:tc>
      </w:tr>
    </w:tbl>
    <w:p w14:paraId="12DE0E81" w14:textId="77777777" w:rsidR="00985649" w:rsidRDefault="00985649" w:rsidP="00985649">
      <w:pPr>
        <w:ind w:firstLine="567"/>
        <w:jc w:val="center"/>
      </w:pPr>
      <w:r>
        <w:t>Рисунок 2. Пример наименования подпрограмм</w:t>
      </w:r>
    </w:p>
    <w:p w14:paraId="6BDF2B26" w14:textId="77777777" w:rsidR="0045092B" w:rsidRDefault="0045092B" w:rsidP="0057560A">
      <w:pPr>
        <w:ind w:firstLine="567"/>
        <w:jc w:val="both"/>
      </w:pPr>
    </w:p>
    <w:p w14:paraId="6B874B29" w14:textId="77777777" w:rsidR="0045092B" w:rsidRDefault="001617D5" w:rsidP="00F2503C">
      <w:pPr>
        <w:ind w:firstLine="567"/>
        <w:jc w:val="both"/>
      </w:pPr>
      <w:r>
        <w:t xml:space="preserve">На рис. 3 представлен пример записи наименований для видов расходов (строка 1) и разделов и подразделов (строка 2). В строке 1 сумма указывает количество средств, которые будут потрачены на все разделы и подразделы в рамках данного вида расходов, а в строке 2 указана сумма, которая будет потрачена в рамках данного раздела и подраздела. </w:t>
      </w:r>
    </w:p>
    <w:p w14:paraId="405B5590" w14:textId="77777777" w:rsidR="001617D5" w:rsidRDefault="001617D5" w:rsidP="00F2503C">
      <w:pPr>
        <w:ind w:firstLine="567"/>
        <w:jc w:val="both"/>
      </w:pPr>
    </w:p>
    <w:tbl>
      <w:tblPr>
        <w:tblW w:w="10045" w:type="dxa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32"/>
        <w:gridCol w:w="1134"/>
        <w:gridCol w:w="567"/>
        <w:gridCol w:w="851"/>
        <w:gridCol w:w="1761"/>
      </w:tblGrid>
      <w:tr w:rsidR="001617D5" w:rsidRPr="00985649" w14:paraId="14042D86" w14:textId="77777777" w:rsidTr="00B231AA">
        <w:trPr>
          <w:trHeight w:val="600"/>
          <w:jc w:val="center"/>
        </w:trPr>
        <w:tc>
          <w:tcPr>
            <w:tcW w:w="5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EE3DEC" w14:textId="77777777" w:rsidR="001617D5" w:rsidRPr="001617D5" w:rsidRDefault="001617D5" w:rsidP="001617D5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  <w:lang w:val="en-US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CA3A95" w14:textId="77777777" w:rsidR="001617D5" w:rsidRPr="00985649" w:rsidRDefault="001617D5" w:rsidP="001617D5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ЦСР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365AA5" w14:textId="77777777" w:rsidR="001617D5" w:rsidRPr="00985649" w:rsidRDefault="001617D5" w:rsidP="001617D5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ВР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4030CD" w14:textId="77777777" w:rsidR="001617D5" w:rsidRPr="00985649" w:rsidRDefault="001617D5" w:rsidP="001617D5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Рз, ПР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9CFF8B" w14:textId="77777777" w:rsidR="001617D5" w:rsidRPr="00985649" w:rsidRDefault="001617D5" w:rsidP="001617D5">
            <w:pPr>
              <w:jc w:val="center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Сумма</w:t>
            </w:r>
            <w:r w:rsidRPr="00985649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br/>
              <w:t>(тысяч рублей)</w:t>
            </w:r>
          </w:p>
        </w:tc>
      </w:tr>
      <w:tr w:rsidR="001617D5" w:rsidRPr="00985649" w14:paraId="1E907706" w14:textId="77777777" w:rsidTr="00B231AA">
        <w:trPr>
          <w:trHeight w:val="600"/>
          <w:jc w:val="center"/>
        </w:trPr>
        <w:tc>
          <w:tcPr>
            <w:tcW w:w="5732" w:type="dxa"/>
            <w:shd w:val="clear" w:color="auto" w:fill="auto"/>
            <w:hideMark/>
          </w:tcPr>
          <w:p w14:paraId="7F531FBA" w14:textId="77777777" w:rsidR="001617D5" w:rsidRPr="0045092B" w:rsidRDefault="001617D5" w:rsidP="001617D5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Фонд оплаты труда казенных учреждений и взносы по обязательному социальному страхованию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32F52FA9" w14:textId="77777777" w:rsidR="001617D5" w:rsidRPr="0045092B" w:rsidRDefault="001617D5" w:rsidP="001617D5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51 1 0016</w:t>
            </w:r>
          </w:p>
        </w:tc>
        <w:tc>
          <w:tcPr>
            <w:tcW w:w="567" w:type="dxa"/>
            <w:shd w:val="clear" w:color="auto" w:fill="auto"/>
            <w:noWrap/>
            <w:hideMark/>
          </w:tcPr>
          <w:p w14:paraId="03324170" w14:textId="77777777" w:rsidR="001617D5" w:rsidRPr="0045092B" w:rsidRDefault="001617D5" w:rsidP="001617D5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111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14:paraId="3A050D66" w14:textId="77777777" w:rsidR="001617D5" w:rsidRPr="0045092B" w:rsidRDefault="001617D5" w:rsidP="001617D5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1761" w:type="dxa"/>
            <w:shd w:val="clear" w:color="auto" w:fill="auto"/>
            <w:noWrap/>
            <w:hideMark/>
          </w:tcPr>
          <w:p w14:paraId="6EDFE63C" w14:textId="77777777" w:rsidR="001617D5" w:rsidRPr="0045092B" w:rsidRDefault="001617D5" w:rsidP="001617D5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45092B">
              <w:rPr>
                <w:rFonts w:ascii="Times New Roman" w:eastAsia="Times New Roman" w:hAnsi="Times New Roman" w:cs="Times New Roman"/>
                <w:sz w:val="22"/>
                <w:szCs w:val="22"/>
              </w:rPr>
              <w:t>135 922,3</w:t>
            </w:r>
          </w:p>
        </w:tc>
      </w:tr>
      <w:tr w:rsidR="001617D5" w:rsidRPr="00985649" w14:paraId="7F64CBE7" w14:textId="77777777" w:rsidTr="00B231AA">
        <w:trPr>
          <w:trHeight w:val="352"/>
          <w:jc w:val="center"/>
        </w:trPr>
        <w:tc>
          <w:tcPr>
            <w:tcW w:w="5732" w:type="dxa"/>
            <w:shd w:val="clear" w:color="auto" w:fill="auto"/>
          </w:tcPr>
          <w:p w14:paraId="2732D1F6" w14:textId="77777777" w:rsidR="001617D5" w:rsidRPr="003B0F61" w:rsidRDefault="001617D5" w:rsidP="001617D5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  <w:lang w:val="en-US"/>
              </w:rPr>
            </w:pPr>
            <w:r w:rsidRPr="003B0F61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Амбулаторная помощь</w:t>
            </w:r>
          </w:p>
        </w:tc>
        <w:tc>
          <w:tcPr>
            <w:tcW w:w="1134" w:type="dxa"/>
            <w:shd w:val="clear" w:color="auto" w:fill="auto"/>
            <w:noWrap/>
          </w:tcPr>
          <w:p w14:paraId="63AD875B" w14:textId="77777777" w:rsidR="001617D5" w:rsidRPr="003B0F61" w:rsidRDefault="001617D5" w:rsidP="001617D5">
            <w:pPr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3B0F61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51 1 0016</w:t>
            </w:r>
          </w:p>
        </w:tc>
        <w:tc>
          <w:tcPr>
            <w:tcW w:w="567" w:type="dxa"/>
            <w:shd w:val="clear" w:color="auto" w:fill="auto"/>
            <w:noWrap/>
          </w:tcPr>
          <w:p w14:paraId="132EA8B8" w14:textId="77777777" w:rsidR="001617D5" w:rsidRPr="003B0F61" w:rsidRDefault="001617D5" w:rsidP="001617D5">
            <w:pPr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3B0F61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111</w:t>
            </w:r>
          </w:p>
        </w:tc>
        <w:tc>
          <w:tcPr>
            <w:tcW w:w="851" w:type="dxa"/>
            <w:shd w:val="clear" w:color="auto" w:fill="auto"/>
            <w:noWrap/>
          </w:tcPr>
          <w:p w14:paraId="000B5B96" w14:textId="77777777" w:rsidR="001617D5" w:rsidRPr="003B0F61" w:rsidRDefault="001617D5" w:rsidP="001617D5">
            <w:pPr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3B0F61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0902</w:t>
            </w:r>
          </w:p>
        </w:tc>
        <w:tc>
          <w:tcPr>
            <w:tcW w:w="1761" w:type="dxa"/>
            <w:shd w:val="clear" w:color="auto" w:fill="auto"/>
            <w:noWrap/>
          </w:tcPr>
          <w:p w14:paraId="4EC53A92" w14:textId="77777777" w:rsidR="001617D5" w:rsidRPr="003B0F61" w:rsidRDefault="001617D5" w:rsidP="001617D5">
            <w:pPr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3B0F61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135 922,3</w:t>
            </w:r>
          </w:p>
        </w:tc>
      </w:tr>
    </w:tbl>
    <w:p w14:paraId="58EF54BA" w14:textId="77777777" w:rsidR="001617D5" w:rsidRDefault="001617D5" w:rsidP="001617D5">
      <w:pPr>
        <w:ind w:firstLine="567"/>
        <w:jc w:val="center"/>
      </w:pPr>
      <w:r>
        <w:t>Рисунок 3. Пример наименования видов расходов и разделов и подразделов</w:t>
      </w:r>
    </w:p>
    <w:p w14:paraId="70924E7E" w14:textId="77777777" w:rsidR="001617D5" w:rsidRDefault="001617D5" w:rsidP="00F2503C">
      <w:pPr>
        <w:ind w:firstLine="567"/>
        <w:jc w:val="both"/>
      </w:pPr>
    </w:p>
    <w:p w14:paraId="37DA1955" w14:textId="77777777" w:rsidR="001617D5" w:rsidRDefault="001617D5" w:rsidP="00F2503C">
      <w:pPr>
        <w:ind w:firstLine="567"/>
        <w:jc w:val="both"/>
      </w:pPr>
      <w:r>
        <w:rPr>
          <w:lang w:val="en-US"/>
        </w:rPr>
        <w:t>Таким образом, новую информацию предоставляет только последняя рассмотренная строка</w:t>
      </w:r>
      <w:r w:rsidR="003B0F61">
        <w:rPr>
          <w:lang w:val="en-US"/>
        </w:rPr>
        <w:t xml:space="preserve"> (</w:t>
      </w:r>
      <w:r w:rsidR="003B0F61">
        <w:t>в ней заполнены все ячейки</w:t>
      </w:r>
      <w:r w:rsidR="003B0F61">
        <w:rPr>
          <w:lang w:val="en-US"/>
        </w:rPr>
        <w:t>)</w:t>
      </w:r>
      <w:r>
        <w:t xml:space="preserve">, в которой указано количество средств, потраченных на конкретные раздел и подраздел, в рамках данного вида расходов, данной статьи расходов, данной подпрограммы и программы. Остальные строки </w:t>
      </w:r>
      <w:r w:rsidR="003B0F61">
        <w:t>содержат только наименования соответствующих классификаторов. Значения столбца «сумма» могут быть получены суммированием строк с соответствующими значениями классификаторов. Например, просуммировав все строки бюджета, в которых указано значение ЦСР «51 1 0016», а значение ВР «111», мы получим сумму, равную значению строки 1, рис. 3, а просуммировав все строки, в которых первыми цифрами графы ЦСР являются «51» мы получим сумму, указанную в строке на рис. 1.</w:t>
      </w:r>
    </w:p>
    <w:p w14:paraId="726D3B77" w14:textId="41EC4F78" w:rsidR="006418EA" w:rsidRDefault="006418EA" w:rsidP="00F2503C">
      <w:pPr>
        <w:ind w:firstLine="567"/>
        <w:jc w:val="both"/>
      </w:pPr>
      <w:r>
        <w:t xml:space="preserve">После изучения формата представленных данных можно сделать вывод, что данный формат не является оптимальным для изучения и содержит много «лишних» строк, затрудняющих его понимание. Для этого он будет приведен к формату, необходимому для загрузки данных в проект </w:t>
      </w:r>
      <w:r>
        <w:rPr>
          <w:lang w:val="en-US"/>
        </w:rPr>
        <w:t>OpenSpending,</w:t>
      </w:r>
      <w:r>
        <w:t xml:space="preserve"> который </w:t>
      </w:r>
      <w:r w:rsidR="00C6269D">
        <w:t>даже при ручной обработке является более удобным.</w:t>
      </w:r>
    </w:p>
    <w:p w14:paraId="022E3678" w14:textId="77777777" w:rsidR="00C6269D" w:rsidRDefault="00C6269D" w:rsidP="00F2503C">
      <w:pPr>
        <w:ind w:firstLine="567"/>
        <w:jc w:val="both"/>
      </w:pPr>
    </w:p>
    <w:p w14:paraId="2A25F765" w14:textId="77777777" w:rsidR="00C6269D" w:rsidRPr="00C6269D" w:rsidRDefault="00C6269D" w:rsidP="00D80D75">
      <w:pPr>
        <w:ind w:firstLine="567"/>
        <w:jc w:val="center"/>
        <w:rPr>
          <w:b/>
        </w:rPr>
      </w:pPr>
      <w:r w:rsidRPr="00C6269D">
        <w:rPr>
          <w:b/>
        </w:rPr>
        <w:t>Формат данных, загружаемых в проект OpenSpending</w:t>
      </w:r>
    </w:p>
    <w:p w14:paraId="7CE7C458" w14:textId="77777777" w:rsidR="00A332CE" w:rsidRDefault="00A332CE" w:rsidP="00A332CE">
      <w:pPr>
        <w:ind w:firstLine="567"/>
        <w:jc w:val="both"/>
      </w:pPr>
    </w:p>
    <w:p w14:paraId="78B94C7B" w14:textId="38F5BF67" w:rsidR="00A332CE" w:rsidRPr="00A332CE" w:rsidRDefault="00A332CE" w:rsidP="00A332CE">
      <w:pPr>
        <w:ind w:firstLine="567"/>
        <w:jc w:val="both"/>
      </w:pPr>
      <w:r w:rsidRPr="00A332CE">
        <w:t xml:space="preserve">В таблице 2 представлен пример преобразованных данных из бюджета Ленинградской области. </w:t>
      </w:r>
    </w:p>
    <w:p w14:paraId="41588D86" w14:textId="77777777" w:rsidR="00D80D75" w:rsidRDefault="00D80D75" w:rsidP="00F2503C">
      <w:pPr>
        <w:ind w:firstLine="567"/>
        <w:jc w:val="both"/>
      </w:pPr>
    </w:p>
    <w:p w14:paraId="7D3A1CA7" w14:textId="27985BAB" w:rsidR="00D80D75" w:rsidRDefault="00D80D75" w:rsidP="00D80D75">
      <w:pPr>
        <w:ind w:firstLine="567"/>
        <w:jc w:val="center"/>
        <w:rPr>
          <w:lang w:val="en-US"/>
        </w:rPr>
      </w:pPr>
      <w:r>
        <w:t xml:space="preserve">Таблица 2. Пример данных в формате проекта </w:t>
      </w:r>
      <w:r>
        <w:rPr>
          <w:lang w:val="en-US"/>
        </w:rPr>
        <w:t>OpenSpending</w:t>
      </w:r>
    </w:p>
    <w:p w14:paraId="3703CB3B" w14:textId="77777777" w:rsidR="00D80D75" w:rsidRPr="00D80D75" w:rsidRDefault="00D80D75" w:rsidP="00D80D75">
      <w:pPr>
        <w:ind w:firstLine="567"/>
        <w:jc w:val="center"/>
        <w:rPr>
          <w:lang w:val="en-US"/>
        </w:rPr>
      </w:pPr>
    </w:p>
    <w:tbl>
      <w:tblPr>
        <w:tblW w:w="10045" w:type="dxa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2"/>
        <w:gridCol w:w="614"/>
        <w:gridCol w:w="993"/>
        <w:gridCol w:w="661"/>
        <w:gridCol w:w="993"/>
        <w:gridCol w:w="708"/>
        <w:gridCol w:w="1323"/>
        <w:gridCol w:w="567"/>
        <w:gridCol w:w="709"/>
        <w:gridCol w:w="567"/>
        <w:gridCol w:w="709"/>
        <w:gridCol w:w="850"/>
        <w:gridCol w:w="769"/>
      </w:tblGrid>
      <w:tr w:rsidR="00A332CE" w:rsidRPr="00D80D75" w14:paraId="223EB355" w14:textId="77777777" w:rsidTr="00A332CE">
        <w:trPr>
          <w:trHeight w:val="456"/>
          <w:jc w:val="center"/>
        </w:trPr>
        <w:tc>
          <w:tcPr>
            <w:tcW w:w="582" w:type="dxa"/>
            <w:shd w:val="clear" w:color="auto" w:fill="auto"/>
            <w:vAlign w:val="bottom"/>
            <w:hideMark/>
          </w:tcPr>
          <w:p w14:paraId="60EEF46B" w14:textId="77777777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Год</w:t>
            </w:r>
          </w:p>
        </w:tc>
        <w:tc>
          <w:tcPr>
            <w:tcW w:w="614" w:type="dxa"/>
            <w:shd w:val="clear" w:color="auto" w:fill="auto"/>
            <w:vAlign w:val="bottom"/>
            <w:hideMark/>
          </w:tcPr>
          <w:p w14:paraId="4A239F96" w14:textId="6BF2EF5E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ИД</w:t>
            </w:r>
          </w:p>
        </w:tc>
        <w:tc>
          <w:tcPr>
            <w:tcW w:w="993" w:type="dxa"/>
            <w:shd w:val="clear" w:color="auto" w:fill="auto"/>
            <w:vAlign w:val="bottom"/>
            <w:hideMark/>
          </w:tcPr>
          <w:p w14:paraId="53AE1ADA" w14:textId="419CD1F8" w:rsidR="00503583" w:rsidRPr="00503583" w:rsidRDefault="00D80D75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Пр</w:t>
            </w:r>
          </w:p>
        </w:tc>
        <w:tc>
          <w:tcPr>
            <w:tcW w:w="661" w:type="dxa"/>
            <w:shd w:val="clear" w:color="auto" w:fill="auto"/>
            <w:vAlign w:val="bottom"/>
            <w:hideMark/>
          </w:tcPr>
          <w:p w14:paraId="59490379" w14:textId="2293EE7D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Код </w:t>
            </w:r>
            <w:r w:rsid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Пр</w:t>
            </w:r>
          </w:p>
        </w:tc>
        <w:tc>
          <w:tcPr>
            <w:tcW w:w="993" w:type="dxa"/>
            <w:shd w:val="clear" w:color="auto" w:fill="auto"/>
            <w:vAlign w:val="bottom"/>
            <w:hideMark/>
          </w:tcPr>
          <w:p w14:paraId="61171079" w14:textId="2030FE24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Подпр</w:t>
            </w:r>
          </w:p>
        </w:tc>
        <w:tc>
          <w:tcPr>
            <w:tcW w:w="708" w:type="dxa"/>
            <w:shd w:val="clear" w:color="auto" w:fill="auto"/>
            <w:vAlign w:val="bottom"/>
            <w:hideMark/>
          </w:tcPr>
          <w:p w14:paraId="4CDFD1CA" w14:textId="14423F43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Код под</w:t>
            </w:r>
            <w:r w:rsid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пр</w:t>
            </w:r>
          </w:p>
        </w:tc>
        <w:tc>
          <w:tcPr>
            <w:tcW w:w="1323" w:type="dxa"/>
            <w:shd w:val="clear" w:color="auto" w:fill="auto"/>
            <w:vAlign w:val="bottom"/>
            <w:hideMark/>
          </w:tcPr>
          <w:p w14:paraId="4180186F" w14:textId="33E5AEFF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СР</w:t>
            </w:r>
          </w:p>
        </w:tc>
        <w:tc>
          <w:tcPr>
            <w:tcW w:w="567" w:type="dxa"/>
            <w:shd w:val="clear" w:color="auto" w:fill="auto"/>
            <w:vAlign w:val="bottom"/>
            <w:hideMark/>
          </w:tcPr>
          <w:p w14:paraId="6A36434C" w14:textId="456CA092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Код </w:t>
            </w:r>
            <w:r w:rsidRP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СР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3EC0A6CE" w14:textId="5ED1C677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В</w:t>
            </w:r>
            <w:r w:rsid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Р</w:t>
            </w:r>
          </w:p>
        </w:tc>
        <w:tc>
          <w:tcPr>
            <w:tcW w:w="567" w:type="dxa"/>
            <w:shd w:val="clear" w:color="auto" w:fill="auto"/>
            <w:vAlign w:val="bottom"/>
            <w:hideMark/>
          </w:tcPr>
          <w:p w14:paraId="7FCC11C3" w14:textId="101FC10F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Код </w:t>
            </w:r>
            <w:r w:rsid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ВР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52D25961" w14:textId="32001D34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Рз и ПР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6ABBBBAC" w14:textId="7A3B8ABA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Код </w:t>
            </w:r>
            <w:r w:rsidRP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Рз и ПР</w:t>
            </w:r>
          </w:p>
        </w:tc>
        <w:tc>
          <w:tcPr>
            <w:tcW w:w="769" w:type="dxa"/>
            <w:shd w:val="clear" w:color="auto" w:fill="auto"/>
            <w:vAlign w:val="bottom"/>
            <w:hideMark/>
          </w:tcPr>
          <w:p w14:paraId="3F1BA2BB" w14:textId="77777777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Сумма (руб)</w:t>
            </w:r>
          </w:p>
        </w:tc>
      </w:tr>
      <w:tr w:rsidR="00A332CE" w:rsidRPr="00D80D75" w14:paraId="228A0A9C" w14:textId="77777777" w:rsidTr="00A332CE">
        <w:trPr>
          <w:trHeight w:val="1279"/>
          <w:jc w:val="center"/>
        </w:trPr>
        <w:tc>
          <w:tcPr>
            <w:tcW w:w="582" w:type="dxa"/>
            <w:shd w:val="clear" w:color="auto" w:fill="auto"/>
            <w:hideMark/>
          </w:tcPr>
          <w:p w14:paraId="5A727DB9" w14:textId="77777777" w:rsidR="00503583" w:rsidRPr="00503583" w:rsidRDefault="00503583" w:rsidP="00D80D75">
            <w:pPr>
              <w:ind w:left="-93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2014</w:t>
            </w:r>
          </w:p>
        </w:tc>
        <w:tc>
          <w:tcPr>
            <w:tcW w:w="614" w:type="dxa"/>
            <w:shd w:val="clear" w:color="auto" w:fill="auto"/>
            <w:hideMark/>
          </w:tcPr>
          <w:p w14:paraId="754E04BC" w14:textId="77777777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51100161110902</w:t>
            </w:r>
          </w:p>
        </w:tc>
        <w:tc>
          <w:tcPr>
            <w:tcW w:w="993" w:type="dxa"/>
            <w:shd w:val="clear" w:color="auto" w:fill="auto"/>
            <w:hideMark/>
          </w:tcPr>
          <w:p w14:paraId="4D189B07" w14:textId="4054D003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Программа "</w:t>
            </w:r>
            <w:r w:rsid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Здравоохранение</w:t>
            </w: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в </w:t>
            </w:r>
            <w:r w:rsidRP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ЛО</w:t>
            </w: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"</w:t>
            </w:r>
          </w:p>
        </w:tc>
        <w:tc>
          <w:tcPr>
            <w:tcW w:w="661" w:type="dxa"/>
            <w:shd w:val="clear" w:color="auto" w:fill="auto"/>
            <w:hideMark/>
          </w:tcPr>
          <w:p w14:paraId="440049C3" w14:textId="77777777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51 0 0000</w:t>
            </w:r>
          </w:p>
        </w:tc>
        <w:tc>
          <w:tcPr>
            <w:tcW w:w="993" w:type="dxa"/>
            <w:shd w:val="clear" w:color="auto" w:fill="auto"/>
            <w:hideMark/>
          </w:tcPr>
          <w:p w14:paraId="5A1A9F18" w14:textId="5116F8E6" w:rsidR="00503583" w:rsidRPr="00503583" w:rsidRDefault="00503583" w:rsidP="00A332CE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Подпрограмма "Развитие </w:t>
            </w:r>
            <w:r w:rsidR="00A332CE">
              <w:rPr>
                <w:rFonts w:ascii="Times New Roman" w:eastAsia="Times New Roman" w:hAnsi="Times New Roman" w:cs="Times New Roman"/>
                <w:sz w:val="19"/>
                <w:szCs w:val="19"/>
              </w:rPr>
              <w:t>медицины</w:t>
            </w: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"</w:t>
            </w:r>
          </w:p>
        </w:tc>
        <w:tc>
          <w:tcPr>
            <w:tcW w:w="708" w:type="dxa"/>
            <w:shd w:val="clear" w:color="auto" w:fill="auto"/>
            <w:hideMark/>
          </w:tcPr>
          <w:p w14:paraId="4A565314" w14:textId="77777777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51 1 0000</w:t>
            </w:r>
          </w:p>
        </w:tc>
        <w:tc>
          <w:tcPr>
            <w:tcW w:w="1323" w:type="dxa"/>
            <w:shd w:val="clear" w:color="auto" w:fill="auto"/>
            <w:hideMark/>
          </w:tcPr>
          <w:p w14:paraId="6CBE0DAA" w14:textId="23F20460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Расходы на обеспечение деятельности гос</w:t>
            </w:r>
            <w:r w:rsid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.</w:t>
            </w: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учреждений</w:t>
            </w:r>
          </w:p>
        </w:tc>
        <w:tc>
          <w:tcPr>
            <w:tcW w:w="567" w:type="dxa"/>
            <w:shd w:val="clear" w:color="auto" w:fill="auto"/>
            <w:hideMark/>
          </w:tcPr>
          <w:p w14:paraId="521F2612" w14:textId="77777777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16</w:t>
            </w:r>
          </w:p>
        </w:tc>
        <w:tc>
          <w:tcPr>
            <w:tcW w:w="709" w:type="dxa"/>
            <w:shd w:val="clear" w:color="auto" w:fill="auto"/>
            <w:hideMark/>
          </w:tcPr>
          <w:p w14:paraId="10046F5C" w14:textId="79835C8B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Фонд оплаты труда </w:t>
            </w:r>
            <w:r w:rsidRP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>…</w:t>
            </w:r>
          </w:p>
        </w:tc>
        <w:tc>
          <w:tcPr>
            <w:tcW w:w="567" w:type="dxa"/>
            <w:shd w:val="clear" w:color="auto" w:fill="auto"/>
            <w:hideMark/>
          </w:tcPr>
          <w:p w14:paraId="1530E8B4" w14:textId="77777777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111</w:t>
            </w:r>
          </w:p>
        </w:tc>
        <w:tc>
          <w:tcPr>
            <w:tcW w:w="709" w:type="dxa"/>
            <w:shd w:val="clear" w:color="auto" w:fill="auto"/>
            <w:hideMark/>
          </w:tcPr>
          <w:p w14:paraId="105BF16C" w14:textId="77777777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Амбулаторная помощь</w:t>
            </w:r>
          </w:p>
        </w:tc>
        <w:tc>
          <w:tcPr>
            <w:tcW w:w="850" w:type="dxa"/>
            <w:shd w:val="clear" w:color="auto" w:fill="auto"/>
            <w:hideMark/>
          </w:tcPr>
          <w:p w14:paraId="32498045" w14:textId="77777777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902</w:t>
            </w:r>
          </w:p>
        </w:tc>
        <w:tc>
          <w:tcPr>
            <w:tcW w:w="769" w:type="dxa"/>
            <w:shd w:val="clear" w:color="auto" w:fill="auto"/>
            <w:hideMark/>
          </w:tcPr>
          <w:p w14:paraId="48CAAE35" w14:textId="387A27E0" w:rsidR="00503583" w:rsidRPr="00503583" w:rsidRDefault="00503583" w:rsidP="00D80D75">
            <w:pPr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135</w:t>
            </w:r>
            <w:r w:rsid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922</w:t>
            </w:r>
            <w:r w:rsidR="00D80D75"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 w:rsidRPr="00503583">
              <w:rPr>
                <w:rFonts w:ascii="Times New Roman" w:eastAsia="Times New Roman" w:hAnsi="Times New Roman" w:cs="Times New Roman"/>
                <w:sz w:val="19"/>
                <w:szCs w:val="19"/>
              </w:rPr>
              <w:t>300</w:t>
            </w:r>
          </w:p>
        </w:tc>
      </w:tr>
    </w:tbl>
    <w:p w14:paraId="307EAD83" w14:textId="77777777" w:rsidR="00C6269D" w:rsidRDefault="00C6269D" w:rsidP="00F2503C">
      <w:pPr>
        <w:ind w:firstLine="567"/>
        <w:jc w:val="both"/>
        <w:rPr>
          <w:lang w:val="en-US"/>
        </w:rPr>
      </w:pPr>
    </w:p>
    <w:p w14:paraId="46BCA7C3" w14:textId="4E7CB968" w:rsidR="00A332CE" w:rsidRPr="00503583" w:rsidRDefault="00A332CE" w:rsidP="00F2503C">
      <w:pPr>
        <w:ind w:firstLine="567"/>
        <w:jc w:val="both"/>
        <w:rPr>
          <w:lang w:val="en-US"/>
        </w:rPr>
      </w:pPr>
      <w:r w:rsidRPr="00A332CE">
        <w:t>Изменения заключаются в следующем:</w:t>
      </w:r>
    </w:p>
    <w:p w14:paraId="4C6AD5C6" w14:textId="74216229" w:rsidR="00A332CE" w:rsidRPr="00A332CE" w:rsidRDefault="00A332CE" w:rsidP="00A332CE">
      <w:pPr>
        <w:pStyle w:val="ListParagraph"/>
        <w:numPr>
          <w:ilvl w:val="0"/>
          <w:numId w:val="2"/>
        </w:numPr>
        <w:jc w:val="both"/>
      </w:pPr>
      <w:r>
        <w:t>о</w:t>
      </w:r>
      <w:r w:rsidRPr="00A332CE">
        <w:t>дним из требований проекта OpenSpending к загружаемым данным является наличие столбца с датой каждой транзакции (строки расходов). Так как в бюджете содержатся только планируемые расходы, поэтому здесь может быть указан только год. Но, например, если вы преобразовываете данные ГосЗакупок (фактические расходы), то вам следует указать более полную дату.</w:t>
      </w:r>
      <w:r>
        <w:t xml:space="preserve"> Для выполнения требований в файл был </w:t>
      </w:r>
      <w:r w:rsidRPr="00A332CE">
        <w:t>добавлена дата</w:t>
      </w:r>
      <w:r>
        <w:t xml:space="preserve"> – </w:t>
      </w:r>
      <w:r w:rsidRPr="00A332CE">
        <w:t>2014 год</w:t>
      </w:r>
      <w:r>
        <w:t xml:space="preserve"> (1ый столбец);</w:t>
      </w:r>
    </w:p>
    <w:p w14:paraId="3997F05C" w14:textId="708568A5" w:rsidR="00A332CE" w:rsidRPr="00A332CE" w:rsidRDefault="00A332CE" w:rsidP="00A332CE">
      <w:pPr>
        <w:pStyle w:val="ListParagraph"/>
        <w:numPr>
          <w:ilvl w:val="0"/>
          <w:numId w:val="2"/>
        </w:numPr>
        <w:jc w:val="both"/>
      </w:pPr>
      <w:r>
        <w:t>п</w:t>
      </w:r>
      <w:r w:rsidRPr="00A332CE">
        <w:t>ри загрузке данных в OS необходимо выбрать валюту (для России - RUB), поэтому необходимо, чтобы данные</w:t>
      </w:r>
      <w:r>
        <w:t xml:space="preserve"> в файле</w:t>
      </w:r>
      <w:r w:rsidRPr="00A332CE">
        <w:t xml:space="preserve"> были указаны в этой валюте.</w:t>
      </w:r>
      <w:r>
        <w:t xml:space="preserve"> Для выполнения этого требования была </w:t>
      </w:r>
      <w:r w:rsidRPr="00A332CE">
        <w:t>преобразована сумма расходов из тысяч рублей в рубли</w:t>
      </w:r>
      <w:r>
        <w:t>;</w:t>
      </w:r>
    </w:p>
    <w:p w14:paraId="14ECD4B0" w14:textId="52FBCC6C" w:rsidR="00A332CE" w:rsidRDefault="00A332CE" w:rsidP="00A332CE">
      <w:pPr>
        <w:pStyle w:val="ListParagraph"/>
        <w:numPr>
          <w:ilvl w:val="0"/>
          <w:numId w:val="2"/>
        </w:numPr>
        <w:jc w:val="both"/>
      </w:pPr>
      <w:r>
        <w:t xml:space="preserve">для </w:t>
      </w:r>
      <w:r w:rsidRPr="00A332CE">
        <w:t>сокра</w:t>
      </w:r>
      <w:r>
        <w:t>щения</w:t>
      </w:r>
      <w:r w:rsidRPr="00A332CE">
        <w:t xml:space="preserve"> врем</w:t>
      </w:r>
      <w:r>
        <w:t>ени, необходимого для</w:t>
      </w:r>
      <w:r w:rsidRPr="00A332CE">
        <w:t xml:space="preserve"> изучения данных, а также</w:t>
      </w:r>
      <w:r>
        <w:t xml:space="preserve"> для группировки этих данных по разным классификаторам в </w:t>
      </w:r>
      <w:r>
        <w:rPr>
          <w:lang w:val="en-US"/>
        </w:rPr>
        <w:t>OpenRefine</w:t>
      </w:r>
      <w:r>
        <w:t xml:space="preserve"> </w:t>
      </w:r>
      <w:r w:rsidRPr="00A332CE">
        <w:t xml:space="preserve">в каждой строке указаны не только классификаторы, но и их наименования. </w:t>
      </w:r>
    </w:p>
    <w:p w14:paraId="450A9889" w14:textId="77777777" w:rsidR="001617D5" w:rsidRDefault="001617D5" w:rsidP="00A332CE">
      <w:pPr>
        <w:ind w:firstLine="567"/>
        <w:jc w:val="both"/>
      </w:pPr>
    </w:p>
    <w:p w14:paraId="7D0AB3BC" w14:textId="77777777" w:rsidR="00A332CE" w:rsidRPr="00A332CE" w:rsidRDefault="00A332CE" w:rsidP="00A332CE">
      <w:pPr>
        <w:ind w:firstLine="567"/>
        <w:jc w:val="center"/>
        <w:rPr>
          <w:b/>
        </w:rPr>
      </w:pPr>
      <w:r w:rsidRPr="00A332CE">
        <w:rPr>
          <w:b/>
        </w:rPr>
        <w:t>Пошаговый алгоритм преобразования файла бюджета</w:t>
      </w:r>
    </w:p>
    <w:p w14:paraId="7E35F232" w14:textId="77777777" w:rsidR="00A332CE" w:rsidRDefault="00A332CE" w:rsidP="00A332CE">
      <w:pPr>
        <w:widowControl w:val="0"/>
        <w:autoSpaceDE w:val="0"/>
        <w:autoSpaceDN w:val="0"/>
        <w:adjustRightInd w:val="0"/>
        <w:rPr>
          <w:rFonts w:ascii="Arial" w:hAnsi="Arial" w:cs="Arial"/>
          <w:color w:val="1A1A1A"/>
          <w:sz w:val="26"/>
          <w:szCs w:val="26"/>
          <w:lang w:val="en-US"/>
        </w:rPr>
      </w:pPr>
    </w:p>
    <w:p w14:paraId="38DC028A" w14:textId="1BABD584" w:rsidR="00E263FF" w:rsidRDefault="00A332CE" w:rsidP="00E263FF">
      <w:pPr>
        <w:ind w:firstLine="567"/>
        <w:jc w:val="both"/>
      </w:pPr>
      <w:r w:rsidRPr="00A332CE">
        <w:t>Для преобразования данных н</w:t>
      </w:r>
      <w:r w:rsidR="00E263FF">
        <w:t>еобходимо установить OpenRefine.</w:t>
      </w:r>
      <w:r w:rsidRPr="00A332CE">
        <w:t xml:space="preserve"> </w:t>
      </w:r>
      <w:r w:rsidR="00E263FF">
        <w:t>Скачать</w:t>
      </w:r>
      <w:r w:rsidRPr="00A332CE">
        <w:t xml:space="preserve"> его</w:t>
      </w:r>
      <w:r w:rsidR="00E263FF">
        <w:t xml:space="preserve"> и прочитать все необходимые инструкции можно</w:t>
      </w:r>
      <w:r w:rsidRPr="00A332CE">
        <w:t xml:space="preserve"> по</w:t>
      </w:r>
      <w:r w:rsidR="00E263FF">
        <w:t xml:space="preserve"> ссылке: </w:t>
      </w:r>
      <w:hyperlink r:id="rId6" w:history="1">
        <w:r w:rsidR="00E263FF" w:rsidRPr="00B2444E">
          <w:rPr>
            <w:rStyle w:val="Hyperlink"/>
          </w:rPr>
          <w:t>http://openrefine.org</w:t>
        </w:r>
      </w:hyperlink>
      <w:r w:rsidR="00E263FF">
        <w:t>.</w:t>
      </w:r>
    </w:p>
    <w:p w14:paraId="6EC4012D" w14:textId="63E93451" w:rsidR="00A332CE" w:rsidRDefault="00A332CE" w:rsidP="00E263FF">
      <w:pPr>
        <w:ind w:firstLine="567"/>
        <w:jc w:val="both"/>
      </w:pPr>
      <w:r w:rsidRPr="00A332CE">
        <w:t xml:space="preserve">После этого </w:t>
      </w:r>
      <w:r w:rsidR="00E263FF">
        <w:t>необходимо запустить</w:t>
      </w:r>
      <w:r w:rsidRPr="00A332CE">
        <w:t xml:space="preserve"> OpenRefine, открыть вкладку Create project и загрузи</w:t>
      </w:r>
      <w:r w:rsidR="00F52586">
        <w:t xml:space="preserve">ть файл с необходимыми данными – </w:t>
      </w:r>
      <w:r w:rsidRPr="00A332CE">
        <w:t>бюджетом какого-то региона</w:t>
      </w:r>
      <w:r w:rsidR="00F52586">
        <w:t xml:space="preserve"> (рис. 4</w:t>
      </w:r>
      <w:r w:rsidRPr="00A332CE">
        <w:t>). Данные должн</w:t>
      </w:r>
      <w:r w:rsidR="00F52586">
        <w:t>ы быть в формате xls (Excel)</w:t>
      </w:r>
      <w:r w:rsidR="00F52586">
        <w:rPr>
          <w:lang w:val="en-US"/>
        </w:rPr>
        <w:t>,</w:t>
      </w:r>
      <w:r w:rsidRPr="00A332CE">
        <w:t xml:space="preserve"> csv</w:t>
      </w:r>
      <w:r w:rsidR="00F52586">
        <w:t>, json, xml и др</w:t>
      </w:r>
      <w:r w:rsidRPr="00A332CE">
        <w:t>.</w:t>
      </w:r>
    </w:p>
    <w:p w14:paraId="0488E2EB" w14:textId="77777777" w:rsidR="00F52586" w:rsidRDefault="00F52586" w:rsidP="00E263FF">
      <w:pPr>
        <w:ind w:firstLine="567"/>
        <w:jc w:val="both"/>
      </w:pPr>
    </w:p>
    <w:p w14:paraId="1275FC88" w14:textId="5ADA54CF" w:rsidR="00F52586" w:rsidRPr="00A332CE" w:rsidRDefault="00F52586" w:rsidP="00F52586">
      <w:pPr>
        <w:jc w:val="both"/>
      </w:pPr>
      <w:r>
        <w:rPr>
          <w:noProof/>
          <w:lang w:val="en-US"/>
        </w:rPr>
        <w:drawing>
          <wp:inline distT="0" distB="0" distL="0" distR="0" wp14:anchorId="04F46823" wp14:editId="55D64895">
            <wp:extent cx="6300470" cy="3267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6 в 22.44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DEB9" w14:textId="2916A3CB" w:rsidR="00F52586" w:rsidRPr="00A332CE" w:rsidRDefault="00F52586" w:rsidP="00037AE6">
      <w:pPr>
        <w:ind w:firstLine="567"/>
        <w:jc w:val="center"/>
      </w:pPr>
      <w:r>
        <w:t>Рисунок 4. Окно создания проекта</w:t>
      </w:r>
    </w:p>
    <w:p w14:paraId="712D3077" w14:textId="77777777" w:rsidR="00037AE6" w:rsidRDefault="00037AE6" w:rsidP="00A332CE">
      <w:pPr>
        <w:ind w:firstLine="567"/>
        <w:jc w:val="both"/>
      </w:pPr>
    </w:p>
    <w:p w14:paraId="6D07EB06" w14:textId="0F79685A" w:rsidR="00A332CE" w:rsidRDefault="00A332CE" w:rsidP="00B231AA">
      <w:pPr>
        <w:ind w:firstLine="567"/>
        <w:jc w:val="both"/>
      </w:pPr>
      <w:r w:rsidRPr="00A332CE">
        <w:t>После загрузки массива данных вам будет предложены некоторые настройки экспорта файла</w:t>
      </w:r>
      <w:r w:rsidR="00037AE6">
        <w:t xml:space="preserve"> (рис. 5)</w:t>
      </w:r>
      <w:r w:rsidRPr="00A332CE">
        <w:t xml:space="preserve">. </w:t>
      </w:r>
    </w:p>
    <w:p w14:paraId="2AB31801" w14:textId="01F5CDA8" w:rsidR="00037AE6" w:rsidRDefault="00037AE6" w:rsidP="00037AE6">
      <w:pPr>
        <w:jc w:val="both"/>
      </w:pPr>
      <w:r>
        <w:rPr>
          <w:noProof/>
          <w:lang w:val="en-US"/>
        </w:rPr>
        <w:drawing>
          <wp:inline distT="0" distB="0" distL="0" distR="0" wp14:anchorId="4DDF52EA" wp14:editId="18D47198">
            <wp:extent cx="6300470" cy="4288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6 в 22.48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CFE9" w14:textId="77777777" w:rsidR="00037AE6" w:rsidRDefault="00037AE6" w:rsidP="00A332CE">
      <w:pPr>
        <w:ind w:firstLine="567"/>
        <w:jc w:val="both"/>
      </w:pPr>
    </w:p>
    <w:p w14:paraId="19F853FF" w14:textId="3E3E141F" w:rsidR="00037AE6" w:rsidRDefault="00037AE6" w:rsidP="00037AE6">
      <w:pPr>
        <w:ind w:firstLine="567"/>
        <w:jc w:val="center"/>
      </w:pPr>
      <w:r>
        <w:t>Рисунок 5. Настройка экспорта файла</w:t>
      </w:r>
    </w:p>
    <w:p w14:paraId="66BB2557" w14:textId="77777777" w:rsidR="00037AE6" w:rsidRDefault="00037AE6" w:rsidP="00A332CE">
      <w:pPr>
        <w:ind w:firstLine="567"/>
        <w:jc w:val="both"/>
      </w:pPr>
    </w:p>
    <w:p w14:paraId="15DB7494" w14:textId="77777777" w:rsidR="00037AE6" w:rsidRDefault="00037AE6" w:rsidP="00A332CE">
      <w:pPr>
        <w:ind w:firstLine="567"/>
        <w:jc w:val="both"/>
      </w:pPr>
      <w:r w:rsidRPr="00A332CE">
        <w:t>В данном окне вы можете указать</w:t>
      </w:r>
      <w:r>
        <w:t xml:space="preserve"> следующее:</w:t>
      </w:r>
    </w:p>
    <w:p w14:paraId="6079E58D" w14:textId="3882A732" w:rsidR="002A5F99" w:rsidRDefault="002A5F99" w:rsidP="00037AE6">
      <w:pPr>
        <w:pStyle w:val="ListParagraph"/>
        <w:numPr>
          <w:ilvl w:val="0"/>
          <w:numId w:val="4"/>
        </w:numPr>
        <w:jc w:val="both"/>
      </w:pPr>
      <w:r>
        <w:t>ввести название проекта (</w:t>
      </w:r>
      <w:r>
        <w:rPr>
          <w:lang w:val="en-US"/>
        </w:rPr>
        <w:t>Project name)</w:t>
      </w:r>
      <w:r w:rsidR="008C67C8">
        <w:rPr>
          <w:lang w:val="en-US"/>
        </w:rPr>
        <w:t>;</w:t>
      </w:r>
    </w:p>
    <w:p w14:paraId="613EC8FB" w14:textId="77ADF55A" w:rsidR="00037AE6" w:rsidRDefault="00037AE6" w:rsidP="00037AE6">
      <w:pPr>
        <w:pStyle w:val="ListParagraph"/>
        <w:numPr>
          <w:ilvl w:val="0"/>
          <w:numId w:val="4"/>
        </w:numPr>
        <w:jc w:val="both"/>
      </w:pPr>
      <w:r>
        <w:t xml:space="preserve">в левой части экрана (синее меню) выбрать тип загружаемого файла (в примере загружается файл формата </w:t>
      </w:r>
      <w:r>
        <w:rPr>
          <w:lang w:val="en-US"/>
        </w:rPr>
        <w:t>Excel)</w:t>
      </w:r>
      <w:r>
        <w:t>;</w:t>
      </w:r>
    </w:p>
    <w:p w14:paraId="32F838F6" w14:textId="582C9A13" w:rsidR="00037AE6" w:rsidRPr="00B36CAA" w:rsidRDefault="00037AE6" w:rsidP="00037AE6">
      <w:pPr>
        <w:pStyle w:val="ListParagraph"/>
        <w:numPr>
          <w:ilvl w:val="0"/>
          <w:numId w:val="4"/>
        </w:numPr>
        <w:jc w:val="both"/>
      </w:pPr>
      <w:r>
        <w:t>указать, с какой строки необходимо обрабатывать файл с помощью поля «</w:t>
      </w:r>
      <w:r>
        <w:rPr>
          <w:lang w:val="en-US"/>
        </w:rPr>
        <w:t>ignore first … lines</w:t>
      </w:r>
      <w:r>
        <w:t xml:space="preserve">» (в примере данные необходимо обрабатывать с строки 8, </w:t>
      </w:r>
      <w:r w:rsidR="00B36CAA">
        <w:t>с которой начинается таблица расходов</w:t>
      </w:r>
      <w:r>
        <w:t>)</w:t>
      </w:r>
      <w:r w:rsidR="00B36CAA">
        <w:rPr>
          <w:lang w:val="en-US"/>
        </w:rPr>
        <w:t>;</w:t>
      </w:r>
    </w:p>
    <w:p w14:paraId="51483074" w14:textId="16976FCD" w:rsidR="0010061A" w:rsidRPr="00A332CE" w:rsidRDefault="00B36CAA" w:rsidP="0010061A">
      <w:pPr>
        <w:pStyle w:val="ListParagraph"/>
        <w:numPr>
          <w:ilvl w:val="0"/>
          <w:numId w:val="4"/>
        </w:numPr>
        <w:jc w:val="both"/>
      </w:pPr>
      <w:r>
        <w:t>отметить строку, в которой содержатся названия столбцов с помощью поля «</w:t>
      </w:r>
      <w:r>
        <w:rPr>
          <w:lang w:val="en-US"/>
        </w:rPr>
        <w:t>parse next … line(s) as column headers</w:t>
      </w:r>
      <w:r>
        <w:t xml:space="preserve">» (в примере </w:t>
      </w:r>
      <w:r w:rsidR="0010061A">
        <w:t>на рис. 5 должна быть выделена первая строка</w:t>
      </w:r>
      <w:r>
        <w:t>).</w:t>
      </w:r>
    </w:p>
    <w:p w14:paraId="5E4A16A6" w14:textId="736AAEE8" w:rsidR="0010061A" w:rsidRDefault="00A332CE" w:rsidP="0010061A">
      <w:pPr>
        <w:ind w:firstLine="567"/>
        <w:jc w:val="both"/>
      </w:pPr>
      <w:r w:rsidRPr="00A332CE">
        <w:t>После обработки настроек вы попадете в главное окно программы, в котором происходит обработка данных</w:t>
      </w:r>
      <w:r w:rsidR="0010061A">
        <w:t xml:space="preserve"> (рис. 6)</w:t>
      </w:r>
      <w:r w:rsidRPr="00A332CE">
        <w:t xml:space="preserve">. </w:t>
      </w:r>
      <w:r w:rsidR="0010061A" w:rsidRPr="00A332CE">
        <w:t>Далее описан пошаговый алгоритм преобразования файла с объяснением каждой вводимой команды.</w:t>
      </w:r>
    </w:p>
    <w:p w14:paraId="377B61B7" w14:textId="77777777" w:rsidR="0010061A" w:rsidRDefault="0010061A" w:rsidP="00A332CE">
      <w:pPr>
        <w:ind w:firstLine="567"/>
        <w:jc w:val="both"/>
      </w:pPr>
    </w:p>
    <w:p w14:paraId="49F455B2" w14:textId="3459841D" w:rsidR="0010061A" w:rsidRDefault="0010061A" w:rsidP="0010061A">
      <w:pPr>
        <w:jc w:val="both"/>
      </w:pPr>
      <w:r>
        <w:rPr>
          <w:noProof/>
          <w:lang w:val="en-US"/>
        </w:rPr>
        <w:drawing>
          <wp:inline distT="0" distB="0" distL="0" distR="0" wp14:anchorId="692E1A62" wp14:editId="13035FBF">
            <wp:extent cx="6300470" cy="2371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6 в 23.17.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C192" w14:textId="00C96A01" w:rsidR="0010061A" w:rsidRDefault="0010061A" w:rsidP="0010061A">
      <w:pPr>
        <w:ind w:firstLine="567"/>
        <w:jc w:val="center"/>
        <w:rPr>
          <w:lang w:val="en-US"/>
        </w:rPr>
      </w:pPr>
      <w:r>
        <w:t xml:space="preserve">Рисунок 6. Главное окно программы </w:t>
      </w:r>
      <w:r>
        <w:rPr>
          <w:lang w:val="en-US"/>
        </w:rPr>
        <w:t>OpenRefine</w:t>
      </w:r>
    </w:p>
    <w:p w14:paraId="5A5EC571" w14:textId="77777777" w:rsidR="0010061A" w:rsidRPr="0010061A" w:rsidRDefault="0010061A" w:rsidP="0010061A">
      <w:pPr>
        <w:ind w:firstLine="567"/>
        <w:jc w:val="center"/>
        <w:rPr>
          <w:lang w:val="en-US"/>
        </w:rPr>
      </w:pPr>
    </w:p>
    <w:p w14:paraId="44E6563F" w14:textId="7629C140" w:rsidR="00A332CE" w:rsidRDefault="00ED7B15" w:rsidP="00A332CE">
      <w:pPr>
        <w:ind w:firstLine="567"/>
        <w:jc w:val="both"/>
        <w:rPr>
          <w:lang w:val="en-US"/>
        </w:rPr>
      </w:pPr>
      <w:r>
        <w:t xml:space="preserve">1. </w:t>
      </w:r>
      <w:r w:rsidR="00D21919">
        <w:t>Удаление лишних строк. Первые две строки не содержат полезной информации, поэтому их можно удалить.</w:t>
      </w:r>
      <w:r>
        <w:t xml:space="preserve"> Для удаления</w:t>
      </w:r>
      <w:r w:rsidR="00E64068">
        <w:t xml:space="preserve"> ненужны</w:t>
      </w:r>
      <w:r>
        <w:t>х</w:t>
      </w:r>
      <w:r w:rsidR="00E64068">
        <w:t xml:space="preserve"> строк необходимо нажа</w:t>
      </w:r>
      <w:r>
        <w:t xml:space="preserve">ть на «звездочку» или «флажок» – </w:t>
      </w:r>
      <w:r w:rsidR="00E64068">
        <w:t>рис</w:t>
      </w:r>
      <w:r>
        <w:t xml:space="preserve">. 7.1., сделать фасет по всем строкам, отмеченным «звездочкой» – рис. 7.2. (выбрать </w:t>
      </w:r>
      <w:r>
        <w:rPr>
          <w:lang w:val="en-US"/>
        </w:rPr>
        <w:t>All – Facet – Facet by star</w:t>
      </w:r>
      <w:r>
        <w:t>), выбрать в фасете «</w:t>
      </w:r>
      <w:r>
        <w:rPr>
          <w:lang w:val="en-US"/>
        </w:rPr>
        <w:t>Starred rows</w:t>
      </w:r>
      <w:r>
        <w:t>» все строки, соответствующие этому условию (</w:t>
      </w:r>
      <w:r>
        <w:rPr>
          <w:lang w:val="en-US"/>
        </w:rPr>
        <w:t>true</w:t>
      </w:r>
      <w:r>
        <w:t xml:space="preserve">) – рис. 7.3. и </w:t>
      </w:r>
      <w:r w:rsidR="00D21919">
        <w:t xml:space="preserve">удалить их, выбрав меню </w:t>
      </w:r>
      <w:r w:rsidR="00D21919">
        <w:rPr>
          <w:lang w:val="en-US"/>
        </w:rPr>
        <w:t>All – Edit rows – Remove all matching rows.</w:t>
      </w:r>
    </w:p>
    <w:p w14:paraId="2FC1B57B" w14:textId="77777777" w:rsidR="00D21919" w:rsidRPr="00D21919" w:rsidRDefault="00D21919" w:rsidP="00A332CE">
      <w:pPr>
        <w:ind w:firstLine="567"/>
        <w:jc w:val="both"/>
        <w:rPr>
          <w:lang w:val="en-US"/>
        </w:rPr>
      </w:pPr>
    </w:p>
    <w:p w14:paraId="62B34690" w14:textId="5E029B65" w:rsidR="00E64068" w:rsidRDefault="00ED7B15" w:rsidP="00ED7B15">
      <w:pPr>
        <w:jc w:val="both"/>
      </w:pPr>
      <w:r>
        <w:rPr>
          <w:noProof/>
          <w:lang w:val="en-US"/>
        </w:rPr>
        <w:drawing>
          <wp:inline distT="0" distB="0" distL="0" distR="0" wp14:anchorId="25104E14" wp14:editId="1F3552F1">
            <wp:extent cx="6300470" cy="1125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6 в 23.43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E928" w14:textId="5BBB9C39" w:rsidR="00ED7B15" w:rsidRDefault="00ED7B15" w:rsidP="00ED7B15">
      <w:pPr>
        <w:ind w:firstLine="567"/>
        <w:jc w:val="center"/>
      </w:pPr>
      <w:r>
        <w:t>Рисунок 7.1.</w:t>
      </w:r>
    </w:p>
    <w:p w14:paraId="21DEAC77" w14:textId="62C5559E" w:rsidR="002F37E6" w:rsidRDefault="00ED7B15" w:rsidP="00ED7B15">
      <w:pPr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4772822A" wp14:editId="22EC7C9C">
            <wp:extent cx="2959054" cy="13022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6 в 23.48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431" cy="13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E232" w14:textId="5AF1915F" w:rsidR="00ED7B15" w:rsidRDefault="00ED7B15" w:rsidP="00ED7B15">
      <w:pPr>
        <w:ind w:firstLine="567"/>
        <w:jc w:val="center"/>
      </w:pPr>
      <w:r>
        <w:t>Рисунок 7.2.</w:t>
      </w:r>
    </w:p>
    <w:p w14:paraId="65752AA3" w14:textId="2922682E" w:rsidR="00ED7B15" w:rsidRDefault="00ED7B15" w:rsidP="00ED7B15">
      <w:pPr>
        <w:jc w:val="both"/>
      </w:pPr>
      <w:r>
        <w:rPr>
          <w:noProof/>
          <w:lang w:val="en-US"/>
        </w:rPr>
        <w:drawing>
          <wp:inline distT="0" distB="0" distL="0" distR="0" wp14:anchorId="280369C7" wp14:editId="31BEC98A">
            <wp:extent cx="6332952" cy="148973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6 в 23.44.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952" cy="14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4578" w14:textId="2313DEF4" w:rsidR="00ED7B15" w:rsidRDefault="00ED7B15" w:rsidP="00ED7B15">
      <w:pPr>
        <w:ind w:firstLine="567"/>
        <w:jc w:val="center"/>
      </w:pPr>
      <w:r>
        <w:t>Рисунок 7.3.</w:t>
      </w:r>
    </w:p>
    <w:p w14:paraId="47652B25" w14:textId="59456D09" w:rsidR="00ED7B15" w:rsidRDefault="00D21919" w:rsidP="00D21919">
      <w:pPr>
        <w:jc w:val="center"/>
      </w:pPr>
      <w:r>
        <w:rPr>
          <w:noProof/>
          <w:lang w:val="en-US"/>
        </w:rPr>
        <w:drawing>
          <wp:inline distT="0" distB="0" distL="0" distR="0" wp14:anchorId="5774E549" wp14:editId="4E633DFA">
            <wp:extent cx="4851949" cy="156923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6 в 23.52.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63" cy="156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8CD9" w14:textId="0B516A65" w:rsidR="00A332CE" w:rsidRDefault="00D21919" w:rsidP="00215044">
      <w:pPr>
        <w:ind w:firstLine="567"/>
        <w:jc w:val="center"/>
      </w:pPr>
      <w:r>
        <w:t>Рисунок 7.4.</w:t>
      </w:r>
    </w:p>
    <w:p w14:paraId="66EE4D48" w14:textId="77777777" w:rsidR="00D21919" w:rsidRPr="00A332CE" w:rsidRDefault="00D21919" w:rsidP="00A332CE">
      <w:pPr>
        <w:ind w:firstLine="567"/>
        <w:jc w:val="both"/>
      </w:pPr>
    </w:p>
    <w:p w14:paraId="428AA4A0" w14:textId="1C5C175F" w:rsidR="0045092B" w:rsidRDefault="006A609C" w:rsidP="00F2503C">
      <w:pPr>
        <w:ind w:firstLine="567"/>
        <w:jc w:val="both"/>
        <w:rPr>
          <w:lang w:val="en-US"/>
        </w:rPr>
      </w:pPr>
      <w:r>
        <w:t xml:space="preserve">2. </w:t>
      </w:r>
      <w:r w:rsidR="00215044">
        <w:t xml:space="preserve">Добавление отдельных столбцов с названием и кодом программ. </w:t>
      </w:r>
      <w:r w:rsidR="008227EC">
        <w:t>Кодом программы являются первые две цифры из столбца «ЦСР» с пятью нулями. Поэтому для добавления графы с кодом программы необходимо скопировать  первые две цифры столбца «ЦСР» и добавить к ним выражение: « 0 0000». Для этого необходимо в меню столбца «ЦСР» (</w:t>
      </w:r>
      <w:r w:rsidR="00FF26AE">
        <w:t xml:space="preserve">кнопка с </w:t>
      </w:r>
      <w:r w:rsidR="008227EC">
        <w:t>треугольником</w:t>
      </w:r>
      <w:r w:rsidR="00FF26AE">
        <w:t xml:space="preserve"> слева от названия столбца</w:t>
      </w:r>
      <w:r w:rsidR="008227EC">
        <w:t>)</w:t>
      </w:r>
      <w:r w:rsidR="00FF26AE">
        <w:t xml:space="preserve"> выбрать пункт редактирование столбца (</w:t>
      </w:r>
      <w:r w:rsidR="00FF26AE">
        <w:rPr>
          <w:lang w:val="en-US"/>
        </w:rPr>
        <w:t>Edit column)</w:t>
      </w:r>
      <w:r w:rsidR="00FF26AE">
        <w:t xml:space="preserve"> и в раскрывшемся подменю выбрать пункт создания нового столбца , основанного на данном столбце (</w:t>
      </w:r>
      <w:r w:rsidR="00FF26AE">
        <w:rPr>
          <w:lang w:val="en-US"/>
        </w:rPr>
        <w:t>Add column, based on this column…</w:t>
      </w:r>
      <w:r w:rsidR="00FF26AE">
        <w:t>). В результате этого откроется окно, предназначенное для ввода команд (рис. 8). В нем необходимо указать название нового столбца (</w:t>
      </w:r>
      <w:r w:rsidR="00FF26AE">
        <w:rPr>
          <w:lang w:val="en-US"/>
        </w:rPr>
        <w:t>New column name) и ввести команду в поле Expression.</w:t>
      </w:r>
      <w:r w:rsidR="00FF26AE">
        <w:t xml:space="preserve"> В нижней части окна во вкладке </w:t>
      </w:r>
      <w:r w:rsidR="00FF26AE">
        <w:rPr>
          <w:lang w:val="en-US"/>
        </w:rPr>
        <w:t>Preview</w:t>
      </w:r>
      <w:r w:rsidR="00FF26AE">
        <w:t xml:space="preserve"> можно увидеть результат выполнения команды, просмотреть историю ввода команд (вкладка </w:t>
      </w:r>
      <w:r w:rsidR="00FF26AE">
        <w:rPr>
          <w:lang w:val="en-US"/>
        </w:rPr>
        <w:t>History)</w:t>
      </w:r>
      <w:r w:rsidR="009E405E">
        <w:rPr>
          <w:lang w:val="en-US"/>
        </w:rPr>
        <w:t>, просмотреть избранные команды (вкладка Starred)</w:t>
      </w:r>
      <w:r w:rsidR="009E405E">
        <w:t xml:space="preserve"> или прочитать справку (вкладка </w:t>
      </w:r>
      <w:r w:rsidR="009E405E">
        <w:rPr>
          <w:lang w:val="en-US"/>
        </w:rPr>
        <w:t>Help).</w:t>
      </w:r>
    </w:p>
    <w:p w14:paraId="13F9599A" w14:textId="731C75FD" w:rsidR="009E405E" w:rsidRDefault="009E405E" w:rsidP="00F2503C">
      <w:pPr>
        <w:ind w:firstLine="567"/>
        <w:jc w:val="both"/>
      </w:pPr>
      <w:r>
        <w:rPr>
          <w:lang w:val="en-US"/>
        </w:rPr>
        <w:t xml:space="preserve">Для добавления столбца с кодом программы необходимо ввести следующую команду: </w:t>
      </w:r>
      <w:r w:rsidRPr="009E405E">
        <w:rPr>
          <w:b/>
          <w:lang w:val="en-US"/>
        </w:rPr>
        <w:t>substring (value, 0,2) + " 0 0000"</w:t>
      </w:r>
      <w:r>
        <w:rPr>
          <w:lang w:val="en-US"/>
        </w:rPr>
        <w:t xml:space="preserve">. </w:t>
      </w:r>
      <w:r>
        <w:t>Данная команда позволяет взять первые две цифры (0,2) из выбранного столбца (</w:t>
      </w:r>
      <w:r>
        <w:rPr>
          <w:lang w:val="en-US"/>
        </w:rPr>
        <w:t>value)</w:t>
      </w:r>
      <w:r>
        <w:t xml:space="preserve"> и добавить к ним выражение « 0 0000». Команды выполняются для каждой строки отдельно, то есть для первой строки нового столбца будет взято значение первой строки столбца </w:t>
      </w:r>
      <w:r>
        <w:rPr>
          <w:lang w:val="en-US"/>
        </w:rPr>
        <w:t>value, для второй строки – второй и т.д.</w:t>
      </w:r>
      <w:r w:rsidR="0095325E">
        <w:rPr>
          <w:lang w:val="en-US"/>
        </w:rPr>
        <w:t xml:space="preserve"> </w:t>
      </w:r>
      <w:r w:rsidR="0095325E" w:rsidRPr="0095325E">
        <w:rPr>
          <w:b/>
          <w:lang w:val="en-US"/>
        </w:rPr>
        <w:t>Пример:</w:t>
      </w:r>
      <w:r w:rsidR="0095325E">
        <w:rPr>
          <w:b/>
          <w:lang w:val="en-US"/>
        </w:rPr>
        <w:t xml:space="preserve"> </w:t>
      </w:r>
      <w:r w:rsidR="0095325E">
        <w:rPr>
          <w:lang w:val="en-US"/>
        </w:rPr>
        <w:t>если в исходном столбце (value)</w:t>
      </w:r>
      <w:r w:rsidR="0095325E">
        <w:t xml:space="preserve"> значение первой строки «51 1 0016», то значением первой строки нового столбца будет выражение «51 0 0000», если значение второй строки исходного столбца «53 2 0110», то значением второй строки нового столбца будет выражение «53 0 0000».</w:t>
      </w:r>
    </w:p>
    <w:p w14:paraId="25E74D85" w14:textId="77777777" w:rsidR="0095325E" w:rsidRPr="0095325E" w:rsidRDefault="0095325E" w:rsidP="00F2503C">
      <w:pPr>
        <w:ind w:firstLine="567"/>
        <w:jc w:val="both"/>
      </w:pPr>
    </w:p>
    <w:p w14:paraId="37CF3EAB" w14:textId="77777777" w:rsidR="009E405E" w:rsidRPr="009E405E" w:rsidRDefault="009E405E" w:rsidP="00F2503C">
      <w:pPr>
        <w:ind w:firstLine="567"/>
        <w:jc w:val="both"/>
        <w:rPr>
          <w:lang w:val="en-US"/>
        </w:rPr>
      </w:pPr>
    </w:p>
    <w:p w14:paraId="7E453F1C" w14:textId="77777777" w:rsidR="00FF26AE" w:rsidRDefault="00FF26AE" w:rsidP="00F2503C">
      <w:pPr>
        <w:ind w:firstLine="567"/>
        <w:jc w:val="both"/>
      </w:pPr>
    </w:p>
    <w:p w14:paraId="4EAA81F5" w14:textId="3E038E1D" w:rsidR="00FF26AE" w:rsidRDefault="00FF26AE" w:rsidP="00B231AA">
      <w:pPr>
        <w:jc w:val="center"/>
      </w:pPr>
      <w:r>
        <w:rPr>
          <w:noProof/>
          <w:lang w:val="en-US"/>
        </w:rPr>
        <w:drawing>
          <wp:inline distT="0" distB="0" distL="0" distR="0" wp14:anchorId="296FB6B1" wp14:editId="5547BB22">
            <wp:extent cx="6061731" cy="445496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7 в 0.25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31" cy="44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82F5" w14:textId="7B5DA089" w:rsidR="00DA03FB" w:rsidRDefault="00FF26AE" w:rsidP="00DA03FB">
      <w:pPr>
        <w:ind w:firstLine="567"/>
        <w:jc w:val="center"/>
      </w:pPr>
      <w:r>
        <w:t>Рисунок 8.</w:t>
      </w:r>
    </w:p>
    <w:p w14:paraId="51A1E65E" w14:textId="5525B130" w:rsidR="00DA03FB" w:rsidRDefault="00DA03FB" w:rsidP="00DA03FB">
      <w:pPr>
        <w:ind w:firstLine="567"/>
        <w:jc w:val="both"/>
      </w:pPr>
      <w:r>
        <w:t xml:space="preserve">Для добавления наименований программ есть два способа: добавление их вручную, если значений не очень много, или добавление с помощью ввода соответствующей команды. Рассмотрим первый способ. </w:t>
      </w:r>
      <w:r>
        <w:rPr>
          <w:lang w:val="en-US"/>
        </w:rPr>
        <w:t>OpenRefine</w:t>
      </w:r>
      <w:r>
        <w:t xml:space="preserve"> позволяет группировать ячейки в столбце по их содержимому. Этот процесс называется фасетом (</w:t>
      </w:r>
      <w:r>
        <w:rPr>
          <w:lang w:val="en-US"/>
        </w:rPr>
        <w:t>facet). Для этого необходимо в меню столбца выбрать пункт текстовый фасет: Facet – Text facet.</w:t>
      </w:r>
      <w:r>
        <w:t xml:space="preserve"> Тогда в левой части экрана появится окно фасета со списком всех встречающихся значений ячеек в данном столбце и их количестве (рис. 9).</w:t>
      </w:r>
      <w:r>
        <w:rPr>
          <w:lang w:val="en-US"/>
        </w:rPr>
        <w:t xml:space="preserve"> </w:t>
      </w:r>
    </w:p>
    <w:p w14:paraId="61E22249" w14:textId="23129BAB" w:rsidR="00705CC5" w:rsidRDefault="0095325E" w:rsidP="0095325E">
      <w:pPr>
        <w:jc w:val="both"/>
      </w:pPr>
      <w:r>
        <w:rPr>
          <w:noProof/>
          <w:lang w:val="en-US"/>
        </w:rPr>
        <w:drawing>
          <wp:inline distT="0" distB="0" distL="0" distR="0" wp14:anchorId="1BEABC73" wp14:editId="52BD068B">
            <wp:extent cx="6300470" cy="3296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7 в 0.38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A430" w14:textId="60EB8068" w:rsidR="0095325E" w:rsidRDefault="0095325E" w:rsidP="0095325E">
      <w:pPr>
        <w:ind w:firstLine="567"/>
        <w:jc w:val="center"/>
      </w:pPr>
      <w:r>
        <w:t>Рисунок 9.</w:t>
      </w:r>
    </w:p>
    <w:p w14:paraId="220B57FB" w14:textId="77777777" w:rsidR="00DA03FB" w:rsidRDefault="00DA03FB" w:rsidP="0095325E">
      <w:pPr>
        <w:ind w:firstLine="567"/>
        <w:jc w:val="center"/>
      </w:pPr>
    </w:p>
    <w:p w14:paraId="283AEDFC" w14:textId="7AD9A3DC" w:rsidR="00DA03FB" w:rsidRDefault="00DA03FB" w:rsidP="00DA03FB">
      <w:pPr>
        <w:ind w:firstLine="567"/>
        <w:jc w:val="both"/>
      </w:pPr>
      <w:r w:rsidRPr="00DA03FB">
        <w:t>Выбор группы ячеек осуществляется нажатием на их значение, при этом выбранные группы подсвечиваются оранжевым цветом, а в верхней части экрана над столбцами и их названиями отображается количество выделенных строк</w:t>
      </w:r>
      <w:r>
        <w:t xml:space="preserve"> и их общее количество</w:t>
      </w:r>
      <w:r w:rsidRPr="00DA03FB">
        <w:t xml:space="preserve"> (например, 182 matching rows (2635 total). Также при наведении на строку с группой ячеек появляются кнопки edit (</w:t>
      </w:r>
      <w:r>
        <w:t>для редактирования значений ВСЕХ ячеек этой группы</w:t>
      </w:r>
      <w:r w:rsidRPr="00DA03FB">
        <w:t>) и include/exclude,</w:t>
      </w:r>
      <w:r>
        <w:t xml:space="preserve"> позволяющие выбирать или отменить выбор данной группы (рис. 10). Например, на рис. 10 выбрана группа ячеек со значением «51 0 0000» и показано меню для группы «52 0 0000». Если мы выберем </w:t>
      </w:r>
      <w:r>
        <w:rPr>
          <w:lang w:val="en-US"/>
        </w:rPr>
        <w:t>edit</w:t>
      </w:r>
      <w:r>
        <w:t xml:space="preserve"> в этом меню и введем в появившемся окне значение «52 1 0000», то </w:t>
      </w:r>
      <w:r w:rsidR="00CC00D9">
        <w:t xml:space="preserve">оно </w:t>
      </w:r>
      <w:r>
        <w:t>изменится во всех 312 строках.</w:t>
      </w:r>
    </w:p>
    <w:p w14:paraId="7E14D141" w14:textId="4482E33F" w:rsidR="003805BD" w:rsidRDefault="003805BD" w:rsidP="003805BD">
      <w:pPr>
        <w:ind w:firstLine="567"/>
        <w:jc w:val="both"/>
      </w:pPr>
      <w:r>
        <w:t>Одновременно можно работать с несколькими фасетами, созданными для разных столбцов. При работе с фасетами необходимо учитывать следующее. Если ни одна группа ни в одном фасете не выбрана, то показываются фасеты по всем ячейкам таблицы. Если в одном фасете выбрана одна или несколько групп, то показываются все значения ячеек только в этой группе. Например, есть таблица из ста строк и двух столбцов: столбец «число» с цифрами от 0 до 99 и столбец «количество десятков» с цифрами от 0 до 9. Если создать фасеты по этим столбцам и не выбирать ни одной группы, то в фасете по столбцу «число» будет 100 групп (со значениями от 0 до 99), а в фасете по столбцу «десятки» будет 10 групп (со значениями от 0 до 9). Если выбрать одну из групп в фасете по столбцу «десятки», например «2», то в окне с фасетами по столбцу «число» останется только 10 значений (от 20 до 29).</w:t>
      </w:r>
    </w:p>
    <w:p w14:paraId="060687BF" w14:textId="77777777" w:rsidR="00DA03FB" w:rsidRPr="00DA03FB" w:rsidRDefault="00DA03FB" w:rsidP="00DA03FB">
      <w:pPr>
        <w:ind w:firstLine="567"/>
        <w:jc w:val="both"/>
      </w:pPr>
    </w:p>
    <w:p w14:paraId="3B4A2974" w14:textId="3EE19DE7" w:rsidR="00E12F5A" w:rsidRDefault="00DA03FB" w:rsidP="00DA03F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73852D" wp14:editId="3F85AB39">
            <wp:extent cx="6300470" cy="1599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7 в 0.49.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6E8F" w14:textId="2E05394B" w:rsidR="00DA03FB" w:rsidRDefault="00DA03FB" w:rsidP="00E12F5A">
      <w:pPr>
        <w:ind w:firstLine="567"/>
        <w:jc w:val="center"/>
        <w:rPr>
          <w:lang w:val="en-US"/>
        </w:rPr>
      </w:pPr>
      <w:r>
        <w:rPr>
          <w:lang w:val="en-US"/>
        </w:rPr>
        <w:t>Рисунок. 10</w:t>
      </w:r>
    </w:p>
    <w:p w14:paraId="66B12C2C" w14:textId="77777777" w:rsidR="00DA03FB" w:rsidRDefault="00DA03FB" w:rsidP="00DA03FB">
      <w:pPr>
        <w:ind w:firstLine="567"/>
        <w:jc w:val="both"/>
      </w:pPr>
    </w:p>
    <w:p w14:paraId="0A703203" w14:textId="53E142B5" w:rsidR="00CC00D9" w:rsidRDefault="00CC00D9" w:rsidP="00DA03FB">
      <w:pPr>
        <w:ind w:firstLine="567"/>
        <w:jc w:val="both"/>
      </w:pPr>
      <w:r>
        <w:t>Для добавления наименования программ необходимо сначала добавить новый столбец «Наименование программы». Он может быть создан с пустыми ячейками. Для   этого необходимо в меню любого столбца выбрать пункт «</w:t>
      </w:r>
      <w:r>
        <w:rPr>
          <w:lang w:val="en-US"/>
        </w:rPr>
        <w:t>Add column based on this column</w:t>
      </w:r>
      <w:r>
        <w:t xml:space="preserve">» и в поле </w:t>
      </w:r>
      <w:r>
        <w:rPr>
          <w:lang w:val="en-US"/>
        </w:rPr>
        <w:t xml:space="preserve">Expression </w:t>
      </w:r>
      <w:r>
        <w:t xml:space="preserve">ввести кавычки: </w:t>
      </w:r>
      <w:r w:rsidRPr="00CC00D9">
        <w:rPr>
          <w:b/>
          <w:lang w:val="en-US"/>
        </w:rPr>
        <w:t>“”</w:t>
      </w:r>
      <w:r>
        <w:t>. После этого необходимо создать еще один текстовый фасет, но уже по новому столбцу «Наименование программы». Пример результата представлен на рис. 11.</w:t>
      </w:r>
    </w:p>
    <w:p w14:paraId="1AAB9594" w14:textId="77777777" w:rsidR="00CC00D9" w:rsidRDefault="00CC00D9" w:rsidP="00DA03FB">
      <w:pPr>
        <w:ind w:firstLine="567"/>
        <w:jc w:val="both"/>
      </w:pPr>
    </w:p>
    <w:p w14:paraId="7BFDD4FF" w14:textId="3328C33A" w:rsidR="00CC00D9" w:rsidRDefault="00CC00D9" w:rsidP="00CC00D9">
      <w:pPr>
        <w:jc w:val="both"/>
      </w:pPr>
      <w:r>
        <w:rPr>
          <w:noProof/>
          <w:lang w:val="en-US"/>
        </w:rPr>
        <w:drawing>
          <wp:inline distT="0" distB="0" distL="0" distR="0" wp14:anchorId="3DD64776" wp14:editId="342F6E6A">
            <wp:extent cx="6300470" cy="3258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7 в 1.01.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EE34" w14:textId="5D0D3F17" w:rsidR="00CC00D9" w:rsidRDefault="00CC00D9" w:rsidP="00CC00D9">
      <w:pPr>
        <w:ind w:firstLine="567"/>
        <w:jc w:val="center"/>
      </w:pPr>
      <w:r>
        <w:t>Рисунок 11.</w:t>
      </w:r>
    </w:p>
    <w:p w14:paraId="4E66E934" w14:textId="103D0480" w:rsidR="00CC00D9" w:rsidRDefault="00CC00D9" w:rsidP="00DA03FB">
      <w:pPr>
        <w:ind w:firstLine="567"/>
        <w:jc w:val="both"/>
      </w:pPr>
      <w:r>
        <w:t xml:space="preserve">Обычно в файле бюджета наименования программ указаны в столбце «Наименование» в тех ячейках, в которых значение ячейки столбца «ЦСР» совпадает с кодом программы. </w:t>
      </w:r>
      <w:r w:rsidR="00B42F30">
        <w:t>Поэтому для добавления наименования программ необходимо выполнить следующие команды:</w:t>
      </w:r>
    </w:p>
    <w:p w14:paraId="751A6260" w14:textId="042BDE7C" w:rsidR="00B42F30" w:rsidRDefault="00B42F30" w:rsidP="00B42F30">
      <w:pPr>
        <w:pStyle w:val="ListParagraph"/>
        <w:numPr>
          <w:ilvl w:val="0"/>
          <w:numId w:val="5"/>
        </w:numPr>
        <w:jc w:val="both"/>
      </w:pPr>
      <w:r>
        <w:t>Выбрать группу значений в фасете «Код программы» (например, 51 0 000)</w:t>
      </w:r>
    </w:p>
    <w:p w14:paraId="7D64F4BD" w14:textId="6B286EF3" w:rsidR="00B42F30" w:rsidRDefault="00B42F30" w:rsidP="00B42F30">
      <w:pPr>
        <w:pStyle w:val="ListParagraph"/>
        <w:numPr>
          <w:ilvl w:val="0"/>
          <w:numId w:val="5"/>
        </w:numPr>
        <w:jc w:val="both"/>
      </w:pPr>
      <w:r>
        <w:t>Найти строку, в которой значение ячейки столбца «ЦСР» совпадает с данной группой значений, и скопировать ее значение</w:t>
      </w:r>
    </w:p>
    <w:p w14:paraId="21189D93" w14:textId="63D907CC" w:rsidR="00B42F30" w:rsidRPr="00B42F30" w:rsidRDefault="00B42F30" w:rsidP="00B42F30">
      <w:pPr>
        <w:pStyle w:val="ListParagraph"/>
        <w:numPr>
          <w:ilvl w:val="0"/>
          <w:numId w:val="5"/>
        </w:numPr>
        <w:jc w:val="both"/>
      </w:pPr>
      <w:r>
        <w:t xml:space="preserve">Выбрать группу значений в фасете «Наименование программы» (в нем должна быть всего одна группа с пустыми ячейками – </w:t>
      </w:r>
      <w:r>
        <w:rPr>
          <w:lang w:val="en-US"/>
        </w:rPr>
        <w:t>blank, так как мы создавали столбец с незаполненными ячейками.</w:t>
      </w:r>
    </w:p>
    <w:p w14:paraId="088EA83E" w14:textId="0CF89976" w:rsidR="00B42F30" w:rsidRDefault="00B42F30" w:rsidP="00B42F30">
      <w:pPr>
        <w:pStyle w:val="ListParagraph"/>
        <w:numPr>
          <w:ilvl w:val="0"/>
          <w:numId w:val="5"/>
        </w:numPr>
        <w:jc w:val="both"/>
      </w:pPr>
      <w:r>
        <w:rPr>
          <w:lang w:val="en-US"/>
        </w:rPr>
        <w:t>Выбрать edit</w:t>
      </w:r>
      <w:r>
        <w:t xml:space="preserve">, в появившееся окно «вставить» скопированное значение (рис. 12), и нажать </w:t>
      </w:r>
      <w:r>
        <w:rPr>
          <w:lang w:val="en-US"/>
        </w:rPr>
        <w:t>Apply</w:t>
      </w:r>
      <w:r>
        <w:t xml:space="preserve"> (подтвердить изменение) или </w:t>
      </w:r>
      <w:r>
        <w:rPr>
          <w:lang w:val="en-US"/>
        </w:rPr>
        <w:t>Cancel (</w:t>
      </w:r>
      <w:r>
        <w:t>если необходимо отменить изменения ячеек</w:t>
      </w:r>
      <w:r>
        <w:rPr>
          <w:lang w:val="en-US"/>
        </w:rPr>
        <w:t>)</w:t>
      </w:r>
      <w:r>
        <w:t>.</w:t>
      </w:r>
    </w:p>
    <w:p w14:paraId="3823ED74" w14:textId="7D92F296" w:rsidR="00B42F30" w:rsidRDefault="00B42F30" w:rsidP="00B42F30">
      <w:pPr>
        <w:pStyle w:val="ListParagraph"/>
        <w:numPr>
          <w:ilvl w:val="0"/>
          <w:numId w:val="5"/>
        </w:numPr>
        <w:jc w:val="both"/>
      </w:pPr>
      <w:r>
        <w:t>После этого необходимо выбрать другую группу в фасете «Код программы» и повторить все</w:t>
      </w:r>
      <w:r w:rsidR="007432F7">
        <w:t xml:space="preserve"> предыдущие</w:t>
      </w:r>
      <w:r>
        <w:t xml:space="preserve"> действия.</w:t>
      </w:r>
    </w:p>
    <w:p w14:paraId="3FA51073" w14:textId="614BDD72" w:rsidR="00B231AA" w:rsidRDefault="007432F7" w:rsidP="00B42F30">
      <w:pPr>
        <w:pStyle w:val="ListParagraph"/>
        <w:numPr>
          <w:ilvl w:val="0"/>
          <w:numId w:val="5"/>
        </w:numPr>
        <w:jc w:val="both"/>
      </w:pPr>
      <w:r>
        <w:t xml:space="preserve">Чтобы проверить, что внесены наименования программ для всех ячеек, можно создать фасет по столбцу «Наименование программ» и, просмотрев появившиеся группы значений, убедиться, что в них нет группы </w:t>
      </w:r>
      <w:r>
        <w:rPr>
          <w:lang w:val="en-US"/>
        </w:rPr>
        <w:t>“blank”.</w:t>
      </w:r>
      <w:r>
        <w:t xml:space="preserve"> </w:t>
      </w:r>
    </w:p>
    <w:p w14:paraId="459F82DE" w14:textId="17567A11" w:rsidR="002A5F99" w:rsidRDefault="002A5F99" w:rsidP="00B42F30">
      <w:pPr>
        <w:pStyle w:val="ListParagraph"/>
        <w:numPr>
          <w:ilvl w:val="0"/>
          <w:numId w:val="5"/>
        </w:numPr>
        <w:jc w:val="both"/>
      </w:pPr>
      <w:r>
        <w:t xml:space="preserve">В бюджете Ленинградской области наименования всех программ начинаются с выражения: «Государственная программа Ленинградской области» для упрощения и сокращения наименований это выражение можно заменить на слово «Программа». Для этого необходимо в меню столбца «Наименование программы» выбрать </w:t>
      </w:r>
      <w:r>
        <w:rPr>
          <w:lang w:val="en-US"/>
        </w:rPr>
        <w:t>Edit cells – Transform…</w:t>
      </w:r>
      <w:r>
        <w:t xml:space="preserve"> и в поле </w:t>
      </w:r>
      <w:r>
        <w:rPr>
          <w:lang w:val="en-US"/>
        </w:rPr>
        <w:t xml:space="preserve">Expression </w:t>
      </w:r>
      <w:r>
        <w:t xml:space="preserve">ввести команду: </w:t>
      </w:r>
      <w:r w:rsidRPr="002A5F99">
        <w:rPr>
          <w:b/>
        </w:rPr>
        <w:t>"Программа" + substring (value, 47)</w:t>
      </w:r>
      <w:r>
        <w:t>.</w:t>
      </w:r>
    </w:p>
    <w:p w14:paraId="605BD1D2" w14:textId="620CFCA7" w:rsidR="008C67C8" w:rsidRDefault="008C67C8" w:rsidP="00B42F30">
      <w:pPr>
        <w:pStyle w:val="ListParagraph"/>
        <w:numPr>
          <w:ilvl w:val="0"/>
          <w:numId w:val="5"/>
        </w:numPr>
        <w:jc w:val="both"/>
      </w:pPr>
      <w:r>
        <w:t xml:space="preserve">Строки, в которых указаны наименования программ в столбце «Наименование» можно удалить (они не содержат дополнительной информации, см. Раздел </w:t>
      </w:r>
      <w:r w:rsidRPr="008C67C8">
        <w:t>«Формат публикации бюджетов на примере Бюджета Ленинградской области»).</w:t>
      </w:r>
      <w:r>
        <w:t xml:space="preserve"> Для этого необходимо в меню столбца «ЦСР» выбрать пункт </w:t>
      </w:r>
      <w:r>
        <w:rPr>
          <w:lang w:val="en-US"/>
        </w:rPr>
        <w:t>Text filter (</w:t>
      </w:r>
      <w:r>
        <w:t>фильтры позволяют выбирать ячейки, в которых встречается данное значение.</w:t>
      </w:r>
      <w:r>
        <w:rPr>
          <w:lang w:val="en-US"/>
        </w:rPr>
        <w:t>)</w:t>
      </w:r>
      <w:r>
        <w:t xml:space="preserve"> и в появившемся слева окне ввести значение « 0 0000».  В результате выполнения данного действия должно остаться количество строк, равное количеству программ в бюджете (для Ленинградской области это число – 18). Эти строки можно удалить, выбрав в меню </w:t>
      </w:r>
      <w:r>
        <w:rPr>
          <w:lang w:val="en-US"/>
        </w:rPr>
        <w:t>All пункт Edit rows – Remove all matching rows.</w:t>
      </w:r>
      <w:r>
        <w:t xml:space="preserve"> </w:t>
      </w:r>
    </w:p>
    <w:p w14:paraId="59B050F7" w14:textId="5FA3E110" w:rsidR="00B42F30" w:rsidRDefault="00B42F30" w:rsidP="00B42F30">
      <w:pPr>
        <w:jc w:val="both"/>
      </w:pPr>
      <w:r>
        <w:rPr>
          <w:noProof/>
          <w:lang w:val="en-US"/>
        </w:rPr>
        <w:drawing>
          <wp:inline distT="0" distB="0" distL="0" distR="0" wp14:anchorId="2CFE099E" wp14:editId="70BCD5F0">
            <wp:extent cx="6300470" cy="3474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7 в 1.05.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4D4A" w14:textId="0E2918FD" w:rsidR="00B42F30" w:rsidRPr="00CC00D9" w:rsidRDefault="00B42F30" w:rsidP="00B42F30">
      <w:pPr>
        <w:ind w:firstLine="567"/>
        <w:jc w:val="center"/>
      </w:pPr>
      <w:r>
        <w:t>Рисунок. 12</w:t>
      </w:r>
    </w:p>
    <w:p w14:paraId="30D93F66" w14:textId="77777777" w:rsidR="007432F7" w:rsidRDefault="007432F7" w:rsidP="00DA03FB">
      <w:pPr>
        <w:ind w:firstLine="567"/>
        <w:jc w:val="both"/>
      </w:pPr>
    </w:p>
    <w:p w14:paraId="35F89430" w14:textId="41613197" w:rsidR="00DA03FB" w:rsidRDefault="007432F7" w:rsidP="00DA03FB">
      <w:pPr>
        <w:ind w:firstLine="567"/>
        <w:jc w:val="both"/>
      </w:pPr>
      <w:r>
        <w:t xml:space="preserve">3. Следующим шагом можно добавить наименования и коды подпрограмм. Коды подпрограмм добавляются </w:t>
      </w:r>
      <w:r w:rsidR="002A5F99">
        <w:t>также как и коды программ</w:t>
      </w:r>
      <w:r>
        <w:t xml:space="preserve">, за исключением вводимой команды в поле </w:t>
      </w:r>
      <w:r>
        <w:rPr>
          <w:lang w:val="en-US"/>
        </w:rPr>
        <w:t>Expression</w:t>
      </w:r>
      <w:r>
        <w:t xml:space="preserve">: </w:t>
      </w:r>
      <w:r w:rsidRPr="007432F7">
        <w:rPr>
          <w:b/>
        </w:rPr>
        <w:t>substring (value,</w:t>
      </w:r>
      <w:r>
        <w:rPr>
          <w:b/>
        </w:rPr>
        <w:t xml:space="preserve"> </w:t>
      </w:r>
      <w:r w:rsidRPr="007432F7">
        <w:rPr>
          <w:b/>
        </w:rPr>
        <w:t>0,</w:t>
      </w:r>
      <w:r>
        <w:rPr>
          <w:b/>
        </w:rPr>
        <w:t xml:space="preserve"> </w:t>
      </w:r>
      <w:r w:rsidRPr="007432F7">
        <w:rPr>
          <w:b/>
        </w:rPr>
        <w:t>4) + " 0000"</w:t>
      </w:r>
      <w:r>
        <w:t xml:space="preserve">. Данная команда позволяет взять первые четыре символа исходной ячейки (столбец «ЦСР») и добавить к ним выражение </w:t>
      </w:r>
      <w:r>
        <w:rPr>
          <w:lang w:val="en-US"/>
        </w:rPr>
        <w:t>“ 0000”</w:t>
      </w:r>
      <w:r w:rsidR="00901ABB">
        <w:rPr>
          <w:lang w:val="en-US"/>
        </w:rPr>
        <w:t xml:space="preserve"> (название данного столбца: “Код подпрограммы”)</w:t>
      </w:r>
      <w:r>
        <w:t>.</w:t>
      </w:r>
    </w:p>
    <w:p w14:paraId="7F03DA4D" w14:textId="1B1D4A8D" w:rsidR="001E0BD5" w:rsidRDefault="007432F7" w:rsidP="001E0BD5">
      <w:pPr>
        <w:ind w:firstLine="567"/>
        <w:jc w:val="both"/>
        <w:rPr>
          <w:lang w:val="en-US"/>
        </w:rPr>
      </w:pPr>
      <w:r>
        <w:t xml:space="preserve">Наименования подпрограмм можно добавить автоматическим способом, создав новый столбец на основе столбца «Код подпрограммы» и введя команду в поле </w:t>
      </w:r>
      <w:r w:rsidRPr="007432F7">
        <w:t>Expression:</w:t>
      </w:r>
      <w:r>
        <w:t xml:space="preserve"> </w:t>
      </w:r>
      <w:r w:rsidRPr="002A5F99">
        <w:rPr>
          <w:b/>
        </w:rPr>
        <w:t>cell.cross("</w:t>
      </w:r>
      <w:r w:rsidR="00901ABB">
        <w:rPr>
          <w:b/>
        </w:rPr>
        <w:t>Budget LO</w:t>
      </w:r>
      <w:r w:rsidRPr="002A5F99">
        <w:rPr>
          <w:b/>
        </w:rPr>
        <w:t>", "ЦСР")[0].cells["</w:t>
      </w:r>
      <w:r w:rsidR="001E0BD5">
        <w:rPr>
          <w:b/>
        </w:rPr>
        <w:t>Наименование</w:t>
      </w:r>
      <w:r w:rsidRPr="002A5F99">
        <w:rPr>
          <w:b/>
        </w:rPr>
        <w:t>"].value</w:t>
      </w:r>
      <w:r w:rsidRPr="007432F7">
        <w:t xml:space="preserve">. </w:t>
      </w:r>
      <w:r w:rsidR="002A5F99">
        <w:t xml:space="preserve">Данная команда позволяет в проекте </w:t>
      </w:r>
      <w:r w:rsidR="002A5F99">
        <w:rPr>
          <w:lang w:val="en-US"/>
        </w:rPr>
        <w:t>“</w:t>
      </w:r>
      <w:r w:rsidR="00901ABB">
        <w:rPr>
          <w:lang w:val="en-US"/>
        </w:rPr>
        <w:t>Budget LO</w:t>
      </w:r>
      <w:r w:rsidR="002A5F99">
        <w:rPr>
          <w:lang w:val="en-US"/>
        </w:rPr>
        <w:t>” (</w:t>
      </w:r>
      <w:r w:rsidR="002A5F99">
        <w:t xml:space="preserve">название проекта указано рядом с логотипом </w:t>
      </w:r>
      <w:r w:rsidR="002A5F99">
        <w:rPr>
          <w:lang w:val="en-US"/>
        </w:rPr>
        <w:t>Google Refine)</w:t>
      </w:r>
      <w:r w:rsidR="001E0BD5">
        <w:rPr>
          <w:lang w:val="en-US"/>
        </w:rPr>
        <w:t xml:space="preserve"> ячейке строки N нового столбца присвоить значение той ячейки из столбца “Наименование”, значение которой равно значению </w:t>
      </w:r>
      <w:r w:rsidR="001E0BD5">
        <w:t xml:space="preserve">ячейки столбца «Код подпрограммы» в строке </w:t>
      </w:r>
      <w:r w:rsidR="001E0BD5">
        <w:rPr>
          <w:lang w:val="en-US"/>
        </w:rPr>
        <w:t>N.</w:t>
      </w:r>
      <w:r w:rsidR="001E0BD5">
        <w:t xml:space="preserve"> Например, в результате выполнения данной команды</w:t>
      </w:r>
      <w:r w:rsidR="001E0BD5">
        <w:rPr>
          <w:lang w:val="en-US"/>
        </w:rPr>
        <w:t xml:space="preserve"> для трех строк, в которых значение “Код подпрограммы” равно “51 1 0000” в столбце “Подпрограмма”</w:t>
      </w:r>
      <w:r w:rsidR="0040462C">
        <w:rPr>
          <w:lang w:val="en-US"/>
        </w:rPr>
        <w:t xml:space="preserve"> присвоено значение ячейки из первой строки столбца “Наименование” (значение ячейки столбца “ЦСР” в первой строке = значениям ячеек столбца “Код подпрограммы” первых трех строк), рис. 13. </w:t>
      </w:r>
    </w:p>
    <w:p w14:paraId="6ED6171A" w14:textId="253711FE" w:rsidR="00882155" w:rsidRPr="00882155" w:rsidRDefault="00882155" w:rsidP="001E0BD5">
      <w:pPr>
        <w:ind w:firstLine="567"/>
        <w:jc w:val="both"/>
        <w:rPr>
          <w:lang w:val="en-US"/>
        </w:rPr>
      </w:pPr>
      <w:r>
        <w:rPr>
          <w:lang w:val="en-US"/>
        </w:rPr>
        <w:t xml:space="preserve">Удалить ненужные строки (те, в которых в столбце “Наименование” указаны наименования подпрограмм) можно создав текстовый фильтр по столбцу “ЦСР” со значением “0000” и выбрав в меню All </w:t>
      </w:r>
      <w:r>
        <w:t xml:space="preserve"> пункт </w:t>
      </w:r>
      <w:r>
        <w:rPr>
          <w:lang w:val="en-US"/>
        </w:rPr>
        <w:t>Edit rows – Remove all matching rows.</w:t>
      </w:r>
    </w:p>
    <w:p w14:paraId="6CD85AF8" w14:textId="341742F2" w:rsidR="001E0BD5" w:rsidRDefault="001E0BD5" w:rsidP="001E0BD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01D38" wp14:editId="7273E280">
            <wp:extent cx="6300470" cy="5212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4-02-17 в 2.04.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C84A" w14:textId="41DEA3D0" w:rsidR="001E0BD5" w:rsidRDefault="001E0BD5" w:rsidP="001E0BD5">
      <w:pPr>
        <w:ind w:firstLine="567"/>
        <w:jc w:val="center"/>
        <w:rPr>
          <w:lang w:val="en-US"/>
        </w:rPr>
      </w:pPr>
      <w:r>
        <w:rPr>
          <w:lang w:val="en-US"/>
        </w:rPr>
        <w:t>Рисунок 13.</w:t>
      </w:r>
    </w:p>
    <w:p w14:paraId="1AD79AC1" w14:textId="3E0379A2" w:rsidR="007432F7" w:rsidRDefault="001E0BD5" w:rsidP="007432F7">
      <w:pPr>
        <w:ind w:firstLine="567"/>
        <w:jc w:val="both"/>
        <w:rPr>
          <w:lang w:val="en-US"/>
        </w:rPr>
      </w:pPr>
      <w:r>
        <w:rPr>
          <w:lang w:val="en-US"/>
        </w:rPr>
        <w:t xml:space="preserve"> </w:t>
      </w:r>
    </w:p>
    <w:p w14:paraId="4DC1B679" w14:textId="005FEED6" w:rsidR="0040462C" w:rsidRPr="00882155" w:rsidRDefault="0040462C" w:rsidP="007432F7">
      <w:pPr>
        <w:ind w:firstLine="567"/>
        <w:jc w:val="both"/>
      </w:pPr>
      <w:r>
        <w:rPr>
          <w:lang w:val="en-US"/>
        </w:rPr>
        <w:t xml:space="preserve">4. Добавление </w:t>
      </w:r>
      <w:r w:rsidR="00882155">
        <w:rPr>
          <w:lang w:val="en-US"/>
        </w:rPr>
        <w:t xml:space="preserve">кода и наименования </w:t>
      </w:r>
      <w:r>
        <w:rPr>
          <w:lang w:val="en-US"/>
        </w:rPr>
        <w:t xml:space="preserve">статей расходов. </w:t>
      </w:r>
      <w:r w:rsidR="00882155">
        <w:rPr>
          <w:lang w:val="en-US"/>
        </w:rPr>
        <w:t>Для добавления кода статей расходов необходимо создать новый с</w:t>
      </w:r>
      <w:r w:rsidR="005457E9">
        <w:rPr>
          <w:lang w:val="en-US"/>
        </w:rPr>
        <w:t>толбец на основе столбца “ЦСР”,</w:t>
      </w:r>
      <w:r w:rsidR="00882155">
        <w:rPr>
          <w:lang w:val="en-US"/>
        </w:rPr>
        <w:t xml:space="preserve"> в появившемся окне ввести команду: substring (value, 5)</w:t>
      </w:r>
      <w:r w:rsidR="005457E9">
        <w:rPr>
          <w:lang w:val="en-US"/>
        </w:rPr>
        <w:t xml:space="preserve"> и название столбца “Код СР”</w:t>
      </w:r>
      <w:r w:rsidR="00882155">
        <w:rPr>
          <w:lang w:val="en-US"/>
        </w:rPr>
        <w:t>.</w:t>
      </w:r>
      <w:r w:rsidR="00882155">
        <w:t xml:space="preserve"> Результатом выполнения команды будут четырехзначеные значения статей расходов.</w:t>
      </w:r>
    </w:p>
    <w:p w14:paraId="57FE0BC7" w14:textId="5AFFE113" w:rsidR="007432F7" w:rsidRDefault="00882155" w:rsidP="00DA03FB">
      <w:pPr>
        <w:ind w:firstLine="567"/>
        <w:jc w:val="both"/>
      </w:pPr>
      <w:r>
        <w:t xml:space="preserve">Добавление наименования статей расходов происходит в </w:t>
      </w:r>
      <w:r w:rsidR="00AC7E93">
        <w:t>2 действия. Сначала необходимо добавить наименования для тех строк, в которых значения ячеек в столбце «Вид расходов» (ВР) пустые. Для этого необходимо сделать текстовый фасет по столбцу «Вид расходов» и выбрать группу значений «</w:t>
      </w:r>
      <w:r w:rsidR="00AC7E93">
        <w:rPr>
          <w:lang w:val="en-US"/>
        </w:rPr>
        <w:t>(blank)</w:t>
      </w:r>
      <w:r w:rsidR="00AC7E93">
        <w:t xml:space="preserve">». Для всех этих строк необходимо добавить новый столбец, основанный на столбце «Наименование» с теми же значениями (для этого в появившемся окне в поле </w:t>
      </w:r>
      <w:r w:rsidR="00AC7E93">
        <w:rPr>
          <w:lang w:val="en-US"/>
        </w:rPr>
        <w:t>Expression</w:t>
      </w:r>
      <w:r w:rsidR="00AC7E93">
        <w:t xml:space="preserve"> необходимо ввести команду: </w:t>
      </w:r>
      <w:r w:rsidR="00AC7E93" w:rsidRPr="00AC7E93">
        <w:rPr>
          <w:b/>
        </w:rPr>
        <w:t>value</w:t>
      </w:r>
      <w:r w:rsidR="00AC7E93">
        <w:t xml:space="preserve">, и название столбца «Наименование СР»). Также для этих строк необходимо создать столбец с кодами статей расходов. Для этого надо создать столбец на основе столбца «Код </w:t>
      </w:r>
      <w:r w:rsidR="005457E9">
        <w:t xml:space="preserve">СР», аналогично ввести команду </w:t>
      </w:r>
      <w:r w:rsidR="005457E9" w:rsidRPr="005457E9">
        <w:rPr>
          <w:b/>
        </w:rPr>
        <w:t>value</w:t>
      </w:r>
      <w:r w:rsidR="005457E9">
        <w:t xml:space="preserve"> в поле </w:t>
      </w:r>
      <w:r w:rsidR="005457E9">
        <w:rPr>
          <w:lang w:val="en-US"/>
        </w:rPr>
        <w:t>Expression</w:t>
      </w:r>
      <w:r w:rsidR="005457E9">
        <w:t xml:space="preserve"> и название «ЦСР2». После этого надо закрыть окно с фасетом, чтобы были выбраны все строки. И создать новый столбец на основе столбца «Код СР» и в появившемся окне в поле </w:t>
      </w:r>
      <w:r w:rsidR="005457E9">
        <w:rPr>
          <w:lang w:val="en-US"/>
        </w:rPr>
        <w:t>Expression</w:t>
      </w:r>
      <w:r w:rsidR="005457E9">
        <w:t xml:space="preserve"> ввести команду: </w:t>
      </w:r>
      <w:r w:rsidR="005457E9">
        <w:rPr>
          <w:b/>
        </w:rPr>
        <w:t>cell.cross("Budget LO", "ЦСР</w:t>
      </w:r>
      <w:r w:rsidR="005457E9" w:rsidRPr="005457E9">
        <w:rPr>
          <w:b/>
        </w:rPr>
        <w:t>2")[0].cells["Наименование СР"].value</w:t>
      </w:r>
      <w:r w:rsidR="005457E9">
        <w:t>.</w:t>
      </w:r>
    </w:p>
    <w:p w14:paraId="1BEB11C9" w14:textId="77E96327" w:rsidR="005457E9" w:rsidRDefault="005457E9" w:rsidP="00DA03FB">
      <w:pPr>
        <w:ind w:firstLine="567"/>
        <w:jc w:val="both"/>
        <w:rPr>
          <w:lang w:val="en-US"/>
        </w:rPr>
      </w:pPr>
      <w:r>
        <w:t xml:space="preserve">Следующим шагом необходимо удалить все вспомогательные столбцы («Наименование СР» и «ЦСР2»). Для этого нужно в меню столбца выбрать пункт </w:t>
      </w:r>
      <w:r>
        <w:rPr>
          <w:lang w:val="en-US"/>
        </w:rPr>
        <w:t>Edit column – Remove column.</w:t>
      </w:r>
      <w:r>
        <w:t xml:space="preserve"> И удалить ненужные строки, в которых значения ячеек столбца «Вид расходов» (ВР) являются пустыми. Для этого с помощью фасета на столбце «Вид расходов» надо выбрать все строки с пустыми ячейками и удалить их в меню </w:t>
      </w:r>
      <w:r>
        <w:rPr>
          <w:lang w:val="en-US"/>
        </w:rPr>
        <w:t>All</w:t>
      </w:r>
      <w:r>
        <w:t xml:space="preserve">, выбрав пункт </w:t>
      </w:r>
      <w:r>
        <w:rPr>
          <w:lang w:val="en-US"/>
        </w:rPr>
        <w:t>Edit rows – Remove all matching rows.</w:t>
      </w:r>
    </w:p>
    <w:p w14:paraId="4F8DD7D6" w14:textId="30988A15" w:rsidR="005457E9" w:rsidRDefault="005457E9" w:rsidP="00DA03FB">
      <w:pPr>
        <w:ind w:firstLine="567"/>
        <w:jc w:val="both"/>
      </w:pPr>
      <w:r>
        <w:rPr>
          <w:lang w:val="en-US"/>
        </w:rPr>
        <w:t>5</w:t>
      </w:r>
      <w:r>
        <w:t>. Добавление наименований Вида расходов. Наименования видов расходов можно добавить вручную (их должно быть не очень много) или как в предыдущем пункте с помощью создания двух вспомогательных столбцов. Для этого надо выбрать строки, в которых пустыми являются ячейки столбца «Раздел и подраздел» (Рз, ПР). Добавить столбец</w:t>
      </w:r>
      <w:r w:rsidR="001D5261">
        <w:t xml:space="preserve"> («Код ВР»)</w:t>
      </w:r>
      <w:r>
        <w:t xml:space="preserve"> с теми же значениями, что и значения столбца «Вид расходов», и столбец</w:t>
      </w:r>
      <w:r w:rsidR="001D5261">
        <w:t xml:space="preserve"> («ВР2»)</w:t>
      </w:r>
      <w:r>
        <w:t xml:space="preserve"> с теми же значениями, что и значения столбца «Наименование».</w:t>
      </w:r>
      <w:r w:rsidR="001D5261">
        <w:t xml:space="preserve"> Закрыв фасет и выбрав все строки, выполнение команды добавит наименования видов расходов для всех строк. Вспомогательные столбцы «Код ВР» и «ВР2», а также строки, в которых значения столбца «Рз, ПР» являются пустыми, можно удалить.</w:t>
      </w:r>
    </w:p>
    <w:p w14:paraId="34699DB6" w14:textId="6E6D4BE8" w:rsidR="007459F4" w:rsidRDefault="007459F4" w:rsidP="007459F4">
      <w:pPr>
        <w:ind w:firstLine="567"/>
        <w:jc w:val="both"/>
      </w:pPr>
      <w:r>
        <w:t xml:space="preserve">6. Следующим шагом является изменение сумм расходов. Их нужно преобразовать из тысяч рублей в рубли. Для этого нужно создать новый столбец на основе столбца с суммами расходов и в появившемся окне в поле </w:t>
      </w:r>
      <w:r w:rsidRPr="007459F4">
        <w:t xml:space="preserve">Expression </w:t>
      </w:r>
      <w:r>
        <w:t xml:space="preserve">ввести команду: </w:t>
      </w:r>
      <w:r w:rsidRPr="007459F4">
        <w:rPr>
          <w:b/>
        </w:rPr>
        <w:t>if (contains(value, "."), value.replace(".", "") + "00", value + "000")</w:t>
      </w:r>
      <w:r w:rsidRPr="007459F4">
        <w:t>.</w:t>
      </w:r>
      <w:r>
        <w:t xml:space="preserve"> Данная команда выполняет следующее: если в значении ячейки содержится «.», то она удаляется и добавляются два нуля, если не содержится – добавляются три нуля. Например, если сумма расходов составляет «60.1» тыс. руб., то в результате выполнения команды будет получена сумма «60100» рублей, если сумма расходов составляет «50» тыс. руб., то результатам выполнения команды будет значений «50000» рублей.</w:t>
      </w:r>
    </w:p>
    <w:p w14:paraId="44E77E0F" w14:textId="4CD25F8F" w:rsidR="007A7D68" w:rsidRDefault="007A7D68" w:rsidP="007459F4">
      <w:pPr>
        <w:ind w:firstLine="567"/>
        <w:jc w:val="both"/>
      </w:pPr>
      <w:r>
        <w:t>Перед удалением исходного столбца с суммами расходов необходимо проверить для нескольких строк (для целых значений и для дробных), что суммы преобразованы правильно.</w:t>
      </w:r>
    </w:p>
    <w:p w14:paraId="540F6A49" w14:textId="6A5A059F" w:rsidR="007459F4" w:rsidRDefault="007459F4" w:rsidP="007459F4">
      <w:pPr>
        <w:ind w:firstLine="567"/>
        <w:jc w:val="both"/>
      </w:pPr>
      <w:r>
        <w:t xml:space="preserve">Данный пункт может незначительно отличаться в зависимости от формата, в котором указаны расходы. Возможно, в качестве разделителя в файле будет использоваться не точка, а запятая, в этом случае в команде необходимо изменить </w:t>
      </w:r>
      <w:r w:rsidRPr="007459F4">
        <w:rPr>
          <w:b/>
        </w:rPr>
        <w:t>"."</w:t>
      </w:r>
      <w:r>
        <w:t xml:space="preserve"> на </w:t>
      </w:r>
      <w:r w:rsidRPr="007459F4">
        <w:rPr>
          <w:b/>
        </w:rPr>
        <w:t>"</w:t>
      </w:r>
      <w:r>
        <w:rPr>
          <w:b/>
        </w:rPr>
        <w:t>,</w:t>
      </w:r>
      <w:r w:rsidRPr="007459F4">
        <w:rPr>
          <w:b/>
        </w:rPr>
        <w:t>"</w:t>
      </w:r>
      <w:r w:rsidRPr="007459F4">
        <w:t xml:space="preserve">. </w:t>
      </w:r>
      <w:r>
        <w:t>Если в нем использованы и точки и запятые, тогда перед выполнением указан</w:t>
      </w:r>
      <w:r w:rsidR="007A7D68">
        <w:t xml:space="preserve">ной команды вам нужно выполнить </w:t>
      </w:r>
      <w:r>
        <w:t>команду</w:t>
      </w:r>
      <w:r w:rsidR="007A7D68">
        <w:t>, заменяющую все точки на запятые</w:t>
      </w:r>
      <w:r>
        <w:t xml:space="preserve">: </w:t>
      </w:r>
      <w:r w:rsidRPr="007A7D68">
        <w:rPr>
          <w:b/>
          <w:lang w:val="en-US"/>
        </w:rPr>
        <w:t>value.replace(“.”,”,”)</w:t>
      </w:r>
      <w:r w:rsidR="007A7D68">
        <w:rPr>
          <w:lang w:val="en-US"/>
        </w:rPr>
        <w:t xml:space="preserve">, или наоборот, команду, заменяющую все запятые на точки: </w:t>
      </w:r>
      <w:r w:rsidR="007A7D68" w:rsidRPr="007A7D68">
        <w:rPr>
          <w:b/>
          <w:lang w:val="en-US"/>
        </w:rPr>
        <w:t>value.replace(“,”,”.”)</w:t>
      </w:r>
      <w:r>
        <w:t>.</w:t>
      </w:r>
      <w:r w:rsidR="007A7D68">
        <w:t xml:space="preserve"> Еще одним вариантом формата представления сумм расходов может быть наличие пробелов, удалить которые можно командой: </w:t>
      </w:r>
      <w:r w:rsidR="007A7D68">
        <w:rPr>
          <w:b/>
          <w:lang w:val="en-US"/>
        </w:rPr>
        <w:t>value.replace(“ ”,””)</w:t>
      </w:r>
      <w:r w:rsidR="007A7D68">
        <w:t>.</w:t>
      </w:r>
    </w:p>
    <w:p w14:paraId="3DA8DA00" w14:textId="6620F02F" w:rsidR="007A7D68" w:rsidRPr="00CA6830" w:rsidRDefault="007A7D68" w:rsidP="007459F4">
      <w:pPr>
        <w:ind w:firstLine="567"/>
        <w:jc w:val="both"/>
        <w:rPr>
          <w:lang w:val="en-US"/>
        </w:rPr>
      </w:pPr>
      <w:r>
        <w:t xml:space="preserve">7. Добавление даты расходов. </w:t>
      </w:r>
      <w:r w:rsidR="00836FEE">
        <w:t xml:space="preserve">В файлах бюджетов может быть указан только год (так как фактическая дата расходов неизвестна). Для этого необходимо создать новый столбец на основе любого другого с помощью пункта </w:t>
      </w:r>
      <w:r w:rsidR="00CA6830">
        <w:rPr>
          <w:lang w:val="en-US"/>
        </w:rPr>
        <w:t>Edit column – Add column based on this column</w:t>
      </w:r>
      <w:r w:rsidR="00CA6830">
        <w:t xml:space="preserve"> и в появившемся окне в поле </w:t>
      </w:r>
      <w:r w:rsidR="00CA6830">
        <w:rPr>
          <w:lang w:val="en-US"/>
        </w:rPr>
        <w:t>Expression</w:t>
      </w:r>
      <w:r w:rsidR="00CA6830">
        <w:t xml:space="preserve"> ввести команду: </w:t>
      </w:r>
      <w:r w:rsidR="00CA6830" w:rsidRPr="00CA6830">
        <w:rPr>
          <w:b/>
          <w:lang w:val="en-US"/>
        </w:rPr>
        <w:t>“</w:t>
      </w:r>
      <w:r w:rsidR="00CA6830" w:rsidRPr="00CA6830">
        <w:rPr>
          <w:b/>
        </w:rPr>
        <w:t>2014 год</w:t>
      </w:r>
      <w:r w:rsidR="00CA6830" w:rsidRPr="00CA6830">
        <w:rPr>
          <w:b/>
          <w:lang w:val="en-US"/>
        </w:rPr>
        <w:t>”</w:t>
      </w:r>
      <w:r w:rsidR="00CA6830">
        <w:rPr>
          <w:lang w:val="en-US"/>
        </w:rPr>
        <w:t>.</w:t>
      </w:r>
      <w:bookmarkStart w:id="0" w:name="_GoBack"/>
      <w:bookmarkEnd w:id="0"/>
    </w:p>
    <w:p w14:paraId="6DEE4F03" w14:textId="77777777" w:rsidR="007A7D68" w:rsidRDefault="007A7D68" w:rsidP="007459F4">
      <w:pPr>
        <w:ind w:firstLine="567"/>
        <w:jc w:val="both"/>
      </w:pPr>
    </w:p>
    <w:p w14:paraId="1A969562" w14:textId="3BF9648D" w:rsidR="007A7D68" w:rsidRPr="007A7D68" w:rsidRDefault="007A7D68" w:rsidP="007A7D68">
      <w:pPr>
        <w:ind w:firstLine="567"/>
        <w:jc w:val="center"/>
        <w:rPr>
          <w:b/>
        </w:rPr>
      </w:pPr>
      <w:r>
        <w:rPr>
          <w:b/>
        </w:rPr>
        <w:t>Заключение</w:t>
      </w:r>
    </w:p>
    <w:p w14:paraId="1DED844E" w14:textId="77777777" w:rsidR="007A7D68" w:rsidRPr="007A7D68" w:rsidRDefault="007A7D68" w:rsidP="007459F4">
      <w:pPr>
        <w:ind w:firstLine="567"/>
        <w:jc w:val="both"/>
        <w:rPr>
          <w:lang w:val="en-US"/>
        </w:rPr>
      </w:pPr>
    </w:p>
    <w:p w14:paraId="1D7EF040" w14:textId="6CF317DE" w:rsidR="007459F4" w:rsidRPr="007A7D68" w:rsidRDefault="007A7D68" w:rsidP="00DA03FB">
      <w:pPr>
        <w:ind w:firstLine="567"/>
        <w:jc w:val="both"/>
        <w:rPr>
          <w:lang w:val="en-US"/>
        </w:rPr>
      </w:pPr>
      <w:r>
        <w:t xml:space="preserve">Полученный формат представления данных о расходах удобнее как для визуализации, так и для изучения экспертами. Вас не должно смущать, что в итоговом файле получилось значительно меньше строк, чем в исходном – никакая часть информации не потеряна, а значения сумм по отдельным группам расходов будут автоматически сформированы сервисом </w:t>
      </w:r>
      <w:r>
        <w:rPr>
          <w:lang w:val="en-US"/>
        </w:rPr>
        <w:t>OpenSpending.</w:t>
      </w:r>
    </w:p>
    <w:p w14:paraId="0F9E1293" w14:textId="77777777" w:rsidR="005457E9" w:rsidRPr="005457E9" w:rsidRDefault="005457E9" w:rsidP="00DA03FB">
      <w:pPr>
        <w:ind w:firstLine="567"/>
        <w:jc w:val="both"/>
        <w:rPr>
          <w:lang w:val="en-US"/>
        </w:rPr>
      </w:pPr>
    </w:p>
    <w:p w14:paraId="477C85D6" w14:textId="77777777" w:rsidR="00882155" w:rsidRPr="007432F7" w:rsidRDefault="00882155" w:rsidP="00DA03FB">
      <w:pPr>
        <w:ind w:firstLine="567"/>
        <w:jc w:val="both"/>
      </w:pPr>
    </w:p>
    <w:p w14:paraId="1C59C71D" w14:textId="77777777" w:rsidR="00DA03FB" w:rsidRDefault="00DA03FB" w:rsidP="00DA03FB">
      <w:pPr>
        <w:ind w:firstLine="567"/>
        <w:jc w:val="both"/>
      </w:pPr>
    </w:p>
    <w:p w14:paraId="3B385690" w14:textId="77777777" w:rsidR="00DA03FB" w:rsidRPr="00DA03FB" w:rsidRDefault="00DA03FB" w:rsidP="00DA03FB">
      <w:pPr>
        <w:ind w:firstLine="567"/>
        <w:jc w:val="both"/>
      </w:pPr>
    </w:p>
    <w:sectPr w:rsidR="00DA03FB" w:rsidRPr="00DA03FB" w:rsidSect="00F2503C">
      <w:pgSz w:w="11900" w:h="16840"/>
      <w:pgMar w:top="993" w:right="985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 Cyr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F3B06"/>
    <w:multiLevelType w:val="hybridMultilevel"/>
    <w:tmpl w:val="856274AE"/>
    <w:lvl w:ilvl="0" w:tplc="9992F04E">
      <w:numFmt w:val="bullet"/>
      <w:lvlText w:val="-"/>
      <w:lvlJc w:val="left"/>
      <w:pPr>
        <w:ind w:left="1347" w:hanging="78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696051F4"/>
    <w:multiLevelType w:val="hybridMultilevel"/>
    <w:tmpl w:val="6BD89AB6"/>
    <w:lvl w:ilvl="0" w:tplc="79A67B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6B2C3F89"/>
    <w:multiLevelType w:val="hybridMultilevel"/>
    <w:tmpl w:val="6792B420"/>
    <w:lvl w:ilvl="0" w:tplc="CE562FB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6B3A6473"/>
    <w:multiLevelType w:val="hybridMultilevel"/>
    <w:tmpl w:val="A97471E8"/>
    <w:lvl w:ilvl="0" w:tplc="CE562FB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77BA77A0"/>
    <w:multiLevelType w:val="hybridMultilevel"/>
    <w:tmpl w:val="1E7AA828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C54"/>
    <w:rsid w:val="0002214E"/>
    <w:rsid w:val="00037AE6"/>
    <w:rsid w:val="0010061A"/>
    <w:rsid w:val="001617D5"/>
    <w:rsid w:val="001D5261"/>
    <w:rsid w:val="001E0BD5"/>
    <w:rsid w:val="00215044"/>
    <w:rsid w:val="002A5F99"/>
    <w:rsid w:val="002F37E6"/>
    <w:rsid w:val="003805BD"/>
    <w:rsid w:val="003B0F61"/>
    <w:rsid w:val="0040462C"/>
    <w:rsid w:val="0045092B"/>
    <w:rsid w:val="00503583"/>
    <w:rsid w:val="005457E9"/>
    <w:rsid w:val="0057560A"/>
    <w:rsid w:val="005801AD"/>
    <w:rsid w:val="006418EA"/>
    <w:rsid w:val="006A609C"/>
    <w:rsid w:val="00705CC5"/>
    <w:rsid w:val="007432F7"/>
    <w:rsid w:val="007459F4"/>
    <w:rsid w:val="007A7D68"/>
    <w:rsid w:val="008227EC"/>
    <w:rsid w:val="00835787"/>
    <w:rsid w:val="00836FEE"/>
    <w:rsid w:val="00846564"/>
    <w:rsid w:val="00882155"/>
    <w:rsid w:val="008C67C8"/>
    <w:rsid w:val="00901ABB"/>
    <w:rsid w:val="0095325E"/>
    <w:rsid w:val="009565EB"/>
    <w:rsid w:val="00985649"/>
    <w:rsid w:val="009E405E"/>
    <w:rsid w:val="00A332CE"/>
    <w:rsid w:val="00AC7E93"/>
    <w:rsid w:val="00B231AA"/>
    <w:rsid w:val="00B36CAA"/>
    <w:rsid w:val="00B42F30"/>
    <w:rsid w:val="00C6269D"/>
    <w:rsid w:val="00CA6830"/>
    <w:rsid w:val="00CC00D9"/>
    <w:rsid w:val="00CC5C54"/>
    <w:rsid w:val="00D21919"/>
    <w:rsid w:val="00D80D75"/>
    <w:rsid w:val="00DA03FB"/>
    <w:rsid w:val="00DC4DFD"/>
    <w:rsid w:val="00E12F5A"/>
    <w:rsid w:val="00E263FF"/>
    <w:rsid w:val="00E64068"/>
    <w:rsid w:val="00ED7B15"/>
    <w:rsid w:val="00F2503C"/>
    <w:rsid w:val="00F34D6E"/>
    <w:rsid w:val="00F52586"/>
    <w:rsid w:val="00FF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73B25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092B"/>
    <w:rPr>
      <w:rFonts w:ascii="Lucida Grande CY" w:hAnsi="Lucida Grande CY" w:cs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92B"/>
    <w:rPr>
      <w:rFonts w:ascii="Lucida Grande CY" w:hAnsi="Lucida Grande CY" w:cs="Lucida Grande CY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263F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092B"/>
    <w:rPr>
      <w:rFonts w:ascii="Lucida Grande CY" w:hAnsi="Lucida Grande CY" w:cs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92B"/>
    <w:rPr>
      <w:rFonts w:ascii="Lucida Grande CY" w:hAnsi="Lucida Grande CY" w:cs="Lucida Grande CY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263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3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openrefine.or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12</Pages>
  <Words>3281</Words>
  <Characters>18708</Characters>
  <Application>Microsoft Macintosh Word</Application>
  <DocSecurity>0</DocSecurity>
  <Lines>155</Lines>
  <Paragraphs>43</Paragraphs>
  <ScaleCrop>false</ScaleCrop>
  <Company>Home</Company>
  <LinksUpToDate>false</LinksUpToDate>
  <CharactersWithSpaces>21946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Olya Parkhimovich</dc:creator>
  <cp:keywords/>
  <dc:description/>
  <cp:lastModifiedBy>Olya Parkhimovich</cp:lastModifiedBy>
  <cp:revision>19</cp:revision>
  <dcterms:created xsi:type="dcterms:W3CDTF">2014-02-09T16:53:00Z</dcterms:created>
  <dcterms:modified xsi:type="dcterms:W3CDTF">2014-02-16T23:08:00Z</dcterms:modified>
</cp:coreProperties>
</file>