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121F7" w:rsidRPr="008121F7" w:rsidRDefault="008121F7" w:rsidP="008121F7">
      <w:pPr>
        <w:spacing w:after="0" w:line="240" w:lineRule="auto"/>
        <w:rPr>
          <w:rFonts w:ascii="Times New Roman" w:eastAsia="Times New Roman" w:hAnsi="Times New Roman" w:cs="Times New Roman"/>
          <w:sz w:val="24"/>
          <w:szCs w:val="24"/>
          <w:lang w:eastAsia="en-GB"/>
        </w:rPr>
      </w:pPr>
      <w:r w:rsidRPr="008121F7">
        <w:rPr>
          <w:rFonts w:ascii="Arial" w:eastAsia="Times New Roman" w:hAnsi="Arial" w:cs="Arial"/>
          <w:b/>
          <w:bCs/>
          <w:i/>
          <w:iCs/>
          <w:color w:val="000000"/>
          <w:sz w:val="28"/>
          <w:szCs w:val="28"/>
          <w:u w:val="single"/>
          <w:lang w:eastAsia="en-GB"/>
        </w:rPr>
        <w:t>Compare how poets present ideas about power in “</w:t>
      </w:r>
      <w:r w:rsidR="004A25D8">
        <w:rPr>
          <w:rFonts w:ascii="Arial" w:eastAsia="Times New Roman" w:hAnsi="Arial" w:cs="Arial"/>
          <w:b/>
          <w:bCs/>
          <w:i/>
          <w:iCs/>
          <w:color w:val="000000"/>
          <w:sz w:val="28"/>
          <w:szCs w:val="28"/>
          <w:u w:val="single"/>
          <w:lang w:eastAsia="en-GB"/>
        </w:rPr>
        <w:t>London</w:t>
      </w:r>
      <w:bookmarkStart w:id="0" w:name="_GoBack"/>
      <w:bookmarkEnd w:id="0"/>
      <w:r w:rsidRPr="008121F7">
        <w:rPr>
          <w:rFonts w:ascii="Arial" w:eastAsia="Times New Roman" w:hAnsi="Arial" w:cs="Arial"/>
          <w:b/>
          <w:bCs/>
          <w:i/>
          <w:iCs/>
          <w:color w:val="000000"/>
          <w:sz w:val="28"/>
          <w:szCs w:val="28"/>
          <w:u w:val="single"/>
          <w:lang w:eastAsia="en-GB"/>
        </w:rPr>
        <w:t>” and in one other poem from Power and Conflict.</w:t>
      </w:r>
    </w:p>
    <w:p w:rsidR="008121F7" w:rsidRPr="008121F7" w:rsidRDefault="008121F7" w:rsidP="008121F7">
      <w:pPr>
        <w:spacing w:after="0" w:line="240" w:lineRule="auto"/>
        <w:rPr>
          <w:rFonts w:ascii="Times New Roman" w:eastAsia="Times New Roman" w:hAnsi="Times New Roman" w:cs="Times New Roman"/>
          <w:sz w:val="24"/>
          <w:szCs w:val="24"/>
          <w:lang w:eastAsia="en-GB"/>
        </w:rPr>
      </w:pPr>
    </w:p>
    <w:p w:rsidR="008121F7" w:rsidRPr="008121F7" w:rsidRDefault="008121F7" w:rsidP="008121F7">
      <w:pPr>
        <w:spacing w:after="0" w:line="240" w:lineRule="auto"/>
        <w:rPr>
          <w:rFonts w:ascii="Times New Roman" w:eastAsia="Times New Roman" w:hAnsi="Times New Roman" w:cs="Times New Roman"/>
          <w:sz w:val="24"/>
          <w:szCs w:val="24"/>
          <w:lang w:eastAsia="en-GB"/>
        </w:rPr>
      </w:pPr>
      <w:r w:rsidRPr="008121F7">
        <w:rPr>
          <w:rFonts w:ascii="Arial" w:eastAsia="Times New Roman" w:hAnsi="Arial" w:cs="Arial"/>
          <w:color w:val="000000"/>
          <w:lang w:eastAsia="en-GB"/>
        </w:rPr>
        <w:t xml:space="preserve">In both Shelley’s Ozymandias and Blake’s London the poets locate power in places you would not usually expect to find it. Through his mocking parody of a prideful ruler and the part of the poem about how the sculptor captures the tyrant’s features, Shelley argues that the artist has power and influence over how their rulers are perceived. Furthermore, the poem’s most striking image, of the colossal statue being reduced to another grain of sand in the desert, can be seen as a metaphor to demonstrate that Ozymandias’s strength (with the </w:t>
      </w:r>
      <w:r w:rsidR="000D0A46" w:rsidRPr="008121F7">
        <w:rPr>
          <w:rFonts w:ascii="Arial" w:eastAsia="Times New Roman" w:hAnsi="Arial" w:cs="Arial"/>
          <w:color w:val="000000"/>
          <w:lang w:eastAsia="en-GB"/>
        </w:rPr>
        <w:t>lens</w:t>
      </w:r>
      <w:r w:rsidRPr="008121F7">
        <w:rPr>
          <w:rFonts w:ascii="Arial" w:eastAsia="Times New Roman" w:hAnsi="Arial" w:cs="Arial"/>
          <w:color w:val="000000"/>
          <w:lang w:eastAsia="en-GB"/>
        </w:rPr>
        <w:t xml:space="preserve"> of time) will be seen as an illusion; he is the same as every other person. In London, Blake’s sorrowful lament at the state of 1790’s London, the speaker recognises the abuse of power by corrupt institutions but in his final stanza also puts responsibility for his bleak portrait on the collapse of personal morality. Through this accusatory conclusion (which some might argue condemns the very people as a socialist he aims to empower) and the image of a city married to death (as opposed to life and freedom) the writer compels his audience to take action and take power over their destinies. Power is therefore recognised by both poets as being unequally shared and abused by those who have it but also as something that can be taken through individual will. Shelley’s poem suggests that it can be reclaimed by controlling the narrative and subtly undermining the dominant, while Blake suggests it is already in the hands of the people if only they would change their habits and use it. </w:t>
      </w:r>
    </w:p>
    <w:p w:rsidR="008121F7" w:rsidRPr="008121F7" w:rsidRDefault="008121F7" w:rsidP="008121F7">
      <w:pPr>
        <w:spacing w:after="0" w:line="240" w:lineRule="auto"/>
        <w:rPr>
          <w:rFonts w:ascii="Times New Roman" w:eastAsia="Times New Roman" w:hAnsi="Times New Roman" w:cs="Times New Roman"/>
          <w:sz w:val="24"/>
          <w:szCs w:val="24"/>
          <w:lang w:eastAsia="en-GB"/>
        </w:rPr>
      </w:pPr>
    </w:p>
    <w:p w:rsidR="008121F7" w:rsidRPr="008121F7" w:rsidRDefault="008121F7" w:rsidP="008121F7">
      <w:pPr>
        <w:spacing w:after="0" w:line="240" w:lineRule="auto"/>
        <w:rPr>
          <w:rFonts w:ascii="Times New Roman" w:eastAsia="Times New Roman" w:hAnsi="Times New Roman" w:cs="Times New Roman"/>
          <w:sz w:val="24"/>
          <w:szCs w:val="24"/>
          <w:lang w:eastAsia="en-GB"/>
        </w:rPr>
      </w:pPr>
      <w:r w:rsidRPr="008121F7">
        <w:rPr>
          <w:rFonts w:ascii="Arial" w:eastAsia="Times New Roman" w:hAnsi="Arial" w:cs="Arial"/>
          <w:color w:val="000000"/>
          <w:lang w:eastAsia="en-GB"/>
        </w:rPr>
        <w:t xml:space="preserve">In London, as in Ozymandias, the majority of power is presented as being concentrated in the hands of a selfish and exploitative minority. It’s opening lines “I wander through each chartered street/ where the chartered Thames does flow” clearly positions </w:t>
      </w:r>
      <w:proofErr w:type="gramStart"/>
      <w:r w:rsidRPr="008121F7">
        <w:rPr>
          <w:rFonts w:ascii="Arial" w:eastAsia="Times New Roman" w:hAnsi="Arial" w:cs="Arial"/>
          <w:color w:val="000000"/>
          <w:lang w:eastAsia="en-GB"/>
        </w:rPr>
        <w:t>it’s</w:t>
      </w:r>
      <w:proofErr w:type="gramEnd"/>
      <w:r w:rsidRPr="008121F7">
        <w:rPr>
          <w:rFonts w:ascii="Arial" w:eastAsia="Times New Roman" w:hAnsi="Arial" w:cs="Arial"/>
          <w:color w:val="000000"/>
          <w:lang w:eastAsia="en-GB"/>
        </w:rPr>
        <w:t xml:space="preserve"> criticism of London at those who use the land for profit. The repetition of the adjective “chartered” (meaning owned by business) firmly places the speakers narrative in a world where open public spaces have been taken over by greedy leaders; the defining characteristic of the miserable and maudlin city is the fact that it is owned by private interests. “Chartered” also jars uncomfortably with the image of a flowing river Thames, which suggests that the desire to own and control everything is a disruption of nature. The repeated description in the plodding repetitive rhythm suggests this is so overwhelmingly common that it has become the norm. Through this lulling pattern, the speaker creates the sense that he has been numbed to the pain and suffering around him. By using this technique Blake would be hoping to convince his audience that the pain they are accepting as normal should be challenged. </w:t>
      </w:r>
    </w:p>
    <w:p w:rsidR="008121F7" w:rsidRPr="008121F7" w:rsidRDefault="008121F7" w:rsidP="008121F7">
      <w:pPr>
        <w:spacing w:after="0" w:line="240" w:lineRule="auto"/>
        <w:rPr>
          <w:rFonts w:ascii="Times New Roman" w:eastAsia="Times New Roman" w:hAnsi="Times New Roman" w:cs="Times New Roman"/>
          <w:sz w:val="24"/>
          <w:szCs w:val="24"/>
          <w:lang w:eastAsia="en-GB"/>
        </w:rPr>
      </w:pPr>
    </w:p>
    <w:p w:rsidR="008121F7" w:rsidRPr="008121F7" w:rsidRDefault="008121F7" w:rsidP="008121F7">
      <w:pPr>
        <w:spacing w:after="0" w:line="240" w:lineRule="auto"/>
        <w:rPr>
          <w:rFonts w:ascii="Times New Roman" w:eastAsia="Times New Roman" w:hAnsi="Times New Roman" w:cs="Times New Roman"/>
          <w:sz w:val="24"/>
          <w:szCs w:val="24"/>
          <w:lang w:eastAsia="en-GB"/>
        </w:rPr>
      </w:pPr>
      <w:r w:rsidRPr="008121F7">
        <w:rPr>
          <w:rFonts w:ascii="Arial" w:eastAsia="Times New Roman" w:hAnsi="Arial" w:cs="Arial"/>
          <w:color w:val="000000"/>
          <w:lang w:eastAsia="en-GB"/>
        </w:rPr>
        <w:t>Ozymandias similarly condemns the misuse of power by those trying to dominate people and nature. This is done effectively when Shelley invites the reader to survey the wreckage of the monument, stating “nothing beside remains. Round the decay… the lone and level sands stretch far away”. By drawing the reader’s attention to the pitiful artefacts of this supposedly all-powerful ruler, Shelley scorns his pride and efforts to resist mortality. He is at his most scathing when describing Ozymandias’s legacy as “nothing” but a stone inscription (the inscription “King of Kings” would have also been rejected as blasphemous by his contemporary Christian audience). The full stop in the middle of the line shows the finality of this judgement. Furthermore, the half rhyme between “remains” and “decays” highlight an association between the two words. Shelley seems to be suggesting that the remains of this “great” empire are rotten and diseased. The “lone and level sands” at the end of the poem can therefore be seen as a plea for a rebalancing of power. The “level sands” symbolise the natural order, a landscape that men have not tried to dominate through vanity and pride. The fact that “sands” is a collective noun reflects Shelley’s wish that with the passing of time, humankind will come to a place where no-one seeks to dominate each other and people are seen as part of a collective whole. As a Romantic poet and activist Shelley aimed to challenge existing accepted truths and by criticising political tyrants of the past he may have been trying to encourage the reader to question the actions of the powerful in the present day, whilst also avoiding censorship.</w:t>
      </w:r>
    </w:p>
    <w:p w:rsidR="008121F7" w:rsidRPr="008121F7" w:rsidRDefault="008121F7" w:rsidP="008121F7">
      <w:pPr>
        <w:spacing w:after="0" w:line="240" w:lineRule="auto"/>
        <w:rPr>
          <w:rFonts w:ascii="Times New Roman" w:eastAsia="Times New Roman" w:hAnsi="Times New Roman" w:cs="Times New Roman"/>
          <w:sz w:val="24"/>
          <w:szCs w:val="24"/>
          <w:lang w:eastAsia="en-GB"/>
        </w:rPr>
      </w:pPr>
    </w:p>
    <w:p w:rsidR="008121F7" w:rsidRPr="008121F7" w:rsidRDefault="008121F7" w:rsidP="008121F7">
      <w:pPr>
        <w:spacing w:after="0" w:line="240" w:lineRule="auto"/>
        <w:rPr>
          <w:rFonts w:ascii="Times New Roman" w:eastAsia="Times New Roman" w:hAnsi="Times New Roman" w:cs="Times New Roman"/>
          <w:sz w:val="24"/>
          <w:szCs w:val="24"/>
          <w:lang w:eastAsia="en-GB"/>
        </w:rPr>
      </w:pPr>
      <w:r w:rsidRPr="008121F7">
        <w:rPr>
          <w:rFonts w:ascii="Arial" w:eastAsia="Times New Roman" w:hAnsi="Arial" w:cs="Arial"/>
          <w:color w:val="000000"/>
          <w:lang w:eastAsia="en-GB"/>
        </w:rPr>
        <w:t xml:space="preserve">Another way in which Shelley attempts to challenge the powerful is through positioning the artist and the everyday storyteller as people who hold political power. Shelley focuses the reader’s attention on the skill of the sculptor in the line “stamped on those lifeless things/ The hand that mocked them” and in doing so celebrates his power. This is a way of showing that the image the sculptor creates far outlives the memory of even the most powerful men. The word “stamped” shows this impact, simultaneously capturing the forceful act of creation and indeed the anger the sculptor holds for his king. The energy of this verb is in contrast to the “lifeless” face of the ruler which the monument was supposed to commemorate. The irony of this is reinforced by the use of “mocked” which means to imitate as well as to ridicule. Shelley appears to be saying that the artist has “become the king” and taken the power away from the cruel and contemptuous man he is supposed to immortalise. Instead, it is the sculptor’s perspective that survives through history. </w:t>
      </w:r>
      <w:r w:rsidRPr="008121F7">
        <w:rPr>
          <w:rFonts w:ascii="Arial" w:eastAsia="Times New Roman" w:hAnsi="Arial" w:cs="Arial"/>
          <w:color w:val="000000"/>
          <w:lang w:eastAsia="en-GB"/>
        </w:rPr>
        <w:lastRenderedPageBreak/>
        <w:t xml:space="preserve">“The hand” here can be read as a synecdoche for artists is further evidence that Shelley is trying to communicate that people who create things hold deep power. This is true of the poems beginning too, the </w:t>
      </w:r>
      <w:proofErr w:type="gramStart"/>
      <w:r w:rsidRPr="008121F7">
        <w:rPr>
          <w:rFonts w:ascii="Arial" w:eastAsia="Times New Roman" w:hAnsi="Arial" w:cs="Arial"/>
          <w:color w:val="000000"/>
          <w:lang w:eastAsia="en-GB"/>
        </w:rPr>
        <w:t>speakers</w:t>
      </w:r>
      <w:proofErr w:type="gramEnd"/>
      <w:r w:rsidRPr="008121F7">
        <w:rPr>
          <w:rFonts w:ascii="Arial" w:eastAsia="Times New Roman" w:hAnsi="Arial" w:cs="Arial"/>
          <w:color w:val="000000"/>
          <w:lang w:eastAsia="en-GB"/>
        </w:rPr>
        <w:t xml:space="preserve"> whole criticism stemming from a conversation with a random traveller who just happened to tell him this story. In this way, Shelley is able to foreground the power of low status people and encourage his audience to follow his lead, speak out, seize control of the narrative and create a work that challenges the authority of the traditionally powerful. </w:t>
      </w:r>
    </w:p>
    <w:p w:rsidR="008121F7" w:rsidRPr="008121F7" w:rsidRDefault="008121F7" w:rsidP="008121F7">
      <w:pPr>
        <w:spacing w:after="0" w:line="240" w:lineRule="auto"/>
        <w:rPr>
          <w:rFonts w:ascii="Times New Roman" w:eastAsia="Times New Roman" w:hAnsi="Times New Roman" w:cs="Times New Roman"/>
          <w:sz w:val="24"/>
          <w:szCs w:val="24"/>
          <w:lang w:eastAsia="en-GB"/>
        </w:rPr>
      </w:pPr>
    </w:p>
    <w:p w:rsidR="008121F7" w:rsidRPr="008121F7" w:rsidRDefault="008121F7" w:rsidP="008121F7">
      <w:pPr>
        <w:spacing w:after="0" w:line="240" w:lineRule="auto"/>
        <w:rPr>
          <w:rFonts w:ascii="Times New Roman" w:eastAsia="Times New Roman" w:hAnsi="Times New Roman" w:cs="Times New Roman"/>
          <w:sz w:val="24"/>
          <w:szCs w:val="24"/>
          <w:lang w:eastAsia="en-GB"/>
        </w:rPr>
      </w:pPr>
      <w:r w:rsidRPr="008121F7">
        <w:rPr>
          <w:rFonts w:ascii="Arial" w:eastAsia="Times New Roman" w:hAnsi="Arial" w:cs="Arial"/>
          <w:color w:val="000000"/>
          <w:lang w:eastAsia="en-GB"/>
        </w:rPr>
        <w:t>In London, Blake similarly tries to encourage his reader to take back more power from those who rule over them but he achieves this affect through criticising the part they play in their own oppression. This is most clearly demonstrated in the line “In every voice, in every ban/ The mind-</w:t>
      </w:r>
      <w:proofErr w:type="spellStart"/>
      <w:r w:rsidRPr="008121F7">
        <w:rPr>
          <w:rFonts w:ascii="Arial" w:eastAsia="Times New Roman" w:hAnsi="Arial" w:cs="Arial"/>
          <w:color w:val="000000"/>
          <w:lang w:eastAsia="en-GB"/>
        </w:rPr>
        <w:t>forg’d</w:t>
      </w:r>
      <w:proofErr w:type="spellEnd"/>
      <w:r w:rsidRPr="008121F7">
        <w:rPr>
          <w:rFonts w:ascii="Arial" w:eastAsia="Times New Roman" w:hAnsi="Arial" w:cs="Arial"/>
          <w:color w:val="000000"/>
          <w:lang w:eastAsia="en-GB"/>
        </w:rPr>
        <w:t xml:space="preserve"> manacles I hear:” Here the speaker is telling his audience that they are complicit in the misery they suffer and it is a consequence of their own actions. The choice of the word “every” shows that he blames every individual in society for the depressing circumstances they choose to live in. It’s repetition clearly echoes the frustration the speaker feels and can also be read as a call to action for each person to change these conditions. This frustration turns to anger with the harsh consonants and alliteration of “mind </w:t>
      </w:r>
      <w:proofErr w:type="spellStart"/>
      <w:r w:rsidRPr="008121F7">
        <w:rPr>
          <w:rFonts w:ascii="Arial" w:eastAsia="Times New Roman" w:hAnsi="Arial" w:cs="Arial"/>
          <w:color w:val="000000"/>
          <w:lang w:eastAsia="en-GB"/>
        </w:rPr>
        <w:t>forg’d</w:t>
      </w:r>
      <w:proofErr w:type="spellEnd"/>
      <w:r w:rsidRPr="008121F7">
        <w:rPr>
          <w:rFonts w:ascii="Arial" w:eastAsia="Times New Roman" w:hAnsi="Arial" w:cs="Arial"/>
          <w:color w:val="000000"/>
          <w:lang w:eastAsia="en-GB"/>
        </w:rPr>
        <w:t xml:space="preserve"> manacles”. With the use of this evocative image (of a mind in chains) we feel the speakers exasperation at the fears and doubts we constrain ourselves with. The choice of “</w:t>
      </w:r>
      <w:proofErr w:type="spellStart"/>
      <w:r w:rsidRPr="008121F7">
        <w:rPr>
          <w:rFonts w:ascii="Arial" w:eastAsia="Times New Roman" w:hAnsi="Arial" w:cs="Arial"/>
          <w:color w:val="000000"/>
          <w:lang w:eastAsia="en-GB"/>
        </w:rPr>
        <w:t>forg’d</w:t>
      </w:r>
      <w:proofErr w:type="spellEnd"/>
      <w:r w:rsidRPr="008121F7">
        <w:rPr>
          <w:rFonts w:ascii="Arial" w:eastAsia="Times New Roman" w:hAnsi="Arial" w:cs="Arial"/>
          <w:color w:val="000000"/>
          <w:lang w:eastAsia="en-GB"/>
        </w:rPr>
        <w:t xml:space="preserve">” as the verb evokes the industrial factory where the worker had power over making and shaping their products. Again Blake seems to be blaming the average person for their part in these terrible scenes. The end of the stanza, where Blake writes about how the speaker recognises this enslavement he </w:t>
      </w:r>
      <w:proofErr w:type="gramStart"/>
      <w:r w:rsidRPr="008121F7">
        <w:rPr>
          <w:rFonts w:ascii="Arial" w:eastAsia="Times New Roman" w:hAnsi="Arial" w:cs="Arial"/>
          <w:color w:val="000000"/>
          <w:lang w:eastAsia="en-GB"/>
        </w:rPr>
        <w:t>chooses  “</w:t>
      </w:r>
      <w:proofErr w:type="gramEnd"/>
      <w:r w:rsidRPr="008121F7">
        <w:rPr>
          <w:rFonts w:ascii="Arial" w:eastAsia="Times New Roman" w:hAnsi="Arial" w:cs="Arial"/>
          <w:color w:val="000000"/>
          <w:lang w:eastAsia="en-GB"/>
        </w:rPr>
        <w:t>I hear:”. This not only adds to the visual imagery used in the first stanza to create an all encompassing scene, but also reflects how Blake’s poem would have been received. Given that the majority of the people he is addressing would have been illiterate at this time they would have been far more likely to hear his message rather than read it, and in this way the speaker is able to resonate with his audience before continuing with his criticism of employers, the church and the palace. Though he does attack the already powerful institutions, it is telling that he begins his final paragraph with the words “But most”, before launching in on the moral failings of individuals. This clearly implies that Blake believes that the majority of people are misusing their personal power and contributing to their own oppression. In placing blame at the doors of these individuals, he simultaneously gives the average reader or listener responsibility over their lives and the power to change them. </w:t>
      </w:r>
    </w:p>
    <w:p w:rsidR="008121F7" w:rsidRPr="008121F7" w:rsidRDefault="008121F7" w:rsidP="008121F7">
      <w:pPr>
        <w:spacing w:after="0" w:line="240" w:lineRule="auto"/>
        <w:rPr>
          <w:rFonts w:ascii="Times New Roman" w:eastAsia="Times New Roman" w:hAnsi="Times New Roman" w:cs="Times New Roman"/>
          <w:sz w:val="24"/>
          <w:szCs w:val="24"/>
          <w:lang w:eastAsia="en-GB"/>
        </w:rPr>
      </w:pPr>
    </w:p>
    <w:p w:rsidR="008121F7" w:rsidRPr="008121F7" w:rsidRDefault="008121F7" w:rsidP="008121F7">
      <w:pPr>
        <w:spacing w:after="0" w:line="240" w:lineRule="auto"/>
        <w:rPr>
          <w:rFonts w:ascii="Times New Roman" w:eastAsia="Times New Roman" w:hAnsi="Times New Roman" w:cs="Times New Roman"/>
          <w:sz w:val="24"/>
          <w:szCs w:val="24"/>
          <w:lang w:eastAsia="en-GB"/>
        </w:rPr>
      </w:pPr>
      <w:r w:rsidRPr="008121F7">
        <w:rPr>
          <w:rFonts w:ascii="Arial" w:eastAsia="Times New Roman" w:hAnsi="Arial" w:cs="Arial"/>
          <w:color w:val="000000"/>
          <w:lang w:eastAsia="en-GB"/>
        </w:rPr>
        <w:t>Overall both poems condemn people who seek to have power over nature and others and seek to give power to those who are oppressed. Shelley does this by inviting the reader to share in the power of the artist, while Blake chooses to deride his audience and urge them to action. </w:t>
      </w:r>
    </w:p>
    <w:p w:rsidR="008121F7" w:rsidRPr="008121F7" w:rsidRDefault="008121F7" w:rsidP="008121F7">
      <w:pPr>
        <w:spacing w:after="0" w:line="240" w:lineRule="auto"/>
        <w:rPr>
          <w:rFonts w:ascii="Times New Roman" w:eastAsia="Times New Roman" w:hAnsi="Times New Roman" w:cs="Times New Roman"/>
          <w:sz w:val="24"/>
          <w:szCs w:val="24"/>
          <w:lang w:eastAsia="en-GB"/>
        </w:rPr>
      </w:pPr>
    </w:p>
    <w:sectPr w:rsidR="008121F7" w:rsidRPr="008121F7" w:rsidSect="008121F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1F7"/>
    <w:rsid w:val="000D0A46"/>
    <w:rsid w:val="00127B5C"/>
    <w:rsid w:val="00487354"/>
    <w:rsid w:val="004A25D8"/>
    <w:rsid w:val="004C1791"/>
    <w:rsid w:val="005D623B"/>
    <w:rsid w:val="008121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30F9A"/>
  <w15:docId w15:val="{96B540F9-816A-4A77-931E-2B384AB1A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C179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121F7"/>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4441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1300</Words>
  <Characters>7411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Mqondisi Bhebhe</cp:lastModifiedBy>
  <cp:revision>3</cp:revision>
  <dcterms:created xsi:type="dcterms:W3CDTF">2023-06-20T09:49:00Z</dcterms:created>
  <dcterms:modified xsi:type="dcterms:W3CDTF">2023-06-20T09:50:00Z</dcterms:modified>
</cp:coreProperties>
</file>