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0"/>
        <w:gridCol w:w="2409"/>
        <w:gridCol w:w="2694"/>
        <w:gridCol w:w="3969"/>
      </w:tblGrid>
      <w:tr w:rsidR="003C3E67" w:rsidTr="003C3E67">
        <w:tc>
          <w:tcPr>
            <w:tcW w:w="4390" w:type="dxa"/>
            <w:shd w:val="clear" w:color="auto" w:fill="D9D9D9" w:themeFill="background1" w:themeFillShade="D9"/>
          </w:tcPr>
          <w:p w:rsidR="003C3E67" w:rsidRPr="00665D58" w:rsidRDefault="003C3E67">
            <w:pPr>
              <w:rPr>
                <w:b/>
              </w:rPr>
            </w:pPr>
            <w:r>
              <w:rPr>
                <w:b/>
              </w:rPr>
              <w:t>Statement</w:t>
            </w:r>
          </w:p>
        </w:tc>
        <w:tc>
          <w:tcPr>
            <w:tcW w:w="2409" w:type="dxa"/>
            <w:shd w:val="clear" w:color="auto" w:fill="D9D9D9" w:themeFill="background1" w:themeFillShade="D9"/>
          </w:tcPr>
          <w:p w:rsidR="003C3E67" w:rsidRPr="00665D58" w:rsidRDefault="003C3E67">
            <w:pPr>
              <w:rPr>
                <w:b/>
              </w:rPr>
            </w:pPr>
            <w:r>
              <w:rPr>
                <w:b/>
              </w:rPr>
              <w:t>Technique</w:t>
            </w:r>
          </w:p>
        </w:tc>
        <w:tc>
          <w:tcPr>
            <w:tcW w:w="2694" w:type="dxa"/>
            <w:shd w:val="clear" w:color="auto" w:fill="D9D9D9" w:themeFill="background1" w:themeFillShade="D9"/>
          </w:tcPr>
          <w:p w:rsidR="003C3E67" w:rsidRPr="00665D58" w:rsidRDefault="003C3E67">
            <w:pPr>
              <w:rPr>
                <w:b/>
              </w:rPr>
            </w:pPr>
            <w:r w:rsidRPr="00665D58">
              <w:rPr>
                <w:b/>
              </w:rPr>
              <w:t>Ana</w:t>
            </w:r>
            <w:r>
              <w:rPr>
                <w:b/>
              </w:rPr>
              <w:t>lysis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:rsidR="003C3E67" w:rsidRPr="00665D58" w:rsidRDefault="003C3E67">
            <w:pPr>
              <w:rPr>
                <w:b/>
              </w:rPr>
            </w:pPr>
            <w:r>
              <w:rPr>
                <w:b/>
              </w:rPr>
              <w:t>Reader</w:t>
            </w:r>
          </w:p>
        </w:tc>
      </w:tr>
      <w:tr w:rsidR="003C3E67" w:rsidTr="003C3E67">
        <w:tc>
          <w:tcPr>
            <w:tcW w:w="4390" w:type="dxa"/>
          </w:tcPr>
          <w:p w:rsidR="003C3E67" w:rsidRDefault="003C3E67">
            <w:r>
              <w:t>The writer opens the text by focusing the reader’s attention on…….  ‘</w:t>
            </w:r>
            <w:proofErr w:type="gramStart"/>
            <w:r>
              <w:t>…..</w:t>
            </w:r>
            <w:proofErr w:type="gramEnd"/>
            <w:r>
              <w:t>evidence from the text’.</w:t>
            </w:r>
          </w:p>
          <w:p w:rsidR="003C3E67" w:rsidRDefault="003C3E67"/>
          <w:p w:rsidR="003C3E67" w:rsidRDefault="003C3E67"/>
          <w:p w:rsidR="003C3E67" w:rsidRDefault="003C3E67"/>
          <w:p w:rsidR="003C3E67" w:rsidRDefault="003C3E67"/>
        </w:tc>
        <w:tc>
          <w:tcPr>
            <w:tcW w:w="2409" w:type="dxa"/>
          </w:tcPr>
          <w:p w:rsidR="003C3E67" w:rsidRDefault="003C3E67">
            <w:r>
              <w:t xml:space="preserve">Example of a structural device </w:t>
            </w:r>
            <w:proofErr w:type="spellStart"/>
            <w:r>
              <w:t>eg</w:t>
            </w:r>
            <w:proofErr w:type="spellEnd"/>
            <w:r>
              <w:t xml:space="preserve"> sentence, flashback, foreboding etc</w:t>
            </w:r>
          </w:p>
        </w:tc>
        <w:tc>
          <w:tcPr>
            <w:tcW w:w="2694" w:type="dxa"/>
          </w:tcPr>
          <w:p w:rsidR="003C3E67" w:rsidRDefault="003C3E67">
            <w:r>
              <w:t>Explanation etc</w:t>
            </w:r>
          </w:p>
        </w:tc>
        <w:tc>
          <w:tcPr>
            <w:tcW w:w="3969" w:type="dxa"/>
          </w:tcPr>
          <w:p w:rsidR="003C3E67" w:rsidRDefault="003C3E67">
            <w:r>
              <w:t>Effect on the reader</w:t>
            </w:r>
          </w:p>
        </w:tc>
        <w:bookmarkStart w:id="0" w:name="_GoBack"/>
        <w:bookmarkEnd w:id="0"/>
      </w:tr>
      <w:tr w:rsidR="003C3E67" w:rsidTr="003C3E67">
        <w:tc>
          <w:tcPr>
            <w:tcW w:w="4390" w:type="dxa"/>
          </w:tcPr>
          <w:p w:rsidR="003C3E67" w:rsidRDefault="003C3E67"/>
          <w:p w:rsidR="003C3E67" w:rsidRDefault="003C3E67">
            <w:r>
              <w:t>As the text develops the focus changes to ……</w:t>
            </w:r>
            <w:proofErr w:type="gramStart"/>
            <w:r>
              <w:t>…..</w:t>
            </w:r>
            <w:proofErr w:type="gramEnd"/>
            <w:r>
              <w:t xml:space="preserve">   ‘</w:t>
            </w:r>
            <w:proofErr w:type="gramStart"/>
            <w:r>
              <w:t>….evidence</w:t>
            </w:r>
            <w:proofErr w:type="gramEnd"/>
            <w:r>
              <w:t>’.</w:t>
            </w:r>
          </w:p>
          <w:p w:rsidR="003C3E67" w:rsidRDefault="003C3E67"/>
          <w:p w:rsidR="003C3E67" w:rsidRDefault="003C3E67"/>
          <w:p w:rsidR="003C3E67" w:rsidRDefault="003C3E67"/>
          <w:p w:rsidR="003C3E67" w:rsidRDefault="003C3E67"/>
        </w:tc>
        <w:tc>
          <w:tcPr>
            <w:tcW w:w="2409" w:type="dxa"/>
          </w:tcPr>
          <w:p w:rsidR="003C3E67" w:rsidRDefault="003C3E67"/>
        </w:tc>
        <w:tc>
          <w:tcPr>
            <w:tcW w:w="2694" w:type="dxa"/>
          </w:tcPr>
          <w:p w:rsidR="003C3E67" w:rsidRDefault="003C3E67"/>
        </w:tc>
        <w:tc>
          <w:tcPr>
            <w:tcW w:w="3969" w:type="dxa"/>
          </w:tcPr>
          <w:p w:rsidR="003C3E67" w:rsidRDefault="003C3E67"/>
        </w:tc>
      </w:tr>
      <w:tr w:rsidR="003C3E67" w:rsidTr="003C3E67">
        <w:tc>
          <w:tcPr>
            <w:tcW w:w="4390" w:type="dxa"/>
          </w:tcPr>
          <w:p w:rsidR="003C3E67" w:rsidRDefault="003C3E67"/>
          <w:p w:rsidR="003C3E67" w:rsidRDefault="003C3E67">
            <w:r>
              <w:t>At the end of the texts the writer leaves the reader with…</w:t>
            </w:r>
            <w:proofErr w:type="gramStart"/>
            <w:r>
              <w:t>…..</w:t>
            </w:r>
            <w:proofErr w:type="gramEnd"/>
            <w:r>
              <w:t xml:space="preserve">    ‘……evidence’.</w:t>
            </w:r>
          </w:p>
          <w:p w:rsidR="003C3E67" w:rsidRDefault="003C3E67"/>
          <w:p w:rsidR="003C3E67" w:rsidRDefault="003C3E67"/>
          <w:p w:rsidR="003C3E67" w:rsidRDefault="003C3E67"/>
          <w:p w:rsidR="003C3E67" w:rsidRDefault="003C3E67"/>
        </w:tc>
        <w:tc>
          <w:tcPr>
            <w:tcW w:w="2409" w:type="dxa"/>
          </w:tcPr>
          <w:p w:rsidR="003C3E67" w:rsidRDefault="003C3E67"/>
        </w:tc>
        <w:tc>
          <w:tcPr>
            <w:tcW w:w="2694" w:type="dxa"/>
          </w:tcPr>
          <w:p w:rsidR="003C3E67" w:rsidRDefault="003C3E67"/>
        </w:tc>
        <w:tc>
          <w:tcPr>
            <w:tcW w:w="3969" w:type="dxa"/>
          </w:tcPr>
          <w:p w:rsidR="003C3E67" w:rsidRDefault="003C3E67"/>
        </w:tc>
      </w:tr>
    </w:tbl>
    <w:p w:rsidR="008357B0" w:rsidRDefault="003C3E67"/>
    <w:sectPr w:rsidR="008357B0" w:rsidSect="00665D58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D58"/>
    <w:rsid w:val="003C3E67"/>
    <w:rsid w:val="00665D58"/>
    <w:rsid w:val="007D53D9"/>
    <w:rsid w:val="00A24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729BD"/>
  <w15:chartTrackingRefBased/>
  <w15:docId w15:val="{D64E2B0C-6695-4DA1-8AED-92EC49796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65D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Mqondisi Bhebhe</dc:creator>
  <cp:keywords/>
  <dc:description/>
  <cp:lastModifiedBy>Mqondisi Bhebhe</cp:lastModifiedBy>
  <cp:revision>2</cp:revision>
  <dcterms:created xsi:type="dcterms:W3CDTF">2023-06-23T14:10:00Z</dcterms:created>
  <dcterms:modified xsi:type="dcterms:W3CDTF">2023-06-23T14:10:00Z</dcterms:modified>
</cp:coreProperties>
</file>