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E41" w:rsidRPr="006C1D48" w:rsidRDefault="00680E41" w:rsidP="00680E41">
      <w:pPr>
        <w:shd w:val="clear" w:color="auto" w:fill="FFFFFF"/>
        <w:spacing w:after="240" w:line="240" w:lineRule="auto"/>
        <w:outlineLvl w:val="1"/>
        <w:rPr>
          <w:rFonts w:eastAsia="Times New Roman" w:cstheme="minorHAnsi"/>
          <w:b/>
          <w:bCs/>
          <w:color w:val="000000" w:themeColor="text1"/>
          <w:sz w:val="36"/>
          <w:szCs w:val="36"/>
          <w:lang w:eastAsia="en-GB"/>
        </w:rPr>
      </w:pPr>
      <w:r w:rsidRPr="006C1D48">
        <w:rPr>
          <w:rFonts w:eastAsia="Times New Roman" w:cstheme="minorHAnsi"/>
          <w:b/>
          <w:bCs/>
          <w:color w:val="000000" w:themeColor="text1"/>
          <w:sz w:val="36"/>
          <w:szCs w:val="36"/>
          <w:lang w:eastAsia="en-GB"/>
        </w:rPr>
        <w:t>Compare how poets present the ways people are affected by difficult experiences in ‘Remains’ and in one other poem from ‘Power and conflict’.</w:t>
      </w:r>
      <w:r w:rsidRPr="006C1D48">
        <w:rPr>
          <w:rFonts w:eastAsia="Times New Roman" w:cstheme="minorHAnsi"/>
          <w:b/>
          <w:bCs/>
          <w:color w:val="000000" w:themeColor="text1"/>
          <w:sz w:val="36"/>
          <w:szCs w:val="36"/>
          <w:lang w:eastAsia="en-GB"/>
        </w:rPr>
        <w:br/>
      </w:r>
      <w:r w:rsidRPr="006C1D48">
        <w:rPr>
          <w:rFonts w:eastAsia="Times New Roman" w:cstheme="minorHAnsi"/>
          <w:b/>
          <w:bCs/>
          <w:color w:val="000000" w:themeColor="text1"/>
          <w:sz w:val="36"/>
          <w:szCs w:val="36"/>
          <w:lang w:eastAsia="en-GB"/>
        </w:rPr>
        <w:br/>
        <w:t>​AQA November 2020 English Literature Power and Conflict poetry essay response.</w:t>
      </w:r>
    </w:p>
    <w:p w:rsidR="00680E41" w:rsidRPr="006C1D48" w:rsidRDefault="00680E41" w:rsidP="00680E41">
      <w:pPr>
        <w:shd w:val="clear" w:color="auto" w:fill="FFFFFF"/>
        <w:spacing w:line="240" w:lineRule="auto"/>
        <w:rPr>
          <w:rFonts w:eastAsia="Times New Roman" w:cstheme="minorHAnsi"/>
          <w:color w:val="000000" w:themeColor="text1"/>
          <w:sz w:val="24"/>
          <w:szCs w:val="24"/>
          <w:lang w:eastAsia="en-GB"/>
        </w:rPr>
      </w:pPr>
      <w:r w:rsidRPr="006C1D48">
        <w:rPr>
          <w:rFonts w:eastAsia="Times New Roman" w:cstheme="minorHAnsi"/>
          <w:color w:val="000000" w:themeColor="text1"/>
          <w:sz w:val="24"/>
          <w:szCs w:val="24"/>
          <w:lang w:eastAsia="en-GB"/>
        </w:rPr>
        <w:t>Both ‘Remains’ by Simon Armitage and ‘War Photographer’ by Carol Ann Duffy explore the emotional, physical and psychological impacts on the poems’ subjects, as a result of war.</w:t>
      </w:r>
      <w:r w:rsidRPr="006C1D48">
        <w:rPr>
          <w:rFonts w:eastAsia="Times New Roman" w:cstheme="minorHAnsi"/>
          <w:color w:val="000000" w:themeColor="text1"/>
          <w:sz w:val="24"/>
          <w:szCs w:val="24"/>
          <w:lang w:eastAsia="en-GB"/>
        </w:rPr>
        <w:br/>
        <w:t> </w:t>
      </w:r>
      <w:r w:rsidRPr="006C1D48">
        <w:rPr>
          <w:rFonts w:eastAsia="Times New Roman" w:cstheme="minorHAnsi"/>
          <w:color w:val="000000" w:themeColor="text1"/>
          <w:sz w:val="24"/>
          <w:szCs w:val="24"/>
          <w:lang w:eastAsia="en-GB"/>
        </w:rPr>
        <w:br/>
        <w:t>In ‘Remains’, Armitage immediately thrusts the reader into the soldier’s first-hand experience of war.  The colloquial language, such as “legs it”, creates an informal and conversational tone.  However, the tone suddenly shifts as Armitage utilises vivid imagery – “tosses his guts back into his body” – to depict the disregard for the assaulted “looter”.  The verb “tosses” dehumanising the victim’s body as it is treated like rubbish.  The embedded clause “sort of inside out”, demonstrates the childish and brutally honest nature of the narrator, making the reader feel unnerved, whilst suggesting war has affected the narrator by both stripping them of maturity, but also numbing their emotions towards the brutality of war.  However, in ‘War Photographer’, Duffy uses a simile to compare the photographer’s work to “a priest preparing to intone a Mass”, creating a solemn and serious tone, comparable to a funeral.  Duffy may have used this technique to imply the photographer regards his job as a necessity and part of the funeral for the fallen.  Thus, similar to ‘Remains’, the central figures (soldier and photographer) are in a position of responsibility due to their experiences.</w:t>
      </w:r>
    </w:p>
    <w:p w:rsidR="00680E41" w:rsidRPr="006C1D48" w:rsidRDefault="00680E41" w:rsidP="00680E41">
      <w:pPr>
        <w:shd w:val="clear" w:color="auto" w:fill="FFFFFF"/>
        <w:spacing w:line="240" w:lineRule="auto"/>
        <w:rPr>
          <w:rFonts w:eastAsia="Times New Roman" w:cstheme="minorHAnsi"/>
          <w:color w:val="000000" w:themeColor="text1"/>
          <w:sz w:val="24"/>
          <w:szCs w:val="24"/>
          <w:lang w:eastAsia="en-GB"/>
        </w:rPr>
      </w:pPr>
    </w:p>
    <w:p w:rsidR="00680E41" w:rsidRPr="006C1D48" w:rsidRDefault="00680E41" w:rsidP="00680E41">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Interestingly, ‘Remains’ does not have a set rhyme scheme, yet its conversational, anecdotal style flows.  The poem concludes with a couplet, rather than the previous stanzas which are quatrains.  This indicates the narrator feels incomplete and cut off from their past self, as they focus solely on the recurring nightmare re-entering their mind.  Nevertheless, it could also communicate the isolation the soldier experienced.  The soldier suffered from post-traumatic stress disorder (PTSD) from his experiences, although he was denied support from his superior officers, and feels outcast as a result.  Alternatively, in ‘War Photographer’, the poem follows the rhyme structure ABBCD, representing the photographer’s ability to disconnect from his experiences as the poem is controlled and planned; highlighting that the photographer was not directly involved in the conflict.  However, the reader can still acknowledge that the photographer is affected by the suffering of others: “He remembers the cries”. </w:t>
      </w:r>
    </w:p>
    <w:p w:rsidR="00680E41" w:rsidRPr="006C1D48" w:rsidRDefault="00680E41" w:rsidP="00680E41">
      <w:pPr>
        <w:shd w:val="clear" w:color="auto" w:fill="FFFFFF"/>
        <w:spacing w:line="240" w:lineRule="auto"/>
        <w:rPr>
          <w:rFonts w:eastAsia="Times New Roman" w:cstheme="minorHAnsi"/>
          <w:color w:val="000000" w:themeColor="text1"/>
          <w:sz w:val="24"/>
          <w:szCs w:val="24"/>
          <w:lang w:eastAsia="en-GB"/>
        </w:rPr>
      </w:pPr>
    </w:p>
    <w:p w:rsidR="00680E41" w:rsidRPr="006C1D48" w:rsidRDefault="00680E41" w:rsidP="00680E41">
      <w:pPr>
        <w:shd w:val="clear" w:color="auto" w:fill="FFFFFF"/>
        <w:spacing w:line="240" w:lineRule="auto"/>
        <w:rPr>
          <w:rFonts w:cstheme="minorHAnsi"/>
          <w:color w:val="000000" w:themeColor="text1"/>
          <w:shd w:val="clear" w:color="auto" w:fill="FFFFFF"/>
        </w:rPr>
      </w:pPr>
      <w:r w:rsidRPr="006C1D48">
        <w:rPr>
          <w:rFonts w:cstheme="minorHAnsi"/>
          <w:color w:val="000000" w:themeColor="text1"/>
          <w:shd w:val="clear" w:color="auto" w:fill="FFFFFF"/>
        </w:rPr>
        <w:t xml:space="preserve">‘War Photographer’ and ‘Remains’ present frustration as an overwhelming emotion, as an effect of war.  In both scenarios, the soldier and the war photographer are stripped of control because of their experiences.  ‘Remains’ uses the verb “sleep” followed by a comma to create a caesural pause, to show how disruptive the memories of the murder are, as well as the soldier’s desperation to be able to sleep again without the disruption of incessant “nightmare” recollections.  Furthermore, the verb “burst” in ‘Remains’ uses the plosive “b” to convey the disorientating power of the flashbacks, which strip the soldier of any control over his mind and the torment he experiences.  The repetition </w:t>
      </w:r>
      <w:r w:rsidRPr="006C1D48">
        <w:rPr>
          <w:rFonts w:cstheme="minorHAnsi"/>
          <w:color w:val="000000" w:themeColor="text1"/>
          <w:shd w:val="clear" w:color="auto" w:fill="FFFFFF"/>
        </w:rPr>
        <w:lastRenderedPageBreak/>
        <w:t>of the expletive “bloody” in the final line of the poem, informs the reader of the soldier’s frustration.  Armitage cleverly uses a verbal outcry of frustration to show the significance of this anger, rather than physical acts of violence, which would be of lesser importance, because soldiers are programmed to be familiar with physical responses to violence.</w:t>
      </w:r>
    </w:p>
    <w:p w:rsidR="00680E41" w:rsidRPr="006C1D48" w:rsidRDefault="00680E41" w:rsidP="00680E41">
      <w:pPr>
        <w:shd w:val="clear" w:color="auto" w:fill="FFFFFF"/>
        <w:spacing w:line="240" w:lineRule="auto"/>
        <w:rPr>
          <w:rFonts w:eastAsia="Times New Roman" w:cstheme="minorHAnsi"/>
          <w:color w:val="000000" w:themeColor="text1"/>
          <w:sz w:val="24"/>
          <w:szCs w:val="24"/>
          <w:lang w:eastAsia="en-GB"/>
        </w:rPr>
      </w:pPr>
    </w:p>
    <w:p w:rsidR="00680E41" w:rsidRPr="006C1D48" w:rsidRDefault="00680E41" w:rsidP="00680E41">
      <w:pPr>
        <w:shd w:val="clear" w:color="auto" w:fill="FFFFFF"/>
        <w:spacing w:line="240" w:lineRule="auto"/>
        <w:rPr>
          <w:rFonts w:eastAsia="Times New Roman" w:cstheme="minorHAnsi"/>
          <w:color w:val="000000" w:themeColor="text1"/>
          <w:sz w:val="24"/>
          <w:szCs w:val="24"/>
          <w:lang w:eastAsia="en-GB"/>
        </w:rPr>
      </w:pPr>
      <w:r w:rsidRPr="006C1D48">
        <w:rPr>
          <w:rFonts w:cstheme="minorHAnsi"/>
          <w:color w:val="000000" w:themeColor="text1"/>
          <w:shd w:val="clear" w:color="auto" w:fill="FFFFFF"/>
        </w:rPr>
        <w:t>Similarly, Duffy demonstrates the war photographer’s indignation towards society, because he cannot truly affect the naïve members of society.  The verb “prick” shows the photographer acknowledges that some readers of “Sunday’s [newspaper] supplement” will feel, to some extent, the pain of the photographs, but this is a temporary emotion, quickly surpassed and forgotten.  The final stanza ends with “they do not care”.  This ambiguous phrase uses monosyllabic words to portray the blunt driving frustration of the photographer, because “they” (arguably the inhabitants of “Rural England”), will never really identify with the horrors of war. </w:t>
      </w:r>
      <w:r w:rsidRPr="006C1D48">
        <w:rPr>
          <w:rFonts w:cstheme="minorHAnsi"/>
          <w:color w:val="000000" w:themeColor="text1"/>
        </w:rPr>
        <w:br/>
      </w:r>
      <w:r w:rsidRPr="006C1D48">
        <w:rPr>
          <w:rFonts w:cstheme="minorHAnsi"/>
          <w:color w:val="000000" w:themeColor="text1"/>
          <w:shd w:val="clear" w:color="auto" w:fill="FFFFFF"/>
        </w:rPr>
        <w:t> </w:t>
      </w:r>
      <w:r w:rsidRPr="006C1D48">
        <w:rPr>
          <w:rFonts w:cstheme="minorHAnsi"/>
          <w:color w:val="000000" w:themeColor="text1"/>
        </w:rPr>
        <w:br/>
      </w:r>
      <w:r w:rsidRPr="006C1D48">
        <w:rPr>
          <w:rFonts w:cstheme="minorHAnsi"/>
          <w:color w:val="000000" w:themeColor="text1"/>
          <w:shd w:val="clear" w:color="auto" w:fill="FFFFFF"/>
        </w:rPr>
        <w:t>Duffy personifies grass in the line, “all flesh is grass”, implying life is temporary, because grass is cut and removed.  In addition, all that remains of warfare’s death and destruction is nature (“grass”).  In turn, the photographer dehumanises the people in his photographs.  Not only have they been stripped of their identity – “half-formed ghost” – but of their humanity too.  In contrast, in ‘Remains’, the soldier sees “daylight on the other side”.  This light imagery could represent, despite the tragedy of this graphic scene, the soldier can picture a glimpse of an afterlife, such as heaven.  As a result, Armitage gestures to the humanity of the solider, who envisages peace for the life he has taken, creating some sense of optimism.</w:t>
      </w:r>
    </w:p>
    <w:p w:rsidR="008357B0" w:rsidRPr="00680E41" w:rsidRDefault="00680E41" w:rsidP="00680E41">
      <w:bookmarkStart w:id="0" w:name="_GoBack"/>
      <w:bookmarkEnd w:id="0"/>
    </w:p>
    <w:sectPr w:rsidR="008357B0" w:rsidRPr="00680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41"/>
    <w:rsid w:val="00680E41"/>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4726"/>
  <w15:chartTrackingRefBased/>
  <w15:docId w15:val="{1E315019-79DA-4FAA-84E1-5AE8D10B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0E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2023-06-19T13:23:00Z</dcterms:created>
  <dcterms:modified xsi:type="dcterms:W3CDTF">2023-06-19T13:27:00Z</dcterms:modified>
</cp:coreProperties>
</file>