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tabs>
          <w:tab w:pos="6509" w:val="left" w:leader="none"/>
        </w:tabs>
        <w:spacing w:line="319" w:lineRule="exact" w:before="85"/>
        <w:ind w:left="0"/>
        <w:rPr>
          <w:b w:val="0"/>
        </w:rPr>
      </w:pPr>
      <w:r>
        <w:rPr/>
        <w:t>Договор</w:t>
      </w:r>
      <w:r>
        <w:rPr>
          <w:spacing w:val="-7"/>
        </w:rPr>
        <w:t> </w:t>
      </w:r>
      <w:r>
        <w:rPr/>
        <w:t>о</w:t>
      </w:r>
      <w:r>
        <w:rPr>
          <w:spacing w:val="-13"/>
        </w:rPr>
        <w:t> </w:t>
      </w:r>
      <w:r>
        <w:rPr/>
        <w:t>проведении</w:t>
      </w:r>
      <w:r>
        <w:rPr>
          <w:spacing w:val="-11"/>
        </w:rPr>
        <w:t> </w:t>
      </w:r>
      <w:r>
        <w:rPr/>
        <w:t>технического</w:t>
      </w:r>
      <w:r>
        <w:rPr>
          <w:spacing w:val="-13"/>
        </w:rPr>
        <w:t> </w:t>
      </w:r>
      <w:r>
        <w:rPr/>
        <w:t>осмотра</w:t>
      </w:r>
      <w:r>
        <w:rPr>
          <w:spacing w:val="-3"/>
        </w:rPr>
        <w:t> </w:t>
      </w:r>
      <w:r>
        <w:rPr>
          <w:spacing w:val="-10"/>
        </w:rPr>
        <w:t>№</w:t>
      </w:r>
      <w:r>
        <w:rPr>
          <w:b w:val="0"/>
          <w:u w:val="single"/>
        </w:rPr>
        <w:tab/>
      </w:r>
    </w:p>
    <w:p>
      <w:pPr>
        <w:pStyle w:val="BodyText"/>
        <w:tabs>
          <w:tab w:pos="6849" w:val="left" w:leader="none"/>
          <w:tab w:pos="7264" w:val="left" w:leader="none"/>
          <w:tab w:pos="8224" w:val="left" w:leader="none"/>
        </w:tabs>
        <w:spacing w:line="273" w:lineRule="exact"/>
      </w:pPr>
      <w:r>
        <w:rPr/>
        <w:t>п.</w:t>
      </w:r>
      <w:r>
        <w:rPr>
          <w:spacing w:val="5"/>
        </w:rPr>
        <w:t> </w:t>
      </w:r>
      <w:r>
        <w:rPr>
          <w:spacing w:val="-2"/>
        </w:rPr>
        <w:t>Подгорный</w:t>
      </w:r>
      <w:r>
        <w:rPr/>
        <w:tab/>
      </w:r>
      <w:r>
        <w:rPr>
          <w:u w:val="single"/>
        </w:rPr>
        <w:tab/>
      </w:r>
      <w:r>
        <w:rPr/>
        <w:t> </w:t>
      </w:r>
      <w:r>
        <w:rPr>
          <w:u w:val="single"/>
        </w:rPr>
        <w:tab/>
      </w:r>
      <w:r>
        <w:rPr>
          <w:spacing w:val="-2"/>
        </w:rPr>
        <w:t>2023г.</w:t>
      </w:r>
    </w:p>
    <w:p>
      <w:pPr>
        <w:pStyle w:val="BodyText"/>
        <w:ind w:left="0"/>
      </w:pPr>
    </w:p>
    <w:p>
      <w:pPr>
        <w:pStyle w:val="BodyText"/>
        <w:tabs>
          <w:tab w:pos="2060" w:val="left" w:leader="none"/>
          <w:tab w:pos="2849" w:val="left" w:leader="none"/>
          <w:tab w:pos="3883" w:val="left" w:leader="none"/>
          <w:tab w:pos="5077" w:val="left" w:leader="none"/>
          <w:tab w:pos="7052" w:val="left" w:leader="none"/>
          <w:tab w:pos="8487" w:val="left" w:leader="none"/>
          <w:tab w:pos="8741" w:val="left" w:leader="none"/>
          <w:tab w:pos="10229" w:val="left" w:leader="none"/>
        </w:tabs>
        <w:spacing w:line="242" w:lineRule="auto"/>
        <w:ind w:right="139" w:firstLine="705"/>
      </w:pPr>
      <w:r>
        <w:rPr>
          <w:spacing w:val="-2"/>
        </w:rPr>
        <w:t>Владелец</w:t>
      </w:r>
      <w:r>
        <w:rPr/>
        <w:tab/>
      </w:r>
      <w:r>
        <w:rPr>
          <w:spacing w:val="-2"/>
        </w:rPr>
        <w:t>транспортного</w:t>
      </w:r>
      <w:r>
        <w:rPr/>
        <w:tab/>
      </w:r>
      <w:r>
        <w:rPr>
          <w:spacing w:val="-2"/>
        </w:rPr>
        <w:t>средства</w:t>
      </w:r>
      <w:r>
        <w:rPr/>
        <w:tab/>
      </w:r>
      <w:r>
        <w:rPr>
          <w:u w:val="single"/>
        </w:rPr>
        <w:tab/>
        <w:tab/>
      </w:r>
      <w:r>
        <w:rPr/>
        <w:tab/>
      </w:r>
      <w:r>
        <w:rPr>
          <w:spacing w:val="-2"/>
        </w:rPr>
        <w:t>именуемый</w:t>
      </w:r>
      <w:r>
        <w:rPr/>
        <w:tab/>
      </w:r>
      <w:r>
        <w:rPr>
          <w:spacing w:val="-10"/>
        </w:rPr>
        <w:t>в </w:t>
      </w:r>
      <w:r>
        <w:rPr/>
        <w:t>дальнейшем</w:t>
      </w:r>
      <w:r>
        <w:rPr>
          <w:spacing w:val="32"/>
        </w:rPr>
        <w:t> </w:t>
      </w:r>
      <w:r>
        <w:rPr>
          <w:spacing w:val="-2"/>
        </w:rPr>
        <w:t>«Заказчик»,</w:t>
      </w:r>
      <w:r>
        <w:rPr/>
        <w:tab/>
        <w:t>в</w:t>
      </w:r>
      <w:r>
        <w:rPr>
          <w:spacing w:val="40"/>
        </w:rPr>
        <w:t> </w:t>
      </w:r>
      <w:r>
        <w:rPr/>
        <w:t>лице</w:t>
      </w:r>
      <w:r>
        <w:rPr>
          <w:spacing w:val="36"/>
        </w:rPr>
        <w:t> </w:t>
      </w:r>
      <w:r>
        <w:rPr>
          <w:u w:val="single"/>
        </w:rPr>
        <w:tab/>
        <w:tab/>
        <w:tab/>
      </w:r>
      <w:r>
        <w:rPr>
          <w:spacing w:val="-15"/>
        </w:rPr>
        <w:t> </w:t>
      </w:r>
      <w:r>
        <w:rPr/>
        <w:t>,</w:t>
      </w:r>
      <w:r>
        <w:rPr>
          <w:spacing w:val="34"/>
        </w:rPr>
        <w:t>  </w:t>
      </w:r>
      <w:r>
        <w:rPr/>
        <w:t>действующего</w:t>
      </w:r>
      <w:r>
        <w:rPr>
          <w:spacing w:val="36"/>
        </w:rPr>
        <w:t> </w:t>
      </w:r>
      <w:r>
        <w:rPr/>
        <w:t>на</w:t>
      </w:r>
      <w:r>
        <w:rPr>
          <w:spacing w:val="28"/>
        </w:rPr>
        <w:t> </w:t>
      </w:r>
      <w:r>
        <w:rPr/>
        <w:t>основании</w:t>
      </w:r>
    </w:p>
    <w:p>
      <w:pPr>
        <w:pStyle w:val="BodyText"/>
        <w:tabs>
          <w:tab w:pos="2124" w:val="left" w:leader="none"/>
        </w:tabs>
        <w:spacing w:line="271" w:lineRule="exact"/>
      </w:pPr>
      <w:r>
        <w:rPr>
          <w:u w:val="single"/>
        </w:rPr>
        <w:tab/>
      </w:r>
      <w:r>
        <w:rPr/>
        <w:t>с</w:t>
      </w:r>
      <w:r>
        <w:rPr>
          <w:spacing w:val="1"/>
        </w:rPr>
        <w:t> </w:t>
      </w:r>
      <w:r>
        <w:rPr/>
        <w:t>одной</w:t>
      </w:r>
      <w:r>
        <w:rPr>
          <w:spacing w:val="-1"/>
        </w:rPr>
        <w:t> </w:t>
      </w:r>
      <w:r>
        <w:rPr>
          <w:spacing w:val="-2"/>
        </w:rPr>
        <w:t>стороны,</w:t>
      </w:r>
    </w:p>
    <w:p>
      <w:pPr>
        <w:pStyle w:val="BodyText"/>
        <w:spacing w:before="3"/>
        <w:ind w:left="0" w:right="57"/>
        <w:jc w:val="center"/>
      </w:pPr>
      <w:r>
        <w:rPr>
          <w:spacing w:val="-10"/>
        </w:rPr>
        <w:t>и</w:t>
      </w:r>
    </w:p>
    <w:p>
      <w:pPr>
        <w:pStyle w:val="BodyText"/>
        <w:ind w:left="0"/>
      </w:pPr>
    </w:p>
    <w:p>
      <w:pPr>
        <w:pStyle w:val="BodyText"/>
        <w:tabs>
          <w:tab w:pos="1988" w:val="left" w:leader="none"/>
          <w:tab w:pos="3576" w:val="left" w:leader="none"/>
          <w:tab w:pos="5274" w:val="left" w:leader="none"/>
          <w:tab w:pos="6516" w:val="left" w:leader="none"/>
          <w:tab w:pos="6833" w:val="left" w:leader="none"/>
          <w:tab w:pos="8482" w:val="left" w:leader="none"/>
        </w:tabs>
        <w:spacing w:line="275" w:lineRule="exact"/>
        <w:ind w:left="789"/>
      </w:pPr>
      <w:r>
        <w:rPr>
          <w:spacing w:val="-2"/>
        </w:rPr>
        <w:t>Оператор</w:t>
      </w:r>
      <w:r>
        <w:rPr/>
        <w:tab/>
      </w:r>
      <w:r>
        <w:rPr>
          <w:spacing w:val="-2"/>
        </w:rPr>
        <w:t>технического</w:t>
      </w:r>
      <w:r>
        <w:rPr/>
        <w:tab/>
      </w:r>
      <w:r>
        <w:rPr>
          <w:spacing w:val="-2"/>
        </w:rPr>
        <w:t>осмотра</w:t>
      </w:r>
      <w:r>
        <w:rPr/>
        <w:tab/>
      </w:r>
      <w:r>
        <w:rPr>
          <w:spacing w:val="-2"/>
        </w:rPr>
        <w:t>Общество</w:t>
      </w:r>
      <w:r>
        <w:rPr/>
        <w:tab/>
      </w:r>
      <w:r>
        <w:rPr>
          <w:spacing w:val="-10"/>
        </w:rPr>
        <w:t>с</w:t>
      </w:r>
      <w:r>
        <w:rPr/>
        <w:tab/>
      </w:r>
      <w:r>
        <w:rPr>
          <w:spacing w:val="-2"/>
        </w:rPr>
        <w:t>ограниченной</w:t>
      </w:r>
      <w:r>
        <w:rPr/>
        <w:tab/>
      </w:r>
      <w:r>
        <w:rPr>
          <w:spacing w:val="-2"/>
        </w:rPr>
        <w:t>ответственностью</w:t>
      </w:r>
    </w:p>
    <w:p>
      <w:pPr>
        <w:pStyle w:val="BodyText"/>
        <w:tabs>
          <w:tab w:pos="1068" w:val="left" w:leader="none"/>
          <w:tab w:pos="5558" w:val="left" w:leader="none"/>
          <w:tab w:pos="5999" w:val="left" w:leader="none"/>
          <w:tab w:pos="6560" w:val="left" w:leader="none"/>
          <w:tab w:pos="8541" w:val="left" w:leader="none"/>
          <w:tab w:pos="9266" w:val="left" w:leader="none"/>
        </w:tabs>
        <w:spacing w:line="242" w:lineRule="auto"/>
        <w:ind w:right="136"/>
      </w:pPr>
      <w:r>
        <w:rPr/>
        <w:t>«Сельхозтехника»,</w:t>
      </w:r>
      <w:r>
        <w:rPr>
          <w:spacing w:val="40"/>
        </w:rPr>
        <w:t> </w:t>
      </w:r>
      <w:r>
        <w:rPr/>
        <w:t>Аттестат</w:t>
      </w:r>
      <w:r>
        <w:rPr>
          <w:spacing w:val="-2"/>
        </w:rPr>
        <w:t> </w:t>
      </w:r>
      <w:r>
        <w:rPr/>
        <w:t>аккредитации</w:t>
      </w:r>
      <w:r>
        <w:rPr>
          <w:spacing w:val="-1"/>
        </w:rPr>
        <w:t> </w:t>
      </w:r>
      <w:r>
        <w:rPr/>
        <w:t>№</w:t>
      </w:r>
      <w:r>
        <w:rPr>
          <w:spacing w:val="-6"/>
        </w:rPr>
        <w:t> </w:t>
      </w:r>
      <w:r>
        <w:rPr/>
        <w:t>08995</w:t>
      </w:r>
      <w:r>
        <w:rPr>
          <w:spacing w:val="-2"/>
        </w:rPr>
        <w:t> </w:t>
      </w:r>
      <w:r>
        <w:rPr/>
        <w:t>именуемый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дальнейшем,</w:t>
      </w:r>
      <w:r>
        <w:rPr>
          <w:spacing w:val="-5"/>
        </w:rPr>
        <w:t> </w:t>
      </w:r>
      <w:r>
        <w:rPr/>
        <w:t>«Исполнитель»,»</w:t>
      </w:r>
      <w:r>
        <w:rPr>
          <w:spacing w:val="40"/>
        </w:rPr>
        <w:t> </w:t>
      </w:r>
      <w:r>
        <w:rPr/>
        <w:t>в </w:t>
      </w:r>
      <w:r>
        <w:rPr>
          <w:spacing w:val="-4"/>
        </w:rPr>
        <w:t>лице</w:t>
      </w:r>
      <w:r>
        <w:rPr/>
        <w:tab/>
      </w:r>
      <w:r>
        <w:rPr>
          <w:u w:val="single"/>
        </w:rPr>
        <w:tab/>
      </w:r>
      <w:r>
        <w:rPr/>
        <w:tab/>
      </w:r>
      <w:r>
        <w:rPr>
          <w:spacing w:val="-10"/>
        </w:rPr>
        <w:t>,</w:t>
      </w:r>
      <w:r>
        <w:rPr/>
        <w:tab/>
      </w:r>
      <w:r>
        <w:rPr>
          <w:spacing w:val="-2"/>
        </w:rPr>
        <w:t>действующего</w:t>
      </w:r>
      <w:r>
        <w:rPr/>
        <w:tab/>
      </w:r>
      <w:r>
        <w:rPr>
          <w:spacing w:val="-5"/>
        </w:rPr>
        <w:t>на</w:t>
      </w:r>
      <w:r>
        <w:rPr/>
        <w:tab/>
      </w:r>
      <w:r>
        <w:rPr>
          <w:spacing w:val="-2"/>
        </w:rPr>
        <w:t>основании</w:t>
      </w:r>
    </w:p>
    <w:p>
      <w:pPr>
        <w:pStyle w:val="BodyText"/>
        <w:tabs>
          <w:tab w:pos="6565" w:val="left" w:leader="none"/>
          <w:tab w:pos="6997" w:val="left" w:leader="none"/>
          <w:tab w:pos="8541" w:val="left" w:leader="none"/>
          <w:tab w:pos="9025" w:val="left" w:leader="none"/>
        </w:tabs>
        <w:spacing w:line="271" w:lineRule="exact"/>
      </w:pPr>
      <w:r>
        <w:rPr>
          <w:u w:val="single"/>
        </w:rPr>
        <w:tab/>
      </w:r>
      <w:r>
        <w:rPr>
          <w:spacing w:val="-10"/>
        </w:rPr>
        <w:t>,</w:t>
      </w:r>
      <w:r>
        <w:rPr/>
        <w:tab/>
      </w:r>
      <w:r>
        <w:rPr>
          <w:spacing w:val="-2"/>
        </w:rPr>
        <w:t>именуемый</w:t>
      </w:r>
      <w:r>
        <w:rPr/>
        <w:tab/>
      </w:r>
      <w:r>
        <w:rPr>
          <w:spacing w:val="-10"/>
        </w:rPr>
        <w:t>в</w:t>
      </w:r>
      <w:r>
        <w:rPr/>
        <w:tab/>
      </w:r>
      <w:r>
        <w:rPr>
          <w:spacing w:val="-2"/>
        </w:rPr>
        <w:t>дальнейшем,</w:t>
      </w:r>
    </w:p>
    <w:p>
      <w:pPr>
        <w:pStyle w:val="BodyText"/>
        <w:tabs>
          <w:tab w:pos="6638" w:val="left" w:leader="none"/>
        </w:tabs>
        <w:spacing w:line="237" w:lineRule="auto" w:before="3"/>
        <w:ind w:right="136"/>
      </w:pPr>
      <w:r>
        <w:rPr/>
        <w:t>«Исполнитель»,</w:t>
      </w:r>
      <w:r>
        <w:rPr>
          <w:spacing w:val="40"/>
        </w:rPr>
        <w:t> </w:t>
      </w:r>
      <w:r>
        <w:rPr/>
        <w:t>с</w:t>
      </w:r>
      <w:r>
        <w:rPr>
          <w:spacing w:val="40"/>
        </w:rPr>
        <w:t> </w:t>
      </w:r>
      <w:r>
        <w:rPr/>
        <w:t>другой</w:t>
      </w:r>
      <w:r>
        <w:rPr>
          <w:spacing w:val="40"/>
        </w:rPr>
        <w:t> </w:t>
      </w:r>
      <w:r>
        <w:rPr/>
        <w:t>стороны,</w:t>
      </w:r>
      <w:r>
        <w:rPr>
          <w:spacing w:val="40"/>
        </w:rPr>
        <w:t> </w:t>
      </w:r>
      <w:r>
        <w:rPr/>
        <w:t>совместно</w:t>
      </w:r>
      <w:r>
        <w:rPr>
          <w:spacing w:val="40"/>
        </w:rPr>
        <w:t> </w:t>
      </w:r>
      <w:r>
        <w:rPr/>
        <w:t>именуемые</w:t>
        <w:tab/>
        <w:t>Сторонами,</w:t>
      </w:r>
      <w:r>
        <w:rPr>
          <w:spacing w:val="40"/>
        </w:rPr>
        <w:t> </w:t>
      </w:r>
      <w:r>
        <w:rPr/>
        <w:t>заключили</w:t>
      </w:r>
      <w:r>
        <w:rPr>
          <w:spacing w:val="40"/>
        </w:rPr>
        <w:t> </w:t>
      </w:r>
      <w:r>
        <w:rPr/>
        <w:t>настоящий Договор о нижеследующем:</w:t>
      </w:r>
    </w:p>
    <w:p>
      <w:pPr>
        <w:pStyle w:val="BodyText"/>
        <w:ind w:left="0"/>
      </w:pPr>
    </w:p>
    <w:p>
      <w:pPr>
        <w:pStyle w:val="BodyText"/>
        <w:spacing w:before="8"/>
        <w:ind w:left="0"/>
      </w:pPr>
    </w:p>
    <w:p>
      <w:pPr>
        <w:pStyle w:val="Heading2"/>
        <w:numPr>
          <w:ilvl w:val="0"/>
          <w:numId w:val="1"/>
        </w:numPr>
        <w:tabs>
          <w:tab w:pos="4030" w:val="left" w:leader="none"/>
        </w:tabs>
        <w:spacing w:line="240" w:lineRule="auto" w:before="1" w:after="0"/>
        <w:ind w:left="4030" w:right="0" w:hanging="244"/>
        <w:jc w:val="left"/>
      </w:pPr>
      <w:r>
        <w:rPr/>
        <w:t>ПРЕДМЕТ</w:t>
      </w:r>
      <w:r>
        <w:rPr>
          <w:spacing w:val="-6"/>
        </w:rPr>
        <w:t> </w:t>
      </w:r>
      <w:r>
        <w:rPr>
          <w:spacing w:val="-2"/>
        </w:rPr>
        <w:t>ДОГОВОРА</w:t>
      </w:r>
    </w:p>
    <w:p>
      <w:pPr>
        <w:pStyle w:val="ListParagraph"/>
        <w:numPr>
          <w:ilvl w:val="1"/>
          <w:numId w:val="1"/>
        </w:numPr>
        <w:tabs>
          <w:tab w:pos="518" w:val="left" w:leader="none"/>
        </w:tabs>
        <w:spacing w:line="240" w:lineRule="auto" w:before="271" w:after="0"/>
        <w:ind w:left="83" w:right="144" w:firstLine="0"/>
        <w:jc w:val="both"/>
        <w:rPr>
          <w:sz w:val="24"/>
        </w:rPr>
      </w:pPr>
      <w:bookmarkStart w:name="1.1. По настоящему договору Исполнитель " w:id="1"/>
      <w:bookmarkEnd w:id="1"/>
      <w:r>
        <w:rPr/>
      </w:r>
      <w:r>
        <w:rPr>
          <w:sz w:val="24"/>
        </w:rPr>
        <w:t>По настоящему</w:t>
      </w:r>
      <w:r>
        <w:rPr>
          <w:spacing w:val="-1"/>
          <w:sz w:val="24"/>
        </w:rPr>
        <w:t> </w:t>
      </w:r>
      <w:r>
        <w:rPr>
          <w:sz w:val="24"/>
        </w:rPr>
        <w:t>договору</w:t>
      </w:r>
      <w:r>
        <w:rPr>
          <w:spacing w:val="-1"/>
          <w:sz w:val="24"/>
        </w:rPr>
        <w:t> </w:t>
      </w:r>
      <w:r>
        <w:rPr>
          <w:sz w:val="24"/>
        </w:rPr>
        <w:t>Исполнитель обязуется по заданию Заказчика осуществить проверку технического состояния транспортного средства Заказчика (в том числе его частей, предметов его дополнительного оборудования) на предмет его</w:t>
      </w:r>
      <w:r>
        <w:rPr>
          <w:spacing w:val="40"/>
          <w:sz w:val="24"/>
        </w:rPr>
        <w:t> </w:t>
      </w:r>
      <w:r>
        <w:rPr>
          <w:sz w:val="24"/>
        </w:rPr>
        <w:t>соответствия обязательным требованиям безопасности транспортных средств (далее – Технический осмотр), а Заказчик обязуется оплатить данные услуги.</w:t>
      </w:r>
    </w:p>
    <w:p>
      <w:pPr>
        <w:pStyle w:val="ListParagraph"/>
        <w:numPr>
          <w:ilvl w:val="1"/>
          <w:numId w:val="1"/>
        </w:numPr>
        <w:tabs>
          <w:tab w:pos="624" w:val="left" w:leader="none"/>
        </w:tabs>
        <w:spacing w:line="242" w:lineRule="auto" w:before="0" w:after="0"/>
        <w:ind w:left="83" w:right="315" w:firstLine="0"/>
        <w:jc w:val="left"/>
        <w:rPr>
          <w:sz w:val="24"/>
        </w:rPr>
      </w:pPr>
      <w:r>
        <w:rPr>
          <w:sz w:val="24"/>
        </w:rPr>
        <w:t>Исполнитель</w:t>
      </w:r>
      <w:r>
        <w:rPr>
          <w:spacing w:val="-10"/>
          <w:sz w:val="24"/>
        </w:rPr>
        <w:t> </w:t>
      </w:r>
      <w:r>
        <w:rPr>
          <w:sz w:val="24"/>
        </w:rPr>
        <w:t>обязуется</w:t>
      </w:r>
      <w:r>
        <w:rPr>
          <w:spacing w:val="-3"/>
          <w:sz w:val="24"/>
        </w:rPr>
        <w:t> </w:t>
      </w:r>
      <w:r>
        <w:rPr>
          <w:sz w:val="24"/>
        </w:rPr>
        <w:t>провести</w:t>
      </w:r>
      <w:r>
        <w:rPr>
          <w:spacing w:val="40"/>
          <w:sz w:val="24"/>
        </w:rPr>
        <w:t> </w:t>
      </w:r>
      <w:r>
        <w:rPr>
          <w:sz w:val="24"/>
        </w:rPr>
        <w:t>проверку</w:t>
      </w:r>
      <w:r>
        <w:rPr>
          <w:spacing w:val="40"/>
          <w:sz w:val="24"/>
        </w:rPr>
        <w:t> </w:t>
      </w:r>
      <w:r>
        <w:rPr>
          <w:sz w:val="24"/>
        </w:rPr>
        <w:t>транспортного</w:t>
      </w:r>
      <w:r>
        <w:rPr>
          <w:spacing w:val="-2"/>
          <w:sz w:val="24"/>
        </w:rPr>
        <w:t> </w:t>
      </w:r>
      <w:r>
        <w:rPr>
          <w:sz w:val="24"/>
        </w:rPr>
        <w:t>средства</w:t>
      </w:r>
      <w:r>
        <w:rPr>
          <w:spacing w:val="-3"/>
          <w:sz w:val="24"/>
        </w:rPr>
        <w:t> </w:t>
      </w:r>
      <w:r>
        <w:rPr>
          <w:sz w:val="24"/>
        </w:rPr>
        <w:t>Заказчика, автомобилей согласно перечня, предоставленного Заказчиком.</w:t>
      </w:r>
    </w:p>
    <w:p>
      <w:pPr>
        <w:pStyle w:val="ListParagraph"/>
        <w:numPr>
          <w:ilvl w:val="1"/>
          <w:numId w:val="1"/>
        </w:numPr>
        <w:tabs>
          <w:tab w:pos="586" w:val="left" w:leader="none"/>
        </w:tabs>
        <w:spacing w:line="242" w:lineRule="auto" w:before="0" w:after="0"/>
        <w:ind w:left="83" w:right="147" w:firstLine="0"/>
        <w:jc w:val="left"/>
        <w:rPr>
          <w:sz w:val="24"/>
        </w:rPr>
      </w:pPr>
      <w:r>
        <w:rPr>
          <w:sz w:val="24"/>
        </w:rPr>
        <w:t>Технический</w:t>
      </w:r>
      <w:r>
        <w:rPr>
          <w:spacing w:val="40"/>
          <w:sz w:val="24"/>
        </w:rPr>
        <w:t> </w:t>
      </w:r>
      <w:r>
        <w:rPr>
          <w:sz w:val="24"/>
        </w:rPr>
        <w:t>осмотр</w:t>
      </w:r>
      <w:r>
        <w:rPr>
          <w:spacing w:val="40"/>
          <w:sz w:val="24"/>
        </w:rPr>
        <w:t> </w:t>
      </w:r>
      <w:r>
        <w:rPr>
          <w:sz w:val="24"/>
        </w:rPr>
        <w:t>проводится</w:t>
      </w:r>
      <w:r>
        <w:rPr>
          <w:spacing w:val="40"/>
          <w:sz w:val="24"/>
        </w:rPr>
        <w:t> </w:t>
      </w:r>
      <w:r>
        <w:rPr>
          <w:sz w:val="24"/>
        </w:rPr>
        <w:t>по</w:t>
      </w:r>
      <w:r>
        <w:rPr>
          <w:spacing w:val="40"/>
          <w:sz w:val="24"/>
        </w:rPr>
        <w:t> </w:t>
      </w:r>
      <w:r>
        <w:rPr>
          <w:sz w:val="24"/>
        </w:rPr>
        <w:t>адресу:</w:t>
      </w:r>
      <w:r>
        <w:rPr>
          <w:spacing w:val="80"/>
          <w:sz w:val="24"/>
        </w:rPr>
        <w:t> </w:t>
      </w:r>
      <w:r>
        <w:rPr>
          <w:sz w:val="24"/>
        </w:rPr>
        <w:t>Шекснинский</w:t>
      </w:r>
      <w:r>
        <w:rPr>
          <w:spacing w:val="40"/>
          <w:sz w:val="24"/>
        </w:rPr>
        <w:t> </w:t>
      </w:r>
      <w:r>
        <w:rPr>
          <w:sz w:val="24"/>
        </w:rPr>
        <w:t>район,</w:t>
      </w:r>
      <w:r>
        <w:rPr>
          <w:spacing w:val="40"/>
          <w:sz w:val="24"/>
        </w:rPr>
        <w:t> </w:t>
      </w:r>
      <w:r>
        <w:rPr>
          <w:sz w:val="24"/>
        </w:rPr>
        <w:t>пос.Подгорный,</w:t>
      </w:r>
      <w:r>
        <w:rPr>
          <w:spacing w:val="40"/>
          <w:sz w:val="24"/>
        </w:rPr>
        <w:t> </w:t>
      </w:r>
      <w:r>
        <w:rPr>
          <w:sz w:val="24"/>
        </w:rPr>
        <w:t>Пункт</w:t>
      </w:r>
      <w:r>
        <w:rPr>
          <w:spacing w:val="40"/>
          <w:sz w:val="24"/>
        </w:rPr>
        <w:t> </w:t>
      </w:r>
      <w:r>
        <w:rPr>
          <w:sz w:val="24"/>
        </w:rPr>
        <w:t>технического осмотра автомобилей.</w:t>
      </w:r>
    </w:p>
    <w:p>
      <w:pPr>
        <w:pStyle w:val="ListParagraph"/>
        <w:numPr>
          <w:ilvl w:val="1"/>
          <w:numId w:val="1"/>
        </w:numPr>
        <w:tabs>
          <w:tab w:pos="529" w:val="left" w:leader="none"/>
        </w:tabs>
        <w:spacing w:line="240" w:lineRule="auto" w:before="0" w:after="0"/>
        <w:ind w:left="83" w:right="131" w:firstLine="0"/>
        <w:jc w:val="both"/>
        <w:rPr>
          <w:sz w:val="24"/>
        </w:rPr>
      </w:pPr>
      <w:r>
        <w:rPr>
          <w:sz w:val="24"/>
        </w:rPr>
        <w:t>Конкретная дата каждого технического осмотра, согласовывается сторонами предварительно, по записи, не позднее чем за</w:t>
      </w:r>
      <w:r>
        <w:rPr>
          <w:spacing w:val="40"/>
          <w:sz w:val="24"/>
        </w:rPr>
        <w:t> </w:t>
      </w:r>
      <w:r>
        <w:rPr>
          <w:sz w:val="24"/>
        </w:rPr>
        <w:t>пять календарных дней</w:t>
      </w:r>
      <w:r>
        <w:rPr>
          <w:spacing w:val="40"/>
          <w:sz w:val="24"/>
        </w:rPr>
        <w:t> </w:t>
      </w:r>
      <w:r>
        <w:rPr>
          <w:sz w:val="24"/>
        </w:rPr>
        <w:t>до начала технического осмотра. Запись</w:t>
      </w:r>
      <w:r>
        <w:rPr>
          <w:spacing w:val="40"/>
          <w:sz w:val="24"/>
        </w:rPr>
        <w:t> </w:t>
      </w:r>
      <w:r>
        <w:rPr>
          <w:sz w:val="24"/>
        </w:rPr>
        <w:t>на технический осмотр можно произвести через форму на сайте </w:t>
      </w:r>
      <w:hyperlink r:id="rId7">
        <w:r>
          <w:rPr>
            <w:color w:val="0000FF"/>
            <w:sz w:val="24"/>
            <w:u w:val="single" w:color="0000FF"/>
          </w:rPr>
          <w:t>https://cxt35.ru/</w:t>
        </w:r>
      </w:hyperlink>
      <w:r>
        <w:rPr>
          <w:sz w:val="24"/>
        </w:rPr>
        <w:t>, вкладка Техосмотр, или</w:t>
      </w:r>
      <w:r>
        <w:rPr>
          <w:spacing w:val="40"/>
          <w:sz w:val="24"/>
        </w:rPr>
        <w:t> </w:t>
      </w:r>
      <w:r>
        <w:rPr>
          <w:sz w:val="24"/>
        </w:rPr>
        <w:t>по телефонам: (81751) 4-21-65, +79212506549, +79210550754</w:t>
      </w:r>
    </w:p>
    <w:p>
      <w:pPr>
        <w:pStyle w:val="BodyText"/>
        <w:spacing w:before="269"/>
        <w:ind w:left="0"/>
      </w:pPr>
    </w:p>
    <w:p>
      <w:pPr>
        <w:pStyle w:val="Heading2"/>
        <w:numPr>
          <w:ilvl w:val="0"/>
          <w:numId w:val="1"/>
        </w:numPr>
        <w:tabs>
          <w:tab w:pos="3838" w:val="left" w:leader="none"/>
        </w:tabs>
        <w:spacing w:line="240" w:lineRule="auto" w:before="0" w:after="0"/>
        <w:ind w:left="3838" w:right="0" w:hanging="244"/>
        <w:jc w:val="left"/>
      </w:pPr>
      <w:r>
        <w:rPr/>
        <w:t>ОБЯЗАННОСТИ</w:t>
      </w:r>
      <w:r>
        <w:rPr>
          <w:spacing w:val="-5"/>
        </w:rPr>
        <w:t> </w:t>
      </w:r>
      <w:r>
        <w:rPr>
          <w:spacing w:val="-2"/>
        </w:rPr>
        <w:t>СТОРОН</w:t>
      </w:r>
    </w:p>
    <w:p>
      <w:pPr>
        <w:pStyle w:val="ListParagraph"/>
        <w:numPr>
          <w:ilvl w:val="1"/>
          <w:numId w:val="1"/>
        </w:numPr>
        <w:tabs>
          <w:tab w:pos="504" w:val="left" w:leader="none"/>
        </w:tabs>
        <w:spacing w:line="240" w:lineRule="auto" w:before="272" w:after="0"/>
        <w:ind w:left="504" w:right="0" w:hanging="421"/>
        <w:jc w:val="both"/>
        <w:rPr>
          <w:sz w:val="24"/>
        </w:rPr>
      </w:pPr>
      <w:r>
        <w:rPr>
          <w:sz w:val="24"/>
        </w:rPr>
        <w:t>Заказчик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обязан:</w:t>
      </w:r>
    </w:p>
    <w:p>
      <w:pPr>
        <w:pStyle w:val="ListParagraph"/>
        <w:numPr>
          <w:ilvl w:val="2"/>
          <w:numId w:val="1"/>
        </w:numPr>
        <w:tabs>
          <w:tab w:pos="801" w:val="left" w:leader="none"/>
        </w:tabs>
        <w:spacing w:line="240" w:lineRule="auto" w:before="2" w:after="0"/>
        <w:ind w:left="83" w:right="137" w:firstLine="0"/>
        <w:jc w:val="both"/>
        <w:rPr>
          <w:sz w:val="24"/>
        </w:rPr>
      </w:pPr>
      <w:r>
        <w:rPr>
          <w:sz w:val="24"/>
        </w:rPr>
        <w:t>Представить Исполнителю в согласованную сторонами дату Транспортное средство, документ, удостоверяющий</w:t>
      </w:r>
      <w:r>
        <w:rPr>
          <w:spacing w:val="-2"/>
          <w:sz w:val="24"/>
        </w:rPr>
        <w:t> </w:t>
      </w:r>
      <w:r>
        <w:rPr>
          <w:sz w:val="24"/>
        </w:rPr>
        <w:t>личность,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доверенность</w:t>
      </w:r>
      <w:r>
        <w:rPr>
          <w:spacing w:val="-2"/>
          <w:sz w:val="24"/>
        </w:rPr>
        <w:t> </w:t>
      </w:r>
      <w:r>
        <w:rPr>
          <w:sz w:val="24"/>
        </w:rPr>
        <w:t>(для</w:t>
      </w:r>
      <w:r>
        <w:rPr>
          <w:spacing w:val="-3"/>
          <w:sz w:val="24"/>
        </w:rPr>
        <w:t> </w:t>
      </w:r>
      <w:r>
        <w:rPr>
          <w:sz w:val="24"/>
        </w:rPr>
        <w:t>представителя</w:t>
      </w:r>
      <w:r>
        <w:rPr>
          <w:spacing w:val="-3"/>
          <w:sz w:val="24"/>
        </w:rPr>
        <w:t> </w:t>
      </w:r>
      <w:r>
        <w:rPr>
          <w:sz w:val="24"/>
        </w:rPr>
        <w:t>владельца транспортного средства), а также свидетельство о регистрации Транспортного средства или паспорт транспортного средства, указанного в пункте 1.2. настоящего Договора.</w:t>
      </w: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83" w:right="131" w:firstLine="0"/>
        <w:jc w:val="both"/>
        <w:rPr>
          <w:sz w:val="24"/>
        </w:rPr>
      </w:pPr>
      <w:r>
        <w:rPr>
          <w:sz w:val="24"/>
        </w:rPr>
        <w:t>Принять оказанные Исполнителем услуги по УПД (универсальному передаточному </w:t>
      </w:r>
      <w:r>
        <w:rPr>
          <w:spacing w:val="-2"/>
          <w:sz w:val="24"/>
        </w:rPr>
        <w:t>документу).</w:t>
      </w:r>
    </w:p>
    <w:p>
      <w:pPr>
        <w:pStyle w:val="ListParagraph"/>
        <w:numPr>
          <w:ilvl w:val="2"/>
          <w:numId w:val="1"/>
        </w:numPr>
        <w:tabs>
          <w:tab w:pos="719" w:val="left" w:leader="none"/>
        </w:tabs>
        <w:spacing w:line="237" w:lineRule="auto" w:before="3" w:after="0"/>
        <w:ind w:left="83" w:right="137" w:firstLine="0"/>
        <w:jc w:val="both"/>
        <w:rPr>
          <w:sz w:val="24"/>
        </w:rPr>
      </w:pPr>
      <w:r>
        <w:rPr>
          <w:sz w:val="24"/>
        </w:rPr>
        <w:t>Оплатить Исполнителю стоимость оказанных услуг по Техническому осмотру в сроки и в порядке, предусмотренные разделом 3 настоящего Договора.</w:t>
      </w:r>
    </w:p>
    <w:p>
      <w:pPr>
        <w:pStyle w:val="ListParagraph"/>
        <w:numPr>
          <w:ilvl w:val="1"/>
          <w:numId w:val="1"/>
        </w:numPr>
        <w:tabs>
          <w:tab w:pos="600" w:val="left" w:leader="none"/>
        </w:tabs>
        <w:spacing w:line="240" w:lineRule="auto" w:before="3" w:after="0"/>
        <w:ind w:left="83" w:right="132" w:firstLine="0"/>
        <w:jc w:val="both"/>
        <w:rPr>
          <w:sz w:val="24"/>
        </w:rPr>
      </w:pPr>
      <w:r>
        <w:rPr>
          <w:sz w:val="24"/>
        </w:rPr>
        <w:t>Заказчик вправе отказаться от исполнения настоящего Договора, предупредив об этом Исполнителя за пять рабочих дней</w:t>
      </w:r>
      <w:r>
        <w:rPr>
          <w:spacing w:val="40"/>
          <w:sz w:val="24"/>
        </w:rPr>
        <w:t> </w:t>
      </w:r>
      <w:r>
        <w:rPr>
          <w:sz w:val="24"/>
        </w:rPr>
        <w:t>и оплатив фактически оказанные Исполнителем услуги по техническому осмотру.</w:t>
      </w:r>
    </w:p>
    <w:p>
      <w:pPr>
        <w:pStyle w:val="ListParagraph"/>
        <w:numPr>
          <w:ilvl w:val="1"/>
          <w:numId w:val="1"/>
        </w:numPr>
        <w:tabs>
          <w:tab w:pos="504" w:val="left" w:leader="none"/>
        </w:tabs>
        <w:spacing w:line="274" w:lineRule="exact" w:before="0" w:after="0"/>
        <w:ind w:left="504" w:right="0" w:hanging="421"/>
        <w:jc w:val="both"/>
        <w:rPr>
          <w:sz w:val="24"/>
        </w:rPr>
      </w:pPr>
      <w:r>
        <w:rPr>
          <w:sz w:val="24"/>
        </w:rPr>
        <w:t>Исполнитель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обязан:</w:t>
      </w:r>
    </w:p>
    <w:p>
      <w:pPr>
        <w:pStyle w:val="ListParagraph"/>
        <w:numPr>
          <w:ilvl w:val="2"/>
          <w:numId w:val="1"/>
        </w:numPr>
        <w:tabs>
          <w:tab w:pos="807" w:val="left" w:leader="none"/>
        </w:tabs>
        <w:spacing w:line="237" w:lineRule="auto" w:before="5" w:after="0"/>
        <w:ind w:left="83" w:right="148" w:firstLine="0"/>
        <w:jc w:val="both"/>
        <w:rPr>
          <w:sz w:val="24"/>
        </w:rPr>
      </w:pPr>
      <w:r>
        <w:rPr>
          <w:sz w:val="24"/>
        </w:rPr>
        <w:t>Проверить предоставленные Заказчиком свидетельство о регистрации Транспортного средства или паспорт Транспортного средства.</w:t>
      </w:r>
    </w:p>
    <w:p>
      <w:pPr>
        <w:pStyle w:val="ListParagraph"/>
        <w:numPr>
          <w:ilvl w:val="2"/>
          <w:numId w:val="1"/>
        </w:numPr>
        <w:tabs>
          <w:tab w:pos="753" w:val="left" w:leader="none"/>
        </w:tabs>
        <w:spacing w:line="237" w:lineRule="auto" w:before="5" w:after="0"/>
        <w:ind w:left="83" w:right="148" w:firstLine="0"/>
        <w:jc w:val="both"/>
        <w:rPr>
          <w:sz w:val="24"/>
        </w:rPr>
      </w:pPr>
      <w:r>
        <w:rPr>
          <w:sz w:val="24"/>
        </w:rPr>
        <w:t>Провести Технический осмотр Транспортного средства в срок, указанный в пункте 1.4 настоящего Договора.</w:t>
      </w:r>
    </w:p>
    <w:p>
      <w:pPr>
        <w:pStyle w:val="ListParagraph"/>
        <w:spacing w:after="0" w:line="237" w:lineRule="auto"/>
        <w:jc w:val="both"/>
        <w:rPr>
          <w:sz w:val="24"/>
        </w:rPr>
        <w:sectPr>
          <w:headerReference w:type="default" r:id="rId5"/>
          <w:footerReference w:type="default" r:id="rId6"/>
          <w:type w:val="continuous"/>
          <w:pgSz w:w="11910" w:h="16840"/>
          <w:pgMar w:header="689" w:footer="777" w:top="1040" w:bottom="960" w:left="992" w:right="425"/>
          <w:pgNumType w:start="1"/>
        </w:sectPr>
      </w:pPr>
    </w:p>
    <w:p>
      <w:pPr>
        <w:pStyle w:val="ListParagraph"/>
        <w:numPr>
          <w:ilvl w:val="2"/>
          <w:numId w:val="1"/>
        </w:numPr>
        <w:tabs>
          <w:tab w:pos="801" w:val="left" w:leader="none"/>
        </w:tabs>
        <w:spacing w:line="240" w:lineRule="auto" w:before="80" w:after="0"/>
        <w:ind w:left="83" w:right="136" w:firstLine="0"/>
        <w:jc w:val="both"/>
        <w:rPr>
          <w:sz w:val="24"/>
        </w:rPr>
      </w:pPr>
      <w:r>
        <w:rPr>
          <w:sz w:val="24"/>
        </w:rPr>
        <w:t>Обеспечить соблюдение правил проверки Транспортного средства в соответствии с Правилами проведения технического осмотра (далее – Правила), утвержденными Правительством Российской Федерации.</w:t>
      </w:r>
    </w:p>
    <w:p>
      <w:pPr>
        <w:pStyle w:val="ListParagraph"/>
        <w:numPr>
          <w:ilvl w:val="2"/>
          <w:numId w:val="1"/>
        </w:numPr>
        <w:tabs>
          <w:tab w:pos="691" w:val="left" w:leader="none"/>
        </w:tabs>
        <w:spacing w:line="237" w:lineRule="auto" w:before="4" w:after="0"/>
        <w:ind w:left="83" w:right="151" w:firstLine="0"/>
        <w:jc w:val="both"/>
        <w:rPr>
          <w:sz w:val="24"/>
        </w:rPr>
      </w:pPr>
      <w:bookmarkStart w:name="2.3.4. Обеспечить осуществление техничес" w:id="2"/>
      <w:bookmarkEnd w:id="2"/>
      <w:r>
        <w:rPr/>
      </w:r>
      <w:r>
        <w:rPr>
          <w:sz w:val="24"/>
        </w:rPr>
        <w:t>Обеспечить</w:t>
      </w:r>
      <w:r>
        <w:rPr>
          <w:spacing w:val="-1"/>
          <w:sz w:val="24"/>
        </w:rPr>
        <w:t> </w:t>
      </w:r>
      <w:r>
        <w:rPr>
          <w:sz w:val="24"/>
        </w:rPr>
        <w:t>осуществление технического диагностирования</w:t>
      </w:r>
      <w:r>
        <w:rPr>
          <w:spacing w:val="-4"/>
          <w:sz w:val="24"/>
        </w:rPr>
        <w:t> </w:t>
      </w:r>
      <w:r>
        <w:rPr>
          <w:sz w:val="24"/>
        </w:rPr>
        <w:t>в ходе проведения Технического осмотра техническим экспертом.</w:t>
      </w:r>
    </w:p>
    <w:p>
      <w:pPr>
        <w:pStyle w:val="ListParagraph"/>
        <w:numPr>
          <w:ilvl w:val="2"/>
          <w:numId w:val="1"/>
        </w:numPr>
        <w:tabs>
          <w:tab w:pos="839" w:val="left" w:leader="none"/>
        </w:tabs>
        <w:spacing w:line="237" w:lineRule="auto" w:before="6" w:after="0"/>
        <w:ind w:left="83" w:right="142" w:firstLine="0"/>
        <w:jc w:val="both"/>
        <w:rPr>
          <w:sz w:val="24"/>
        </w:rPr>
      </w:pPr>
      <w:r>
        <w:rPr>
          <w:sz w:val="24"/>
        </w:rPr>
        <w:t>Обеспечить сохранность Транспортного средства, представленного для проведения Технического осмотра.</w:t>
      </w:r>
    </w:p>
    <w:p>
      <w:pPr>
        <w:pStyle w:val="ListParagraph"/>
        <w:numPr>
          <w:ilvl w:val="2"/>
          <w:numId w:val="1"/>
        </w:numPr>
        <w:tabs>
          <w:tab w:pos="801" w:val="left" w:leader="none"/>
        </w:tabs>
        <w:spacing w:line="237" w:lineRule="auto" w:before="6" w:after="0"/>
        <w:ind w:left="83" w:right="146" w:firstLine="0"/>
        <w:jc w:val="both"/>
        <w:rPr>
          <w:sz w:val="24"/>
        </w:rPr>
      </w:pPr>
      <w:r>
        <w:rPr>
          <w:sz w:val="24"/>
        </w:rPr>
        <w:t>По окончанию проведения Технического осмотра представить Заказчику следующие </w:t>
      </w:r>
      <w:r>
        <w:rPr>
          <w:spacing w:val="-2"/>
          <w:sz w:val="24"/>
        </w:rPr>
        <w:t>документы:</w:t>
      </w:r>
    </w:p>
    <w:p>
      <w:pPr>
        <w:pStyle w:val="BodyText"/>
        <w:spacing w:line="275" w:lineRule="exact" w:before="3"/>
      </w:pPr>
      <w:r>
        <w:rPr/>
        <w:t>-</w:t>
      </w:r>
      <w:r>
        <w:rPr>
          <w:spacing w:val="-4"/>
        </w:rPr>
        <w:t>УПД;</w:t>
      </w:r>
    </w:p>
    <w:p>
      <w:pPr>
        <w:pStyle w:val="BodyText"/>
        <w:ind w:right="140"/>
        <w:jc w:val="both"/>
      </w:pPr>
      <w:r>
        <w:rPr/>
        <w:t>- диагностическую карту, содержащую сведения о выявленных технических неисправностях Транспортного средства и о соответствии/несоответствии Транспортного средства обязательным требованиям безопасности транспортных средств.</w:t>
      </w:r>
    </w:p>
    <w:p>
      <w:pPr>
        <w:pStyle w:val="ListParagraph"/>
        <w:numPr>
          <w:ilvl w:val="2"/>
          <w:numId w:val="1"/>
        </w:numPr>
        <w:tabs>
          <w:tab w:pos="835" w:val="left" w:leader="none"/>
        </w:tabs>
        <w:spacing w:line="240" w:lineRule="auto" w:before="2" w:after="0"/>
        <w:ind w:left="83" w:right="135" w:firstLine="0"/>
        <w:jc w:val="both"/>
        <w:rPr>
          <w:sz w:val="24"/>
        </w:rPr>
      </w:pPr>
      <w:bookmarkStart w:name="2.3.7. В случае выявления Исполнителем в" w:id="3"/>
      <w:bookmarkEnd w:id="3"/>
      <w:r>
        <w:rPr/>
      </w:r>
      <w:r>
        <w:rPr>
          <w:sz w:val="24"/>
        </w:rPr>
        <w:t>В случае выявления Исполнителем в ходе Технического осмотра несоответствия технического состояния Транспортного средства обязательным требованиям безопасности транспортных средств и обращения Заказчика либо его представителя за повторным техническим осмотром в срок, не превышающий 20 дней, заключить дополнительное соглашение к настоящему Договору и провести повторный технический осмотр Транспортного средства. При проведении повторного технического осмотра Транспортного средства проверка осуществляется только в отношении показателей, которые согласно диагностической карте при проведении предыдущего технического осмотра не соответствовали обязательным требованиям безопасности транспортных </w:t>
      </w:r>
      <w:r>
        <w:rPr>
          <w:spacing w:val="-2"/>
          <w:sz w:val="24"/>
        </w:rPr>
        <w:t>средств.</w:t>
      </w:r>
    </w:p>
    <w:p>
      <w:pPr>
        <w:pStyle w:val="ListParagraph"/>
        <w:numPr>
          <w:ilvl w:val="1"/>
          <w:numId w:val="1"/>
        </w:numPr>
        <w:tabs>
          <w:tab w:pos="447" w:val="left" w:leader="none"/>
        </w:tabs>
        <w:spacing w:line="274" w:lineRule="exact" w:before="0" w:after="0"/>
        <w:ind w:left="447" w:right="0" w:hanging="364"/>
        <w:jc w:val="both"/>
        <w:rPr>
          <w:sz w:val="24"/>
        </w:rPr>
      </w:pPr>
      <w:bookmarkStart w:name="2.4.Исполнитель вправе:" w:id="4"/>
      <w:bookmarkEnd w:id="4"/>
      <w:r>
        <w:rPr/>
      </w:r>
      <w:r>
        <w:rPr>
          <w:sz w:val="24"/>
        </w:rPr>
        <w:t>Исполнитель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вправе:</w:t>
      </w: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40" w:lineRule="auto" w:before="3" w:after="0"/>
        <w:ind w:left="83" w:right="146" w:firstLine="0"/>
        <w:jc w:val="both"/>
        <w:rPr>
          <w:sz w:val="24"/>
        </w:rPr>
      </w:pPr>
      <w:r>
        <w:rPr>
          <w:sz w:val="24"/>
        </w:rPr>
        <w:t>В одностороннем порядке отказаться от исполнения настоящего Договора в случаях непредставления для Технического осмотра Заказчиком либо уполномоченным им лицом Транспортного средства, документов, указанных в пункте 2.1.1. настоящего Договора, либо несоответствия Транспортного средства данным, указанным в документах, содержащих сведения, позволяющие идентифицировать</w:t>
      </w:r>
      <w:r>
        <w:rPr>
          <w:spacing w:val="40"/>
          <w:sz w:val="24"/>
        </w:rPr>
        <w:t> </w:t>
      </w:r>
      <w:r>
        <w:rPr>
          <w:sz w:val="24"/>
        </w:rPr>
        <w:t>это Транспортное средство.</w:t>
      </w:r>
    </w:p>
    <w:p>
      <w:pPr>
        <w:pStyle w:val="BodyText"/>
        <w:spacing w:before="5"/>
        <w:ind w:left="0"/>
      </w:pPr>
    </w:p>
    <w:p>
      <w:pPr>
        <w:pStyle w:val="Heading2"/>
        <w:numPr>
          <w:ilvl w:val="0"/>
          <w:numId w:val="1"/>
        </w:numPr>
        <w:tabs>
          <w:tab w:pos="534" w:val="left" w:leader="none"/>
        </w:tabs>
        <w:spacing w:line="272" w:lineRule="exact" w:before="0" w:after="0"/>
        <w:ind w:left="534" w:right="0" w:hanging="244"/>
        <w:jc w:val="left"/>
      </w:pPr>
      <w:r>
        <w:rPr/>
        <w:t>СТОИМОСТЬ</w:t>
      </w:r>
      <w:r>
        <w:rPr>
          <w:spacing w:val="-4"/>
        </w:rPr>
        <w:t> </w:t>
      </w:r>
      <w:r>
        <w:rPr/>
        <w:t>УСЛУГ</w:t>
      </w:r>
      <w:r>
        <w:rPr>
          <w:spacing w:val="-5"/>
        </w:rPr>
        <w:t> </w:t>
      </w:r>
      <w:r>
        <w:rPr/>
        <w:t>ПО</w:t>
      </w:r>
      <w:r>
        <w:rPr>
          <w:spacing w:val="-1"/>
        </w:rPr>
        <w:t> </w:t>
      </w:r>
      <w:r>
        <w:rPr/>
        <w:t>ТЕХНИЧЕСКОМУ</w:t>
      </w:r>
      <w:r>
        <w:rPr>
          <w:spacing w:val="-5"/>
        </w:rPr>
        <w:t> </w:t>
      </w:r>
      <w:r>
        <w:rPr/>
        <w:t>ОСМОТРУ И</w:t>
      </w:r>
      <w:r>
        <w:rPr>
          <w:spacing w:val="-1"/>
        </w:rPr>
        <w:t> </w:t>
      </w:r>
      <w:r>
        <w:rPr/>
        <w:t>ПОРЯДОК</w:t>
      </w:r>
      <w:r>
        <w:rPr>
          <w:spacing w:val="-1"/>
        </w:rPr>
        <w:t> </w:t>
      </w:r>
      <w:r>
        <w:rPr/>
        <w:t>ИХ</w:t>
      </w:r>
      <w:r>
        <w:rPr>
          <w:spacing w:val="2"/>
        </w:rPr>
        <w:t> </w:t>
      </w:r>
      <w:r>
        <w:rPr>
          <w:spacing w:val="-2"/>
        </w:rPr>
        <w:t>ОПЛАТЫ</w:t>
      </w:r>
    </w:p>
    <w:p>
      <w:pPr>
        <w:spacing w:line="272" w:lineRule="exact" w:before="0"/>
        <w:ind w:left="83" w:right="0" w:firstLine="0"/>
        <w:jc w:val="left"/>
        <w:rPr>
          <w:sz w:val="24"/>
        </w:rPr>
      </w:pPr>
      <w:r>
        <w:rPr>
          <w:spacing w:val="-10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773" w:val="left" w:leader="none"/>
        </w:tabs>
        <w:spacing w:line="240" w:lineRule="auto" w:before="3" w:after="0"/>
        <w:ind w:left="194" w:right="860" w:firstLine="0"/>
        <w:jc w:val="both"/>
        <w:rPr>
          <w:sz w:val="24"/>
        </w:rPr>
      </w:pPr>
      <w:r>
        <w:rPr>
          <w:sz w:val="24"/>
        </w:rPr>
        <w:t>Стоимость услуг по техническому осмотру определяется в соответствии с законодательством РФ.</w:t>
      </w:r>
      <w:r>
        <w:rPr>
          <w:spacing w:val="40"/>
          <w:sz w:val="24"/>
        </w:rPr>
        <w:t> </w:t>
      </w:r>
      <w:r>
        <w:rPr>
          <w:sz w:val="24"/>
        </w:rPr>
        <w:t>В случае изменения в законодательном порядке размера платы за проведение техосмотра в период действия настоящего договора, Стороны заключают Дополнительное Соглашение о новом, законодательно утвержденном размере платы за технический осмотр.</w:t>
      </w:r>
    </w:p>
    <w:p>
      <w:pPr>
        <w:pStyle w:val="BodyText"/>
        <w:ind w:left="0"/>
      </w:pPr>
    </w:p>
    <w:p>
      <w:pPr>
        <w:pStyle w:val="BodyText"/>
        <w:spacing w:before="90"/>
        <w:ind w:left="0"/>
      </w:pPr>
    </w:p>
    <w:p>
      <w:pPr>
        <w:spacing w:line="322" w:lineRule="exact" w:before="0"/>
        <w:ind w:left="5864" w:right="0" w:firstLine="0"/>
        <w:jc w:val="left"/>
        <w:rPr>
          <w:sz w:val="28"/>
        </w:rPr>
      </w:pPr>
      <w:r>
        <w:rPr>
          <w:spacing w:val="-2"/>
          <w:sz w:val="28"/>
        </w:rPr>
        <w:t>Приложение</w:t>
      </w:r>
    </w:p>
    <w:p>
      <w:pPr>
        <w:spacing w:before="0"/>
        <w:ind w:left="5860" w:right="0" w:firstLine="0"/>
        <w:jc w:val="left"/>
        <w:rPr>
          <w:sz w:val="28"/>
        </w:rPr>
      </w:pPr>
      <w:r>
        <w:rPr>
          <w:sz w:val="28"/>
        </w:rPr>
        <w:t>к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постановлению</w:t>
      </w:r>
    </w:p>
    <w:p>
      <w:pPr>
        <w:spacing w:before="0"/>
        <w:ind w:left="5860" w:right="1852" w:firstLine="0"/>
        <w:jc w:val="left"/>
        <w:rPr>
          <w:sz w:val="28"/>
        </w:rPr>
      </w:pPr>
      <w:r>
        <w:rPr>
          <w:sz w:val="28"/>
        </w:rPr>
        <w:t>Правительства</w:t>
      </w:r>
      <w:r>
        <w:rPr>
          <w:spacing w:val="-18"/>
          <w:sz w:val="28"/>
        </w:rPr>
        <w:t> </w:t>
      </w:r>
      <w:r>
        <w:rPr>
          <w:sz w:val="28"/>
        </w:rPr>
        <w:t>области от 19.12.2022 № 1465</w:t>
      </w:r>
    </w:p>
    <w:p>
      <w:pPr>
        <w:pStyle w:val="BodyText"/>
        <w:spacing w:before="8"/>
        <w:ind w:left="0"/>
        <w:rPr>
          <w:sz w:val="28"/>
        </w:rPr>
      </w:pPr>
    </w:p>
    <w:p>
      <w:pPr>
        <w:pStyle w:val="Heading1"/>
        <w:spacing w:line="322" w:lineRule="exact"/>
        <w:ind w:right="667"/>
      </w:pPr>
      <w:r>
        <w:rPr>
          <w:spacing w:val="-2"/>
        </w:rPr>
        <w:t>Предельный</w:t>
      </w:r>
      <w:r>
        <w:rPr>
          <w:spacing w:val="-1"/>
        </w:rPr>
        <w:t> </w:t>
      </w:r>
      <w:r>
        <w:rPr>
          <w:spacing w:val="-2"/>
        </w:rPr>
        <w:t>размер</w:t>
      </w:r>
    </w:p>
    <w:p>
      <w:pPr>
        <w:spacing w:before="0"/>
        <w:ind w:left="573" w:right="1241" w:firstLine="0"/>
        <w:jc w:val="center"/>
        <w:rPr>
          <w:b/>
          <w:sz w:val="28"/>
        </w:rPr>
      </w:pPr>
      <w:r>
        <w:rPr>
          <w:b/>
          <w:sz w:val="28"/>
        </w:rPr>
        <w:t>платы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за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проведение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технического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осмотра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транспортных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средств на территории Вологодской области на 2023 год</w:t>
      </w:r>
    </w:p>
    <w:p>
      <w:pPr>
        <w:spacing w:after="0"/>
        <w:jc w:val="center"/>
        <w:rPr>
          <w:b/>
          <w:sz w:val="28"/>
        </w:rPr>
        <w:sectPr>
          <w:pgSz w:w="11910" w:h="16840"/>
          <w:pgMar w:header="689" w:footer="777" w:top="1040" w:bottom="960" w:left="992" w:right="425"/>
        </w:sectPr>
      </w:pPr>
    </w:p>
    <w:p>
      <w:pPr>
        <w:pStyle w:val="BodyText"/>
        <w:spacing w:before="7"/>
        <w:ind w:left="0"/>
        <w:rPr>
          <w:b/>
          <w:sz w:val="7"/>
        </w:rPr>
      </w:pPr>
    </w:p>
    <w:tbl>
      <w:tblPr>
        <w:tblW w:w="0" w:type="auto"/>
        <w:jc w:val="left"/>
        <w:tblInd w:w="2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0"/>
        <w:gridCol w:w="4427"/>
        <w:gridCol w:w="2439"/>
        <w:gridCol w:w="1819"/>
      </w:tblGrid>
      <w:tr>
        <w:trPr>
          <w:trHeight w:val="3542" w:hRule="atLeast"/>
        </w:trPr>
        <w:tc>
          <w:tcPr>
            <w:tcW w:w="730" w:type="dxa"/>
          </w:tcPr>
          <w:p>
            <w:pPr>
              <w:pStyle w:val="TableParagraph"/>
              <w:spacing w:line="240" w:lineRule="auto"/>
              <w:ind w:left="172" w:right="152" w:firstLine="57"/>
              <w:rPr>
                <w:sz w:val="28"/>
              </w:rPr>
            </w:pPr>
            <w:r>
              <w:rPr>
                <w:spacing w:val="-10"/>
                <w:sz w:val="28"/>
              </w:rPr>
              <w:t>№ </w:t>
            </w:r>
            <w:r>
              <w:rPr>
                <w:spacing w:val="-4"/>
                <w:sz w:val="28"/>
              </w:rPr>
              <w:t>п/п</w:t>
            </w:r>
          </w:p>
        </w:tc>
        <w:tc>
          <w:tcPr>
            <w:tcW w:w="4427" w:type="dxa"/>
          </w:tcPr>
          <w:p>
            <w:pPr>
              <w:pStyle w:val="TableParagraph"/>
              <w:ind w:left="508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транспортного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2"/>
                <w:sz w:val="28"/>
              </w:rPr>
              <w:t>средства</w:t>
            </w:r>
          </w:p>
        </w:tc>
        <w:tc>
          <w:tcPr>
            <w:tcW w:w="2439" w:type="dxa"/>
          </w:tcPr>
          <w:p>
            <w:pPr>
              <w:pStyle w:val="TableParagraph"/>
              <w:spacing w:line="242" w:lineRule="auto"/>
              <w:ind w:left="340" w:firstLine="259"/>
              <w:rPr>
                <w:sz w:val="28"/>
              </w:rPr>
            </w:pPr>
            <w:r>
              <w:rPr>
                <w:spacing w:val="-2"/>
                <w:sz w:val="28"/>
              </w:rPr>
              <w:t>Категория транспортного </w:t>
            </w:r>
            <w:r>
              <w:rPr>
                <w:sz w:val="28"/>
              </w:rPr>
              <w:t>средства (или</w:t>
            </w:r>
          </w:p>
          <w:p>
            <w:pPr>
              <w:pStyle w:val="TableParagraph"/>
              <w:spacing w:line="240" w:lineRule="auto"/>
              <w:ind w:left="340" w:firstLine="288"/>
              <w:rPr>
                <w:sz w:val="28"/>
              </w:rPr>
            </w:pPr>
            <w:r>
              <w:rPr>
                <w:spacing w:val="-2"/>
                <w:sz w:val="28"/>
              </w:rPr>
              <w:t>категория транспортного</w:t>
            </w:r>
          </w:p>
          <w:p>
            <w:pPr>
              <w:pStyle w:val="TableParagraph"/>
              <w:spacing w:line="240" w:lineRule="auto"/>
              <w:ind w:left="19" w:right="2"/>
              <w:jc w:val="center"/>
              <w:rPr>
                <w:sz w:val="28"/>
              </w:rPr>
            </w:pPr>
            <w:r>
              <w:rPr>
                <w:sz w:val="28"/>
              </w:rPr>
              <w:t>средства,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базе </w:t>
            </w:r>
            <w:r>
              <w:rPr>
                <w:spacing w:val="-2"/>
                <w:sz w:val="28"/>
              </w:rPr>
              <w:t>которого изготовлено</w:t>
            </w:r>
          </w:p>
          <w:p>
            <w:pPr>
              <w:pStyle w:val="TableParagraph"/>
              <w:spacing w:line="322" w:lineRule="exact"/>
              <w:ind w:left="402" w:right="393" w:hanging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специальное транспортное средство)</w:t>
            </w:r>
          </w:p>
        </w:tc>
        <w:tc>
          <w:tcPr>
            <w:tcW w:w="1819" w:type="dxa"/>
          </w:tcPr>
          <w:p>
            <w:pPr>
              <w:pStyle w:val="TableParagraph"/>
              <w:spacing w:line="242" w:lineRule="auto"/>
              <w:ind w:left="126" w:right="11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Предельный размер </w:t>
            </w:r>
            <w:r>
              <w:rPr>
                <w:sz w:val="28"/>
              </w:rPr>
              <w:t>платы, руб.</w:t>
            </w:r>
          </w:p>
        </w:tc>
      </w:tr>
      <w:tr>
        <w:trPr>
          <w:trHeight w:val="1925" w:hRule="atLeast"/>
        </w:trPr>
        <w:tc>
          <w:tcPr>
            <w:tcW w:w="730" w:type="dxa"/>
          </w:tcPr>
          <w:p>
            <w:pPr>
              <w:pStyle w:val="TableParagraph"/>
              <w:spacing w:line="306" w:lineRule="exact"/>
              <w:ind w:left="11" w:right="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4427" w:type="dxa"/>
          </w:tcPr>
          <w:p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Транспортные</w:t>
            </w:r>
            <w:r>
              <w:rPr>
                <w:spacing w:val="-17"/>
                <w:sz w:val="28"/>
              </w:rPr>
              <w:t> </w:t>
            </w:r>
            <w:r>
              <w:rPr>
                <w:spacing w:val="-2"/>
                <w:sz w:val="28"/>
              </w:rPr>
              <w:t>средства,</w:t>
            </w:r>
          </w:p>
          <w:p>
            <w:pPr>
              <w:pStyle w:val="TableParagraph"/>
              <w:spacing w:line="322" w:lineRule="exact" w:before="4"/>
              <w:rPr>
                <w:sz w:val="28"/>
              </w:rPr>
            </w:pPr>
            <w:r>
              <w:rPr>
                <w:sz w:val="28"/>
              </w:rPr>
              <w:t>используемые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2"/>
                <w:sz w:val="28"/>
              </w:rPr>
              <w:t>перевозки</w:t>
            </w:r>
          </w:p>
          <w:p>
            <w:pPr>
              <w:pStyle w:val="TableParagraph"/>
              <w:spacing w:line="240" w:lineRule="auto"/>
              <w:ind w:right="106"/>
              <w:rPr>
                <w:sz w:val="28"/>
              </w:rPr>
            </w:pPr>
            <w:r>
              <w:rPr>
                <w:sz w:val="28"/>
              </w:rPr>
              <w:t>пассажиров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имеющие,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помимо места водителя, не более 8 мест для сидения - легковые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автомобили</w:t>
            </w:r>
          </w:p>
        </w:tc>
        <w:tc>
          <w:tcPr>
            <w:tcW w:w="2439" w:type="dxa"/>
          </w:tcPr>
          <w:p>
            <w:pPr>
              <w:pStyle w:val="TableParagraph"/>
              <w:spacing w:line="306" w:lineRule="exact"/>
              <w:ind w:left="19" w:right="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M</w:t>
            </w:r>
            <w:r>
              <w:rPr>
                <w:spacing w:val="-5"/>
                <w:sz w:val="28"/>
                <w:vertAlign w:val="subscript"/>
              </w:rPr>
              <w:t>1</w:t>
            </w:r>
          </w:p>
        </w:tc>
        <w:tc>
          <w:tcPr>
            <w:tcW w:w="1819" w:type="dxa"/>
          </w:tcPr>
          <w:p>
            <w:pPr>
              <w:pStyle w:val="TableParagraph"/>
              <w:spacing w:line="306" w:lineRule="exact"/>
              <w:ind w:left="126" w:right="11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913</w:t>
            </w:r>
          </w:p>
        </w:tc>
      </w:tr>
      <w:tr>
        <w:trPr>
          <w:trHeight w:val="2255" w:hRule="atLeast"/>
        </w:trPr>
        <w:tc>
          <w:tcPr>
            <w:tcW w:w="730" w:type="dxa"/>
          </w:tcPr>
          <w:p>
            <w:pPr>
              <w:pStyle w:val="TableParagraph"/>
              <w:ind w:left="11" w:right="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2.</w:t>
            </w:r>
          </w:p>
        </w:tc>
        <w:tc>
          <w:tcPr>
            <w:tcW w:w="4427" w:type="dxa"/>
          </w:tcPr>
          <w:p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Транспортные</w:t>
            </w:r>
            <w:r>
              <w:rPr>
                <w:spacing w:val="-17"/>
                <w:sz w:val="28"/>
              </w:rPr>
              <w:t> </w:t>
            </w:r>
            <w:r>
              <w:rPr>
                <w:spacing w:val="-2"/>
                <w:sz w:val="28"/>
              </w:rPr>
              <w:t>средства,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используемые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2"/>
                <w:sz w:val="28"/>
              </w:rPr>
              <w:t>перевозки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пассажиров, имеющие, помимо места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водителя,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более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8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мест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для сидения,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технически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допустимая максимальная масса которых не</w:t>
            </w:r>
          </w:p>
          <w:p>
            <w:pPr>
              <w:pStyle w:val="TableParagraph"/>
              <w:spacing w:line="308" w:lineRule="exact" w:before="3"/>
              <w:rPr>
                <w:sz w:val="28"/>
              </w:rPr>
            </w:pPr>
            <w:r>
              <w:rPr>
                <w:sz w:val="28"/>
              </w:rPr>
              <w:t>превышает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5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4"/>
                <w:sz w:val="28"/>
              </w:rPr>
              <w:t>тонн</w:t>
            </w:r>
          </w:p>
        </w:tc>
        <w:tc>
          <w:tcPr>
            <w:tcW w:w="2439" w:type="dxa"/>
          </w:tcPr>
          <w:p>
            <w:pPr>
              <w:pStyle w:val="TableParagraph"/>
              <w:ind w:left="19" w:right="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M</w:t>
            </w:r>
            <w:r>
              <w:rPr>
                <w:spacing w:val="-5"/>
                <w:sz w:val="28"/>
                <w:vertAlign w:val="subscript"/>
              </w:rPr>
              <w:t>2</w:t>
            </w:r>
          </w:p>
        </w:tc>
        <w:tc>
          <w:tcPr>
            <w:tcW w:w="1819" w:type="dxa"/>
          </w:tcPr>
          <w:p>
            <w:pPr>
              <w:pStyle w:val="TableParagraph"/>
              <w:ind w:left="126" w:right="116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5"/>
                <w:sz w:val="28"/>
              </w:rPr>
              <w:t>563</w:t>
            </w:r>
          </w:p>
        </w:tc>
      </w:tr>
      <w:tr>
        <w:trPr>
          <w:trHeight w:val="2251" w:hRule="atLeast"/>
        </w:trPr>
        <w:tc>
          <w:tcPr>
            <w:tcW w:w="730" w:type="dxa"/>
          </w:tcPr>
          <w:p>
            <w:pPr>
              <w:pStyle w:val="TableParagraph"/>
              <w:ind w:left="11" w:right="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3.</w:t>
            </w:r>
          </w:p>
        </w:tc>
        <w:tc>
          <w:tcPr>
            <w:tcW w:w="442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Транспортные</w:t>
            </w:r>
            <w:r>
              <w:rPr>
                <w:spacing w:val="-17"/>
                <w:sz w:val="28"/>
              </w:rPr>
              <w:t> </w:t>
            </w:r>
            <w:r>
              <w:rPr>
                <w:spacing w:val="-2"/>
                <w:sz w:val="28"/>
              </w:rPr>
              <w:t>средства,</w:t>
            </w:r>
          </w:p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используемые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2"/>
                <w:sz w:val="28"/>
              </w:rPr>
              <w:t>перевозки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пассажиров, имеющие, помимо места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водителя,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более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8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мест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для сидения,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технически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допустимая максимальная масса которых</w:t>
            </w:r>
          </w:p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превышает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5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4"/>
                <w:sz w:val="28"/>
              </w:rPr>
              <w:t>тонн</w:t>
            </w:r>
          </w:p>
        </w:tc>
        <w:tc>
          <w:tcPr>
            <w:tcW w:w="2439" w:type="dxa"/>
          </w:tcPr>
          <w:p>
            <w:pPr>
              <w:pStyle w:val="TableParagraph"/>
              <w:ind w:left="19" w:right="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M</w:t>
            </w:r>
            <w:r>
              <w:rPr>
                <w:spacing w:val="-5"/>
                <w:sz w:val="28"/>
                <w:vertAlign w:val="subscript"/>
              </w:rPr>
              <w:t>3</w:t>
            </w:r>
          </w:p>
        </w:tc>
        <w:tc>
          <w:tcPr>
            <w:tcW w:w="1819" w:type="dxa"/>
          </w:tcPr>
          <w:p>
            <w:pPr>
              <w:pStyle w:val="TableParagraph"/>
              <w:ind w:left="126" w:right="116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5"/>
                <w:sz w:val="28"/>
              </w:rPr>
              <w:t>888</w:t>
            </w:r>
          </w:p>
        </w:tc>
      </w:tr>
      <w:tr>
        <w:trPr>
          <w:trHeight w:val="1612" w:hRule="atLeast"/>
        </w:trPr>
        <w:tc>
          <w:tcPr>
            <w:tcW w:w="730" w:type="dxa"/>
          </w:tcPr>
          <w:p>
            <w:pPr>
              <w:pStyle w:val="TableParagraph"/>
              <w:ind w:left="11" w:right="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4.</w:t>
            </w:r>
          </w:p>
        </w:tc>
        <w:tc>
          <w:tcPr>
            <w:tcW w:w="442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Транспортные</w:t>
            </w:r>
            <w:r>
              <w:rPr>
                <w:spacing w:val="-17"/>
                <w:sz w:val="28"/>
              </w:rPr>
              <w:t> </w:t>
            </w:r>
            <w:r>
              <w:rPr>
                <w:spacing w:val="-2"/>
                <w:sz w:val="28"/>
              </w:rPr>
              <w:t>средства,</w:t>
            </w:r>
          </w:p>
          <w:p>
            <w:pPr>
              <w:pStyle w:val="TableParagraph"/>
              <w:spacing w:line="240" w:lineRule="auto" w:before="4"/>
              <w:rPr>
                <w:sz w:val="28"/>
              </w:rPr>
            </w:pPr>
            <w:r>
              <w:rPr>
                <w:sz w:val="28"/>
              </w:rPr>
              <w:t>предназначенные для перевозки грузов, имеющие технически допустимую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максимальную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массу</w:t>
            </w:r>
          </w:p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более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3,5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тонны</w:t>
            </w:r>
          </w:p>
        </w:tc>
        <w:tc>
          <w:tcPr>
            <w:tcW w:w="2439" w:type="dxa"/>
          </w:tcPr>
          <w:p>
            <w:pPr>
              <w:pStyle w:val="TableParagraph"/>
              <w:ind w:left="19" w:right="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N</w:t>
            </w:r>
            <w:r>
              <w:rPr>
                <w:spacing w:val="-5"/>
                <w:sz w:val="28"/>
                <w:vertAlign w:val="subscript"/>
              </w:rPr>
              <w:t>1</w:t>
            </w:r>
          </w:p>
        </w:tc>
        <w:tc>
          <w:tcPr>
            <w:tcW w:w="1819" w:type="dxa"/>
          </w:tcPr>
          <w:p>
            <w:pPr>
              <w:pStyle w:val="TableParagraph"/>
              <w:ind w:left="126" w:right="11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999</w:t>
            </w:r>
          </w:p>
        </w:tc>
      </w:tr>
      <w:tr>
        <w:trPr>
          <w:trHeight w:val="2255" w:hRule="atLeast"/>
        </w:trPr>
        <w:tc>
          <w:tcPr>
            <w:tcW w:w="730" w:type="dxa"/>
          </w:tcPr>
          <w:p>
            <w:pPr>
              <w:pStyle w:val="TableParagraph"/>
              <w:ind w:left="11" w:right="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5.</w:t>
            </w:r>
          </w:p>
        </w:tc>
        <w:tc>
          <w:tcPr>
            <w:tcW w:w="4427" w:type="dxa"/>
          </w:tcPr>
          <w:p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Транспортные</w:t>
            </w:r>
            <w:r>
              <w:rPr>
                <w:spacing w:val="-17"/>
                <w:sz w:val="28"/>
              </w:rPr>
              <w:t> </w:t>
            </w:r>
            <w:r>
              <w:rPr>
                <w:spacing w:val="-2"/>
                <w:sz w:val="28"/>
              </w:rPr>
              <w:t>средства,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предназначенные для перевозки грузов, имеющие технически допустимую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максимальную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массу свыше 3,5 тонны, но не более 12 </w:t>
            </w:r>
            <w:r>
              <w:rPr>
                <w:spacing w:val="-4"/>
                <w:sz w:val="28"/>
              </w:rPr>
              <w:t>тонн</w:t>
            </w:r>
          </w:p>
        </w:tc>
        <w:tc>
          <w:tcPr>
            <w:tcW w:w="2439" w:type="dxa"/>
          </w:tcPr>
          <w:p>
            <w:pPr>
              <w:pStyle w:val="TableParagraph"/>
              <w:ind w:left="19" w:right="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N</w:t>
            </w:r>
            <w:r>
              <w:rPr>
                <w:spacing w:val="-5"/>
                <w:sz w:val="28"/>
                <w:vertAlign w:val="subscript"/>
              </w:rPr>
              <w:t>2</w:t>
            </w:r>
          </w:p>
        </w:tc>
        <w:tc>
          <w:tcPr>
            <w:tcW w:w="1819" w:type="dxa"/>
          </w:tcPr>
          <w:p>
            <w:pPr>
              <w:pStyle w:val="TableParagraph"/>
              <w:ind w:left="126" w:right="116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5"/>
                <w:sz w:val="28"/>
              </w:rPr>
              <w:t>821</w:t>
            </w:r>
          </w:p>
        </w:tc>
      </w:tr>
      <w:tr>
        <w:trPr>
          <w:trHeight w:val="301" w:hRule="atLeast"/>
        </w:trPr>
        <w:tc>
          <w:tcPr>
            <w:tcW w:w="730" w:type="dxa"/>
          </w:tcPr>
          <w:p>
            <w:pPr>
              <w:pStyle w:val="TableParagraph"/>
              <w:spacing w:line="282" w:lineRule="exact"/>
              <w:ind w:left="11" w:right="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6.</w:t>
            </w:r>
          </w:p>
        </w:tc>
        <w:tc>
          <w:tcPr>
            <w:tcW w:w="4427" w:type="dxa"/>
          </w:tcPr>
          <w:p>
            <w:pPr>
              <w:pStyle w:val="TableParagraph"/>
              <w:spacing w:line="282" w:lineRule="exact"/>
              <w:rPr>
                <w:sz w:val="28"/>
              </w:rPr>
            </w:pPr>
            <w:r>
              <w:rPr>
                <w:sz w:val="28"/>
              </w:rPr>
              <w:t>Транспортные</w:t>
            </w:r>
            <w:r>
              <w:rPr>
                <w:spacing w:val="-17"/>
                <w:sz w:val="28"/>
              </w:rPr>
              <w:t> </w:t>
            </w:r>
            <w:r>
              <w:rPr>
                <w:spacing w:val="-2"/>
                <w:sz w:val="28"/>
              </w:rPr>
              <w:t>средства,</w:t>
            </w:r>
          </w:p>
        </w:tc>
        <w:tc>
          <w:tcPr>
            <w:tcW w:w="2439" w:type="dxa"/>
          </w:tcPr>
          <w:p>
            <w:pPr>
              <w:pStyle w:val="TableParagraph"/>
              <w:spacing w:line="282" w:lineRule="exact"/>
              <w:ind w:left="19" w:right="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N</w:t>
            </w:r>
            <w:r>
              <w:rPr>
                <w:spacing w:val="-5"/>
                <w:sz w:val="28"/>
                <w:vertAlign w:val="subscript"/>
              </w:rPr>
              <w:t>3</w:t>
            </w:r>
          </w:p>
        </w:tc>
        <w:tc>
          <w:tcPr>
            <w:tcW w:w="1819" w:type="dxa"/>
          </w:tcPr>
          <w:p>
            <w:pPr>
              <w:pStyle w:val="TableParagraph"/>
              <w:spacing w:line="282" w:lineRule="exact"/>
              <w:ind w:left="126" w:right="116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5"/>
                <w:sz w:val="28"/>
              </w:rPr>
              <w:t>966</w:t>
            </w:r>
          </w:p>
        </w:tc>
      </w:tr>
    </w:tbl>
    <w:p>
      <w:pPr>
        <w:pStyle w:val="TableParagraph"/>
        <w:spacing w:after="0" w:line="282" w:lineRule="exact"/>
        <w:jc w:val="center"/>
        <w:rPr>
          <w:sz w:val="28"/>
        </w:rPr>
        <w:sectPr>
          <w:pgSz w:w="11910" w:h="16840"/>
          <w:pgMar w:header="689" w:footer="777" w:top="1040" w:bottom="960" w:left="992" w:right="425"/>
        </w:sectPr>
      </w:pPr>
    </w:p>
    <w:p>
      <w:pPr>
        <w:pStyle w:val="BodyText"/>
        <w:spacing w:before="9"/>
        <w:ind w:left="0"/>
        <w:rPr>
          <w:b/>
          <w:sz w:val="6"/>
        </w:rPr>
      </w:pPr>
    </w:p>
    <w:tbl>
      <w:tblPr>
        <w:tblW w:w="0" w:type="auto"/>
        <w:jc w:val="left"/>
        <w:tblInd w:w="2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0"/>
        <w:gridCol w:w="4427"/>
        <w:gridCol w:w="2439"/>
        <w:gridCol w:w="1819"/>
      </w:tblGrid>
      <w:tr>
        <w:trPr>
          <w:trHeight w:val="1290" w:hRule="atLeast"/>
        </w:trPr>
        <w:tc>
          <w:tcPr>
            <w:tcW w:w="730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4427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предназначенные для перевозки грузов, имеющие технически допустимую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максимальную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массу</w:t>
            </w:r>
          </w:p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более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12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4"/>
                <w:sz w:val="28"/>
              </w:rPr>
              <w:t>тонн</w:t>
            </w:r>
          </w:p>
        </w:tc>
        <w:tc>
          <w:tcPr>
            <w:tcW w:w="2439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1819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2251" w:hRule="atLeast"/>
        </w:trPr>
        <w:tc>
          <w:tcPr>
            <w:tcW w:w="730" w:type="dxa"/>
          </w:tcPr>
          <w:p>
            <w:pPr>
              <w:pStyle w:val="TableParagraph"/>
              <w:ind w:left="11" w:right="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7.</w:t>
            </w:r>
          </w:p>
        </w:tc>
        <w:tc>
          <w:tcPr>
            <w:tcW w:w="4427" w:type="dxa"/>
          </w:tcPr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Прицепы,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технически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допустимая максимальная масса которых не более 0,75 тонны, и прицепы, технически допустимая</w:t>
            </w:r>
          </w:p>
          <w:p>
            <w:pPr>
              <w:pStyle w:val="TableParagraph"/>
              <w:spacing w:line="322" w:lineRule="exact"/>
              <w:ind w:right="106"/>
              <w:rPr>
                <w:sz w:val="28"/>
              </w:rPr>
            </w:pPr>
            <w:r>
              <w:rPr>
                <w:sz w:val="28"/>
              </w:rPr>
              <w:t>максимальная масса которых свыше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0,75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тонны,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но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более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3,5 </w:t>
            </w:r>
            <w:r>
              <w:rPr>
                <w:spacing w:val="-2"/>
                <w:sz w:val="28"/>
              </w:rPr>
              <w:t>тонны</w:t>
            </w:r>
          </w:p>
        </w:tc>
        <w:tc>
          <w:tcPr>
            <w:tcW w:w="2439" w:type="dxa"/>
          </w:tcPr>
          <w:p>
            <w:pPr>
              <w:pStyle w:val="TableParagraph"/>
              <w:ind w:left="19"/>
              <w:jc w:val="center"/>
              <w:rPr>
                <w:sz w:val="28"/>
              </w:rPr>
            </w:pPr>
            <w:r>
              <w:rPr>
                <w:sz w:val="28"/>
              </w:rPr>
              <w:t>O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  <w:vertAlign w:val="baseline"/>
              </w:rPr>
              <w:t>,</w:t>
            </w:r>
            <w:r>
              <w:rPr>
                <w:spacing w:val="3"/>
                <w:sz w:val="28"/>
                <w:vertAlign w:val="baseline"/>
              </w:rPr>
              <w:t> </w:t>
            </w:r>
            <w:r>
              <w:rPr>
                <w:spacing w:val="-5"/>
                <w:sz w:val="28"/>
                <w:vertAlign w:val="baseline"/>
              </w:rPr>
              <w:t>O</w:t>
            </w:r>
            <w:r>
              <w:rPr>
                <w:spacing w:val="-5"/>
                <w:sz w:val="28"/>
                <w:vertAlign w:val="subscript"/>
              </w:rPr>
              <w:t>2</w:t>
            </w:r>
          </w:p>
        </w:tc>
        <w:tc>
          <w:tcPr>
            <w:tcW w:w="1819" w:type="dxa"/>
          </w:tcPr>
          <w:p>
            <w:pPr>
              <w:pStyle w:val="TableParagraph"/>
              <w:ind w:left="126" w:right="11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753</w:t>
            </w:r>
          </w:p>
        </w:tc>
      </w:tr>
      <w:tr>
        <w:trPr>
          <w:trHeight w:val="1932" w:hRule="atLeast"/>
        </w:trPr>
        <w:tc>
          <w:tcPr>
            <w:tcW w:w="730" w:type="dxa"/>
          </w:tcPr>
          <w:p>
            <w:pPr>
              <w:pStyle w:val="TableParagraph"/>
              <w:spacing w:line="312" w:lineRule="exact"/>
              <w:ind w:left="11" w:right="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8.</w:t>
            </w:r>
          </w:p>
        </w:tc>
        <w:tc>
          <w:tcPr>
            <w:tcW w:w="4427" w:type="dxa"/>
          </w:tcPr>
          <w:p>
            <w:pPr>
              <w:pStyle w:val="TableParagraph"/>
              <w:spacing w:line="240" w:lineRule="auto"/>
              <w:ind w:right="106"/>
              <w:rPr>
                <w:sz w:val="28"/>
              </w:rPr>
            </w:pPr>
            <w:r>
              <w:rPr>
                <w:sz w:val="28"/>
              </w:rPr>
              <w:t>Прицепы,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технически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допустимая максимальная масса которых свыше 3,5 тонны, но не более 10 тонн, и прицепы, технически</w:t>
            </w:r>
          </w:p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допустимая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максимальная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масса которых более 10 тонн</w:t>
            </w:r>
          </w:p>
        </w:tc>
        <w:tc>
          <w:tcPr>
            <w:tcW w:w="2439" w:type="dxa"/>
          </w:tcPr>
          <w:p>
            <w:pPr>
              <w:pStyle w:val="TableParagraph"/>
              <w:spacing w:line="312" w:lineRule="exact"/>
              <w:ind w:left="19"/>
              <w:jc w:val="center"/>
              <w:rPr>
                <w:sz w:val="28"/>
              </w:rPr>
            </w:pPr>
            <w:r>
              <w:rPr>
                <w:sz w:val="28"/>
              </w:rPr>
              <w:t>O</w:t>
            </w:r>
            <w:r>
              <w:rPr>
                <w:sz w:val="28"/>
                <w:vertAlign w:val="subscript"/>
              </w:rPr>
              <w:t>3</w:t>
            </w:r>
            <w:r>
              <w:rPr>
                <w:sz w:val="28"/>
                <w:vertAlign w:val="baseline"/>
              </w:rPr>
              <w:t>,</w:t>
            </w:r>
            <w:r>
              <w:rPr>
                <w:spacing w:val="3"/>
                <w:sz w:val="28"/>
                <w:vertAlign w:val="baseline"/>
              </w:rPr>
              <w:t> </w:t>
            </w:r>
            <w:r>
              <w:rPr>
                <w:spacing w:val="-5"/>
                <w:sz w:val="28"/>
                <w:vertAlign w:val="baseline"/>
              </w:rPr>
              <w:t>O</w:t>
            </w:r>
            <w:r>
              <w:rPr>
                <w:spacing w:val="-5"/>
                <w:sz w:val="28"/>
                <w:vertAlign w:val="subscript"/>
              </w:rPr>
              <w:t>4</w:t>
            </w:r>
          </w:p>
        </w:tc>
        <w:tc>
          <w:tcPr>
            <w:tcW w:w="1819" w:type="dxa"/>
          </w:tcPr>
          <w:p>
            <w:pPr>
              <w:pStyle w:val="TableParagraph"/>
              <w:spacing w:line="312" w:lineRule="exact"/>
              <w:ind w:left="126" w:right="116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5"/>
                <w:sz w:val="28"/>
              </w:rPr>
              <w:t>272</w:t>
            </w:r>
          </w:p>
        </w:tc>
      </w:tr>
      <w:tr>
        <w:trPr>
          <w:trHeight w:val="320" w:hRule="atLeast"/>
        </w:trPr>
        <w:tc>
          <w:tcPr>
            <w:tcW w:w="730" w:type="dxa"/>
          </w:tcPr>
          <w:p>
            <w:pPr>
              <w:pStyle w:val="TableParagraph"/>
              <w:spacing w:line="301" w:lineRule="exact"/>
              <w:ind w:left="11" w:right="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9.</w:t>
            </w:r>
          </w:p>
        </w:tc>
        <w:tc>
          <w:tcPr>
            <w:tcW w:w="4427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Мототранспортные</w:t>
            </w:r>
            <w:r>
              <w:rPr>
                <w:spacing w:val="-18"/>
                <w:sz w:val="28"/>
              </w:rPr>
              <w:t> </w:t>
            </w:r>
            <w:r>
              <w:rPr>
                <w:spacing w:val="-2"/>
                <w:sz w:val="28"/>
              </w:rPr>
              <w:t>средства</w:t>
            </w:r>
          </w:p>
        </w:tc>
        <w:tc>
          <w:tcPr>
            <w:tcW w:w="2439" w:type="dxa"/>
          </w:tcPr>
          <w:p>
            <w:pPr>
              <w:pStyle w:val="TableParagraph"/>
              <w:spacing w:line="301" w:lineRule="exact"/>
              <w:ind w:left="19" w:right="1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L</w:t>
            </w:r>
          </w:p>
        </w:tc>
        <w:tc>
          <w:tcPr>
            <w:tcW w:w="1819" w:type="dxa"/>
          </w:tcPr>
          <w:p>
            <w:pPr>
              <w:pStyle w:val="TableParagraph"/>
              <w:spacing w:line="301" w:lineRule="exact"/>
              <w:ind w:left="126" w:right="11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321</w:t>
            </w:r>
          </w:p>
        </w:tc>
      </w:tr>
      <w:tr>
        <w:trPr>
          <w:trHeight w:val="642" w:hRule="atLeast"/>
        </w:trPr>
        <w:tc>
          <w:tcPr>
            <w:tcW w:w="730" w:type="dxa"/>
          </w:tcPr>
          <w:p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10.</w:t>
            </w:r>
          </w:p>
        </w:tc>
        <w:tc>
          <w:tcPr>
            <w:tcW w:w="442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Специальные</w:t>
            </w:r>
            <w:r>
              <w:rPr>
                <w:spacing w:val="-17"/>
                <w:sz w:val="28"/>
              </w:rPr>
              <w:t> </w:t>
            </w:r>
            <w:r>
              <w:rPr>
                <w:spacing w:val="-2"/>
                <w:sz w:val="28"/>
              </w:rPr>
              <w:t>транспортные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средства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оперативных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4"/>
                <w:sz w:val="28"/>
              </w:rPr>
              <w:t>служб</w:t>
            </w:r>
          </w:p>
        </w:tc>
        <w:tc>
          <w:tcPr>
            <w:tcW w:w="2439" w:type="dxa"/>
          </w:tcPr>
          <w:p>
            <w:pPr>
              <w:pStyle w:val="TableParagraph"/>
              <w:ind w:left="19" w:right="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M</w:t>
            </w:r>
            <w:r>
              <w:rPr>
                <w:spacing w:val="-5"/>
                <w:sz w:val="28"/>
                <w:vertAlign w:val="subscript"/>
              </w:rPr>
              <w:t>1</w:t>
            </w:r>
          </w:p>
        </w:tc>
        <w:tc>
          <w:tcPr>
            <w:tcW w:w="1819" w:type="dxa"/>
          </w:tcPr>
          <w:p>
            <w:pPr>
              <w:pStyle w:val="TableParagraph"/>
              <w:ind w:left="126" w:right="11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974</w:t>
            </w:r>
          </w:p>
        </w:tc>
      </w:tr>
      <w:tr>
        <w:trPr>
          <w:trHeight w:val="647" w:hRule="atLeast"/>
        </w:trPr>
        <w:tc>
          <w:tcPr>
            <w:tcW w:w="730" w:type="dxa"/>
          </w:tcPr>
          <w:p>
            <w:pPr>
              <w:pStyle w:val="TableParagraph"/>
              <w:spacing w:line="319" w:lineRule="exact"/>
              <w:ind w:left="1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11.</w:t>
            </w:r>
          </w:p>
        </w:tc>
        <w:tc>
          <w:tcPr>
            <w:tcW w:w="4427" w:type="dxa"/>
          </w:tcPr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Специальные транспортные средства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оперативных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служб</w:t>
            </w:r>
          </w:p>
        </w:tc>
        <w:tc>
          <w:tcPr>
            <w:tcW w:w="2439" w:type="dxa"/>
          </w:tcPr>
          <w:p>
            <w:pPr>
              <w:pStyle w:val="TableParagraph"/>
              <w:spacing w:line="319" w:lineRule="exact"/>
              <w:ind w:left="19" w:right="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M</w:t>
            </w:r>
            <w:r>
              <w:rPr>
                <w:spacing w:val="-5"/>
                <w:sz w:val="28"/>
                <w:vertAlign w:val="subscript"/>
              </w:rPr>
              <w:t>2</w:t>
            </w:r>
          </w:p>
        </w:tc>
        <w:tc>
          <w:tcPr>
            <w:tcW w:w="1819" w:type="dxa"/>
          </w:tcPr>
          <w:p>
            <w:pPr>
              <w:pStyle w:val="TableParagraph"/>
              <w:spacing w:line="319" w:lineRule="exact"/>
              <w:ind w:left="126" w:right="116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5"/>
                <w:sz w:val="28"/>
              </w:rPr>
              <w:t>563</w:t>
            </w:r>
          </w:p>
        </w:tc>
      </w:tr>
      <w:tr>
        <w:trPr>
          <w:trHeight w:val="642" w:hRule="atLeast"/>
        </w:trPr>
        <w:tc>
          <w:tcPr>
            <w:tcW w:w="730" w:type="dxa"/>
          </w:tcPr>
          <w:p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12.</w:t>
            </w:r>
          </w:p>
        </w:tc>
        <w:tc>
          <w:tcPr>
            <w:tcW w:w="4427" w:type="dxa"/>
          </w:tcPr>
          <w:p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Специальные</w:t>
            </w:r>
            <w:r>
              <w:rPr>
                <w:spacing w:val="-17"/>
                <w:sz w:val="28"/>
              </w:rPr>
              <w:t> </w:t>
            </w:r>
            <w:r>
              <w:rPr>
                <w:spacing w:val="-2"/>
                <w:sz w:val="28"/>
              </w:rPr>
              <w:t>транспортные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средства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оперативных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4"/>
                <w:sz w:val="28"/>
              </w:rPr>
              <w:t>служб</w:t>
            </w:r>
          </w:p>
        </w:tc>
        <w:tc>
          <w:tcPr>
            <w:tcW w:w="2439" w:type="dxa"/>
          </w:tcPr>
          <w:p>
            <w:pPr>
              <w:pStyle w:val="TableParagraph"/>
              <w:ind w:left="19" w:right="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M</w:t>
            </w:r>
            <w:r>
              <w:rPr>
                <w:spacing w:val="-5"/>
                <w:sz w:val="28"/>
                <w:vertAlign w:val="subscript"/>
              </w:rPr>
              <w:t>3</w:t>
            </w:r>
          </w:p>
        </w:tc>
        <w:tc>
          <w:tcPr>
            <w:tcW w:w="1819" w:type="dxa"/>
          </w:tcPr>
          <w:p>
            <w:pPr>
              <w:pStyle w:val="TableParagraph"/>
              <w:ind w:left="126" w:right="116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5"/>
                <w:sz w:val="28"/>
              </w:rPr>
              <w:t>783</w:t>
            </w:r>
          </w:p>
        </w:tc>
      </w:tr>
      <w:tr>
        <w:trPr>
          <w:trHeight w:val="2256" w:hRule="atLeast"/>
        </w:trPr>
        <w:tc>
          <w:tcPr>
            <w:tcW w:w="730" w:type="dxa"/>
          </w:tcPr>
          <w:p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13.</w:t>
            </w:r>
          </w:p>
        </w:tc>
        <w:tc>
          <w:tcPr>
            <w:tcW w:w="4427" w:type="dxa"/>
          </w:tcPr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Специальные транспортные средства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оперативных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служб,</w:t>
            </w:r>
          </w:p>
          <w:p>
            <w:pPr>
              <w:pStyle w:val="TableParagraph"/>
              <w:spacing w:line="242" w:lineRule="auto"/>
              <w:ind w:right="106"/>
              <w:rPr>
                <w:sz w:val="28"/>
              </w:rPr>
            </w:pPr>
            <w:r>
              <w:rPr>
                <w:sz w:val="28"/>
              </w:rPr>
              <w:t>цистерны,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цистерны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перевозки и заправки сжиженных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углеводородных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газов,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фургоны, фургоны, имеющие места для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перевозки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людей,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автоэвакуаторы</w:t>
            </w:r>
          </w:p>
        </w:tc>
        <w:tc>
          <w:tcPr>
            <w:tcW w:w="2439" w:type="dxa"/>
          </w:tcPr>
          <w:p>
            <w:pPr>
              <w:pStyle w:val="TableParagraph"/>
              <w:ind w:left="19" w:right="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N</w:t>
            </w:r>
            <w:r>
              <w:rPr>
                <w:spacing w:val="-5"/>
                <w:sz w:val="28"/>
                <w:vertAlign w:val="subscript"/>
              </w:rPr>
              <w:t>1</w:t>
            </w:r>
          </w:p>
        </w:tc>
        <w:tc>
          <w:tcPr>
            <w:tcW w:w="1819" w:type="dxa"/>
          </w:tcPr>
          <w:p>
            <w:pPr>
              <w:pStyle w:val="TableParagraph"/>
              <w:ind w:left="126" w:right="116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5"/>
                <w:sz w:val="28"/>
              </w:rPr>
              <w:t>061</w:t>
            </w:r>
          </w:p>
        </w:tc>
      </w:tr>
      <w:tr>
        <w:trPr>
          <w:trHeight w:val="3220" w:hRule="atLeast"/>
        </w:trPr>
        <w:tc>
          <w:tcPr>
            <w:tcW w:w="730" w:type="dxa"/>
          </w:tcPr>
          <w:p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14.</w:t>
            </w:r>
          </w:p>
        </w:tc>
        <w:tc>
          <w:tcPr>
            <w:tcW w:w="4427" w:type="dxa"/>
          </w:tcPr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Специальные транспортные средства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оперативных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служб,</w:t>
            </w:r>
          </w:p>
          <w:p>
            <w:pPr>
              <w:pStyle w:val="TableParagraph"/>
              <w:spacing w:line="240" w:lineRule="auto"/>
              <w:ind w:right="598"/>
              <w:rPr>
                <w:sz w:val="28"/>
              </w:rPr>
            </w:pPr>
            <w:r>
              <w:rPr>
                <w:sz w:val="28"/>
              </w:rPr>
              <w:t>автоэвакуаторы,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транспортные средства с грузоподъемными устройствами, цистерны,</w:t>
            </w:r>
          </w:p>
          <w:p>
            <w:pPr>
              <w:pStyle w:val="TableParagraph"/>
              <w:spacing w:line="240" w:lineRule="auto"/>
              <w:ind w:right="598"/>
              <w:rPr>
                <w:sz w:val="28"/>
              </w:rPr>
            </w:pPr>
            <w:r>
              <w:rPr>
                <w:sz w:val="28"/>
              </w:rPr>
              <w:t>цистерны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перевозки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и заправки сжиженных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углеводородных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газов,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фургоны, транспортные средства для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перевозки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пищевых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2"/>
                <w:sz w:val="28"/>
              </w:rPr>
              <w:t>продуктов</w:t>
            </w:r>
          </w:p>
        </w:tc>
        <w:tc>
          <w:tcPr>
            <w:tcW w:w="2439" w:type="dxa"/>
          </w:tcPr>
          <w:p>
            <w:pPr>
              <w:pStyle w:val="TableParagraph"/>
              <w:ind w:left="19" w:right="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N</w:t>
            </w:r>
            <w:r>
              <w:rPr>
                <w:spacing w:val="-5"/>
                <w:sz w:val="28"/>
                <w:vertAlign w:val="subscript"/>
              </w:rPr>
              <w:t>2</w:t>
            </w:r>
          </w:p>
        </w:tc>
        <w:tc>
          <w:tcPr>
            <w:tcW w:w="1819" w:type="dxa"/>
          </w:tcPr>
          <w:p>
            <w:pPr>
              <w:pStyle w:val="TableParagraph"/>
              <w:ind w:left="126" w:right="116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5"/>
                <w:sz w:val="28"/>
              </w:rPr>
              <w:t>907</w:t>
            </w:r>
          </w:p>
        </w:tc>
      </w:tr>
      <w:tr>
        <w:trPr>
          <w:trHeight w:val="944" w:hRule="atLeast"/>
        </w:trPr>
        <w:tc>
          <w:tcPr>
            <w:tcW w:w="730" w:type="dxa"/>
          </w:tcPr>
          <w:p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15.</w:t>
            </w:r>
          </w:p>
        </w:tc>
        <w:tc>
          <w:tcPr>
            <w:tcW w:w="4427" w:type="dxa"/>
          </w:tcPr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Специальные транспортные средства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оперативных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служб,</w:t>
            </w:r>
          </w:p>
          <w:p>
            <w:pPr>
              <w:pStyle w:val="TableParagraph"/>
              <w:spacing w:line="288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автоэвакуаторы,</w:t>
            </w:r>
            <w:r>
              <w:rPr>
                <w:spacing w:val="11"/>
                <w:sz w:val="28"/>
              </w:rPr>
              <w:t> </w:t>
            </w:r>
            <w:r>
              <w:rPr>
                <w:spacing w:val="-2"/>
                <w:sz w:val="28"/>
              </w:rPr>
              <w:t>транспортные</w:t>
            </w:r>
          </w:p>
        </w:tc>
        <w:tc>
          <w:tcPr>
            <w:tcW w:w="2439" w:type="dxa"/>
          </w:tcPr>
          <w:p>
            <w:pPr>
              <w:pStyle w:val="TableParagraph"/>
              <w:ind w:left="19" w:right="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N</w:t>
            </w:r>
            <w:r>
              <w:rPr>
                <w:spacing w:val="-5"/>
                <w:sz w:val="28"/>
                <w:vertAlign w:val="subscript"/>
              </w:rPr>
              <w:t>3</w:t>
            </w:r>
          </w:p>
        </w:tc>
        <w:tc>
          <w:tcPr>
            <w:tcW w:w="1819" w:type="dxa"/>
          </w:tcPr>
          <w:p>
            <w:pPr>
              <w:pStyle w:val="TableParagraph"/>
              <w:ind w:left="126" w:right="116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5"/>
                <w:sz w:val="28"/>
              </w:rPr>
              <w:t>053</w:t>
            </w:r>
          </w:p>
        </w:tc>
      </w:tr>
    </w:tbl>
    <w:p>
      <w:pPr>
        <w:pStyle w:val="TableParagraph"/>
        <w:spacing w:after="0"/>
        <w:jc w:val="center"/>
        <w:rPr>
          <w:sz w:val="28"/>
        </w:rPr>
        <w:sectPr>
          <w:pgSz w:w="11910" w:h="16840"/>
          <w:pgMar w:header="689" w:footer="777" w:top="1040" w:bottom="960" w:left="992" w:right="425"/>
        </w:sectPr>
      </w:pPr>
    </w:p>
    <w:p>
      <w:pPr>
        <w:pStyle w:val="BodyText"/>
        <w:spacing w:before="9"/>
        <w:ind w:left="0"/>
        <w:rPr>
          <w:b/>
          <w:sz w:val="6"/>
        </w:rPr>
      </w:pPr>
    </w:p>
    <w:tbl>
      <w:tblPr>
        <w:tblW w:w="0" w:type="auto"/>
        <w:jc w:val="left"/>
        <w:tblInd w:w="2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0"/>
        <w:gridCol w:w="4427"/>
        <w:gridCol w:w="2439"/>
        <w:gridCol w:w="1819"/>
      </w:tblGrid>
      <w:tr>
        <w:trPr>
          <w:trHeight w:val="2256" w:hRule="atLeast"/>
        </w:trPr>
        <w:tc>
          <w:tcPr>
            <w:tcW w:w="730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4427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средства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грузоподъемными устройствами, цистерны,</w:t>
            </w:r>
          </w:p>
          <w:p>
            <w:pPr>
              <w:pStyle w:val="TableParagraph"/>
              <w:spacing w:line="240" w:lineRule="auto"/>
              <w:ind w:right="598"/>
              <w:rPr>
                <w:sz w:val="28"/>
              </w:rPr>
            </w:pPr>
            <w:r>
              <w:rPr>
                <w:sz w:val="28"/>
              </w:rPr>
              <w:t>цистерны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перевозки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и заправки сжиженных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углеводородных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газов,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фургоны, транспортные средства для</w:t>
            </w:r>
          </w:p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перевозки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пищевых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2"/>
                <w:sz w:val="28"/>
              </w:rPr>
              <w:t>продуктов</w:t>
            </w:r>
          </w:p>
        </w:tc>
        <w:tc>
          <w:tcPr>
            <w:tcW w:w="2439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1819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2255" w:hRule="atLeast"/>
        </w:trPr>
        <w:tc>
          <w:tcPr>
            <w:tcW w:w="730" w:type="dxa"/>
          </w:tcPr>
          <w:p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16.</w:t>
            </w:r>
          </w:p>
        </w:tc>
        <w:tc>
          <w:tcPr>
            <w:tcW w:w="4427" w:type="dxa"/>
          </w:tcPr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Специальные транспортные средства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оперативных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служб,</w:t>
            </w:r>
          </w:p>
          <w:p>
            <w:pPr>
              <w:pStyle w:val="TableParagraph"/>
              <w:spacing w:line="240" w:lineRule="auto"/>
              <w:ind w:right="106"/>
              <w:rPr>
                <w:sz w:val="28"/>
              </w:rPr>
            </w:pPr>
            <w:r>
              <w:rPr>
                <w:sz w:val="28"/>
              </w:rPr>
              <w:t>цистерны,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цистерны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перевозки и заправки сжиженных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углеводородных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2"/>
                <w:sz w:val="28"/>
              </w:rPr>
              <w:t>газов,</w:t>
            </w:r>
          </w:p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транспортные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средства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5"/>
                <w:sz w:val="28"/>
              </w:rPr>
              <w:t>для</w:t>
            </w:r>
          </w:p>
          <w:p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перевозки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пищевых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2"/>
                <w:sz w:val="28"/>
              </w:rPr>
              <w:t>продуктов</w:t>
            </w:r>
          </w:p>
        </w:tc>
        <w:tc>
          <w:tcPr>
            <w:tcW w:w="2439" w:type="dxa"/>
          </w:tcPr>
          <w:p>
            <w:pPr>
              <w:pStyle w:val="TableParagraph"/>
              <w:ind w:left="19"/>
              <w:jc w:val="center"/>
              <w:rPr>
                <w:sz w:val="28"/>
              </w:rPr>
            </w:pPr>
            <w:r>
              <w:rPr>
                <w:sz w:val="28"/>
              </w:rPr>
              <w:t>O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  <w:vertAlign w:val="baseline"/>
              </w:rPr>
              <w:t>,</w:t>
            </w:r>
            <w:r>
              <w:rPr>
                <w:spacing w:val="3"/>
                <w:sz w:val="28"/>
                <w:vertAlign w:val="baseline"/>
              </w:rPr>
              <w:t> </w:t>
            </w:r>
            <w:r>
              <w:rPr>
                <w:spacing w:val="-5"/>
                <w:sz w:val="28"/>
                <w:vertAlign w:val="baseline"/>
              </w:rPr>
              <w:t>O</w:t>
            </w:r>
            <w:r>
              <w:rPr>
                <w:spacing w:val="-5"/>
                <w:sz w:val="28"/>
                <w:vertAlign w:val="subscript"/>
              </w:rPr>
              <w:t>2</w:t>
            </w:r>
          </w:p>
        </w:tc>
        <w:tc>
          <w:tcPr>
            <w:tcW w:w="1819" w:type="dxa"/>
          </w:tcPr>
          <w:p>
            <w:pPr>
              <w:pStyle w:val="TableParagraph"/>
              <w:ind w:left="126" w:right="11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783</w:t>
            </w:r>
          </w:p>
        </w:tc>
      </w:tr>
      <w:tr>
        <w:trPr>
          <w:trHeight w:val="3216" w:hRule="atLeast"/>
        </w:trPr>
        <w:tc>
          <w:tcPr>
            <w:tcW w:w="730" w:type="dxa"/>
          </w:tcPr>
          <w:p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17.</w:t>
            </w:r>
          </w:p>
        </w:tc>
        <w:tc>
          <w:tcPr>
            <w:tcW w:w="4427" w:type="dxa"/>
          </w:tcPr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Специальные транспортные средства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оперативных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служб,</w:t>
            </w:r>
          </w:p>
          <w:p>
            <w:pPr>
              <w:pStyle w:val="TableParagraph"/>
              <w:spacing w:line="240" w:lineRule="auto"/>
              <w:ind w:right="598"/>
              <w:rPr>
                <w:sz w:val="28"/>
              </w:rPr>
            </w:pPr>
            <w:r>
              <w:rPr>
                <w:sz w:val="28"/>
              </w:rPr>
              <w:t>автоэвакуаторы,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транспортные средства с грузоподъемными устройствами, цистерны,</w:t>
            </w:r>
          </w:p>
          <w:p>
            <w:pPr>
              <w:pStyle w:val="TableParagraph"/>
              <w:spacing w:line="240" w:lineRule="auto"/>
              <w:ind w:right="598"/>
              <w:rPr>
                <w:sz w:val="28"/>
              </w:rPr>
            </w:pPr>
            <w:r>
              <w:rPr>
                <w:sz w:val="28"/>
              </w:rPr>
              <w:t>цистерны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перевозки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и заправки сжиженных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углеводородных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газов,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фургоны, транспортные средства для</w:t>
            </w:r>
          </w:p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перевозки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пищевых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2"/>
                <w:sz w:val="28"/>
              </w:rPr>
              <w:t>продуктов</w:t>
            </w:r>
          </w:p>
        </w:tc>
        <w:tc>
          <w:tcPr>
            <w:tcW w:w="2439" w:type="dxa"/>
          </w:tcPr>
          <w:p>
            <w:pPr>
              <w:pStyle w:val="TableParagraph"/>
              <w:ind w:left="19"/>
              <w:jc w:val="center"/>
              <w:rPr>
                <w:sz w:val="28"/>
              </w:rPr>
            </w:pPr>
            <w:r>
              <w:rPr>
                <w:sz w:val="28"/>
              </w:rPr>
              <w:t>O</w:t>
            </w:r>
            <w:r>
              <w:rPr>
                <w:sz w:val="28"/>
                <w:vertAlign w:val="subscript"/>
              </w:rPr>
              <w:t>3</w:t>
            </w:r>
            <w:r>
              <w:rPr>
                <w:sz w:val="28"/>
                <w:vertAlign w:val="baseline"/>
              </w:rPr>
              <w:t>,</w:t>
            </w:r>
            <w:r>
              <w:rPr>
                <w:spacing w:val="3"/>
                <w:sz w:val="28"/>
                <w:vertAlign w:val="baseline"/>
              </w:rPr>
              <w:t> </w:t>
            </w:r>
            <w:r>
              <w:rPr>
                <w:spacing w:val="-5"/>
                <w:sz w:val="28"/>
                <w:vertAlign w:val="baseline"/>
              </w:rPr>
              <w:t>O</w:t>
            </w:r>
            <w:r>
              <w:rPr>
                <w:spacing w:val="-5"/>
                <w:sz w:val="28"/>
                <w:vertAlign w:val="subscript"/>
              </w:rPr>
              <w:t>4</w:t>
            </w:r>
          </w:p>
        </w:tc>
        <w:tc>
          <w:tcPr>
            <w:tcW w:w="1819" w:type="dxa"/>
          </w:tcPr>
          <w:p>
            <w:pPr>
              <w:pStyle w:val="TableParagraph"/>
              <w:ind w:left="126" w:right="116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5"/>
                <w:sz w:val="28"/>
              </w:rPr>
              <w:t>330</w:t>
            </w:r>
          </w:p>
        </w:tc>
      </w:tr>
      <w:tr>
        <w:trPr>
          <w:trHeight w:val="647" w:hRule="atLeast"/>
        </w:trPr>
        <w:tc>
          <w:tcPr>
            <w:tcW w:w="730" w:type="dxa"/>
          </w:tcPr>
          <w:p>
            <w:pPr>
              <w:pStyle w:val="TableParagraph"/>
              <w:spacing w:line="319" w:lineRule="exact"/>
              <w:ind w:left="1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18.</w:t>
            </w:r>
          </w:p>
        </w:tc>
        <w:tc>
          <w:tcPr>
            <w:tcW w:w="4427" w:type="dxa"/>
          </w:tcPr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Специальные транспортные средства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оперативных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служб</w:t>
            </w:r>
          </w:p>
        </w:tc>
        <w:tc>
          <w:tcPr>
            <w:tcW w:w="2439" w:type="dxa"/>
          </w:tcPr>
          <w:p>
            <w:pPr>
              <w:pStyle w:val="TableParagraph"/>
              <w:spacing w:line="319" w:lineRule="exact"/>
              <w:ind w:left="19" w:right="1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L</w:t>
            </w:r>
          </w:p>
        </w:tc>
        <w:tc>
          <w:tcPr>
            <w:tcW w:w="1819" w:type="dxa"/>
          </w:tcPr>
          <w:p>
            <w:pPr>
              <w:pStyle w:val="TableParagraph"/>
              <w:spacing w:line="319" w:lineRule="exact"/>
              <w:ind w:left="126" w:right="11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353</w:t>
            </w:r>
          </w:p>
        </w:tc>
      </w:tr>
      <w:tr>
        <w:trPr>
          <w:trHeight w:val="1285" w:hRule="atLeast"/>
        </w:trPr>
        <w:tc>
          <w:tcPr>
            <w:tcW w:w="730" w:type="dxa"/>
          </w:tcPr>
          <w:p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19.</w:t>
            </w:r>
          </w:p>
        </w:tc>
        <w:tc>
          <w:tcPr>
            <w:tcW w:w="4427" w:type="dxa"/>
          </w:tcPr>
          <w:p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Специализированные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транспортные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средства,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цистерны для перевозки и заправки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нефтепродуктов</w:t>
            </w:r>
          </w:p>
        </w:tc>
        <w:tc>
          <w:tcPr>
            <w:tcW w:w="2439" w:type="dxa"/>
          </w:tcPr>
          <w:p>
            <w:pPr>
              <w:pStyle w:val="TableParagraph"/>
              <w:ind w:left="19" w:right="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N</w:t>
            </w:r>
            <w:r>
              <w:rPr>
                <w:spacing w:val="-5"/>
                <w:sz w:val="28"/>
                <w:vertAlign w:val="subscript"/>
              </w:rPr>
              <w:t>1</w:t>
            </w:r>
          </w:p>
        </w:tc>
        <w:tc>
          <w:tcPr>
            <w:tcW w:w="1819" w:type="dxa"/>
          </w:tcPr>
          <w:p>
            <w:pPr>
              <w:pStyle w:val="TableParagraph"/>
              <w:ind w:left="126" w:right="116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5"/>
                <w:sz w:val="28"/>
              </w:rPr>
              <w:t>155</w:t>
            </w:r>
          </w:p>
        </w:tc>
      </w:tr>
      <w:tr>
        <w:trPr>
          <w:trHeight w:val="1934" w:hRule="atLeast"/>
        </w:trPr>
        <w:tc>
          <w:tcPr>
            <w:tcW w:w="730" w:type="dxa"/>
          </w:tcPr>
          <w:p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20.</w:t>
            </w:r>
          </w:p>
        </w:tc>
        <w:tc>
          <w:tcPr>
            <w:tcW w:w="442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Специализированные</w:t>
            </w:r>
          </w:p>
          <w:p>
            <w:pPr>
              <w:pStyle w:val="TableParagraph"/>
              <w:spacing w:line="242" w:lineRule="auto"/>
              <w:rPr>
                <w:sz w:val="28"/>
              </w:rPr>
            </w:pPr>
            <w:r>
              <w:rPr>
                <w:sz w:val="28"/>
              </w:rPr>
              <w:t>транспортные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средства,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цистерны для перевозки и заправки</w:t>
            </w:r>
          </w:p>
          <w:p>
            <w:pPr>
              <w:pStyle w:val="TableParagraph"/>
              <w:spacing w:line="240" w:lineRule="auto"/>
              <w:ind w:right="539"/>
              <w:rPr>
                <w:sz w:val="28"/>
              </w:rPr>
            </w:pPr>
            <w:r>
              <w:rPr>
                <w:sz w:val="28"/>
              </w:rPr>
              <w:t>нефтепродуктов,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транспортные средства - фургоны, имеющие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места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перевозки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4"/>
                <w:sz w:val="28"/>
              </w:rPr>
              <w:t>людей</w:t>
            </w:r>
          </w:p>
        </w:tc>
        <w:tc>
          <w:tcPr>
            <w:tcW w:w="2439" w:type="dxa"/>
          </w:tcPr>
          <w:p>
            <w:pPr>
              <w:pStyle w:val="TableParagraph"/>
              <w:ind w:left="19" w:right="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N</w:t>
            </w:r>
            <w:r>
              <w:rPr>
                <w:spacing w:val="-5"/>
                <w:sz w:val="28"/>
                <w:vertAlign w:val="subscript"/>
              </w:rPr>
              <w:t>2</w:t>
            </w:r>
          </w:p>
        </w:tc>
        <w:tc>
          <w:tcPr>
            <w:tcW w:w="1819" w:type="dxa"/>
          </w:tcPr>
          <w:p>
            <w:pPr>
              <w:pStyle w:val="TableParagraph"/>
              <w:ind w:left="126" w:right="116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5"/>
                <w:sz w:val="28"/>
              </w:rPr>
              <w:t>081</w:t>
            </w:r>
          </w:p>
        </w:tc>
      </w:tr>
      <w:tr>
        <w:trPr>
          <w:trHeight w:val="1607" w:hRule="atLeast"/>
        </w:trPr>
        <w:tc>
          <w:tcPr>
            <w:tcW w:w="730" w:type="dxa"/>
          </w:tcPr>
          <w:p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21.</w:t>
            </w:r>
          </w:p>
        </w:tc>
        <w:tc>
          <w:tcPr>
            <w:tcW w:w="4427" w:type="dxa"/>
          </w:tcPr>
          <w:p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Специализированные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транспортные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средства,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фургоны, имеющие места для перевозки людей,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цистерны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перевозки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и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заправки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2"/>
                <w:sz w:val="28"/>
              </w:rPr>
              <w:t>нефтепродуктов</w:t>
            </w:r>
          </w:p>
        </w:tc>
        <w:tc>
          <w:tcPr>
            <w:tcW w:w="2439" w:type="dxa"/>
          </w:tcPr>
          <w:p>
            <w:pPr>
              <w:pStyle w:val="TableParagraph"/>
              <w:ind w:left="19" w:right="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N</w:t>
            </w:r>
            <w:r>
              <w:rPr>
                <w:spacing w:val="-5"/>
                <w:sz w:val="28"/>
                <w:vertAlign w:val="subscript"/>
              </w:rPr>
              <w:t>3</w:t>
            </w:r>
          </w:p>
        </w:tc>
        <w:tc>
          <w:tcPr>
            <w:tcW w:w="1819" w:type="dxa"/>
          </w:tcPr>
          <w:p>
            <w:pPr>
              <w:pStyle w:val="TableParagraph"/>
              <w:ind w:left="126" w:right="116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5"/>
                <w:sz w:val="28"/>
              </w:rPr>
              <w:t>255</w:t>
            </w:r>
          </w:p>
        </w:tc>
      </w:tr>
      <w:tr>
        <w:trPr>
          <w:trHeight w:val="647" w:hRule="atLeast"/>
        </w:trPr>
        <w:tc>
          <w:tcPr>
            <w:tcW w:w="730" w:type="dxa"/>
          </w:tcPr>
          <w:p>
            <w:pPr>
              <w:pStyle w:val="TableParagraph"/>
              <w:spacing w:line="319" w:lineRule="exact"/>
              <w:ind w:left="1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22.</w:t>
            </w:r>
          </w:p>
        </w:tc>
        <w:tc>
          <w:tcPr>
            <w:tcW w:w="4427" w:type="dxa"/>
          </w:tcPr>
          <w:p>
            <w:pPr>
              <w:pStyle w:val="TableParagraph"/>
              <w:spacing w:line="322" w:lineRule="exact"/>
              <w:ind w:right="1520"/>
              <w:rPr>
                <w:sz w:val="28"/>
              </w:rPr>
            </w:pPr>
            <w:r>
              <w:rPr>
                <w:spacing w:val="-2"/>
                <w:sz w:val="28"/>
              </w:rPr>
              <w:t>Специализированные </w:t>
            </w:r>
            <w:r>
              <w:rPr>
                <w:sz w:val="28"/>
              </w:rPr>
              <w:t>транспортные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средства</w:t>
            </w:r>
          </w:p>
        </w:tc>
        <w:tc>
          <w:tcPr>
            <w:tcW w:w="2439" w:type="dxa"/>
          </w:tcPr>
          <w:p>
            <w:pPr>
              <w:pStyle w:val="TableParagraph"/>
              <w:spacing w:line="319" w:lineRule="exact"/>
              <w:ind w:left="19"/>
              <w:jc w:val="center"/>
              <w:rPr>
                <w:sz w:val="28"/>
              </w:rPr>
            </w:pPr>
            <w:r>
              <w:rPr>
                <w:sz w:val="28"/>
              </w:rPr>
              <w:t>O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  <w:vertAlign w:val="baseline"/>
              </w:rPr>
              <w:t>,</w:t>
            </w:r>
            <w:r>
              <w:rPr>
                <w:spacing w:val="3"/>
                <w:sz w:val="28"/>
                <w:vertAlign w:val="baseline"/>
              </w:rPr>
              <w:t> </w:t>
            </w:r>
            <w:r>
              <w:rPr>
                <w:spacing w:val="-5"/>
                <w:sz w:val="28"/>
                <w:vertAlign w:val="baseline"/>
              </w:rPr>
              <w:t>O</w:t>
            </w:r>
            <w:r>
              <w:rPr>
                <w:spacing w:val="-5"/>
                <w:sz w:val="28"/>
                <w:vertAlign w:val="subscript"/>
              </w:rPr>
              <w:t>2</w:t>
            </w:r>
          </w:p>
        </w:tc>
        <w:tc>
          <w:tcPr>
            <w:tcW w:w="1819" w:type="dxa"/>
          </w:tcPr>
          <w:p>
            <w:pPr>
              <w:pStyle w:val="TableParagraph"/>
              <w:spacing w:line="319" w:lineRule="exact"/>
              <w:ind w:left="126" w:right="11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873</w:t>
            </w:r>
          </w:p>
        </w:tc>
      </w:tr>
      <w:tr>
        <w:trPr>
          <w:trHeight w:val="301" w:hRule="atLeast"/>
        </w:trPr>
        <w:tc>
          <w:tcPr>
            <w:tcW w:w="730" w:type="dxa"/>
          </w:tcPr>
          <w:p>
            <w:pPr>
              <w:pStyle w:val="TableParagraph"/>
              <w:spacing w:line="282" w:lineRule="exact"/>
              <w:ind w:left="1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23.</w:t>
            </w:r>
          </w:p>
        </w:tc>
        <w:tc>
          <w:tcPr>
            <w:tcW w:w="4427" w:type="dxa"/>
          </w:tcPr>
          <w:p>
            <w:pPr>
              <w:pStyle w:val="TableParagraph"/>
              <w:spacing w:line="282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Специализированные</w:t>
            </w:r>
          </w:p>
        </w:tc>
        <w:tc>
          <w:tcPr>
            <w:tcW w:w="2439" w:type="dxa"/>
          </w:tcPr>
          <w:p>
            <w:pPr>
              <w:pStyle w:val="TableParagraph"/>
              <w:spacing w:line="282" w:lineRule="exact"/>
              <w:ind w:left="19"/>
              <w:jc w:val="center"/>
              <w:rPr>
                <w:sz w:val="28"/>
              </w:rPr>
            </w:pPr>
            <w:r>
              <w:rPr>
                <w:sz w:val="28"/>
              </w:rPr>
              <w:t>O</w:t>
            </w:r>
            <w:r>
              <w:rPr>
                <w:sz w:val="28"/>
                <w:vertAlign w:val="subscript"/>
              </w:rPr>
              <w:t>3</w:t>
            </w:r>
            <w:r>
              <w:rPr>
                <w:sz w:val="28"/>
                <w:vertAlign w:val="baseline"/>
              </w:rPr>
              <w:t>,</w:t>
            </w:r>
            <w:r>
              <w:rPr>
                <w:spacing w:val="3"/>
                <w:sz w:val="28"/>
                <w:vertAlign w:val="baseline"/>
              </w:rPr>
              <w:t> </w:t>
            </w:r>
            <w:r>
              <w:rPr>
                <w:spacing w:val="-5"/>
                <w:sz w:val="28"/>
                <w:vertAlign w:val="baseline"/>
              </w:rPr>
              <w:t>O</w:t>
            </w:r>
            <w:r>
              <w:rPr>
                <w:spacing w:val="-5"/>
                <w:sz w:val="28"/>
                <w:vertAlign w:val="subscript"/>
              </w:rPr>
              <w:t>4</w:t>
            </w:r>
          </w:p>
        </w:tc>
        <w:tc>
          <w:tcPr>
            <w:tcW w:w="1819" w:type="dxa"/>
          </w:tcPr>
          <w:p>
            <w:pPr>
              <w:pStyle w:val="TableParagraph"/>
              <w:spacing w:line="282" w:lineRule="exact"/>
              <w:ind w:left="126" w:right="116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5"/>
                <w:sz w:val="28"/>
              </w:rPr>
              <w:t>474</w:t>
            </w:r>
          </w:p>
        </w:tc>
      </w:tr>
    </w:tbl>
    <w:p>
      <w:pPr>
        <w:pStyle w:val="TableParagraph"/>
        <w:spacing w:after="0" w:line="282" w:lineRule="exact"/>
        <w:jc w:val="center"/>
        <w:rPr>
          <w:sz w:val="28"/>
        </w:rPr>
        <w:sectPr>
          <w:pgSz w:w="11910" w:h="16840"/>
          <w:pgMar w:header="689" w:footer="777" w:top="1040" w:bottom="960" w:left="992" w:right="425"/>
        </w:sectPr>
      </w:pPr>
    </w:p>
    <w:p>
      <w:pPr>
        <w:pStyle w:val="BodyText"/>
        <w:spacing w:before="9"/>
        <w:ind w:left="0"/>
        <w:rPr>
          <w:b/>
          <w:sz w:val="6"/>
        </w:rPr>
      </w:pPr>
    </w:p>
    <w:tbl>
      <w:tblPr>
        <w:tblW w:w="0" w:type="auto"/>
        <w:jc w:val="left"/>
        <w:tblInd w:w="2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0"/>
        <w:gridCol w:w="4427"/>
        <w:gridCol w:w="2439"/>
        <w:gridCol w:w="1819"/>
      </w:tblGrid>
      <w:tr>
        <w:trPr>
          <w:trHeight w:val="321" w:hRule="atLeast"/>
        </w:trPr>
        <w:tc>
          <w:tcPr>
            <w:tcW w:w="730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4427" w:type="dxa"/>
            <w:tcBorders>
              <w:top w:val="nil"/>
            </w:tcBorders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транспортные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2"/>
                <w:sz w:val="28"/>
              </w:rPr>
              <w:t>средства</w:t>
            </w:r>
          </w:p>
        </w:tc>
        <w:tc>
          <w:tcPr>
            <w:tcW w:w="2439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819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968" w:hRule="atLeast"/>
        </w:trPr>
        <w:tc>
          <w:tcPr>
            <w:tcW w:w="730" w:type="dxa"/>
          </w:tcPr>
          <w:p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24.</w:t>
            </w:r>
          </w:p>
        </w:tc>
        <w:tc>
          <w:tcPr>
            <w:tcW w:w="442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Специальные</w:t>
            </w:r>
            <w:r>
              <w:rPr>
                <w:spacing w:val="-17"/>
                <w:sz w:val="28"/>
              </w:rPr>
              <w:t> </w:t>
            </w:r>
            <w:r>
              <w:rPr>
                <w:spacing w:val="-2"/>
                <w:sz w:val="28"/>
              </w:rPr>
              <w:t>транспортные</w:t>
            </w:r>
          </w:p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средства для коммунального хозяйства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содержания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дорог</w:t>
            </w:r>
          </w:p>
        </w:tc>
        <w:tc>
          <w:tcPr>
            <w:tcW w:w="2439" w:type="dxa"/>
          </w:tcPr>
          <w:p>
            <w:pPr>
              <w:pStyle w:val="TableParagraph"/>
              <w:ind w:left="19" w:right="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N</w:t>
            </w:r>
            <w:r>
              <w:rPr>
                <w:spacing w:val="-5"/>
                <w:sz w:val="28"/>
                <w:vertAlign w:val="subscript"/>
              </w:rPr>
              <w:t>1</w:t>
            </w:r>
          </w:p>
        </w:tc>
        <w:tc>
          <w:tcPr>
            <w:tcW w:w="1819" w:type="dxa"/>
          </w:tcPr>
          <w:p>
            <w:pPr>
              <w:pStyle w:val="TableParagraph"/>
              <w:ind w:left="126" w:right="116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5"/>
                <w:sz w:val="28"/>
              </w:rPr>
              <w:t>093</w:t>
            </w:r>
          </w:p>
        </w:tc>
      </w:tr>
      <w:tr>
        <w:trPr>
          <w:trHeight w:val="1929" w:hRule="atLeast"/>
        </w:trPr>
        <w:tc>
          <w:tcPr>
            <w:tcW w:w="730" w:type="dxa"/>
          </w:tcPr>
          <w:p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25.</w:t>
            </w:r>
          </w:p>
        </w:tc>
        <w:tc>
          <w:tcPr>
            <w:tcW w:w="4427" w:type="dxa"/>
          </w:tcPr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Специальные транспортные средства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коммунального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хозяйства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содержания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дорог, транспортные средства для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перевозки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грузов</w:t>
            </w:r>
            <w:r>
              <w:rPr>
                <w:spacing w:val="-10"/>
                <w:sz w:val="28"/>
              </w:rPr>
              <w:t> с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использованием</w:t>
            </w:r>
            <w:r>
              <w:rPr>
                <w:spacing w:val="22"/>
                <w:sz w:val="28"/>
              </w:rPr>
              <w:t> </w:t>
            </w:r>
            <w:r>
              <w:rPr>
                <w:spacing w:val="-2"/>
                <w:sz w:val="28"/>
              </w:rPr>
              <w:t>прицепа-роспуска</w:t>
            </w:r>
          </w:p>
        </w:tc>
        <w:tc>
          <w:tcPr>
            <w:tcW w:w="2439" w:type="dxa"/>
          </w:tcPr>
          <w:p>
            <w:pPr>
              <w:pStyle w:val="TableParagraph"/>
              <w:ind w:left="19" w:right="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N</w:t>
            </w:r>
            <w:r>
              <w:rPr>
                <w:spacing w:val="-5"/>
                <w:sz w:val="28"/>
                <w:vertAlign w:val="subscript"/>
              </w:rPr>
              <w:t>2</w:t>
            </w:r>
          </w:p>
        </w:tc>
        <w:tc>
          <w:tcPr>
            <w:tcW w:w="1819" w:type="dxa"/>
          </w:tcPr>
          <w:p>
            <w:pPr>
              <w:pStyle w:val="TableParagraph"/>
              <w:ind w:left="126" w:right="116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5"/>
                <w:sz w:val="28"/>
              </w:rPr>
              <w:t>994</w:t>
            </w:r>
          </w:p>
        </w:tc>
      </w:tr>
      <w:tr>
        <w:trPr>
          <w:trHeight w:val="1934" w:hRule="atLeast"/>
        </w:trPr>
        <w:tc>
          <w:tcPr>
            <w:tcW w:w="730" w:type="dxa"/>
          </w:tcPr>
          <w:p>
            <w:pPr>
              <w:pStyle w:val="TableParagraph"/>
              <w:spacing w:line="319" w:lineRule="exact"/>
              <w:ind w:left="1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26.</w:t>
            </w:r>
          </w:p>
        </w:tc>
        <w:tc>
          <w:tcPr>
            <w:tcW w:w="4427" w:type="dxa"/>
          </w:tcPr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Специальные транспортные средства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коммунального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хозяйства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содержания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дорог, транспортные средства для</w:t>
            </w:r>
          </w:p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перевозки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грузов</w:t>
            </w:r>
            <w:r>
              <w:rPr>
                <w:spacing w:val="-10"/>
                <w:sz w:val="28"/>
              </w:rPr>
              <w:t> с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использованием</w:t>
            </w:r>
            <w:r>
              <w:rPr>
                <w:spacing w:val="22"/>
                <w:sz w:val="28"/>
              </w:rPr>
              <w:t> </w:t>
            </w:r>
            <w:r>
              <w:rPr>
                <w:spacing w:val="-2"/>
                <w:sz w:val="28"/>
              </w:rPr>
              <w:t>прицепа-роспуска</w:t>
            </w:r>
          </w:p>
        </w:tc>
        <w:tc>
          <w:tcPr>
            <w:tcW w:w="2439" w:type="dxa"/>
          </w:tcPr>
          <w:p>
            <w:pPr>
              <w:pStyle w:val="TableParagraph"/>
              <w:spacing w:line="319" w:lineRule="exact"/>
              <w:ind w:left="19" w:right="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N</w:t>
            </w:r>
            <w:r>
              <w:rPr>
                <w:spacing w:val="-5"/>
                <w:sz w:val="28"/>
                <w:vertAlign w:val="subscript"/>
              </w:rPr>
              <w:t>3</w:t>
            </w:r>
          </w:p>
        </w:tc>
        <w:tc>
          <w:tcPr>
            <w:tcW w:w="1819" w:type="dxa"/>
          </w:tcPr>
          <w:p>
            <w:pPr>
              <w:pStyle w:val="TableParagraph"/>
              <w:spacing w:line="319" w:lineRule="exact"/>
              <w:ind w:left="126" w:right="116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5"/>
                <w:sz w:val="28"/>
              </w:rPr>
              <w:t>168</w:t>
            </w:r>
          </w:p>
        </w:tc>
      </w:tr>
      <w:tr>
        <w:trPr>
          <w:trHeight w:val="1934" w:hRule="atLeast"/>
        </w:trPr>
        <w:tc>
          <w:tcPr>
            <w:tcW w:w="730" w:type="dxa"/>
          </w:tcPr>
          <w:p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27.</w:t>
            </w:r>
          </w:p>
        </w:tc>
        <w:tc>
          <w:tcPr>
            <w:tcW w:w="4427" w:type="dxa"/>
          </w:tcPr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Специальные транспортные средства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коммунального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хозяйства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содержания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дорог,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транспортные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средства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цистерны для перевозки и заправки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нефтепродуктов</w:t>
            </w:r>
          </w:p>
        </w:tc>
        <w:tc>
          <w:tcPr>
            <w:tcW w:w="2439" w:type="dxa"/>
          </w:tcPr>
          <w:p>
            <w:pPr>
              <w:pStyle w:val="TableParagraph"/>
              <w:ind w:left="19"/>
              <w:jc w:val="center"/>
              <w:rPr>
                <w:sz w:val="28"/>
              </w:rPr>
            </w:pPr>
            <w:r>
              <w:rPr>
                <w:sz w:val="28"/>
              </w:rPr>
              <w:t>O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  <w:vertAlign w:val="baseline"/>
              </w:rPr>
              <w:t>,</w:t>
            </w:r>
            <w:r>
              <w:rPr>
                <w:spacing w:val="3"/>
                <w:sz w:val="28"/>
                <w:vertAlign w:val="baseline"/>
              </w:rPr>
              <w:t> </w:t>
            </w:r>
            <w:r>
              <w:rPr>
                <w:spacing w:val="-5"/>
                <w:sz w:val="28"/>
                <w:vertAlign w:val="baseline"/>
              </w:rPr>
              <w:t>O</w:t>
            </w:r>
            <w:r>
              <w:rPr>
                <w:spacing w:val="-5"/>
                <w:sz w:val="28"/>
                <w:vertAlign w:val="subscript"/>
              </w:rPr>
              <w:t>2</w:t>
            </w:r>
          </w:p>
        </w:tc>
        <w:tc>
          <w:tcPr>
            <w:tcW w:w="1819" w:type="dxa"/>
          </w:tcPr>
          <w:p>
            <w:pPr>
              <w:pStyle w:val="TableParagraph"/>
              <w:ind w:left="126" w:right="11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843</w:t>
            </w:r>
          </w:p>
        </w:tc>
      </w:tr>
      <w:tr>
        <w:trPr>
          <w:trHeight w:val="1929" w:hRule="atLeast"/>
        </w:trPr>
        <w:tc>
          <w:tcPr>
            <w:tcW w:w="730" w:type="dxa"/>
          </w:tcPr>
          <w:p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28.</w:t>
            </w:r>
          </w:p>
        </w:tc>
        <w:tc>
          <w:tcPr>
            <w:tcW w:w="4427" w:type="dxa"/>
          </w:tcPr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Специальные транспортные средства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коммунального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хозяйства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содержания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дорог,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транспортные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средства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цистерны для перевозки и заправки</w:t>
            </w:r>
          </w:p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нефтепродуктов</w:t>
            </w:r>
          </w:p>
        </w:tc>
        <w:tc>
          <w:tcPr>
            <w:tcW w:w="2439" w:type="dxa"/>
          </w:tcPr>
          <w:p>
            <w:pPr>
              <w:pStyle w:val="TableParagraph"/>
              <w:ind w:left="19"/>
              <w:jc w:val="center"/>
              <w:rPr>
                <w:sz w:val="28"/>
              </w:rPr>
            </w:pPr>
            <w:r>
              <w:rPr>
                <w:sz w:val="28"/>
              </w:rPr>
              <w:t>O</w:t>
            </w:r>
            <w:r>
              <w:rPr>
                <w:sz w:val="28"/>
                <w:vertAlign w:val="subscript"/>
              </w:rPr>
              <w:t>3</w:t>
            </w:r>
            <w:r>
              <w:rPr>
                <w:sz w:val="28"/>
                <w:vertAlign w:val="baseline"/>
              </w:rPr>
              <w:t>,</w:t>
            </w:r>
            <w:r>
              <w:rPr>
                <w:spacing w:val="3"/>
                <w:sz w:val="28"/>
                <w:vertAlign w:val="baseline"/>
              </w:rPr>
              <w:t> </w:t>
            </w:r>
            <w:r>
              <w:rPr>
                <w:spacing w:val="-5"/>
                <w:sz w:val="28"/>
                <w:vertAlign w:val="baseline"/>
              </w:rPr>
              <w:t>O</w:t>
            </w:r>
            <w:r>
              <w:rPr>
                <w:spacing w:val="-5"/>
                <w:sz w:val="28"/>
                <w:vertAlign w:val="subscript"/>
              </w:rPr>
              <w:t>4</w:t>
            </w:r>
          </w:p>
        </w:tc>
        <w:tc>
          <w:tcPr>
            <w:tcW w:w="1819" w:type="dxa"/>
          </w:tcPr>
          <w:p>
            <w:pPr>
              <w:pStyle w:val="TableParagraph"/>
              <w:ind w:left="126" w:right="116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5"/>
                <w:sz w:val="28"/>
              </w:rPr>
              <w:t>388</w:t>
            </w:r>
          </w:p>
        </w:tc>
      </w:tr>
      <w:tr>
        <w:trPr>
          <w:trHeight w:val="647" w:hRule="atLeast"/>
        </w:trPr>
        <w:tc>
          <w:tcPr>
            <w:tcW w:w="730" w:type="dxa"/>
          </w:tcPr>
          <w:p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29.</w:t>
            </w:r>
          </w:p>
        </w:tc>
        <w:tc>
          <w:tcPr>
            <w:tcW w:w="442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Транспортные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средства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5"/>
                <w:sz w:val="28"/>
              </w:rPr>
              <w:t>для</w:t>
            </w:r>
          </w:p>
          <w:p>
            <w:pPr>
              <w:pStyle w:val="TableParagraph"/>
              <w:spacing w:line="309" w:lineRule="exact" w:before="4"/>
              <w:rPr>
                <w:sz w:val="28"/>
              </w:rPr>
            </w:pPr>
            <w:r>
              <w:rPr>
                <w:sz w:val="28"/>
              </w:rPr>
              <w:t>перевозки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опасных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2"/>
                <w:sz w:val="28"/>
              </w:rPr>
              <w:t>грузов</w:t>
            </w:r>
          </w:p>
        </w:tc>
        <w:tc>
          <w:tcPr>
            <w:tcW w:w="2439" w:type="dxa"/>
          </w:tcPr>
          <w:p>
            <w:pPr>
              <w:pStyle w:val="TableParagraph"/>
              <w:ind w:left="19" w:right="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N</w:t>
            </w:r>
            <w:r>
              <w:rPr>
                <w:spacing w:val="-5"/>
                <w:sz w:val="28"/>
                <w:vertAlign w:val="subscript"/>
              </w:rPr>
              <w:t>1</w:t>
            </w:r>
          </w:p>
        </w:tc>
        <w:tc>
          <w:tcPr>
            <w:tcW w:w="1819" w:type="dxa"/>
          </w:tcPr>
          <w:p>
            <w:pPr>
              <w:pStyle w:val="TableParagraph"/>
              <w:ind w:left="126" w:right="116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5"/>
                <w:sz w:val="28"/>
              </w:rPr>
              <w:t>311</w:t>
            </w:r>
          </w:p>
        </w:tc>
      </w:tr>
      <w:tr>
        <w:trPr>
          <w:trHeight w:val="642" w:hRule="atLeast"/>
        </w:trPr>
        <w:tc>
          <w:tcPr>
            <w:tcW w:w="730" w:type="dxa"/>
          </w:tcPr>
          <w:p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30.</w:t>
            </w:r>
          </w:p>
        </w:tc>
        <w:tc>
          <w:tcPr>
            <w:tcW w:w="4427" w:type="dxa"/>
          </w:tcPr>
          <w:p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Транспортные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средства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5"/>
                <w:sz w:val="28"/>
              </w:rPr>
              <w:t>для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перевозки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опасных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2"/>
                <w:sz w:val="28"/>
              </w:rPr>
              <w:t>грузов</w:t>
            </w:r>
          </w:p>
        </w:tc>
        <w:tc>
          <w:tcPr>
            <w:tcW w:w="2439" w:type="dxa"/>
          </w:tcPr>
          <w:p>
            <w:pPr>
              <w:pStyle w:val="TableParagraph"/>
              <w:ind w:left="19" w:right="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N</w:t>
            </w:r>
            <w:r>
              <w:rPr>
                <w:spacing w:val="-5"/>
                <w:sz w:val="28"/>
                <w:vertAlign w:val="subscript"/>
              </w:rPr>
              <w:t>2</w:t>
            </w:r>
          </w:p>
        </w:tc>
        <w:tc>
          <w:tcPr>
            <w:tcW w:w="1819" w:type="dxa"/>
          </w:tcPr>
          <w:p>
            <w:pPr>
              <w:pStyle w:val="TableParagraph"/>
              <w:ind w:left="126" w:right="116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5"/>
                <w:sz w:val="28"/>
              </w:rPr>
              <w:t>370</w:t>
            </w:r>
          </w:p>
        </w:tc>
      </w:tr>
      <w:tr>
        <w:trPr>
          <w:trHeight w:val="642" w:hRule="atLeast"/>
        </w:trPr>
        <w:tc>
          <w:tcPr>
            <w:tcW w:w="730" w:type="dxa"/>
          </w:tcPr>
          <w:p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31.</w:t>
            </w:r>
          </w:p>
        </w:tc>
        <w:tc>
          <w:tcPr>
            <w:tcW w:w="4427" w:type="dxa"/>
          </w:tcPr>
          <w:p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Транспортные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средства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5"/>
                <w:sz w:val="28"/>
              </w:rPr>
              <w:t>для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перевозки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опасных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2"/>
                <w:sz w:val="28"/>
              </w:rPr>
              <w:t>грузов</w:t>
            </w:r>
          </w:p>
        </w:tc>
        <w:tc>
          <w:tcPr>
            <w:tcW w:w="2439" w:type="dxa"/>
          </w:tcPr>
          <w:p>
            <w:pPr>
              <w:pStyle w:val="TableParagraph"/>
              <w:ind w:left="19" w:right="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N</w:t>
            </w:r>
            <w:r>
              <w:rPr>
                <w:spacing w:val="-5"/>
                <w:sz w:val="28"/>
                <w:vertAlign w:val="subscript"/>
              </w:rPr>
              <w:t>3</w:t>
            </w:r>
          </w:p>
        </w:tc>
        <w:tc>
          <w:tcPr>
            <w:tcW w:w="1819" w:type="dxa"/>
          </w:tcPr>
          <w:p>
            <w:pPr>
              <w:pStyle w:val="TableParagraph"/>
              <w:ind w:left="126" w:right="116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5"/>
                <w:sz w:val="28"/>
              </w:rPr>
              <w:t>544</w:t>
            </w:r>
          </w:p>
        </w:tc>
      </w:tr>
      <w:tr>
        <w:trPr>
          <w:trHeight w:val="647" w:hRule="atLeast"/>
        </w:trPr>
        <w:tc>
          <w:tcPr>
            <w:tcW w:w="730" w:type="dxa"/>
          </w:tcPr>
          <w:p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32.</w:t>
            </w:r>
          </w:p>
        </w:tc>
        <w:tc>
          <w:tcPr>
            <w:tcW w:w="442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Транспортные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средства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5"/>
                <w:sz w:val="28"/>
              </w:rPr>
              <w:t>для</w:t>
            </w:r>
          </w:p>
          <w:p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перевозки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опасных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2"/>
                <w:sz w:val="28"/>
              </w:rPr>
              <w:t>грузов</w:t>
            </w:r>
          </w:p>
        </w:tc>
        <w:tc>
          <w:tcPr>
            <w:tcW w:w="2439" w:type="dxa"/>
          </w:tcPr>
          <w:p>
            <w:pPr>
              <w:pStyle w:val="TableParagraph"/>
              <w:ind w:left="19"/>
              <w:jc w:val="center"/>
              <w:rPr>
                <w:sz w:val="28"/>
              </w:rPr>
            </w:pPr>
            <w:r>
              <w:rPr>
                <w:sz w:val="28"/>
              </w:rPr>
              <w:t>O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  <w:vertAlign w:val="baseline"/>
              </w:rPr>
              <w:t>,</w:t>
            </w:r>
            <w:r>
              <w:rPr>
                <w:spacing w:val="3"/>
                <w:sz w:val="28"/>
                <w:vertAlign w:val="baseline"/>
              </w:rPr>
              <w:t> </w:t>
            </w:r>
            <w:r>
              <w:rPr>
                <w:spacing w:val="-5"/>
                <w:sz w:val="28"/>
                <w:vertAlign w:val="baseline"/>
              </w:rPr>
              <w:t>O</w:t>
            </w:r>
            <w:r>
              <w:rPr>
                <w:spacing w:val="-5"/>
                <w:sz w:val="28"/>
                <w:vertAlign w:val="subscript"/>
              </w:rPr>
              <w:t>2</w:t>
            </w:r>
          </w:p>
        </w:tc>
        <w:tc>
          <w:tcPr>
            <w:tcW w:w="1819" w:type="dxa"/>
          </w:tcPr>
          <w:p>
            <w:pPr>
              <w:pStyle w:val="TableParagraph"/>
              <w:ind w:left="126" w:right="11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904</w:t>
            </w:r>
          </w:p>
        </w:tc>
      </w:tr>
      <w:tr>
        <w:trPr>
          <w:trHeight w:val="642" w:hRule="atLeast"/>
        </w:trPr>
        <w:tc>
          <w:tcPr>
            <w:tcW w:w="730" w:type="dxa"/>
          </w:tcPr>
          <w:p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33.</w:t>
            </w:r>
          </w:p>
        </w:tc>
        <w:tc>
          <w:tcPr>
            <w:tcW w:w="4427" w:type="dxa"/>
          </w:tcPr>
          <w:p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Транспортные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средства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5"/>
                <w:sz w:val="28"/>
              </w:rPr>
              <w:t>для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перевозки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опасных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2"/>
                <w:sz w:val="28"/>
              </w:rPr>
              <w:t>грузов</w:t>
            </w:r>
          </w:p>
        </w:tc>
        <w:tc>
          <w:tcPr>
            <w:tcW w:w="2439" w:type="dxa"/>
          </w:tcPr>
          <w:p>
            <w:pPr>
              <w:pStyle w:val="TableParagraph"/>
              <w:ind w:left="19"/>
              <w:jc w:val="center"/>
              <w:rPr>
                <w:sz w:val="28"/>
              </w:rPr>
            </w:pPr>
            <w:r>
              <w:rPr>
                <w:sz w:val="28"/>
              </w:rPr>
              <w:t>O</w:t>
            </w:r>
            <w:r>
              <w:rPr>
                <w:sz w:val="28"/>
                <w:vertAlign w:val="subscript"/>
              </w:rPr>
              <w:t>3</w:t>
            </w:r>
            <w:r>
              <w:rPr>
                <w:sz w:val="28"/>
                <w:vertAlign w:val="baseline"/>
              </w:rPr>
              <w:t>,</w:t>
            </w:r>
            <w:r>
              <w:rPr>
                <w:spacing w:val="3"/>
                <w:sz w:val="28"/>
                <w:vertAlign w:val="baseline"/>
              </w:rPr>
              <w:t> </w:t>
            </w:r>
            <w:r>
              <w:rPr>
                <w:spacing w:val="-5"/>
                <w:sz w:val="28"/>
                <w:vertAlign w:val="baseline"/>
              </w:rPr>
              <w:t>O</w:t>
            </w:r>
            <w:r>
              <w:rPr>
                <w:spacing w:val="-5"/>
                <w:sz w:val="28"/>
                <w:vertAlign w:val="subscript"/>
              </w:rPr>
              <w:t>4</w:t>
            </w:r>
          </w:p>
        </w:tc>
        <w:tc>
          <w:tcPr>
            <w:tcW w:w="1819" w:type="dxa"/>
          </w:tcPr>
          <w:p>
            <w:pPr>
              <w:pStyle w:val="TableParagraph"/>
              <w:ind w:left="126" w:right="116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5"/>
                <w:sz w:val="28"/>
              </w:rPr>
              <w:t>532</w:t>
            </w:r>
          </w:p>
        </w:tc>
      </w:tr>
      <w:tr>
        <w:trPr>
          <w:trHeight w:val="964" w:hRule="atLeast"/>
        </w:trPr>
        <w:tc>
          <w:tcPr>
            <w:tcW w:w="730" w:type="dxa"/>
          </w:tcPr>
          <w:p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34.</w:t>
            </w:r>
          </w:p>
        </w:tc>
        <w:tc>
          <w:tcPr>
            <w:tcW w:w="4427" w:type="dxa"/>
          </w:tcPr>
          <w:p>
            <w:pPr>
              <w:pStyle w:val="TableParagraph"/>
              <w:spacing w:line="240" w:lineRule="auto"/>
              <w:ind w:right="1471"/>
              <w:rPr>
                <w:sz w:val="28"/>
              </w:rPr>
            </w:pPr>
            <w:r>
              <w:rPr>
                <w:sz w:val="28"/>
              </w:rPr>
              <w:t>Транспортные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средства городского наземного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электрического</w:t>
            </w:r>
            <w:r>
              <w:rPr>
                <w:spacing w:val="7"/>
                <w:sz w:val="28"/>
              </w:rPr>
              <w:t> </w:t>
            </w:r>
            <w:r>
              <w:rPr>
                <w:spacing w:val="-2"/>
                <w:sz w:val="28"/>
              </w:rPr>
              <w:t>транспорта</w:t>
            </w:r>
          </w:p>
        </w:tc>
        <w:tc>
          <w:tcPr>
            <w:tcW w:w="2439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1819" w:type="dxa"/>
          </w:tcPr>
          <w:p>
            <w:pPr>
              <w:pStyle w:val="TableParagraph"/>
              <w:ind w:left="126" w:right="11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673</w:t>
            </w:r>
          </w:p>
        </w:tc>
      </w:tr>
    </w:tbl>
    <w:p>
      <w:pPr>
        <w:pStyle w:val="TableParagraph"/>
        <w:spacing w:after="0"/>
        <w:jc w:val="center"/>
        <w:rPr>
          <w:sz w:val="28"/>
        </w:rPr>
        <w:sectPr>
          <w:pgSz w:w="11910" w:h="16840"/>
          <w:pgMar w:header="689" w:footer="777" w:top="1040" w:bottom="960" w:left="992" w:right="425"/>
        </w:sect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spacing w:before="231"/>
        <w:ind w:left="0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1116" w:val="left" w:leader="none"/>
          <w:tab w:pos="2484" w:val="left" w:leader="none"/>
          <w:tab w:pos="4491" w:val="left" w:leader="none"/>
          <w:tab w:pos="5960" w:val="left" w:leader="none"/>
          <w:tab w:pos="7002" w:val="left" w:leader="none"/>
          <w:tab w:pos="8909" w:val="left" w:leader="none"/>
        </w:tabs>
        <w:spacing w:line="240" w:lineRule="auto" w:before="0" w:after="0"/>
        <w:ind w:left="1116" w:right="0" w:hanging="1033"/>
        <w:jc w:val="left"/>
        <w:rPr>
          <w:rFonts w:ascii="Courier New" w:hAnsi="Courier New"/>
          <w:sz w:val="24"/>
        </w:rPr>
      </w:pPr>
      <w:r>
        <w:rPr>
          <w:spacing w:val="-2"/>
          <w:sz w:val="24"/>
        </w:rPr>
        <w:t>Общая</w:t>
      </w:r>
      <w:r>
        <w:rPr>
          <w:sz w:val="24"/>
        </w:rPr>
        <w:tab/>
      </w:r>
      <w:r>
        <w:rPr>
          <w:spacing w:val="-2"/>
          <w:sz w:val="24"/>
        </w:rPr>
        <w:t>с</w:t>
      </w:r>
      <w:r>
        <w:rPr>
          <w:rFonts w:ascii="Courier New" w:hAnsi="Courier New"/>
          <w:spacing w:val="-2"/>
          <w:sz w:val="24"/>
        </w:rPr>
        <w:t>тоимость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4"/>
          <w:sz w:val="24"/>
        </w:rPr>
        <w:t>услуг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5"/>
          <w:sz w:val="24"/>
        </w:rPr>
        <w:t>по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2"/>
          <w:sz w:val="24"/>
        </w:rPr>
        <w:t>договору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2"/>
          <w:sz w:val="24"/>
        </w:rPr>
        <w:t>составляет</w:t>
      </w:r>
    </w:p>
    <w:p>
      <w:pPr>
        <w:tabs>
          <w:tab w:pos="4549" w:val="left" w:leader="none"/>
          <w:tab w:pos="10441" w:val="left" w:leader="none"/>
        </w:tabs>
        <w:spacing w:line="270" w:lineRule="exact" w:before="2"/>
        <w:ind w:left="83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  <w:u w:val="single"/>
        </w:rPr>
        <w:tab/>
      </w:r>
      <w:r>
        <w:rPr>
          <w:rFonts w:ascii="Courier New"/>
          <w:spacing w:val="-10"/>
          <w:sz w:val="24"/>
        </w:rPr>
        <w:t>(</w:t>
      </w:r>
      <w:r>
        <w:rPr>
          <w:rFonts w:ascii="Courier New"/>
          <w:sz w:val="24"/>
          <w:u w:val="single"/>
        </w:rPr>
        <w:tab/>
      </w:r>
    </w:p>
    <w:p>
      <w:pPr>
        <w:pStyle w:val="BodyText"/>
        <w:tabs>
          <w:tab w:pos="803" w:val="left" w:leader="none"/>
        </w:tabs>
        <w:spacing w:line="264" w:lineRule="exact"/>
        <w:rPr>
          <w:rFonts w:ascii="Courier New" w:hAnsi="Courier New"/>
        </w:rPr>
      </w:pPr>
      <w:r>
        <w:rPr>
          <w:rFonts w:ascii="Courier New" w:hAnsi="Courier New"/>
          <w:u w:val="single"/>
        </w:rPr>
        <w:tab/>
      </w:r>
      <w:r>
        <w:rPr>
          <w:rFonts w:ascii="Courier New" w:hAnsi="Courier New"/>
        </w:rPr>
        <w:t>).</w:t>
      </w:r>
      <w:r>
        <w:rPr>
          <w:rFonts w:ascii="Courier New" w:hAnsi="Courier New"/>
          <w:spacing w:val="-6"/>
        </w:rPr>
        <w:t> </w:t>
      </w:r>
      <w:r>
        <w:rPr>
          <w:rFonts w:ascii="Courier New" w:hAnsi="Courier New"/>
        </w:rPr>
        <w:t>Услуги</w:t>
      </w:r>
      <w:r>
        <w:rPr>
          <w:rFonts w:ascii="Courier New" w:hAnsi="Courier New"/>
          <w:spacing w:val="-6"/>
        </w:rPr>
        <w:t> </w:t>
      </w:r>
      <w:r>
        <w:rPr>
          <w:rFonts w:ascii="Courier New" w:hAnsi="Courier New"/>
        </w:rPr>
        <w:t>оплачиваются</w:t>
      </w:r>
      <w:r>
        <w:rPr>
          <w:rFonts w:ascii="Courier New" w:hAnsi="Courier New"/>
          <w:spacing w:val="-6"/>
        </w:rPr>
        <w:t> </w:t>
      </w:r>
      <w:r>
        <w:rPr>
          <w:rFonts w:ascii="Courier New" w:hAnsi="Courier New"/>
        </w:rPr>
        <w:t>в</w:t>
      </w:r>
      <w:r>
        <w:rPr>
          <w:rFonts w:ascii="Courier New" w:hAnsi="Courier New"/>
          <w:spacing w:val="-6"/>
        </w:rPr>
        <w:t> </w:t>
      </w:r>
      <w:r>
        <w:rPr>
          <w:rFonts w:ascii="Courier New" w:hAnsi="Courier New"/>
        </w:rPr>
        <w:t>порядке</w:t>
      </w:r>
      <w:r>
        <w:rPr>
          <w:rFonts w:ascii="Courier New" w:hAnsi="Courier New"/>
          <w:spacing w:val="-6"/>
        </w:rPr>
        <w:t> </w:t>
      </w:r>
      <w:r>
        <w:rPr>
          <w:rFonts w:ascii="Courier New" w:hAnsi="Courier New"/>
        </w:rPr>
        <w:t>100%</w:t>
      </w:r>
      <w:r>
        <w:rPr>
          <w:rFonts w:ascii="Courier New" w:hAnsi="Courier New"/>
          <w:spacing w:val="-6"/>
        </w:rPr>
        <w:t> </w:t>
      </w:r>
      <w:r>
        <w:rPr>
          <w:rFonts w:ascii="Courier New" w:hAnsi="Courier New"/>
        </w:rPr>
        <w:t>предварительной</w:t>
      </w:r>
      <w:r>
        <w:rPr>
          <w:rFonts w:ascii="Courier New" w:hAnsi="Courier New"/>
          <w:spacing w:val="-5"/>
        </w:rPr>
        <w:t> </w:t>
      </w:r>
      <w:r>
        <w:rPr>
          <w:rFonts w:ascii="Courier New" w:hAnsi="Courier New"/>
          <w:spacing w:val="-2"/>
        </w:rPr>
        <w:t>оплаты.</w:t>
      </w:r>
    </w:p>
    <w:p>
      <w:pPr>
        <w:pStyle w:val="ListParagraph"/>
        <w:numPr>
          <w:ilvl w:val="1"/>
          <w:numId w:val="1"/>
        </w:numPr>
        <w:tabs>
          <w:tab w:pos="614" w:val="left" w:leader="none"/>
        </w:tabs>
        <w:spacing w:line="240" w:lineRule="auto" w:before="0" w:after="0"/>
        <w:ind w:left="83" w:right="141" w:firstLine="0"/>
        <w:jc w:val="both"/>
        <w:rPr>
          <w:sz w:val="24"/>
        </w:rPr>
      </w:pPr>
      <w:r>
        <w:rPr>
          <w:sz w:val="24"/>
        </w:rPr>
        <w:t>Стоимость услуг по повторному проведению Технического осмотра, не связанному с применением инструментального контроля (визуальный осмотр) составляет 75% от размера платы за проведение технического осмотра данного транспортного средства, с применением инструментального контроля, составляет 90% от размера</w:t>
      </w:r>
      <w:r>
        <w:rPr>
          <w:spacing w:val="40"/>
          <w:sz w:val="24"/>
        </w:rPr>
        <w:t> </w:t>
      </w:r>
      <w:r>
        <w:rPr>
          <w:sz w:val="24"/>
        </w:rPr>
        <w:t>платы.</w:t>
      </w:r>
    </w:p>
    <w:p>
      <w:pPr>
        <w:pStyle w:val="ListParagraph"/>
        <w:numPr>
          <w:ilvl w:val="1"/>
          <w:numId w:val="1"/>
        </w:numPr>
        <w:tabs>
          <w:tab w:pos="600" w:val="left" w:leader="none"/>
        </w:tabs>
        <w:spacing w:line="240" w:lineRule="auto" w:before="0" w:after="0"/>
        <w:ind w:left="83" w:right="138" w:firstLine="0"/>
        <w:jc w:val="both"/>
        <w:rPr>
          <w:sz w:val="24"/>
        </w:rPr>
      </w:pPr>
      <w:r>
        <w:rPr>
          <w:sz w:val="24"/>
        </w:rPr>
        <w:t>Оплата стоимости услуг по Техническому осмотру производятся в валюте Российской Федерации в безналичном порядке путем перечисления денежных средств на расчетный счет Исполнителя либо наличными деньгами путем внесения денежных средств в кассу Исполнителя.</w:t>
      </w:r>
    </w:p>
    <w:p>
      <w:pPr>
        <w:pStyle w:val="Heading2"/>
        <w:numPr>
          <w:ilvl w:val="0"/>
          <w:numId w:val="1"/>
        </w:numPr>
        <w:tabs>
          <w:tab w:pos="3520" w:val="left" w:leader="none"/>
        </w:tabs>
        <w:spacing w:line="240" w:lineRule="auto" w:before="275" w:after="0"/>
        <w:ind w:left="3520" w:right="0" w:hanging="244"/>
        <w:jc w:val="left"/>
      </w:pPr>
      <w:r>
        <w:rPr/>
        <w:t>ОТВЕТСТВЕННОСТЬ</w:t>
      </w:r>
      <w:r>
        <w:rPr>
          <w:spacing w:val="-8"/>
        </w:rPr>
        <w:t> </w:t>
      </w:r>
      <w:r>
        <w:rPr>
          <w:spacing w:val="-2"/>
        </w:rPr>
        <w:t>СТОРОН</w:t>
      </w:r>
    </w:p>
    <w:p>
      <w:pPr>
        <w:pStyle w:val="ListParagraph"/>
        <w:numPr>
          <w:ilvl w:val="1"/>
          <w:numId w:val="1"/>
        </w:numPr>
        <w:tabs>
          <w:tab w:pos="600" w:val="left" w:leader="none"/>
        </w:tabs>
        <w:spacing w:line="240" w:lineRule="auto" w:before="272" w:after="0"/>
        <w:ind w:left="83" w:right="136" w:firstLine="0"/>
        <w:jc w:val="both"/>
        <w:rPr>
          <w:sz w:val="24"/>
        </w:rPr>
      </w:pPr>
      <w:r>
        <w:rPr>
          <w:sz w:val="24"/>
        </w:rPr>
        <w:t>За неисполнение или ненадлежащее исполнение обязательств по настоящему Договору Стороны несут ответственность</w:t>
      </w:r>
      <w:r>
        <w:rPr>
          <w:spacing w:val="40"/>
          <w:sz w:val="24"/>
        </w:rPr>
        <w:t> </w:t>
      </w:r>
      <w:r>
        <w:rPr>
          <w:sz w:val="24"/>
        </w:rPr>
        <w:t>в соответствии с законодательством Российской Федерации и настоящим договором.</w:t>
      </w:r>
    </w:p>
    <w:p>
      <w:pPr>
        <w:pStyle w:val="ListParagraph"/>
        <w:numPr>
          <w:ilvl w:val="1"/>
          <w:numId w:val="1"/>
        </w:numPr>
        <w:tabs>
          <w:tab w:pos="518" w:val="left" w:leader="none"/>
        </w:tabs>
        <w:spacing w:line="240" w:lineRule="auto" w:before="2" w:after="0"/>
        <w:ind w:left="83" w:right="134" w:firstLine="0"/>
        <w:jc w:val="both"/>
        <w:rPr>
          <w:sz w:val="24"/>
        </w:rPr>
      </w:pPr>
      <w:r>
        <w:rPr>
          <w:sz w:val="24"/>
        </w:rPr>
        <w:t>В случае, если Заказчик в заданную по записи дату</w:t>
      </w:r>
      <w:r>
        <w:rPr>
          <w:spacing w:val="-1"/>
          <w:sz w:val="24"/>
        </w:rPr>
        <w:t> </w:t>
      </w:r>
      <w:r>
        <w:rPr>
          <w:sz w:val="24"/>
        </w:rPr>
        <w:t>не предоставил транспортное средство для прохождения технического осмотра и не предупредил об этом за пять рабочих дней согласно п.2.2. настоящего договора, Заказчик за каждый такой случай оплачивает штраф в размере платы за прохождение технического осмотра данной категории транспортного средства согласно п.3.1. настоящего договора.</w:t>
      </w:r>
    </w:p>
    <w:p>
      <w:pPr>
        <w:pStyle w:val="ListParagraph"/>
        <w:numPr>
          <w:ilvl w:val="1"/>
          <w:numId w:val="1"/>
        </w:numPr>
        <w:tabs>
          <w:tab w:pos="543" w:val="left" w:leader="none"/>
        </w:tabs>
        <w:spacing w:line="240" w:lineRule="auto" w:before="0" w:after="0"/>
        <w:ind w:left="83" w:right="143" w:firstLine="0"/>
        <w:jc w:val="both"/>
        <w:rPr>
          <w:sz w:val="24"/>
        </w:rPr>
      </w:pPr>
      <w:r>
        <w:rPr>
          <w:sz w:val="24"/>
        </w:rPr>
        <w:t>В случае нарушения Исполнителем срока проведения Технического осмотра Транспортного средства, установленного пунктом 1.4. настоящего Договора, Заказчик вправе потребовать от исполнителя уплаты неустойки в размере 0,05 % процентов за каждый день просрочки.</w:t>
      </w:r>
    </w:p>
    <w:p>
      <w:pPr>
        <w:pStyle w:val="ListParagraph"/>
        <w:numPr>
          <w:ilvl w:val="1"/>
          <w:numId w:val="1"/>
        </w:numPr>
        <w:tabs>
          <w:tab w:pos="562" w:val="left" w:leader="none"/>
        </w:tabs>
        <w:spacing w:line="240" w:lineRule="auto" w:before="1" w:after="0"/>
        <w:ind w:left="83" w:right="138" w:firstLine="0"/>
        <w:jc w:val="both"/>
        <w:rPr>
          <w:sz w:val="24"/>
        </w:rPr>
      </w:pPr>
      <w:r>
        <w:rPr>
          <w:sz w:val="24"/>
        </w:rPr>
        <w:t>В случае нарушения сроков оплаты, предусмотренных пунктом 3.2. настоящего Договора, Исполнитель вправе потребовать от Заказчика уплаты неустойки</w:t>
      </w:r>
      <w:r>
        <w:rPr>
          <w:spacing w:val="40"/>
          <w:sz w:val="24"/>
        </w:rPr>
        <w:t> </w:t>
      </w:r>
      <w:r>
        <w:rPr>
          <w:sz w:val="24"/>
        </w:rPr>
        <w:t>в размере 0,05% за каждый день просрочки, либо расторгнуть договор в одностороннем порядке и потребовать возмещения </w:t>
      </w:r>
      <w:r>
        <w:rPr>
          <w:spacing w:val="-2"/>
          <w:sz w:val="24"/>
        </w:rPr>
        <w:t>убытков.</w:t>
      </w:r>
    </w:p>
    <w:p>
      <w:pPr>
        <w:pStyle w:val="ListParagraph"/>
        <w:numPr>
          <w:ilvl w:val="1"/>
          <w:numId w:val="1"/>
        </w:numPr>
        <w:tabs>
          <w:tab w:pos="547" w:val="left" w:leader="none"/>
        </w:tabs>
        <w:spacing w:line="240" w:lineRule="auto" w:before="0" w:after="0"/>
        <w:ind w:left="83" w:right="136" w:firstLine="0"/>
        <w:jc w:val="both"/>
        <w:rPr>
          <w:sz w:val="24"/>
        </w:rPr>
      </w:pPr>
      <w:r>
        <w:rPr>
          <w:sz w:val="24"/>
        </w:rPr>
        <w:t>В случае утраты, утери или порчи Исполнителем документов, переданных ему Заказчиком, утраты или повреждения Транспортного средства по вине Исполнителя, Исполнитель обязан возместить Заказчику</w:t>
      </w:r>
      <w:r>
        <w:rPr>
          <w:spacing w:val="-6"/>
          <w:sz w:val="24"/>
        </w:rPr>
        <w:t> </w:t>
      </w:r>
      <w:r>
        <w:rPr>
          <w:sz w:val="24"/>
        </w:rPr>
        <w:t>возникшие в связи с</w:t>
      </w:r>
      <w:r>
        <w:rPr>
          <w:spacing w:val="-2"/>
          <w:sz w:val="24"/>
        </w:rPr>
        <w:t> </w:t>
      </w:r>
      <w:r>
        <w:rPr>
          <w:sz w:val="24"/>
        </w:rPr>
        <w:t>такой утерей, утратой, порчей, повреждением</w:t>
      </w:r>
      <w:r>
        <w:rPr>
          <w:spacing w:val="40"/>
          <w:sz w:val="24"/>
        </w:rPr>
        <w:t> </w:t>
      </w:r>
      <w:r>
        <w:rPr>
          <w:sz w:val="24"/>
        </w:rPr>
        <w:t>убытки в полном объеме.</w:t>
      </w:r>
    </w:p>
    <w:p>
      <w:pPr>
        <w:pStyle w:val="ListParagraph"/>
        <w:numPr>
          <w:ilvl w:val="1"/>
          <w:numId w:val="1"/>
        </w:numPr>
        <w:tabs>
          <w:tab w:pos="581" w:val="left" w:leader="none"/>
        </w:tabs>
        <w:spacing w:line="240" w:lineRule="auto" w:before="1" w:after="0"/>
        <w:ind w:left="83" w:right="137" w:firstLine="0"/>
        <w:jc w:val="both"/>
        <w:rPr>
          <w:sz w:val="24"/>
        </w:rPr>
      </w:pPr>
      <w:r>
        <w:rPr>
          <w:sz w:val="24"/>
        </w:rPr>
        <w:t>Если в ходе проведения Технического осмотра Исполнителем не выявлены технические неисправности Транспортного средства либо такие неисправности выявлены, но сведения</w:t>
      </w:r>
      <w:r>
        <w:rPr>
          <w:spacing w:val="-1"/>
          <w:sz w:val="24"/>
        </w:rPr>
        <w:t> </w:t>
      </w:r>
      <w:r>
        <w:rPr>
          <w:sz w:val="24"/>
        </w:rPr>
        <w:t>о них не были внесены в диагностическую карту, Исполнитель обязан возместить в полном объеме вред, причиненный жизни, здоровью или имуществу владельца транспортного средства либо третьих</w:t>
      </w:r>
      <w:r>
        <w:rPr>
          <w:spacing w:val="40"/>
          <w:sz w:val="24"/>
        </w:rPr>
        <w:t> </w:t>
      </w:r>
      <w:r>
        <w:rPr>
          <w:sz w:val="24"/>
        </w:rPr>
        <w:t>лиц вследствие таких неисправностей.</w:t>
      </w:r>
    </w:p>
    <w:p>
      <w:pPr>
        <w:pStyle w:val="ListParagraph"/>
        <w:numPr>
          <w:ilvl w:val="1"/>
          <w:numId w:val="1"/>
        </w:numPr>
        <w:tabs>
          <w:tab w:pos="581" w:val="left" w:leader="none"/>
        </w:tabs>
        <w:spacing w:line="240" w:lineRule="auto" w:before="0" w:after="0"/>
        <w:ind w:left="83" w:right="137" w:firstLine="0"/>
        <w:jc w:val="both"/>
        <w:rPr>
          <w:sz w:val="24"/>
        </w:rPr>
      </w:pPr>
      <w:r>
        <w:rPr>
          <w:sz w:val="24"/>
        </w:rPr>
        <w:t>Стороны освобождаются от ответственности в случае, если доказано, что ненадлежащее исполнение обязательства оказалось невозможным вследствие непреодолимой силы, то есть чрезвычайных и непредотвратимых при данных условиях обстоятельств, за которые Стороны не отвечают и предотвратить неблагоприятное воздействие которых они не имеют возможности.</w:t>
      </w:r>
    </w:p>
    <w:p>
      <w:pPr>
        <w:pStyle w:val="BodyText"/>
        <w:spacing w:before="5"/>
        <w:ind w:left="0"/>
      </w:pPr>
    </w:p>
    <w:p>
      <w:pPr>
        <w:pStyle w:val="Heading2"/>
        <w:numPr>
          <w:ilvl w:val="0"/>
          <w:numId w:val="1"/>
        </w:numPr>
        <w:tabs>
          <w:tab w:pos="836" w:val="left" w:leader="none"/>
        </w:tabs>
        <w:spacing w:line="240" w:lineRule="auto" w:before="1" w:after="0"/>
        <w:ind w:left="836" w:right="0" w:hanging="244"/>
        <w:jc w:val="left"/>
      </w:pPr>
      <w:r>
        <w:rPr/>
        <w:t>СРОК</w:t>
      </w:r>
      <w:r>
        <w:rPr>
          <w:spacing w:val="-5"/>
        </w:rPr>
        <w:t> </w:t>
      </w:r>
      <w:r>
        <w:rPr/>
        <w:t>ДЕЙСТВИЯ</w:t>
      </w:r>
      <w:r>
        <w:rPr>
          <w:spacing w:val="-2"/>
        </w:rPr>
        <w:t> </w:t>
      </w:r>
      <w:r>
        <w:rPr/>
        <w:t>И</w:t>
      </w:r>
      <w:r>
        <w:rPr>
          <w:spacing w:val="-5"/>
        </w:rPr>
        <w:t> </w:t>
      </w:r>
      <w:r>
        <w:rPr/>
        <w:t>ПОРЯДОК</w:t>
      </w:r>
      <w:r>
        <w:rPr>
          <w:spacing w:val="-3"/>
        </w:rPr>
        <w:t> </w:t>
      </w:r>
      <w:r>
        <w:rPr/>
        <w:t>ИЗМЕНЕНИЯ</w:t>
      </w:r>
      <w:r>
        <w:rPr>
          <w:spacing w:val="-2"/>
        </w:rPr>
        <w:t> </w:t>
      </w:r>
      <w:r>
        <w:rPr/>
        <w:t>И</w:t>
      </w:r>
      <w:r>
        <w:rPr>
          <w:spacing w:val="56"/>
        </w:rPr>
        <w:t> </w:t>
      </w:r>
      <w:r>
        <w:rPr/>
        <w:t>РАСТОРЖЕНИЯ</w:t>
      </w:r>
      <w:r>
        <w:rPr>
          <w:spacing w:val="-2"/>
        </w:rPr>
        <w:t> ДОГОВОРА</w:t>
      </w:r>
    </w:p>
    <w:p>
      <w:pPr>
        <w:pStyle w:val="ListParagraph"/>
        <w:numPr>
          <w:ilvl w:val="1"/>
          <w:numId w:val="1"/>
        </w:numPr>
        <w:tabs>
          <w:tab w:pos="553" w:val="left" w:leader="none"/>
        </w:tabs>
        <w:spacing w:line="237" w:lineRule="auto" w:before="274" w:after="0"/>
        <w:ind w:left="83" w:right="139" w:firstLine="0"/>
        <w:jc w:val="left"/>
        <w:rPr>
          <w:sz w:val="24"/>
        </w:rPr>
      </w:pPr>
      <w:r>
        <w:rPr>
          <w:sz w:val="24"/>
        </w:rPr>
        <w:t>Настоящий</w:t>
      </w:r>
      <w:r>
        <w:rPr>
          <w:spacing w:val="40"/>
          <w:sz w:val="24"/>
        </w:rPr>
        <w:t> </w:t>
      </w:r>
      <w:r>
        <w:rPr>
          <w:sz w:val="24"/>
        </w:rPr>
        <w:t>Договор</w:t>
      </w:r>
      <w:r>
        <w:rPr>
          <w:spacing w:val="40"/>
          <w:sz w:val="24"/>
        </w:rPr>
        <w:t> </w:t>
      </w:r>
      <w:r>
        <w:rPr>
          <w:sz w:val="24"/>
        </w:rPr>
        <w:t>вступает</w:t>
      </w:r>
      <w:r>
        <w:rPr>
          <w:spacing w:val="40"/>
          <w:sz w:val="24"/>
        </w:rPr>
        <w:t> </w:t>
      </w:r>
      <w:r>
        <w:rPr>
          <w:sz w:val="24"/>
        </w:rPr>
        <w:t>в</w:t>
      </w:r>
      <w:r>
        <w:rPr>
          <w:spacing w:val="40"/>
          <w:sz w:val="24"/>
        </w:rPr>
        <w:t> </w:t>
      </w:r>
      <w:r>
        <w:rPr>
          <w:sz w:val="24"/>
        </w:rPr>
        <w:t>силу</w:t>
      </w:r>
      <w:r>
        <w:rPr>
          <w:spacing w:val="37"/>
          <w:sz w:val="24"/>
        </w:rPr>
        <w:t> </w:t>
      </w:r>
      <w:r>
        <w:rPr>
          <w:sz w:val="24"/>
        </w:rPr>
        <w:t>с</w:t>
      </w:r>
      <w:r>
        <w:rPr>
          <w:spacing w:val="40"/>
          <w:sz w:val="24"/>
        </w:rPr>
        <w:t> </w:t>
      </w:r>
      <w:r>
        <w:rPr>
          <w:sz w:val="24"/>
        </w:rPr>
        <w:t>момента</w:t>
      </w:r>
      <w:r>
        <w:rPr>
          <w:spacing w:val="40"/>
          <w:sz w:val="24"/>
        </w:rPr>
        <w:t> </w:t>
      </w:r>
      <w:r>
        <w:rPr>
          <w:sz w:val="24"/>
        </w:rPr>
        <w:t>его</w:t>
      </w:r>
      <w:r>
        <w:rPr>
          <w:spacing w:val="40"/>
          <w:sz w:val="24"/>
        </w:rPr>
        <w:t> </w:t>
      </w:r>
      <w:r>
        <w:rPr>
          <w:sz w:val="24"/>
        </w:rPr>
        <w:t>подписания</w:t>
      </w:r>
      <w:r>
        <w:rPr>
          <w:spacing w:val="40"/>
          <w:sz w:val="24"/>
        </w:rPr>
        <w:t> </w:t>
      </w:r>
      <w:r>
        <w:rPr>
          <w:sz w:val="24"/>
        </w:rPr>
        <w:t>Сторонами</w:t>
      </w:r>
      <w:r>
        <w:rPr>
          <w:spacing w:val="40"/>
          <w:sz w:val="24"/>
        </w:rPr>
        <w:t> </w:t>
      </w:r>
      <w:r>
        <w:rPr>
          <w:sz w:val="24"/>
        </w:rPr>
        <w:t>и</w:t>
      </w:r>
      <w:r>
        <w:rPr>
          <w:spacing w:val="40"/>
          <w:sz w:val="24"/>
        </w:rPr>
        <w:t> </w:t>
      </w:r>
      <w:r>
        <w:rPr>
          <w:sz w:val="24"/>
        </w:rPr>
        <w:t>действует</w:t>
      </w:r>
      <w:r>
        <w:rPr>
          <w:spacing w:val="40"/>
          <w:sz w:val="24"/>
        </w:rPr>
        <w:t> </w:t>
      </w:r>
      <w:r>
        <w:rPr>
          <w:sz w:val="24"/>
        </w:rPr>
        <w:t>до момента выполнения Сторонами своих обязательств по настоящему Договору в полном объеме.</w:t>
      </w:r>
    </w:p>
    <w:p>
      <w:pPr>
        <w:pStyle w:val="ListParagraph"/>
        <w:numPr>
          <w:ilvl w:val="1"/>
          <w:numId w:val="1"/>
        </w:numPr>
        <w:tabs>
          <w:tab w:pos="509" w:val="left" w:leader="none"/>
        </w:tabs>
        <w:spacing w:line="237" w:lineRule="auto" w:before="5" w:after="0"/>
        <w:ind w:left="83" w:right="147" w:firstLine="0"/>
        <w:jc w:val="left"/>
        <w:rPr>
          <w:sz w:val="24"/>
        </w:rPr>
      </w:pPr>
      <w:r>
        <w:rPr>
          <w:sz w:val="24"/>
        </w:rPr>
        <w:t>Настоящий</w:t>
      </w:r>
      <w:r>
        <w:rPr>
          <w:spacing w:val="-1"/>
          <w:sz w:val="24"/>
        </w:rPr>
        <w:t> </w:t>
      </w:r>
      <w:r>
        <w:rPr>
          <w:sz w:val="24"/>
        </w:rPr>
        <w:t>Договор</w:t>
      </w:r>
      <w:r>
        <w:rPr>
          <w:spacing w:val="-7"/>
          <w:sz w:val="24"/>
        </w:rPr>
        <w:t> </w:t>
      </w:r>
      <w:r>
        <w:rPr>
          <w:sz w:val="24"/>
        </w:rPr>
        <w:t>может</w:t>
      </w:r>
      <w:r>
        <w:rPr>
          <w:spacing w:val="-6"/>
          <w:sz w:val="24"/>
        </w:rPr>
        <w:t> </w:t>
      </w:r>
      <w:r>
        <w:rPr>
          <w:sz w:val="24"/>
        </w:rPr>
        <w:t>быть</w:t>
      </w:r>
      <w:r>
        <w:rPr>
          <w:spacing w:val="-5"/>
          <w:sz w:val="24"/>
        </w:rPr>
        <w:t> </w:t>
      </w:r>
      <w:r>
        <w:rPr>
          <w:sz w:val="24"/>
        </w:rPr>
        <w:t>изменен</w:t>
      </w:r>
      <w:r>
        <w:rPr>
          <w:spacing w:val="-6"/>
          <w:sz w:val="24"/>
        </w:rPr>
        <w:t> </w:t>
      </w:r>
      <w:r>
        <w:rPr>
          <w:sz w:val="24"/>
        </w:rPr>
        <w:t>по соглашению</w:t>
      </w:r>
      <w:r>
        <w:rPr>
          <w:spacing w:val="-4"/>
          <w:sz w:val="24"/>
        </w:rPr>
        <w:t> </w:t>
      </w:r>
      <w:r>
        <w:rPr>
          <w:sz w:val="24"/>
        </w:rPr>
        <w:t>Сторон, составленному</w:t>
      </w:r>
      <w:r>
        <w:rPr>
          <w:spacing w:val="-12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письменной </w:t>
      </w:r>
      <w:r>
        <w:rPr>
          <w:spacing w:val="-2"/>
          <w:sz w:val="24"/>
        </w:rPr>
        <w:t>форме.</w:t>
      </w:r>
    </w:p>
    <w:p>
      <w:pPr>
        <w:pStyle w:val="ListParagraph"/>
        <w:numPr>
          <w:ilvl w:val="1"/>
          <w:numId w:val="1"/>
        </w:numPr>
        <w:tabs>
          <w:tab w:pos="504" w:val="left" w:leader="none"/>
        </w:tabs>
        <w:spacing w:line="240" w:lineRule="auto" w:before="3" w:after="0"/>
        <w:ind w:left="504" w:right="0" w:hanging="421"/>
        <w:jc w:val="left"/>
        <w:rPr>
          <w:sz w:val="24"/>
        </w:rPr>
      </w:pPr>
      <w:r>
        <w:rPr>
          <w:sz w:val="24"/>
        </w:rPr>
        <w:t>Настоящий</w:t>
      </w:r>
      <w:r>
        <w:rPr>
          <w:spacing w:val="-6"/>
          <w:sz w:val="24"/>
        </w:rPr>
        <w:t> </w:t>
      </w:r>
      <w:r>
        <w:rPr>
          <w:sz w:val="24"/>
        </w:rPr>
        <w:t>Договор</w:t>
      </w:r>
      <w:r>
        <w:rPr>
          <w:spacing w:val="-2"/>
          <w:sz w:val="24"/>
        </w:rPr>
        <w:t> </w:t>
      </w:r>
      <w:r>
        <w:rPr>
          <w:sz w:val="24"/>
        </w:rPr>
        <w:t>может</w:t>
      </w:r>
      <w:r>
        <w:rPr>
          <w:spacing w:val="-2"/>
          <w:sz w:val="24"/>
        </w:rPr>
        <w:t> </w:t>
      </w:r>
      <w:r>
        <w:rPr>
          <w:sz w:val="24"/>
        </w:rPr>
        <w:t>быть</w:t>
      </w:r>
      <w:r>
        <w:rPr>
          <w:spacing w:val="-2"/>
          <w:sz w:val="24"/>
        </w:rPr>
        <w:t> расторгнут: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header="689" w:footer="777" w:top="1040" w:bottom="960" w:left="992" w:right="425"/>
        </w:sectPr>
      </w:pPr>
    </w:p>
    <w:p>
      <w:pPr>
        <w:pStyle w:val="ListParagraph"/>
        <w:numPr>
          <w:ilvl w:val="2"/>
          <w:numId w:val="1"/>
        </w:numPr>
        <w:tabs>
          <w:tab w:pos="686" w:val="left" w:leader="none"/>
        </w:tabs>
        <w:spacing w:line="240" w:lineRule="auto" w:before="80" w:after="0"/>
        <w:ind w:left="686" w:right="0" w:hanging="603"/>
        <w:jc w:val="left"/>
        <w:rPr>
          <w:sz w:val="24"/>
        </w:rPr>
      </w:pPr>
      <w:r>
        <w:rPr>
          <w:sz w:val="24"/>
        </w:rPr>
        <w:t>по</w:t>
      </w:r>
      <w:r>
        <w:rPr>
          <w:spacing w:val="-3"/>
          <w:sz w:val="24"/>
        </w:rPr>
        <w:t> </w:t>
      </w:r>
      <w:r>
        <w:rPr>
          <w:sz w:val="24"/>
        </w:rPr>
        <w:t>соглашению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Сторон;</w:t>
      </w:r>
    </w:p>
    <w:p>
      <w:pPr>
        <w:pStyle w:val="ListParagraph"/>
        <w:numPr>
          <w:ilvl w:val="2"/>
          <w:numId w:val="1"/>
        </w:numPr>
        <w:tabs>
          <w:tab w:pos="686" w:val="left" w:leader="none"/>
        </w:tabs>
        <w:spacing w:line="275" w:lineRule="exact" w:before="2" w:after="0"/>
        <w:ind w:left="686" w:right="0" w:hanging="603"/>
        <w:jc w:val="left"/>
        <w:rPr>
          <w:sz w:val="24"/>
        </w:rPr>
      </w:pPr>
      <w:r>
        <w:rPr>
          <w:sz w:val="24"/>
        </w:rPr>
        <w:t>в</w:t>
      </w:r>
      <w:r>
        <w:rPr>
          <w:spacing w:val="-12"/>
          <w:sz w:val="24"/>
        </w:rPr>
        <w:t> </w:t>
      </w:r>
      <w:r>
        <w:rPr>
          <w:sz w:val="24"/>
        </w:rPr>
        <w:t>одностороннем</w:t>
      </w:r>
      <w:r>
        <w:rPr>
          <w:spacing w:val="-5"/>
          <w:sz w:val="24"/>
        </w:rPr>
        <w:t> </w:t>
      </w:r>
      <w:r>
        <w:rPr>
          <w:sz w:val="24"/>
        </w:rPr>
        <w:t>порядке</w:t>
      </w:r>
      <w:r>
        <w:rPr>
          <w:spacing w:val="-3"/>
          <w:sz w:val="24"/>
        </w:rPr>
        <w:t> </w:t>
      </w:r>
      <w:r>
        <w:rPr>
          <w:sz w:val="24"/>
        </w:rPr>
        <w:t>в</w:t>
      </w:r>
      <w:r>
        <w:rPr>
          <w:spacing w:val="-5"/>
          <w:sz w:val="24"/>
        </w:rPr>
        <w:t> </w:t>
      </w:r>
      <w:r>
        <w:rPr>
          <w:sz w:val="24"/>
        </w:rPr>
        <w:t>соответствии</w:t>
      </w:r>
      <w:r>
        <w:rPr>
          <w:spacing w:val="-6"/>
          <w:sz w:val="24"/>
        </w:rPr>
        <w:t> </w:t>
      </w:r>
      <w:r>
        <w:rPr>
          <w:sz w:val="24"/>
        </w:rPr>
        <w:t>с</w:t>
      </w:r>
      <w:r>
        <w:rPr>
          <w:spacing w:val="2"/>
          <w:sz w:val="24"/>
        </w:rPr>
        <w:t> </w:t>
      </w:r>
      <w:r>
        <w:rPr>
          <w:sz w:val="24"/>
        </w:rPr>
        <w:t>условиями</w:t>
      </w:r>
      <w:r>
        <w:rPr>
          <w:spacing w:val="-6"/>
          <w:sz w:val="24"/>
        </w:rPr>
        <w:t> </w:t>
      </w:r>
      <w:r>
        <w:rPr>
          <w:sz w:val="24"/>
        </w:rPr>
        <w:t>настоящего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Договора;</w:t>
      </w:r>
    </w:p>
    <w:p>
      <w:pPr>
        <w:pStyle w:val="ListParagraph"/>
        <w:numPr>
          <w:ilvl w:val="2"/>
          <w:numId w:val="1"/>
        </w:numPr>
        <w:tabs>
          <w:tab w:pos="686" w:val="left" w:leader="none"/>
        </w:tabs>
        <w:spacing w:line="275" w:lineRule="exact" w:before="0" w:after="0"/>
        <w:ind w:left="686" w:right="0" w:hanging="603"/>
        <w:jc w:val="left"/>
        <w:rPr>
          <w:sz w:val="24"/>
        </w:rPr>
      </w:pPr>
      <w:r>
        <w:rPr>
          <w:sz w:val="24"/>
        </w:rPr>
        <w:t>по</w:t>
      </w:r>
      <w:r>
        <w:rPr>
          <w:spacing w:val="-5"/>
          <w:sz w:val="24"/>
        </w:rPr>
        <w:t> </w:t>
      </w:r>
      <w:r>
        <w:rPr>
          <w:sz w:val="24"/>
        </w:rPr>
        <w:t>решению</w:t>
      </w:r>
      <w:r>
        <w:rPr>
          <w:spacing w:val="-9"/>
          <w:sz w:val="24"/>
        </w:rPr>
        <w:t> </w:t>
      </w:r>
      <w:r>
        <w:rPr>
          <w:sz w:val="24"/>
        </w:rPr>
        <w:t>суда</w:t>
      </w:r>
      <w:r>
        <w:rPr>
          <w:spacing w:val="-3"/>
          <w:sz w:val="24"/>
        </w:rPr>
        <w:t> </w:t>
      </w:r>
      <w:r>
        <w:rPr>
          <w:sz w:val="24"/>
        </w:rPr>
        <w:t>в</w:t>
      </w:r>
      <w:r>
        <w:rPr>
          <w:spacing w:val="2"/>
          <w:sz w:val="24"/>
        </w:rPr>
        <w:t> </w:t>
      </w:r>
      <w:r>
        <w:rPr>
          <w:sz w:val="24"/>
        </w:rPr>
        <w:t>соответствии</w:t>
      </w:r>
      <w:r>
        <w:rPr>
          <w:spacing w:val="-6"/>
          <w:sz w:val="24"/>
        </w:rPr>
        <w:t> </w:t>
      </w:r>
      <w:r>
        <w:rPr>
          <w:sz w:val="24"/>
        </w:rPr>
        <w:t>с</w:t>
      </w:r>
      <w:r>
        <w:rPr>
          <w:spacing w:val="-3"/>
          <w:sz w:val="24"/>
        </w:rPr>
        <w:t> </w:t>
      </w:r>
      <w:r>
        <w:rPr>
          <w:sz w:val="24"/>
        </w:rPr>
        <w:t>законодательством</w:t>
      </w:r>
      <w:r>
        <w:rPr>
          <w:spacing w:val="-5"/>
          <w:sz w:val="24"/>
        </w:rPr>
        <w:t> </w:t>
      </w:r>
      <w:r>
        <w:rPr>
          <w:sz w:val="24"/>
        </w:rPr>
        <w:t>Российской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Федерации.</w:t>
      </w:r>
    </w:p>
    <w:p>
      <w:pPr>
        <w:pStyle w:val="BodyText"/>
        <w:spacing w:before="5"/>
        <w:ind w:left="0"/>
      </w:pPr>
    </w:p>
    <w:p>
      <w:pPr>
        <w:pStyle w:val="Heading2"/>
        <w:numPr>
          <w:ilvl w:val="0"/>
          <w:numId w:val="1"/>
        </w:numPr>
        <w:tabs>
          <w:tab w:pos="3434" w:val="left" w:leader="none"/>
        </w:tabs>
        <w:spacing w:line="240" w:lineRule="auto" w:before="0" w:after="0"/>
        <w:ind w:left="3434" w:right="0" w:hanging="244"/>
        <w:jc w:val="left"/>
      </w:pPr>
      <w:r>
        <w:rPr/>
        <w:t>ДОПОЛНИТЕЛЬНЫЕ</w:t>
      </w:r>
      <w:r>
        <w:rPr>
          <w:spacing w:val="-6"/>
        </w:rPr>
        <w:t> </w:t>
      </w:r>
      <w:r>
        <w:rPr>
          <w:spacing w:val="-2"/>
        </w:rPr>
        <w:t>УСЛОВИЯ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42" w:lineRule="auto" w:before="272" w:after="0"/>
        <w:ind w:left="83" w:right="151" w:firstLine="0"/>
        <w:jc w:val="both"/>
        <w:rPr>
          <w:sz w:val="24"/>
        </w:rPr>
      </w:pPr>
      <w:r>
        <w:rPr>
          <w:sz w:val="24"/>
        </w:rPr>
        <w:t>Во всем, что не урегулировано настоящим Договором, Стороны руководствуются законодательством Российской Федерации.</w:t>
      </w:r>
    </w:p>
    <w:p>
      <w:pPr>
        <w:pStyle w:val="ListParagraph"/>
        <w:numPr>
          <w:ilvl w:val="1"/>
          <w:numId w:val="1"/>
        </w:numPr>
        <w:tabs>
          <w:tab w:pos="566" w:val="left" w:leader="none"/>
        </w:tabs>
        <w:spacing w:line="240" w:lineRule="auto" w:before="0" w:after="0"/>
        <w:ind w:left="83" w:right="141" w:firstLine="0"/>
        <w:jc w:val="both"/>
        <w:rPr>
          <w:sz w:val="24"/>
        </w:rPr>
      </w:pPr>
      <w:r>
        <w:rPr>
          <w:sz w:val="24"/>
        </w:rPr>
        <w:t>Стороны</w:t>
      </w:r>
      <w:r>
        <w:rPr>
          <w:spacing w:val="40"/>
          <w:sz w:val="24"/>
        </w:rPr>
        <w:t> </w:t>
      </w:r>
      <w:r>
        <w:rPr>
          <w:sz w:val="24"/>
        </w:rPr>
        <w:t>принимают все меры к разрешению споров и разногласий на основе взаимной договоренности. В случае не достижения договоренности все споры и разногласия решаются в судебном порядке в соответствии с законодательством Российской Федерации.</w:t>
      </w:r>
    </w:p>
    <w:p>
      <w:pPr>
        <w:pStyle w:val="ListParagraph"/>
        <w:numPr>
          <w:ilvl w:val="1"/>
          <w:numId w:val="1"/>
        </w:numPr>
        <w:tabs>
          <w:tab w:pos="581" w:val="left" w:leader="none"/>
        </w:tabs>
        <w:spacing w:line="240" w:lineRule="auto" w:before="0" w:after="0"/>
        <w:ind w:left="83" w:right="135" w:firstLine="0"/>
        <w:jc w:val="both"/>
        <w:rPr>
          <w:sz w:val="24"/>
        </w:rPr>
      </w:pPr>
      <w:r>
        <w:rPr>
          <w:sz w:val="24"/>
        </w:rPr>
        <w:t>Договор составлен в двух экземплярах, имеющих одинаковую юридическую</w:t>
      </w:r>
      <w:r>
        <w:rPr>
          <w:spacing w:val="40"/>
          <w:sz w:val="24"/>
        </w:rPr>
        <w:t> </w:t>
      </w:r>
      <w:r>
        <w:rPr>
          <w:sz w:val="24"/>
        </w:rPr>
        <w:t>силу, по одному экземпляру для каждой из Сторон. Факсимильная копия договора, или копия, полученная по электронной почте, имеют юридическую силу до получения оригиналов.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2" w:lineRule="auto" w:before="0" w:after="0"/>
        <w:ind w:left="83" w:right="137" w:firstLine="0"/>
        <w:jc w:val="both"/>
        <w:rPr>
          <w:sz w:val="24"/>
        </w:rPr>
      </w:pPr>
      <w:r>
        <w:rPr>
          <w:sz w:val="24"/>
        </w:rPr>
        <w:t>К отношениям Сторон по данному Договору не применяются положения о законных процентах, предусмотренных статьей 317.1 Гражданского кодекса РФ.</w:t>
      </w:r>
    </w:p>
    <w:p>
      <w:pPr>
        <w:pStyle w:val="BodyText"/>
        <w:ind w:left="0"/>
      </w:pPr>
    </w:p>
    <w:p>
      <w:pPr>
        <w:pStyle w:val="BodyText"/>
        <w:spacing w:before="273"/>
        <w:ind w:left="0"/>
      </w:pPr>
    </w:p>
    <w:p>
      <w:pPr>
        <w:pStyle w:val="ListParagraph"/>
        <w:numPr>
          <w:ilvl w:val="0"/>
          <w:numId w:val="1"/>
        </w:numPr>
        <w:tabs>
          <w:tab w:pos="3371" w:val="left" w:leader="none"/>
        </w:tabs>
        <w:spacing w:line="240" w:lineRule="auto" w:before="0" w:after="0"/>
        <w:ind w:left="3371" w:right="0" w:hanging="244"/>
        <w:jc w:val="left"/>
        <w:rPr>
          <w:b/>
          <w:sz w:val="24"/>
        </w:rPr>
      </w:pPr>
      <w:r>
        <w:rPr>
          <w:b/>
          <w:sz w:val="24"/>
        </w:rPr>
        <w:t>АДРЕСА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И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РЕКВИЗИТЫ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СТОРОН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144"/>
        <w:ind w:left="0"/>
        <w:rPr>
          <w:b/>
          <w:sz w:val="20"/>
        </w:rPr>
      </w:pP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3"/>
        <w:gridCol w:w="4964"/>
      </w:tblGrid>
      <w:tr>
        <w:trPr>
          <w:trHeight w:val="3852" w:hRule="atLeast"/>
        </w:trPr>
        <w:tc>
          <w:tcPr>
            <w:tcW w:w="5163" w:type="dxa"/>
          </w:tcPr>
          <w:p>
            <w:pPr>
              <w:pStyle w:val="TableParagraph"/>
              <w:spacing w:line="265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Исполнитель:</w:t>
            </w:r>
          </w:p>
          <w:p>
            <w:pPr>
              <w:pStyle w:val="TableParagraph"/>
              <w:spacing w:line="242" w:lineRule="auto"/>
              <w:ind w:left="50" w:right="1285"/>
              <w:rPr>
                <w:sz w:val="24"/>
              </w:rPr>
            </w:pPr>
            <w:r>
              <w:rPr>
                <w:sz w:val="24"/>
              </w:rPr>
              <w:t>ООО «Сельхозтехника» юридический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почтовый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адрес:</w:t>
            </w:r>
          </w:p>
          <w:p>
            <w:pPr>
              <w:pStyle w:val="TableParagraph"/>
              <w:spacing w:line="242" w:lineRule="auto"/>
              <w:ind w:left="50"/>
              <w:rPr>
                <w:sz w:val="24"/>
              </w:rPr>
            </w:pPr>
            <w:r>
              <w:rPr>
                <w:sz w:val="24"/>
              </w:rPr>
              <w:t>162565,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Вологодская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обл.,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Шекснинский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р-н, пос.Подгорный, д.1Б, помещение 1</w:t>
            </w:r>
          </w:p>
          <w:p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sz w:val="24"/>
              </w:rPr>
              <w:t>ИНН/КПП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3524009430/352401001</w:t>
            </w:r>
          </w:p>
          <w:p>
            <w:pPr>
              <w:pStyle w:val="TableParagraph"/>
              <w:spacing w:line="237" w:lineRule="auto"/>
              <w:ind w:left="50"/>
              <w:rPr>
                <w:sz w:val="24"/>
              </w:rPr>
            </w:pPr>
            <w:r>
              <w:rPr>
                <w:sz w:val="24"/>
              </w:rPr>
              <w:t>р/счет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…………………………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Вологодском отделении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№8638 СБ РФ, г.Вологда</w:t>
            </w:r>
          </w:p>
          <w:p>
            <w:pPr>
              <w:pStyle w:val="TableParagraph"/>
              <w:spacing w:line="240" w:lineRule="auto" w:before="1"/>
              <w:ind w:left="50"/>
              <w:rPr>
                <w:sz w:val="24"/>
              </w:rPr>
            </w:pPr>
            <w:r>
              <w:rPr>
                <w:sz w:val="24"/>
              </w:rPr>
              <w:t>к/сч.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30101810900000000644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БИК </w:t>
            </w:r>
            <w:r>
              <w:rPr>
                <w:spacing w:val="-2"/>
                <w:sz w:val="24"/>
              </w:rPr>
              <w:t>041909644</w:t>
            </w:r>
          </w:p>
          <w:p>
            <w:pPr>
              <w:pStyle w:val="TableParagraph"/>
              <w:spacing w:line="240" w:lineRule="auto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2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5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838200" cy="6350"/>
                      <wp:effectExtent l="9525" t="0" r="0" b="3175"/>
                      <wp:docPr id="3" name="Group 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" name="Group 3"/>
                            <wpg:cNvGrpSpPr/>
                            <wpg:grpSpPr>
                              <a:xfrm>
                                <a:off x="0" y="0"/>
                                <a:ext cx="838200" cy="6350"/>
                                <a:chExt cx="838200" cy="63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3093"/>
                                  <a:ext cx="838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8200" h="0">
                                      <a:moveTo>
                                        <a:pt x="0" y="0"/>
                                      </a:moveTo>
                                      <a:lnTo>
                                        <a:pt x="838200" y="0"/>
                                      </a:lnTo>
                                    </a:path>
                                  </a:pathLst>
                                </a:custGeom>
                                <a:ln w="61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6pt;height:.5pt;mso-position-horizontal-relative:char;mso-position-vertical-relative:line" id="docshapegroup3" coordorigin="0,0" coordsize="1320,10">
                      <v:line style="position:absolute" from="0,5" to="1320,5" stroked="true" strokeweight=".487125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  <w:r>
              <w:rPr>
                <w:spacing w:val="92"/>
                <w:sz w:val="2"/>
              </w:rPr>
              <w:t> </w:t>
            </w:r>
            <w:r>
              <w:rPr>
                <w:spacing w:val="92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865630" cy="6350"/>
                      <wp:effectExtent l="9525" t="0" r="1269" b="3175"/>
                      <wp:docPr id="5" name="Group 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" name="Group 5"/>
                            <wpg:cNvGrpSpPr/>
                            <wpg:grpSpPr>
                              <a:xfrm>
                                <a:off x="0" y="0"/>
                                <a:ext cx="1865630" cy="6350"/>
                                <a:chExt cx="1865630" cy="635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3093"/>
                                  <a:ext cx="18656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65630" h="0">
                                      <a:moveTo>
                                        <a:pt x="0" y="0"/>
                                      </a:moveTo>
                                      <a:lnTo>
                                        <a:pt x="914400" y="0"/>
                                      </a:lnTo>
                                    </a:path>
                                    <a:path w="1865630" h="0">
                                      <a:moveTo>
                                        <a:pt x="950823" y="0"/>
                                      </a:moveTo>
                                      <a:lnTo>
                                        <a:pt x="1865223" y="0"/>
                                      </a:lnTo>
                                    </a:path>
                                  </a:pathLst>
                                </a:custGeom>
                                <a:ln w="61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46.9pt;height:.5pt;mso-position-horizontal-relative:char;mso-position-vertical-relative:line" id="docshapegroup4" coordorigin="0,0" coordsize="2938,10">
                      <v:shape style="position:absolute;left:0;top:4;width:2938;height:2" id="docshape5" coordorigin="0,5" coordsize="2938,0" path="m0,5l1440,5m1497,5l2937,5e" filled="false" stroked="true" strokeweight=".487125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pacing w:val="92"/>
                <w:sz w:val="2"/>
              </w:rPr>
            </w:r>
          </w:p>
          <w:p>
            <w:pPr>
              <w:pStyle w:val="TableParagraph"/>
              <w:spacing w:line="256" w:lineRule="exact" w:before="266"/>
              <w:ind w:left="1615"/>
              <w:rPr>
                <w:sz w:val="24"/>
              </w:rPr>
            </w:pPr>
            <w:r>
              <w:rPr>
                <w:spacing w:val="-4"/>
                <w:sz w:val="24"/>
              </w:rPr>
              <w:t>М.П.</w:t>
            </w:r>
          </w:p>
        </w:tc>
        <w:tc>
          <w:tcPr>
            <w:tcW w:w="4964" w:type="dxa"/>
          </w:tcPr>
          <w:p>
            <w:pPr>
              <w:pStyle w:val="TableParagraph"/>
              <w:spacing w:line="266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Заказчик:</w:t>
            </w:r>
          </w:p>
          <w:p>
            <w:pPr>
              <w:pStyle w:val="TableParagraph"/>
              <w:spacing w:line="240" w:lineRule="auto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34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101" w:right="-29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3052445" cy="6350"/>
                      <wp:effectExtent l="9525" t="0" r="0" b="3175"/>
                      <wp:docPr id="7" name="Group 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3052445" cy="6350"/>
                                <a:chExt cx="3052445" cy="635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3093"/>
                                  <a:ext cx="30524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52445" h="0">
                                      <a:moveTo>
                                        <a:pt x="0" y="0"/>
                                      </a:moveTo>
                                      <a:lnTo>
                                        <a:pt x="1143000" y="0"/>
                                      </a:lnTo>
                                    </a:path>
                                    <a:path w="3052445" h="0">
                                      <a:moveTo>
                                        <a:pt x="1183259" y="0"/>
                                      </a:moveTo>
                                      <a:lnTo>
                                        <a:pt x="1945259" y="0"/>
                                      </a:lnTo>
                                    </a:path>
                                    <a:path w="3052445" h="0">
                                      <a:moveTo>
                                        <a:pt x="1985137" y="0"/>
                                      </a:moveTo>
                                      <a:lnTo>
                                        <a:pt x="3051937" y="0"/>
                                      </a:lnTo>
                                    </a:path>
                                  </a:pathLst>
                                </a:custGeom>
                                <a:ln w="61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40.35pt;height:.5pt;mso-position-horizontal-relative:char;mso-position-vertical-relative:line" id="docshapegroup6" coordorigin="0,0" coordsize="4807,10">
                      <v:shape style="position:absolute;left:0;top:4;width:4807;height:2" id="docshape7" coordorigin="0,5" coordsize="4807,0" path="m0,5l1800,5m1863,5l3063,5m3126,5l4806,5e" filled="false" stroked="true" strokeweight=".487125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line="256" w:lineRule="exact" w:before="266"/>
              <w:ind w:left="68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М.П.</w:t>
            </w:r>
          </w:p>
        </w:tc>
      </w:tr>
    </w:tbl>
    <w:sectPr>
      <w:pgSz w:w="11910" w:h="16840"/>
      <w:pgMar w:header="689" w:footer="777" w:top="1040" w:bottom="960" w:left="992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24320">
              <wp:simplePos x="0" y="0"/>
              <wp:positionH relativeFrom="page">
                <wp:posOffset>3867911</wp:posOffset>
              </wp:positionH>
              <wp:positionV relativeFrom="page">
                <wp:posOffset>10059246</wp:posOffset>
              </wp:positionV>
              <wp:extent cx="165100" cy="19431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4.559998pt;margin-top:792.06665pt;width:13pt;height:15.3pt;mso-position-horizontal-relative:page;mso-position-vertical-relative:page;z-index:-16092160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23808">
              <wp:simplePos x="0" y="0"/>
              <wp:positionH relativeFrom="page">
                <wp:posOffset>670356</wp:posOffset>
              </wp:positionH>
              <wp:positionV relativeFrom="page">
                <wp:posOffset>440466</wp:posOffset>
              </wp:positionV>
              <wp:extent cx="1976120" cy="13716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9761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Договор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о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проведении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технического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осмотра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2.784pt;margin-top:34.682365pt;width:155.6pt;height:10.8pt;mso-position-horizontal-relative:page;mso-position-vertical-relative:page;z-index:-16092672" type="#_x0000_t202" id="docshape1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Договор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о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проведении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технического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pacing w:val="-2"/>
                        <w:sz w:val="16"/>
                      </w:rPr>
                      <w:t>осмотра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030" w:hanging="245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3" w:hanging="43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5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3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5"/>
        <w:w w:val="100"/>
        <w:sz w:val="24"/>
        <w:szCs w:val="24"/>
        <w:lang w:val="ru-RU" w:eastAsia="en-US" w:bidi="ar-SA"/>
      </w:rPr>
    </w:lvl>
    <w:lvl w:ilvl="3">
      <w:start w:val="0"/>
      <w:numFmt w:val="bullet"/>
      <w:lvlText w:val="•"/>
      <w:lvlJc w:val="left"/>
      <w:pPr>
        <w:ind w:left="680" w:hanging="7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40" w:hanging="7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4" w:hanging="7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89" w:hanging="7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63" w:hanging="7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38" w:hanging="72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83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-1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534" w:hanging="244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83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315" w:lineRule="exact"/>
      <w:ind w:left="105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cxt35.ru/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dc:title>Договор о проведении технического осмотра</dc:title>
  <dcterms:created xsi:type="dcterms:W3CDTF">2025-02-25T16:35:34Z</dcterms:created>
  <dcterms:modified xsi:type="dcterms:W3CDTF">2025-02-25T16:35:34Z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2025-02-25T00:00:00Z</vt:filetime>
  </property>
  <property fmtid="{D5CDD505-2E9C-101B-9397-08002B2CF9AE}" pid="5" name="Producer">
    <vt:lpwstr>www.ilovepdf.com</vt:lpwstr>
  </property>
</Properties>
</file>