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94"/>
      </w:tblGrid>
      <w:tr w:rsidR="001F5B95" w14:paraId="5D096DEC" w14:textId="77777777">
        <w:trPr>
          <w:jc w:val="center"/>
        </w:trPr>
        <w:tc>
          <w:tcPr>
            <w:tcW w:w="9994" w:type="dxa"/>
            <w:shd w:val="clear" w:color="auto" w:fill="0F2747"/>
            <w:tcMar>
              <w:top w:w="330" w:type="dxa"/>
              <w:left w:w="300" w:type="dxa"/>
              <w:bottom w:w="330" w:type="dxa"/>
              <w:right w:w="300" w:type="dxa"/>
            </w:tcMar>
            <w:vAlign w:val="center"/>
          </w:tcPr>
          <w:p w14:paraId="65176F22" w14:textId="467EC837" w:rsidR="001F5B95" w:rsidRDefault="00000000">
            <w:pPr>
              <w:jc w:val="center"/>
            </w:pPr>
            <w:r>
              <w:rPr>
                <w:rFonts w:ascii="Aptos Display" w:hAnsi="Aptos Display"/>
                <w:b/>
                <w:color w:val="FFFFFF"/>
                <w:sz w:val="50"/>
              </w:rPr>
              <w:t>NAIJA PARTS</w:t>
            </w:r>
            <w:r w:rsidR="005B6A39">
              <w:rPr>
                <w:rFonts w:ascii="Aptos Display" w:hAnsi="Aptos Display"/>
                <w:b/>
                <w:color w:val="FFFFFF"/>
                <w:sz w:val="50"/>
              </w:rPr>
              <w:t xml:space="preserve"> HUB</w:t>
            </w:r>
          </w:p>
          <w:p w14:paraId="4F0F462A" w14:textId="77777777" w:rsidR="001F5B95" w:rsidRDefault="00000000">
            <w:pPr>
              <w:jc w:val="center"/>
            </w:pPr>
            <w:r>
              <w:rPr>
                <w:b/>
                <w:color w:val="FFB45C"/>
                <w:sz w:val="36"/>
              </w:rPr>
              <w:t>Phase 1 MVP Scope of Work</w:t>
            </w:r>
          </w:p>
          <w:p w14:paraId="180398CB" w14:textId="77777777" w:rsidR="001F5B95" w:rsidRDefault="00000000">
            <w:pPr>
              <w:jc w:val="center"/>
            </w:pPr>
            <w:r>
              <w:rPr>
                <w:color w:val="E6EBF2"/>
              </w:rPr>
              <w:t>Android  |  iOS  |  Web Platform  |  Firebase  |  Paystack</w:t>
            </w:r>
          </w:p>
        </w:tc>
      </w:tr>
    </w:tbl>
    <w:p w14:paraId="4DCAF031" w14:textId="77777777" w:rsidR="001F5B95" w:rsidRDefault="001F5B95"/>
    <w:tbl>
      <w:tblPr>
        <w:tblW w:w="0" w:type="auto"/>
        <w:jc w:val="center"/>
        <w:tblLayout w:type="fixed"/>
        <w:tblLook w:val="04A0" w:firstRow="1" w:lastRow="0" w:firstColumn="1" w:lastColumn="0" w:noHBand="0" w:noVBand="1"/>
      </w:tblPr>
      <w:tblGrid>
        <w:gridCol w:w="9994"/>
      </w:tblGrid>
      <w:tr w:rsidR="001F5B95" w14:paraId="0B0B5C1E" w14:textId="77777777">
        <w:trPr>
          <w:jc w:val="center"/>
        </w:trPr>
        <w:tc>
          <w:tcPr>
            <w:tcW w:w="9994" w:type="dxa"/>
            <w:shd w:val="clear" w:color="auto" w:fill="F5F7FA"/>
            <w:tcMar>
              <w:top w:w="140" w:type="dxa"/>
              <w:left w:w="160" w:type="dxa"/>
              <w:bottom w:w="140" w:type="dxa"/>
              <w:right w:w="160" w:type="dxa"/>
            </w:tcMar>
          </w:tcPr>
          <w:p w14:paraId="7D6D727F" w14:textId="77777777" w:rsidR="001F5B95" w:rsidRDefault="00000000">
            <w:r>
              <w:rPr>
                <w:b/>
                <w:color w:val="0F2747"/>
                <w:sz w:val="24"/>
              </w:rPr>
              <w:t>Project Objective</w:t>
            </w:r>
          </w:p>
          <w:p w14:paraId="6ACE6526" w14:textId="41C7E462" w:rsidR="001F5B95" w:rsidRDefault="00000000">
            <w:pPr>
              <w:spacing w:after="0"/>
            </w:pPr>
            <w:r>
              <w:t xml:space="preserve">Build a production-ready Phase 1 MVP for Naija </w:t>
            </w:r>
            <w:r w:rsidR="005B6A39">
              <w:t>Parts Hub</w:t>
            </w:r>
            <w:r>
              <w:t xml:space="preserve"> using the existing Flutter codebase as a starting foundation. The MVP will allow verified Nigerian automotive-parts businesses to register, publish products, receive a free virtual store, and upgrade through Paystack when they need more than 10 active listings. The system will include Android, iOS, a responsive public web platform, a basic administration portal, Firebase backend services, and Paystack subscription verification.</w:t>
            </w:r>
          </w:p>
        </w:tc>
      </w:tr>
    </w:tbl>
    <w:p w14:paraId="4DD9A15F" w14:textId="77777777" w:rsidR="001F5B95" w:rsidRDefault="00000000">
      <w:pPr>
        <w:pStyle w:val="Heading1"/>
      </w:pPr>
      <w:r>
        <w:t>Phase 1 Features</w:t>
      </w:r>
    </w:p>
    <w:p w14:paraId="31109560" w14:textId="77777777" w:rsidR="001F5B95" w:rsidRDefault="00000000">
      <w:pPr>
        <w:pStyle w:val="Heading2"/>
      </w:pPr>
      <w:r>
        <w:t>1. Project Foundation</w:t>
      </w:r>
    </w:p>
    <w:p w14:paraId="643F51E0" w14:textId="77777777" w:rsidR="001F5B95" w:rsidRDefault="00000000">
      <w:r>
        <w:t>The existing codebase will be converted into a complete and buildable Flutter project. This includes:</w:t>
      </w:r>
    </w:p>
    <w:p w14:paraId="6C34DB95" w14:textId="77777777" w:rsidR="001F5B95" w:rsidRDefault="00000000">
      <w:pPr>
        <w:pStyle w:val="ListBullet"/>
      </w:pPr>
      <w:r>
        <w:t>Android, iOS, and web platform configuration</w:t>
      </w:r>
    </w:p>
    <w:p w14:paraId="42D8E1D5" w14:textId="77777777" w:rsidR="001F5B95" w:rsidRDefault="00000000">
      <w:pPr>
        <w:pStyle w:val="ListBullet"/>
      </w:pPr>
      <w:r>
        <w:t>Private Git repository and development branches</w:t>
      </w:r>
    </w:p>
    <w:p w14:paraId="155C8837" w14:textId="77777777" w:rsidR="001F5B95" w:rsidRDefault="00000000">
      <w:pPr>
        <w:pStyle w:val="ListBullet"/>
      </w:pPr>
      <w:r>
        <w:t>Firebase project configuration</w:t>
      </w:r>
    </w:p>
    <w:p w14:paraId="19E265AC" w14:textId="77777777" w:rsidR="001F5B95" w:rsidRDefault="00000000">
      <w:pPr>
        <w:pStyle w:val="ListBullet"/>
      </w:pPr>
      <w:r>
        <w:t>Environment and secret management</w:t>
      </w:r>
    </w:p>
    <w:p w14:paraId="1D633A19" w14:textId="77777777" w:rsidR="001F5B95" w:rsidRDefault="00000000">
      <w:pPr>
        <w:pStyle w:val="ListBullet"/>
      </w:pPr>
      <w:r>
        <w:t>Firebase Authentication, Firestore, Storage, and Cloud Functions</w:t>
      </w:r>
    </w:p>
    <w:p w14:paraId="02B896EB" w14:textId="77777777" w:rsidR="001F5B95" w:rsidRDefault="00000000">
      <w:pPr>
        <w:pStyle w:val="ListBullet"/>
      </w:pPr>
      <w:r>
        <w:t>Required Android and iOS permissions</w:t>
      </w:r>
    </w:p>
    <w:p w14:paraId="7E8273EF" w14:textId="77777777" w:rsidR="001F5B95" w:rsidRDefault="00000000">
      <w:pPr>
        <w:pStyle w:val="ListBullet"/>
      </w:pPr>
      <w:r>
        <w:t>Existing critical bug fixes</w:t>
      </w:r>
    </w:p>
    <w:p w14:paraId="6DA68B5D" w14:textId="77777777" w:rsidR="001F5B95" w:rsidRDefault="00000000">
      <w:pPr>
        <w:pStyle w:val="ListBullet"/>
      </w:pPr>
      <w:r>
        <w:t>Basic error logging and crash monitoring</w:t>
      </w:r>
    </w:p>
    <w:p w14:paraId="293D6327" w14:textId="77777777" w:rsidR="001F5B95" w:rsidRDefault="00000000">
      <w:pPr>
        <w:pStyle w:val="Heading2"/>
      </w:pPr>
      <w:r>
        <w:t>2. Dealer Registration and Authentication</w:t>
      </w:r>
    </w:p>
    <w:p w14:paraId="33118617" w14:textId="77777777" w:rsidR="001F5B95" w:rsidRDefault="00000000">
      <w:r>
        <w:t>Automotive businesses will be able to register using phone-number OTP authentication. The registration process will collect:</w:t>
      </w:r>
    </w:p>
    <w:p w14:paraId="4251FFAA" w14:textId="77777777" w:rsidR="001F5B95" w:rsidRDefault="00000000">
      <w:pPr>
        <w:pStyle w:val="ListBullet"/>
      </w:pPr>
      <w:r>
        <w:t>Business or shop name</w:t>
      </w:r>
    </w:p>
    <w:p w14:paraId="5EC9F865" w14:textId="77777777" w:rsidR="001F5B95" w:rsidRDefault="00000000">
      <w:pPr>
        <w:pStyle w:val="ListBullet"/>
      </w:pPr>
      <w:r>
        <w:t>Owner or contact name</w:t>
      </w:r>
    </w:p>
    <w:p w14:paraId="054B1A27" w14:textId="77777777" w:rsidR="001F5B95" w:rsidRDefault="00000000">
      <w:pPr>
        <w:pStyle w:val="ListBullet"/>
      </w:pPr>
      <w:r>
        <w:t>Phone number</w:t>
      </w:r>
    </w:p>
    <w:p w14:paraId="2D370D61" w14:textId="77777777" w:rsidR="001F5B95" w:rsidRDefault="00000000">
      <w:pPr>
        <w:pStyle w:val="ListBullet"/>
      </w:pPr>
      <w:r>
        <w:t>CAC registration number</w:t>
      </w:r>
    </w:p>
    <w:p w14:paraId="34091975" w14:textId="77777777" w:rsidR="001F5B95" w:rsidRDefault="00000000">
      <w:pPr>
        <w:pStyle w:val="ListBullet"/>
      </w:pPr>
      <w:r>
        <w:t>Shop address</w:t>
      </w:r>
    </w:p>
    <w:p w14:paraId="5C226176" w14:textId="77777777" w:rsidR="001F5B95" w:rsidRDefault="00000000">
      <w:pPr>
        <w:pStyle w:val="ListBullet"/>
      </w:pPr>
      <w:r>
        <w:t>State and city</w:t>
      </w:r>
    </w:p>
    <w:p w14:paraId="2E01E268" w14:textId="77777777" w:rsidR="001F5B95" w:rsidRDefault="00000000">
      <w:pPr>
        <w:pStyle w:val="ListBullet"/>
      </w:pPr>
      <w:r>
        <w:t>WhatsApp contact number</w:t>
      </w:r>
    </w:p>
    <w:p w14:paraId="195770E6" w14:textId="77777777" w:rsidR="001F5B95" w:rsidRDefault="00000000">
      <w:pPr>
        <w:pStyle w:val="ListBullet"/>
      </w:pPr>
      <w:r>
        <w:t>Business description</w:t>
      </w:r>
    </w:p>
    <w:p w14:paraId="4A92D51C" w14:textId="77777777" w:rsidR="001F5B95" w:rsidRDefault="00000000">
      <w:pPr>
        <w:pStyle w:val="ListBullet"/>
      </w:pPr>
      <w:r>
        <w:t>Terms and Privacy Policy acceptance</w:t>
      </w:r>
    </w:p>
    <w:p w14:paraId="7E067DCB" w14:textId="77777777" w:rsidR="001F5B95" w:rsidRDefault="00000000">
      <w:r>
        <w:t>New businesses will remain pending until approved by an administrator.</w:t>
      </w:r>
    </w:p>
    <w:p w14:paraId="5A14C0CB" w14:textId="77777777" w:rsidR="001F5B95" w:rsidRDefault="00000000">
      <w:pPr>
        <w:pStyle w:val="Heading2"/>
      </w:pPr>
      <w:r>
        <w:t>3. Business Verification</w:t>
      </w:r>
    </w:p>
    <w:p w14:paraId="693502E3" w14:textId="77777777" w:rsidR="001F5B95" w:rsidRDefault="00000000">
      <w:r>
        <w:t>The administrator will be able to:</w:t>
      </w:r>
    </w:p>
    <w:p w14:paraId="31BCA1D2" w14:textId="77777777" w:rsidR="001F5B95" w:rsidRDefault="00000000">
      <w:pPr>
        <w:pStyle w:val="ListBullet"/>
      </w:pPr>
      <w:r>
        <w:lastRenderedPageBreak/>
        <w:t>Review newly registered businesses</w:t>
      </w:r>
    </w:p>
    <w:p w14:paraId="2C98C996" w14:textId="77777777" w:rsidR="001F5B95" w:rsidRDefault="00000000">
      <w:pPr>
        <w:pStyle w:val="ListBullet"/>
      </w:pPr>
      <w:r>
        <w:t>Approve or reject registrations</w:t>
      </w:r>
    </w:p>
    <w:p w14:paraId="7C7A403A" w14:textId="77777777" w:rsidR="001F5B95" w:rsidRDefault="00000000">
      <w:pPr>
        <w:pStyle w:val="ListBullet"/>
      </w:pPr>
      <w:r>
        <w:t>Suspend or reactivate a business</w:t>
      </w:r>
    </w:p>
    <w:p w14:paraId="78FEEEDF" w14:textId="77777777" w:rsidR="001F5B95" w:rsidRDefault="00000000">
      <w:pPr>
        <w:pStyle w:val="ListBullet"/>
      </w:pPr>
      <w:r>
        <w:t>View business contact and registration information</w:t>
      </w:r>
    </w:p>
    <w:p w14:paraId="671EE050" w14:textId="77777777" w:rsidR="001F5B95" w:rsidRDefault="00000000">
      <w:pPr>
        <w:pStyle w:val="ListBullet"/>
      </w:pPr>
      <w:r>
        <w:t>Control whether a store is publicly visible</w:t>
      </w:r>
    </w:p>
    <w:p w14:paraId="26904E48" w14:textId="77777777" w:rsidR="001F5B95" w:rsidRDefault="00000000">
      <w:r>
        <w:t>Document verification and advanced CAC API verification are not included in this MVP. Verification will be handled manually through the admin portal.</w:t>
      </w:r>
    </w:p>
    <w:p w14:paraId="0917E53E" w14:textId="77777777" w:rsidR="001F5B95" w:rsidRDefault="00000000">
      <w:pPr>
        <w:pStyle w:val="Heading2"/>
      </w:pPr>
      <w:r>
        <w:t>4. Product Listing Management</w:t>
      </w:r>
    </w:p>
    <w:p w14:paraId="74C24121" w14:textId="77777777" w:rsidR="001F5B95" w:rsidRDefault="00000000">
      <w:r>
        <w:t>Approved dealers will be able to create, edit, publish, unpublish, and delete product listings. Each listing will include:</w:t>
      </w:r>
    </w:p>
    <w:p w14:paraId="5B498560" w14:textId="77777777" w:rsidR="001F5B95" w:rsidRDefault="00000000">
      <w:pPr>
        <w:pStyle w:val="ListBullet"/>
      </w:pPr>
      <w:r>
        <w:t>Product name</w:t>
      </w:r>
    </w:p>
    <w:p w14:paraId="2E8E8D6A" w14:textId="77777777" w:rsidR="001F5B95" w:rsidRDefault="00000000">
      <w:pPr>
        <w:pStyle w:val="ListBullet"/>
      </w:pPr>
      <w:r>
        <w:t>Description</w:t>
      </w:r>
    </w:p>
    <w:p w14:paraId="2DD3F7AC" w14:textId="77777777" w:rsidR="001F5B95" w:rsidRDefault="00000000">
      <w:pPr>
        <w:pStyle w:val="ListBullet"/>
      </w:pPr>
      <w:r>
        <w:t>Category</w:t>
      </w:r>
    </w:p>
    <w:p w14:paraId="37D144FF" w14:textId="77777777" w:rsidR="001F5B95" w:rsidRDefault="00000000">
      <w:pPr>
        <w:pStyle w:val="ListBullet"/>
      </w:pPr>
      <w:r>
        <w:t>Condition: new or used</w:t>
      </w:r>
    </w:p>
    <w:p w14:paraId="7250B75C" w14:textId="77777777" w:rsidR="001F5B95" w:rsidRDefault="00000000">
      <w:pPr>
        <w:pStyle w:val="ListBullet"/>
      </w:pPr>
      <w:r>
        <w:t>Price in Nigerian Naira</w:t>
      </w:r>
    </w:p>
    <w:p w14:paraId="1D9744A0" w14:textId="77777777" w:rsidR="001F5B95" w:rsidRDefault="00000000">
      <w:pPr>
        <w:pStyle w:val="ListBullet"/>
      </w:pPr>
      <w:r>
        <w:t>Quantity or availability</w:t>
      </w:r>
    </w:p>
    <w:p w14:paraId="4F307FDF" w14:textId="77777777" w:rsidR="001F5B95" w:rsidRDefault="00000000">
      <w:pPr>
        <w:pStyle w:val="ListBullet"/>
      </w:pPr>
      <w:r>
        <w:t>Manufacturer or brand</w:t>
      </w:r>
    </w:p>
    <w:p w14:paraId="12A66E5F" w14:textId="77777777" w:rsidR="001F5B95" w:rsidRDefault="00000000">
      <w:pPr>
        <w:pStyle w:val="ListBullet"/>
      </w:pPr>
      <w:r>
        <w:t>Part number or SKU</w:t>
      </w:r>
    </w:p>
    <w:p w14:paraId="15E4FC9E" w14:textId="77777777" w:rsidR="001F5B95" w:rsidRDefault="00000000">
      <w:pPr>
        <w:pStyle w:val="ListBullet"/>
      </w:pPr>
      <w:r>
        <w:t>Compatible vehicle make and model</w:t>
      </w:r>
    </w:p>
    <w:p w14:paraId="0CBC0587" w14:textId="77777777" w:rsidR="001F5B95" w:rsidRDefault="00000000">
      <w:pPr>
        <w:pStyle w:val="ListBullet"/>
      </w:pPr>
      <w:r>
        <w:t>Shop location</w:t>
      </w:r>
    </w:p>
    <w:p w14:paraId="242CD480" w14:textId="77777777" w:rsidR="001F5B95" w:rsidRDefault="00000000">
      <w:pPr>
        <w:pStyle w:val="ListBullet"/>
      </w:pPr>
      <w:r>
        <w:t>Up to three product images</w:t>
      </w:r>
    </w:p>
    <w:p w14:paraId="66E0FEC6" w14:textId="77777777" w:rsidR="001F5B95" w:rsidRDefault="00000000">
      <w:pPr>
        <w:pStyle w:val="ListBullet"/>
      </w:pPr>
      <w:r>
        <w:t>WhatsApp or phone contact action</w:t>
      </w:r>
    </w:p>
    <w:p w14:paraId="609AEEAF" w14:textId="77777777" w:rsidR="001F5B95" w:rsidRDefault="00000000">
      <w:r>
        <w:t>Images will be stored in Firebase Storage instead of local device paths.</w:t>
      </w:r>
    </w:p>
    <w:p w14:paraId="32C399F9" w14:textId="77777777" w:rsidR="001F5B95" w:rsidRDefault="00000000">
      <w:pPr>
        <w:pStyle w:val="Heading2"/>
      </w:pPr>
      <w:r>
        <w:t>5. Free Listing Limit</w:t>
      </w:r>
    </w:p>
    <w:p w14:paraId="14F6BC9A" w14:textId="77777777" w:rsidR="001F5B95" w:rsidRDefault="00000000">
      <w:r>
        <w:t>Each approved business will receive up to 10 active listings for free. The following rules will apply:</w:t>
      </w:r>
    </w:p>
    <w:p w14:paraId="58AE1CF0" w14:textId="77777777" w:rsidR="001F5B95" w:rsidRDefault="00000000">
      <w:pPr>
        <w:pStyle w:val="ListBullet"/>
      </w:pPr>
      <w:r>
        <w:t>Draft and archived products will not count toward the limit.</w:t>
      </w:r>
    </w:p>
    <w:p w14:paraId="2A98F77C" w14:textId="77777777" w:rsidR="001F5B95" w:rsidRDefault="00000000">
      <w:pPr>
        <w:pStyle w:val="ListBullet"/>
      </w:pPr>
      <w:r>
        <w:t>Published active listings will count toward the limit.</w:t>
      </w:r>
    </w:p>
    <w:p w14:paraId="495B10C9" w14:textId="77777777" w:rsidR="001F5B95" w:rsidRDefault="00000000">
      <w:pPr>
        <w:pStyle w:val="ListBullet"/>
      </w:pPr>
      <w:r>
        <w:t>The backend will prevent publication of an 11th active listing.</w:t>
      </w:r>
    </w:p>
    <w:p w14:paraId="459FC676" w14:textId="77777777" w:rsidR="001F5B95" w:rsidRDefault="00000000">
      <w:pPr>
        <w:pStyle w:val="ListBullet"/>
      </w:pPr>
      <w:r>
        <w:t>The limit cannot be bypassed through the mobile app, web platform, or direct API access.</w:t>
      </w:r>
    </w:p>
    <w:p w14:paraId="1D8D75BC" w14:textId="77777777" w:rsidR="001F5B95" w:rsidRDefault="00000000">
      <w:pPr>
        <w:pStyle w:val="ListBullet"/>
      </w:pPr>
      <w:r>
        <w:t>When the dealer attempts to publish the 11th listing, the upgrade option will be displayed.</w:t>
      </w:r>
    </w:p>
    <w:p w14:paraId="56EA711B" w14:textId="77777777" w:rsidR="001F5B95" w:rsidRDefault="00000000">
      <w:r>
        <w:rPr>
          <w:b/>
          <w:color w:val="E67E22"/>
        </w:rPr>
        <w:t xml:space="preserve">Important: </w:t>
      </w:r>
      <w:r>
        <w:t>The limit applies to products, not images.</w:t>
      </w:r>
    </w:p>
    <w:p w14:paraId="7B020168" w14:textId="77777777" w:rsidR="001F5B95" w:rsidRDefault="00000000">
      <w:pPr>
        <w:pStyle w:val="Heading2"/>
      </w:pPr>
      <w:r>
        <w:t>6. Virtual Store</w:t>
      </w:r>
    </w:p>
    <w:p w14:paraId="16FCE281" w14:textId="77777777" w:rsidR="001F5B95" w:rsidRDefault="00000000">
      <w:r>
        <w:t xml:space="preserve">Every approved dealer will receive a public virtual-store page with a unique URL, such as </w:t>
      </w:r>
      <w:r>
        <w:rPr>
          <w:b/>
          <w:color w:val="E67E22"/>
        </w:rPr>
        <w:t>naijahubparts.ng/store/shop-name</w:t>
      </w:r>
    </w:p>
    <w:p w14:paraId="7E8A1BBE" w14:textId="77777777" w:rsidR="001F5B95" w:rsidRDefault="00000000">
      <w:r>
        <w:t>The virtual store will display:</w:t>
      </w:r>
    </w:p>
    <w:p w14:paraId="135740A9" w14:textId="77777777" w:rsidR="001F5B95" w:rsidRDefault="00000000">
      <w:pPr>
        <w:pStyle w:val="ListBullet"/>
      </w:pPr>
      <w:r>
        <w:t>Business name</w:t>
      </w:r>
    </w:p>
    <w:p w14:paraId="155857F5" w14:textId="77777777" w:rsidR="001F5B95" w:rsidRDefault="00000000">
      <w:pPr>
        <w:pStyle w:val="ListBullet"/>
      </w:pPr>
      <w:r>
        <w:t>Business address</w:t>
      </w:r>
    </w:p>
    <w:p w14:paraId="79330D32" w14:textId="77777777" w:rsidR="001F5B95" w:rsidRDefault="00000000">
      <w:pPr>
        <w:pStyle w:val="ListBullet"/>
      </w:pPr>
      <w:r>
        <w:t>Phone and WhatsApp contact</w:t>
      </w:r>
    </w:p>
    <w:p w14:paraId="368E2409" w14:textId="77777777" w:rsidR="001F5B95" w:rsidRDefault="00000000">
      <w:pPr>
        <w:pStyle w:val="ListBullet"/>
      </w:pPr>
      <w:r>
        <w:t>Business description</w:t>
      </w:r>
    </w:p>
    <w:p w14:paraId="06094444" w14:textId="77777777" w:rsidR="001F5B95" w:rsidRDefault="00000000">
      <w:pPr>
        <w:pStyle w:val="ListBullet"/>
      </w:pPr>
      <w:r>
        <w:t>All active product listings</w:t>
      </w:r>
    </w:p>
    <w:p w14:paraId="2C8C93C2" w14:textId="77777777" w:rsidR="001F5B95" w:rsidRDefault="00000000">
      <w:pPr>
        <w:pStyle w:val="ListBullet"/>
      </w:pPr>
      <w:r>
        <w:t>Product images and prices</w:t>
      </w:r>
    </w:p>
    <w:p w14:paraId="280D5604" w14:textId="77777777" w:rsidR="001F5B95" w:rsidRDefault="00000000">
      <w:pPr>
        <w:pStyle w:val="ListBullet"/>
      </w:pPr>
      <w:r>
        <w:t>Contact-seller buttons</w:t>
      </w:r>
    </w:p>
    <w:p w14:paraId="22A99772" w14:textId="77777777" w:rsidR="001F5B95" w:rsidRDefault="00000000">
      <w:pPr>
        <w:pStyle w:val="ListBullet"/>
      </w:pPr>
      <w:r>
        <w:t>Shareable store and product links</w:t>
      </w:r>
    </w:p>
    <w:p w14:paraId="5F23A889" w14:textId="77777777" w:rsidR="001F5B95" w:rsidRDefault="00000000">
      <w:r>
        <w:lastRenderedPageBreak/>
        <w:t>The buyer will contact the seller directly. Product payment, negotiation, delivery, and shipping will happen outside the platform during Phase 1.</w:t>
      </w:r>
    </w:p>
    <w:p w14:paraId="76056B7B" w14:textId="77777777" w:rsidR="001F5B95" w:rsidRDefault="00000000">
      <w:pPr>
        <w:pStyle w:val="Heading2"/>
      </w:pPr>
      <w:r>
        <w:t>7. Public Marketplace and Search</w:t>
      </w:r>
    </w:p>
    <w:p w14:paraId="48F9341C" w14:textId="77777777" w:rsidR="001F5B95" w:rsidRDefault="00000000">
      <w:r>
        <w:t>The public web platform will allow visitors to:</w:t>
      </w:r>
    </w:p>
    <w:p w14:paraId="1B50FBB4" w14:textId="77777777" w:rsidR="001F5B95" w:rsidRDefault="00000000">
      <w:pPr>
        <w:pStyle w:val="ListBullet"/>
      </w:pPr>
      <w:r>
        <w:t>Browse available automotive parts</w:t>
      </w:r>
    </w:p>
    <w:p w14:paraId="0CD4E097" w14:textId="77777777" w:rsidR="001F5B95" w:rsidRDefault="00000000">
      <w:pPr>
        <w:pStyle w:val="ListBullet"/>
      </w:pPr>
      <w:r>
        <w:t>Search by product name or part number</w:t>
      </w:r>
    </w:p>
    <w:p w14:paraId="5DB8BD2C" w14:textId="77777777" w:rsidR="001F5B95" w:rsidRDefault="00000000">
      <w:pPr>
        <w:pStyle w:val="ListBullet"/>
      </w:pPr>
      <w:r>
        <w:t>Filter by category</w:t>
      </w:r>
    </w:p>
    <w:p w14:paraId="133E234B" w14:textId="77777777" w:rsidR="001F5B95" w:rsidRDefault="00000000">
      <w:pPr>
        <w:pStyle w:val="ListBullet"/>
      </w:pPr>
      <w:r>
        <w:t>Filter by new or used condition</w:t>
      </w:r>
    </w:p>
    <w:p w14:paraId="51DCB3B6" w14:textId="77777777" w:rsidR="001F5B95" w:rsidRDefault="00000000">
      <w:pPr>
        <w:pStyle w:val="ListBullet"/>
      </w:pPr>
      <w:r>
        <w:t>Filter by business location</w:t>
      </w:r>
    </w:p>
    <w:p w14:paraId="1AE72130" w14:textId="77777777" w:rsidR="001F5B95" w:rsidRDefault="00000000">
      <w:pPr>
        <w:pStyle w:val="ListBullet"/>
      </w:pPr>
      <w:r>
        <w:t>View product details</w:t>
      </w:r>
    </w:p>
    <w:p w14:paraId="2FF100A3" w14:textId="77777777" w:rsidR="001F5B95" w:rsidRDefault="00000000">
      <w:pPr>
        <w:pStyle w:val="ListBullet"/>
      </w:pPr>
      <w:r>
        <w:t>View the seller's virtual store</w:t>
      </w:r>
    </w:p>
    <w:p w14:paraId="4BB22AA8" w14:textId="77777777" w:rsidR="001F5B95" w:rsidRDefault="00000000">
      <w:pPr>
        <w:pStyle w:val="ListBullet"/>
      </w:pPr>
      <w:r>
        <w:t>Contact the seller through WhatsApp or phone</w:t>
      </w:r>
    </w:p>
    <w:p w14:paraId="0D1B46C7" w14:textId="77777777" w:rsidR="001F5B95" w:rsidRDefault="00000000">
      <w:r>
        <w:t>The platform will focus only on automotive-related products, including car, motorcycle, truck, trailer, tractor, agricultural-machine, and heavy-equipment parts.</w:t>
      </w:r>
    </w:p>
    <w:p w14:paraId="6A76E84D" w14:textId="77777777" w:rsidR="001F5B95" w:rsidRDefault="00000000">
      <w:pPr>
        <w:pStyle w:val="Heading2"/>
      </w:pPr>
      <w:r>
        <w:t>8. Paystack Subscription</w:t>
      </w:r>
    </w:p>
    <w:tbl>
      <w:tblPr>
        <w:tblStyle w:val="TableGrid"/>
        <w:tblW w:w="0" w:type="auto"/>
        <w:jc w:val="center"/>
        <w:tblLook w:val="04A0" w:firstRow="1" w:lastRow="0" w:firstColumn="1" w:lastColumn="0" w:noHBand="0" w:noVBand="1"/>
      </w:tblPr>
      <w:tblGrid>
        <w:gridCol w:w="3331"/>
        <w:gridCol w:w="3331"/>
        <w:gridCol w:w="3331"/>
      </w:tblGrid>
      <w:tr w:rsidR="001F5B95" w14:paraId="4484DE13" w14:textId="77777777">
        <w:trPr>
          <w:jc w:val="center"/>
        </w:trPr>
        <w:tc>
          <w:tcPr>
            <w:tcW w:w="3331" w:type="dxa"/>
            <w:shd w:val="clear" w:color="auto" w:fill="0F2747"/>
            <w:tcMar>
              <w:top w:w="70" w:type="dxa"/>
              <w:left w:w="90" w:type="dxa"/>
              <w:bottom w:w="70" w:type="dxa"/>
              <w:right w:w="90" w:type="dxa"/>
            </w:tcMar>
            <w:vAlign w:val="center"/>
          </w:tcPr>
          <w:p w14:paraId="6EBAD206" w14:textId="77777777" w:rsidR="001F5B95" w:rsidRDefault="00000000">
            <w:pPr>
              <w:jc w:val="center"/>
            </w:pPr>
            <w:r>
              <w:rPr>
                <w:b/>
                <w:color w:val="FFFFFF"/>
                <w:sz w:val="19"/>
              </w:rPr>
              <w:t>Plan</w:t>
            </w:r>
          </w:p>
        </w:tc>
        <w:tc>
          <w:tcPr>
            <w:tcW w:w="3331" w:type="dxa"/>
            <w:shd w:val="clear" w:color="auto" w:fill="0F2747"/>
            <w:tcMar>
              <w:top w:w="70" w:type="dxa"/>
              <w:left w:w="90" w:type="dxa"/>
              <w:bottom w:w="70" w:type="dxa"/>
              <w:right w:w="90" w:type="dxa"/>
            </w:tcMar>
            <w:vAlign w:val="center"/>
          </w:tcPr>
          <w:p w14:paraId="10181A48" w14:textId="77777777" w:rsidR="001F5B95" w:rsidRDefault="00000000">
            <w:pPr>
              <w:jc w:val="center"/>
            </w:pPr>
            <w:r>
              <w:rPr>
                <w:b/>
                <w:color w:val="FFFFFF"/>
                <w:sz w:val="19"/>
              </w:rPr>
              <w:t>Price</w:t>
            </w:r>
          </w:p>
        </w:tc>
        <w:tc>
          <w:tcPr>
            <w:tcW w:w="3331" w:type="dxa"/>
            <w:shd w:val="clear" w:color="auto" w:fill="0F2747"/>
            <w:tcMar>
              <w:top w:w="70" w:type="dxa"/>
              <w:left w:w="90" w:type="dxa"/>
              <w:bottom w:w="70" w:type="dxa"/>
              <w:right w:w="90" w:type="dxa"/>
            </w:tcMar>
            <w:vAlign w:val="center"/>
          </w:tcPr>
          <w:p w14:paraId="07B4F76E" w14:textId="77777777" w:rsidR="001F5B95" w:rsidRDefault="00000000">
            <w:pPr>
              <w:jc w:val="center"/>
            </w:pPr>
            <w:r>
              <w:rPr>
                <w:b/>
                <w:color w:val="FFFFFF"/>
                <w:sz w:val="19"/>
              </w:rPr>
              <w:t>Duration</w:t>
            </w:r>
          </w:p>
        </w:tc>
      </w:tr>
      <w:tr w:rsidR="001F5B95" w14:paraId="4B7FF440" w14:textId="77777777">
        <w:trPr>
          <w:jc w:val="center"/>
        </w:trPr>
        <w:tc>
          <w:tcPr>
            <w:tcW w:w="3331" w:type="dxa"/>
            <w:tcMar>
              <w:top w:w="70" w:type="dxa"/>
              <w:left w:w="90" w:type="dxa"/>
              <w:bottom w:w="70" w:type="dxa"/>
              <w:right w:w="90" w:type="dxa"/>
            </w:tcMar>
            <w:vAlign w:val="center"/>
          </w:tcPr>
          <w:p w14:paraId="384851B3" w14:textId="77777777" w:rsidR="001F5B95" w:rsidRDefault="00000000">
            <w:pPr>
              <w:jc w:val="center"/>
            </w:pPr>
            <w:r>
              <w:rPr>
                <w:sz w:val="19"/>
              </w:rPr>
              <w:t>Monthly</w:t>
            </w:r>
          </w:p>
        </w:tc>
        <w:tc>
          <w:tcPr>
            <w:tcW w:w="3331" w:type="dxa"/>
            <w:tcMar>
              <w:top w:w="70" w:type="dxa"/>
              <w:left w:w="90" w:type="dxa"/>
              <w:bottom w:w="70" w:type="dxa"/>
              <w:right w:w="90" w:type="dxa"/>
            </w:tcMar>
            <w:vAlign w:val="center"/>
          </w:tcPr>
          <w:p w14:paraId="49730EDA" w14:textId="77777777" w:rsidR="001F5B95" w:rsidRDefault="00000000">
            <w:pPr>
              <w:jc w:val="center"/>
            </w:pPr>
            <w:r>
              <w:rPr>
                <w:sz w:val="19"/>
              </w:rPr>
              <w:t>₦5,000</w:t>
            </w:r>
          </w:p>
        </w:tc>
        <w:tc>
          <w:tcPr>
            <w:tcW w:w="3331" w:type="dxa"/>
            <w:tcMar>
              <w:top w:w="70" w:type="dxa"/>
              <w:left w:w="90" w:type="dxa"/>
              <w:bottom w:w="70" w:type="dxa"/>
              <w:right w:w="90" w:type="dxa"/>
            </w:tcMar>
            <w:vAlign w:val="center"/>
          </w:tcPr>
          <w:p w14:paraId="5E0D9E54" w14:textId="77777777" w:rsidR="001F5B95" w:rsidRDefault="00000000">
            <w:pPr>
              <w:jc w:val="center"/>
            </w:pPr>
            <w:r>
              <w:rPr>
                <w:sz w:val="19"/>
              </w:rPr>
              <w:t>30 days</w:t>
            </w:r>
          </w:p>
        </w:tc>
      </w:tr>
      <w:tr w:rsidR="001F5B95" w14:paraId="08809839" w14:textId="77777777">
        <w:trPr>
          <w:jc w:val="center"/>
        </w:trPr>
        <w:tc>
          <w:tcPr>
            <w:tcW w:w="3331" w:type="dxa"/>
            <w:tcMar>
              <w:top w:w="70" w:type="dxa"/>
              <w:left w:w="90" w:type="dxa"/>
              <w:bottom w:w="70" w:type="dxa"/>
              <w:right w:w="90" w:type="dxa"/>
            </w:tcMar>
            <w:vAlign w:val="center"/>
          </w:tcPr>
          <w:p w14:paraId="06CA1F22" w14:textId="77777777" w:rsidR="001F5B95" w:rsidRDefault="00000000">
            <w:pPr>
              <w:jc w:val="center"/>
            </w:pPr>
            <w:r>
              <w:rPr>
                <w:sz w:val="19"/>
              </w:rPr>
              <w:t>Yearly</w:t>
            </w:r>
          </w:p>
        </w:tc>
        <w:tc>
          <w:tcPr>
            <w:tcW w:w="3331" w:type="dxa"/>
            <w:tcMar>
              <w:top w:w="70" w:type="dxa"/>
              <w:left w:w="90" w:type="dxa"/>
              <w:bottom w:w="70" w:type="dxa"/>
              <w:right w:w="90" w:type="dxa"/>
            </w:tcMar>
            <w:vAlign w:val="center"/>
          </w:tcPr>
          <w:p w14:paraId="131913B3" w14:textId="77777777" w:rsidR="001F5B95" w:rsidRDefault="00000000">
            <w:pPr>
              <w:jc w:val="center"/>
            </w:pPr>
            <w:r>
              <w:rPr>
                <w:sz w:val="19"/>
              </w:rPr>
              <w:t>₦50,000</w:t>
            </w:r>
          </w:p>
        </w:tc>
        <w:tc>
          <w:tcPr>
            <w:tcW w:w="3331" w:type="dxa"/>
            <w:tcMar>
              <w:top w:w="70" w:type="dxa"/>
              <w:left w:w="90" w:type="dxa"/>
              <w:bottom w:w="70" w:type="dxa"/>
              <w:right w:w="90" w:type="dxa"/>
            </w:tcMar>
            <w:vAlign w:val="center"/>
          </w:tcPr>
          <w:p w14:paraId="44158448" w14:textId="77777777" w:rsidR="001F5B95" w:rsidRDefault="00000000">
            <w:pPr>
              <w:jc w:val="center"/>
            </w:pPr>
            <w:r>
              <w:rPr>
                <w:sz w:val="19"/>
              </w:rPr>
              <w:t>365 days</w:t>
            </w:r>
          </w:p>
        </w:tc>
      </w:tr>
    </w:tbl>
    <w:p w14:paraId="485C82EC" w14:textId="77777777" w:rsidR="001F5B95" w:rsidRDefault="00000000">
      <w:r>
        <w:t>The Paystack implementation will include:</w:t>
      </w:r>
    </w:p>
    <w:p w14:paraId="201764C3" w14:textId="77777777" w:rsidR="001F5B95" w:rsidRDefault="00000000">
      <w:pPr>
        <w:pStyle w:val="ListBullet"/>
      </w:pPr>
      <w:r>
        <w:t>Secure server-side transaction initialization</w:t>
      </w:r>
    </w:p>
    <w:p w14:paraId="3C815C30" w14:textId="77777777" w:rsidR="001F5B95" w:rsidRDefault="00000000">
      <w:pPr>
        <w:pStyle w:val="ListBullet"/>
      </w:pPr>
      <w:r>
        <w:t>Payment-reference verification</w:t>
      </w:r>
    </w:p>
    <w:p w14:paraId="49BA84FD" w14:textId="77777777" w:rsidR="001F5B95" w:rsidRDefault="00000000">
      <w:pPr>
        <w:pStyle w:val="ListBullet"/>
      </w:pPr>
      <w:r>
        <w:t>Paystack webhook processing</w:t>
      </w:r>
    </w:p>
    <w:p w14:paraId="138CB8CD" w14:textId="77777777" w:rsidR="001F5B95" w:rsidRDefault="00000000">
      <w:pPr>
        <w:pStyle w:val="ListBullet"/>
      </w:pPr>
      <w:r>
        <w:t>Duplicate-payment prevention</w:t>
      </w:r>
    </w:p>
    <w:p w14:paraId="189A509D" w14:textId="77777777" w:rsidR="001F5B95" w:rsidRDefault="00000000">
      <w:pPr>
        <w:pStyle w:val="ListBullet"/>
      </w:pPr>
      <w:r>
        <w:t>Subscription activation</w:t>
      </w:r>
    </w:p>
    <w:p w14:paraId="73135D17" w14:textId="77777777" w:rsidR="001F5B95" w:rsidRDefault="00000000">
      <w:pPr>
        <w:pStyle w:val="ListBullet"/>
      </w:pPr>
      <w:r>
        <w:t>Subscription start and expiration dates</w:t>
      </w:r>
    </w:p>
    <w:p w14:paraId="48E73530" w14:textId="77777777" w:rsidR="001F5B95" w:rsidRDefault="00000000">
      <w:pPr>
        <w:pStyle w:val="ListBullet"/>
      </w:pPr>
      <w:r>
        <w:t>Payment history</w:t>
      </w:r>
    </w:p>
    <w:p w14:paraId="68F059C3" w14:textId="77777777" w:rsidR="001F5B95" w:rsidRDefault="00000000">
      <w:pPr>
        <w:pStyle w:val="ListBullet"/>
      </w:pPr>
      <w:r>
        <w:t>Manual renewal</w:t>
      </w:r>
    </w:p>
    <w:p w14:paraId="67B07A2F" w14:textId="77777777" w:rsidR="001F5B95" w:rsidRDefault="00000000">
      <w:pPr>
        <w:pStyle w:val="ListBullet"/>
      </w:pPr>
      <w:r>
        <w:t>Subscription-expiration handling</w:t>
      </w:r>
    </w:p>
    <w:p w14:paraId="784C4FF0" w14:textId="77777777" w:rsidR="001F5B95" w:rsidRDefault="00000000">
      <w:r>
        <w:t>Paystack secret keys will remain on the backend and will never be included in the mobile or web application.</w:t>
      </w:r>
    </w:p>
    <w:p w14:paraId="22A3957D" w14:textId="77777777" w:rsidR="001F5B95" w:rsidRDefault="00000000">
      <w:r>
        <w:t>A paid subscription will allow more than 10 active listings. For cost and abuse protection, the MVP should use a reasonable fair-use limit rather than technically unlimited storage.</w:t>
      </w:r>
    </w:p>
    <w:p w14:paraId="78AA9414" w14:textId="77777777" w:rsidR="001F5B95" w:rsidRDefault="00000000">
      <w:pPr>
        <w:pStyle w:val="Heading2"/>
      </w:pPr>
      <w:r>
        <w:t>9. Basic Administration Portal</w:t>
      </w:r>
    </w:p>
    <w:p w14:paraId="42FFC1E5" w14:textId="77777777" w:rsidR="001F5B95" w:rsidRDefault="00000000">
      <w:r>
        <w:t>The administration portal will include:</w:t>
      </w:r>
    </w:p>
    <w:p w14:paraId="68BE4721" w14:textId="77777777" w:rsidR="001F5B95" w:rsidRDefault="00000000">
      <w:pPr>
        <w:pStyle w:val="ListBullet"/>
      </w:pPr>
      <w:r>
        <w:t>Secure administrator login</w:t>
      </w:r>
    </w:p>
    <w:p w14:paraId="66BBAE21" w14:textId="77777777" w:rsidR="001F5B95" w:rsidRDefault="00000000">
      <w:pPr>
        <w:pStyle w:val="ListBullet"/>
      </w:pPr>
      <w:r>
        <w:t>Business approval and rejection</w:t>
      </w:r>
    </w:p>
    <w:p w14:paraId="49140C78" w14:textId="77777777" w:rsidR="001F5B95" w:rsidRDefault="00000000">
      <w:pPr>
        <w:pStyle w:val="ListBullet"/>
      </w:pPr>
      <w:r>
        <w:t>Business suspension and reactivation</w:t>
      </w:r>
    </w:p>
    <w:p w14:paraId="212F2153" w14:textId="77777777" w:rsidR="001F5B95" w:rsidRDefault="00000000">
      <w:pPr>
        <w:pStyle w:val="ListBullet"/>
      </w:pPr>
      <w:r>
        <w:t>Dealer and virtual-store management</w:t>
      </w:r>
    </w:p>
    <w:p w14:paraId="281E3CCE" w14:textId="77777777" w:rsidR="001F5B95" w:rsidRDefault="00000000">
      <w:pPr>
        <w:pStyle w:val="ListBullet"/>
      </w:pPr>
      <w:r>
        <w:t>Product-listing review</w:t>
      </w:r>
    </w:p>
    <w:p w14:paraId="2B0F6189" w14:textId="77777777" w:rsidR="001F5B95" w:rsidRDefault="00000000">
      <w:pPr>
        <w:pStyle w:val="ListBullet"/>
      </w:pPr>
      <w:r>
        <w:t>Listing removal or unpublishing</w:t>
      </w:r>
    </w:p>
    <w:p w14:paraId="081D8F2D" w14:textId="77777777" w:rsidR="001F5B95" w:rsidRDefault="00000000">
      <w:pPr>
        <w:pStyle w:val="ListBullet"/>
      </w:pPr>
      <w:r>
        <w:t>Subscription-status review</w:t>
      </w:r>
    </w:p>
    <w:p w14:paraId="710A72FB" w14:textId="77777777" w:rsidR="001F5B95" w:rsidRDefault="00000000">
      <w:pPr>
        <w:pStyle w:val="ListBullet"/>
      </w:pPr>
      <w:r>
        <w:t>Paystack payment-reference review</w:t>
      </w:r>
    </w:p>
    <w:p w14:paraId="38EA0BE2" w14:textId="77777777" w:rsidR="001F5B95" w:rsidRDefault="00000000">
      <w:pPr>
        <w:pStyle w:val="ListBullet"/>
      </w:pPr>
      <w:r>
        <w:t>Basic category management</w:t>
      </w:r>
    </w:p>
    <w:p w14:paraId="05D6AAF5" w14:textId="77777777" w:rsidR="001F5B95" w:rsidRDefault="00000000">
      <w:pPr>
        <w:pStyle w:val="ListBullet"/>
      </w:pPr>
      <w:r>
        <w:lastRenderedPageBreak/>
        <w:t>Basic platform totals</w:t>
      </w:r>
    </w:p>
    <w:p w14:paraId="176921EB" w14:textId="77777777" w:rsidR="001F5B95" w:rsidRDefault="00000000">
      <w:r>
        <w:t>Advanced analytics, staff roles, audit reporting, and automated fraud detection are outside Phase 1.</w:t>
      </w:r>
    </w:p>
    <w:p w14:paraId="3746EE97" w14:textId="77777777" w:rsidR="001F5B95" w:rsidRDefault="00000000">
      <w:pPr>
        <w:pStyle w:val="Heading2"/>
      </w:pPr>
      <w:r>
        <w:t>10. Offline and Synchronization Support</w:t>
      </w:r>
    </w:p>
    <w:p w14:paraId="373BF5DE" w14:textId="77777777" w:rsidR="001F5B95" w:rsidRDefault="00000000">
      <w:r>
        <w:t>The mobile application will retain basic offline-first behavior. This includes:</w:t>
      </w:r>
    </w:p>
    <w:p w14:paraId="1254056A" w14:textId="77777777" w:rsidR="001F5B95" w:rsidRDefault="00000000">
      <w:pPr>
        <w:pStyle w:val="ListBullet"/>
      </w:pPr>
      <w:r>
        <w:t>Local caching of dealer listings</w:t>
      </w:r>
    </w:p>
    <w:p w14:paraId="3C607D17" w14:textId="77777777" w:rsidR="001F5B95" w:rsidRDefault="00000000">
      <w:pPr>
        <w:pStyle w:val="ListBullet"/>
      </w:pPr>
      <w:r>
        <w:t>Safe synchronization after reconnecting</w:t>
      </w:r>
    </w:p>
    <w:p w14:paraId="5CAB9D11" w14:textId="77777777" w:rsidR="001F5B95" w:rsidRDefault="00000000">
      <w:pPr>
        <w:pStyle w:val="ListBullet"/>
      </w:pPr>
      <w:r>
        <w:t>Synchronization after login and app restart</w:t>
      </w:r>
    </w:p>
    <w:p w14:paraId="3EB57A7B" w14:textId="77777777" w:rsidR="001F5B95" w:rsidRDefault="00000000">
      <w:pPr>
        <w:pStyle w:val="ListBullet"/>
      </w:pPr>
      <w:r>
        <w:t>Synchronization after a successful local change</w:t>
      </w:r>
    </w:p>
    <w:p w14:paraId="53288A56" w14:textId="77777777" w:rsidR="001F5B95" w:rsidRDefault="00000000">
      <w:pPr>
        <w:pStyle w:val="ListBullet"/>
      </w:pPr>
      <w:r>
        <w:t>Shop-specific data isolation</w:t>
      </w:r>
    </w:p>
    <w:p w14:paraId="554FF449" w14:textId="77777777" w:rsidR="001F5B95" w:rsidRDefault="00000000">
      <w:pPr>
        <w:pStyle w:val="ListBullet"/>
      </w:pPr>
      <w:r>
        <w:t>Visible sync status</w:t>
      </w:r>
    </w:p>
    <w:p w14:paraId="775B75B3" w14:textId="77777777" w:rsidR="001F5B95" w:rsidRDefault="00000000">
      <w:pPr>
        <w:pStyle w:val="ListBullet"/>
      </w:pPr>
      <w:r>
        <w:t>Firebase Storage synchronization for images</w:t>
      </w:r>
    </w:p>
    <w:p w14:paraId="0ABF446C" w14:textId="77777777" w:rsidR="001F5B95" w:rsidRDefault="00000000">
      <w:pPr>
        <w:pStyle w:val="ListBullet"/>
      </w:pPr>
      <w:r>
        <w:t>Basic retry and failure handling</w:t>
      </w:r>
    </w:p>
    <w:p w14:paraId="66B0A864" w14:textId="77777777" w:rsidR="001F5B95" w:rsidRDefault="00000000">
      <w:r>
        <w:t>Complex multi-device conflict resolution is not included in this MVP.</w:t>
      </w:r>
    </w:p>
    <w:p w14:paraId="2238F745" w14:textId="77777777" w:rsidR="001F5B95" w:rsidRDefault="00000000">
      <w:pPr>
        <w:pStyle w:val="Heading2"/>
      </w:pPr>
      <w:r>
        <w:t>11. Security</w:t>
      </w:r>
    </w:p>
    <w:p w14:paraId="7E72DDF7" w14:textId="77777777" w:rsidR="001F5B95" w:rsidRDefault="00000000">
      <w:r>
        <w:t>The project will include:</w:t>
      </w:r>
    </w:p>
    <w:p w14:paraId="17BA4D03" w14:textId="77777777" w:rsidR="001F5B95" w:rsidRDefault="00000000">
      <w:pPr>
        <w:pStyle w:val="ListBullet"/>
      </w:pPr>
      <w:r>
        <w:t>Dealer-specific Firestore access</w:t>
      </w:r>
    </w:p>
    <w:p w14:paraId="61291E5D" w14:textId="77777777" w:rsidR="001F5B95" w:rsidRDefault="00000000">
      <w:pPr>
        <w:pStyle w:val="ListBullet"/>
      </w:pPr>
      <w:r>
        <w:t>Administrator-only verification changes</w:t>
      </w:r>
    </w:p>
    <w:p w14:paraId="017ED16C" w14:textId="77777777" w:rsidR="001F5B95" w:rsidRDefault="00000000">
      <w:pPr>
        <w:pStyle w:val="ListBullet"/>
      </w:pPr>
      <w:r>
        <w:t>Administrator-only subscription changes</w:t>
      </w:r>
    </w:p>
    <w:p w14:paraId="7934C478" w14:textId="77777777" w:rsidR="001F5B95" w:rsidRDefault="00000000">
      <w:pPr>
        <w:pStyle w:val="ListBullet"/>
      </w:pPr>
      <w:r>
        <w:t>Backend-controlled free-listing limits</w:t>
      </w:r>
    </w:p>
    <w:p w14:paraId="78621E30" w14:textId="77777777" w:rsidR="001F5B95" w:rsidRDefault="00000000">
      <w:pPr>
        <w:pStyle w:val="ListBullet"/>
      </w:pPr>
      <w:r>
        <w:t>Secure Firebase Storage rules</w:t>
      </w:r>
    </w:p>
    <w:p w14:paraId="672D00B6" w14:textId="77777777" w:rsidR="001F5B95" w:rsidRDefault="00000000">
      <w:pPr>
        <w:pStyle w:val="ListBullet"/>
      </w:pPr>
      <w:r>
        <w:t>Protected Paystack webhook handling</w:t>
      </w:r>
    </w:p>
    <w:p w14:paraId="448127E6" w14:textId="77777777" w:rsidR="001F5B95" w:rsidRDefault="00000000">
      <w:pPr>
        <w:pStyle w:val="ListBullet"/>
      </w:pPr>
      <w:r>
        <w:t>Input validation</w:t>
      </w:r>
    </w:p>
    <w:p w14:paraId="29E47DF8" w14:textId="77777777" w:rsidR="001F5B95" w:rsidRDefault="00000000">
      <w:pPr>
        <w:pStyle w:val="ListBullet"/>
      </w:pPr>
      <w:r>
        <w:t>Prevention of cross-store data access</w:t>
      </w:r>
    </w:p>
    <w:p w14:paraId="3DC15DA6" w14:textId="77777777" w:rsidR="001F5B95" w:rsidRDefault="00000000">
      <w:pPr>
        <w:pStyle w:val="ListBullet"/>
      </w:pPr>
      <w:r>
        <w:t>Protection of Firebase and signing credentials</w:t>
      </w:r>
    </w:p>
    <w:p w14:paraId="3E3278E1" w14:textId="77777777" w:rsidR="001F5B95" w:rsidRDefault="00000000">
      <w:pPr>
        <w:pStyle w:val="ListBullet"/>
      </w:pPr>
      <w:r>
        <w:t>Basic account suspension controls</w:t>
      </w:r>
    </w:p>
    <w:p w14:paraId="315425D5" w14:textId="77777777" w:rsidR="001F5B95" w:rsidRDefault="00000000">
      <w:pPr>
        <w:pStyle w:val="Heading2"/>
      </w:pPr>
      <w:r>
        <w:t>12. Testing and Deployment</w:t>
      </w:r>
    </w:p>
    <w:p w14:paraId="043C2AE8" w14:textId="77777777" w:rsidR="001F5B95" w:rsidRDefault="00000000">
      <w:r>
        <w:t>The following flows will be tested:</w:t>
      </w:r>
    </w:p>
    <w:p w14:paraId="1346C78C" w14:textId="77777777" w:rsidR="001F5B95" w:rsidRDefault="00000000">
      <w:pPr>
        <w:pStyle w:val="ListBullet"/>
      </w:pPr>
      <w:r>
        <w:t>Phone OTP login</w:t>
      </w:r>
    </w:p>
    <w:p w14:paraId="1D62015B" w14:textId="77777777" w:rsidR="001F5B95" w:rsidRDefault="00000000">
      <w:pPr>
        <w:pStyle w:val="ListBullet"/>
      </w:pPr>
      <w:r>
        <w:t>Business registration</w:t>
      </w:r>
    </w:p>
    <w:p w14:paraId="53DABC13" w14:textId="77777777" w:rsidR="001F5B95" w:rsidRDefault="00000000">
      <w:pPr>
        <w:pStyle w:val="ListBullet"/>
      </w:pPr>
      <w:r>
        <w:t>Admin approval</w:t>
      </w:r>
    </w:p>
    <w:p w14:paraId="096E11B4" w14:textId="77777777" w:rsidR="001F5B95" w:rsidRDefault="00000000">
      <w:pPr>
        <w:pStyle w:val="ListBullet"/>
      </w:pPr>
      <w:r>
        <w:t>Product creation and editing</w:t>
      </w:r>
    </w:p>
    <w:p w14:paraId="5EA9CFF9" w14:textId="77777777" w:rsidR="001F5B95" w:rsidRDefault="00000000">
      <w:pPr>
        <w:pStyle w:val="ListBullet"/>
      </w:pPr>
      <w:r>
        <w:t>Image upload</w:t>
      </w:r>
    </w:p>
    <w:p w14:paraId="339C7C64" w14:textId="77777777" w:rsidR="001F5B95" w:rsidRDefault="00000000">
      <w:pPr>
        <w:pStyle w:val="ListBullet"/>
      </w:pPr>
      <w:r>
        <w:t>Ten-listing limit</w:t>
      </w:r>
    </w:p>
    <w:p w14:paraId="155CE89D" w14:textId="77777777" w:rsidR="001F5B95" w:rsidRDefault="00000000">
      <w:pPr>
        <w:pStyle w:val="ListBullet"/>
      </w:pPr>
      <w:r>
        <w:t>Virtual-store visibility</w:t>
      </w:r>
    </w:p>
    <w:p w14:paraId="2854922C" w14:textId="77777777" w:rsidR="001F5B95" w:rsidRDefault="00000000">
      <w:pPr>
        <w:pStyle w:val="ListBullet"/>
      </w:pPr>
      <w:r>
        <w:t>Public search</w:t>
      </w:r>
    </w:p>
    <w:p w14:paraId="4F78723B" w14:textId="77777777" w:rsidR="001F5B95" w:rsidRDefault="00000000">
      <w:pPr>
        <w:pStyle w:val="ListBullet"/>
      </w:pPr>
      <w:r>
        <w:t>Paystack monthly and yearly payments</w:t>
      </w:r>
    </w:p>
    <w:p w14:paraId="5AC32FE0" w14:textId="77777777" w:rsidR="001F5B95" w:rsidRDefault="00000000">
      <w:pPr>
        <w:pStyle w:val="ListBullet"/>
      </w:pPr>
      <w:r>
        <w:t>Subscription activation and expiration</w:t>
      </w:r>
    </w:p>
    <w:p w14:paraId="0D109A8A" w14:textId="77777777" w:rsidR="001F5B95" w:rsidRDefault="00000000">
      <w:pPr>
        <w:pStyle w:val="ListBullet"/>
      </w:pPr>
      <w:r>
        <w:t>Firestore permissions</w:t>
      </w:r>
    </w:p>
    <w:p w14:paraId="510564C4" w14:textId="77777777" w:rsidR="001F5B95" w:rsidRDefault="00000000">
      <w:pPr>
        <w:pStyle w:val="ListBullet"/>
      </w:pPr>
      <w:r>
        <w:t>Offline and reconnection behavior</w:t>
      </w:r>
    </w:p>
    <w:p w14:paraId="56F79BBA" w14:textId="77777777" w:rsidR="001F5B95" w:rsidRDefault="00000000">
      <w:pPr>
        <w:pStyle w:val="ListBullet"/>
      </w:pPr>
      <w:r>
        <w:t>Android, iOS, and responsive web layouts</w:t>
      </w:r>
    </w:p>
    <w:p w14:paraId="741E1751" w14:textId="77777777" w:rsidR="001F5B95" w:rsidRDefault="00000000">
      <w:pPr>
        <w:pStyle w:val="Heading3"/>
      </w:pPr>
      <w:r>
        <w:t>Final Deliverables</w:t>
      </w:r>
    </w:p>
    <w:p w14:paraId="41717C15" w14:textId="77777777" w:rsidR="001F5B95" w:rsidRDefault="00000000">
      <w:pPr>
        <w:pStyle w:val="ListBullet"/>
      </w:pPr>
      <w:r>
        <w:t>Updated source code</w:t>
      </w:r>
    </w:p>
    <w:p w14:paraId="39B1FCA2" w14:textId="77777777" w:rsidR="001F5B95" w:rsidRDefault="00000000">
      <w:pPr>
        <w:pStyle w:val="ListBullet"/>
      </w:pPr>
      <w:r>
        <w:t>Firebase configuration</w:t>
      </w:r>
    </w:p>
    <w:p w14:paraId="7C35A5DE" w14:textId="77777777" w:rsidR="001F5B95" w:rsidRDefault="00000000">
      <w:pPr>
        <w:pStyle w:val="ListBullet"/>
      </w:pPr>
      <w:r>
        <w:t>Deployed public web MVP</w:t>
      </w:r>
    </w:p>
    <w:p w14:paraId="31293FBE" w14:textId="77777777" w:rsidR="001F5B95" w:rsidRDefault="00000000">
      <w:pPr>
        <w:pStyle w:val="ListBullet"/>
      </w:pPr>
      <w:r>
        <w:lastRenderedPageBreak/>
        <w:t>Deployed administration portal</w:t>
      </w:r>
    </w:p>
    <w:p w14:paraId="167F2CE0" w14:textId="77777777" w:rsidR="001F5B95" w:rsidRDefault="00000000">
      <w:pPr>
        <w:pStyle w:val="ListBullet"/>
      </w:pPr>
      <w:r>
        <w:t>Android production build</w:t>
      </w:r>
    </w:p>
    <w:p w14:paraId="27E9407A" w14:textId="77777777" w:rsidR="001F5B95" w:rsidRDefault="00000000">
      <w:pPr>
        <w:pStyle w:val="ListBullet"/>
      </w:pPr>
      <w:r>
        <w:t>iOS production build</w:t>
      </w:r>
    </w:p>
    <w:p w14:paraId="3A5B5D84" w14:textId="77777777" w:rsidR="001F5B95" w:rsidRDefault="00000000">
      <w:pPr>
        <w:pStyle w:val="ListBullet"/>
      </w:pPr>
      <w:r>
        <w:t>Play Store submission package</w:t>
      </w:r>
    </w:p>
    <w:p w14:paraId="5E1F5895" w14:textId="77777777" w:rsidR="001F5B95" w:rsidRDefault="00000000">
      <w:pPr>
        <w:pStyle w:val="ListBullet"/>
      </w:pPr>
      <w:r>
        <w:t>App Store submission package</w:t>
      </w:r>
    </w:p>
    <w:p w14:paraId="73963ED7" w14:textId="77777777" w:rsidR="001F5B95" w:rsidRDefault="00000000">
      <w:pPr>
        <w:pStyle w:val="ListBullet"/>
      </w:pPr>
      <w:r>
        <w:t>Basic deployment and administration documentation</w:t>
      </w:r>
    </w:p>
    <w:p w14:paraId="65F5C1D4" w14:textId="77777777" w:rsidR="001F5B95" w:rsidRDefault="00000000">
      <w:r>
        <w:t>Store submission can be completed within the project period when the client provides active Apple and Google developer accounts, legal information, screenshots, and required access. Store approval time is controlled by Apple and Google and is not included in the two-week guarantee.</w:t>
      </w:r>
    </w:p>
    <w:p w14:paraId="2019C872" w14:textId="77777777" w:rsidR="001F5B95" w:rsidRDefault="00000000">
      <w:r>
        <w:br w:type="page"/>
      </w:r>
    </w:p>
    <w:p w14:paraId="182B7C82" w14:textId="77777777" w:rsidR="001F5B95" w:rsidRDefault="00000000">
      <w:pPr>
        <w:pStyle w:val="Heading1"/>
      </w:pPr>
      <w:r>
        <w:lastRenderedPageBreak/>
        <w:t>Client Responsibilities</w:t>
      </w:r>
    </w:p>
    <w:p w14:paraId="57543874" w14:textId="77777777" w:rsidR="001F5B95" w:rsidRDefault="00000000">
      <w:r>
        <w:t>The client must provide:</w:t>
      </w:r>
    </w:p>
    <w:p w14:paraId="5506A0F1" w14:textId="77777777" w:rsidR="001F5B95" w:rsidRDefault="00000000">
      <w:pPr>
        <w:pStyle w:val="ListBullet"/>
      </w:pPr>
      <w:r>
        <w:t>Firebase project ownership or approval to create one</w:t>
      </w:r>
    </w:p>
    <w:p w14:paraId="7A591F7B" w14:textId="77777777" w:rsidR="001F5B95" w:rsidRDefault="00000000">
      <w:pPr>
        <w:pStyle w:val="ListBullet"/>
      </w:pPr>
      <w:r>
        <w:t>Paystack business account and API credentials</w:t>
      </w:r>
    </w:p>
    <w:p w14:paraId="48199B08" w14:textId="77777777" w:rsidR="001F5B95" w:rsidRDefault="00000000">
      <w:pPr>
        <w:pStyle w:val="ListBullet"/>
      </w:pPr>
      <w:r>
        <w:t>Apple Developer account</w:t>
      </w:r>
    </w:p>
    <w:p w14:paraId="195D6ABC" w14:textId="77777777" w:rsidR="001F5B95" w:rsidRDefault="00000000">
      <w:pPr>
        <w:pStyle w:val="ListBullet"/>
      </w:pPr>
      <w:r>
        <w:t>Google Play Console account</w:t>
      </w:r>
    </w:p>
    <w:p w14:paraId="2FD46632" w14:textId="77777777" w:rsidR="001F5B95" w:rsidRDefault="00000000">
      <w:pPr>
        <w:pStyle w:val="ListBullet"/>
      </w:pPr>
      <w:r>
        <w:t>Domain and DNS access</w:t>
      </w:r>
    </w:p>
    <w:p w14:paraId="026152FA" w14:textId="77777777" w:rsidR="001F5B95" w:rsidRDefault="00000000">
      <w:pPr>
        <w:pStyle w:val="ListBullet"/>
      </w:pPr>
      <w:r>
        <w:t>Company logo and branding</w:t>
      </w:r>
    </w:p>
    <w:p w14:paraId="6AB8E6E2" w14:textId="77777777" w:rsidR="001F5B95" w:rsidRDefault="00000000">
      <w:pPr>
        <w:pStyle w:val="ListBullet"/>
      </w:pPr>
      <w:r>
        <w:t>Final Terms and Privacy Policy</w:t>
      </w:r>
    </w:p>
    <w:p w14:paraId="527E506F" w14:textId="77777777" w:rsidR="001F5B95" w:rsidRDefault="00000000">
      <w:pPr>
        <w:pStyle w:val="ListBullet"/>
      </w:pPr>
      <w:r>
        <w:t>Business registration details</w:t>
      </w:r>
    </w:p>
    <w:p w14:paraId="52E0851F" w14:textId="77777777" w:rsidR="001F5B95" w:rsidRDefault="00000000">
      <w:pPr>
        <w:pStyle w:val="ListBullet"/>
      </w:pPr>
      <w:r>
        <w:t>Prompt feedback and approval during the two-week period</w:t>
      </w:r>
    </w:p>
    <w:tbl>
      <w:tblPr>
        <w:tblW w:w="0" w:type="auto"/>
        <w:jc w:val="center"/>
        <w:tblLook w:val="04A0" w:firstRow="1" w:lastRow="0" w:firstColumn="1" w:lastColumn="0" w:noHBand="0" w:noVBand="1"/>
      </w:tblPr>
      <w:tblGrid>
        <w:gridCol w:w="9994"/>
      </w:tblGrid>
      <w:tr w:rsidR="001F5B95" w14:paraId="1718BA22" w14:textId="77777777">
        <w:trPr>
          <w:jc w:val="center"/>
        </w:trPr>
        <w:tc>
          <w:tcPr>
            <w:tcW w:w="9994" w:type="dxa"/>
            <w:shd w:val="clear" w:color="auto" w:fill="FFF4E8"/>
            <w:tcMar>
              <w:top w:w="120" w:type="dxa"/>
              <w:left w:w="140" w:type="dxa"/>
              <w:bottom w:w="120" w:type="dxa"/>
              <w:right w:w="140" w:type="dxa"/>
            </w:tcMar>
          </w:tcPr>
          <w:p w14:paraId="0A5FC517" w14:textId="77777777" w:rsidR="001F5B95" w:rsidRDefault="00000000">
            <w:r>
              <w:rPr>
                <w:b/>
                <w:color w:val="E67E22"/>
              </w:rPr>
              <w:t xml:space="preserve">Schedule dependency: </w:t>
            </w:r>
            <w:r>
              <w:t>Delays in access, content, legal documents, payment-provider approval, or client feedback may extend the delivery date.</w:t>
            </w:r>
          </w:p>
        </w:tc>
      </w:tr>
    </w:tbl>
    <w:p w14:paraId="2AA9555D" w14:textId="77777777" w:rsidR="001F5B95" w:rsidRDefault="00000000">
      <w:pPr>
        <w:pStyle w:val="Heading1"/>
      </w:pPr>
      <w:r>
        <w:t>Not Included in Phase 1</w:t>
      </w:r>
    </w:p>
    <w:p w14:paraId="3D3C8E4D" w14:textId="77777777" w:rsidR="001F5B95" w:rsidRDefault="00000000">
      <w:r>
        <w:t>The following features are excluded:</w:t>
      </w:r>
    </w:p>
    <w:p w14:paraId="572BFEAE" w14:textId="77777777" w:rsidR="001F5B95" w:rsidRDefault="00000000">
      <w:pPr>
        <w:pStyle w:val="ListBullet"/>
      </w:pPr>
      <w:r>
        <w:t>Buyer checkout or product payment</w:t>
      </w:r>
    </w:p>
    <w:p w14:paraId="4DD649D4" w14:textId="77777777" w:rsidR="001F5B95" w:rsidRDefault="00000000">
      <w:pPr>
        <w:pStyle w:val="ListBullet"/>
      </w:pPr>
      <w:r>
        <w:t>Escrow</w:t>
      </w:r>
    </w:p>
    <w:p w14:paraId="30DB2415" w14:textId="77777777" w:rsidR="001F5B95" w:rsidRDefault="00000000">
      <w:pPr>
        <w:pStyle w:val="ListBullet"/>
      </w:pPr>
      <w:r>
        <w:t>Shipping integration</w:t>
      </w:r>
    </w:p>
    <w:p w14:paraId="6203F9D7" w14:textId="77777777" w:rsidR="001F5B95" w:rsidRDefault="00000000">
      <w:pPr>
        <w:pStyle w:val="ListBullet"/>
      </w:pPr>
      <w:r>
        <w:t>Order management</w:t>
      </w:r>
    </w:p>
    <w:p w14:paraId="4D94A07F" w14:textId="77777777" w:rsidR="001F5B95" w:rsidRDefault="00000000">
      <w:pPr>
        <w:pStyle w:val="ListBullet"/>
      </w:pPr>
      <w:r>
        <w:t>Buyer accounts</w:t>
      </w:r>
    </w:p>
    <w:p w14:paraId="59DDF77C" w14:textId="77777777" w:rsidR="001F5B95" w:rsidRDefault="00000000">
      <w:pPr>
        <w:pStyle w:val="ListBullet"/>
      </w:pPr>
      <w:r>
        <w:t>Buyer and seller chat</w:t>
      </w:r>
    </w:p>
    <w:p w14:paraId="336C3799" w14:textId="77777777" w:rsidR="001F5B95" w:rsidRDefault="00000000">
      <w:pPr>
        <w:pStyle w:val="ListBullet"/>
      </w:pPr>
      <w:r>
        <w:t>BVN or NIN verification</w:t>
      </w:r>
    </w:p>
    <w:p w14:paraId="599DC378" w14:textId="77777777" w:rsidR="001F5B95" w:rsidRDefault="00000000">
      <w:pPr>
        <w:pStyle w:val="ListBullet"/>
      </w:pPr>
      <w:r>
        <w:t>Automated CAC verification</w:t>
      </w:r>
    </w:p>
    <w:p w14:paraId="1460B919" w14:textId="77777777" w:rsidR="001F5B95" w:rsidRDefault="00000000">
      <w:pPr>
        <w:pStyle w:val="ListBullet"/>
      </w:pPr>
      <w:r>
        <w:t>Individual sellers</w:t>
      </w:r>
    </w:p>
    <w:p w14:paraId="5DA9BA23" w14:textId="77777777" w:rsidR="001F5B95" w:rsidRDefault="00000000">
      <w:pPr>
        <w:pStyle w:val="ListBullet"/>
      </w:pPr>
      <w:r>
        <w:t>Ratings and reviews</w:t>
      </w:r>
    </w:p>
    <w:p w14:paraId="5356CA8C" w14:textId="77777777" w:rsidR="001F5B95" w:rsidRDefault="00000000">
      <w:pPr>
        <w:pStyle w:val="ListBullet"/>
      </w:pPr>
      <w:r>
        <w:t>Refund and dispute management</w:t>
      </w:r>
    </w:p>
    <w:p w14:paraId="43A54409" w14:textId="77777777" w:rsidR="001F5B95" w:rsidRDefault="00000000">
      <w:pPr>
        <w:pStyle w:val="ListBullet"/>
      </w:pPr>
      <w:r>
        <w:t>Push, SMS, or WhatsApp automation</w:t>
      </w:r>
    </w:p>
    <w:p w14:paraId="362FEBAE" w14:textId="77777777" w:rsidR="001F5B95" w:rsidRDefault="00000000">
      <w:pPr>
        <w:pStyle w:val="ListBullet"/>
      </w:pPr>
      <w:r>
        <w:t>Advanced maps or distance calculation</w:t>
      </w:r>
    </w:p>
    <w:p w14:paraId="677146F4" w14:textId="77777777" w:rsidR="001F5B95" w:rsidRDefault="00000000">
      <w:pPr>
        <w:pStyle w:val="ListBullet"/>
      </w:pPr>
      <w:r>
        <w:t>Advanced fraud detection</w:t>
      </w:r>
    </w:p>
    <w:p w14:paraId="7FBBE92F" w14:textId="77777777" w:rsidR="001F5B95" w:rsidRDefault="00000000">
      <w:pPr>
        <w:pStyle w:val="ListBullet"/>
      </w:pPr>
      <w:r>
        <w:t>Full accounting or POS</w:t>
      </w:r>
    </w:p>
    <w:p w14:paraId="66EDBB84" w14:textId="77777777" w:rsidR="001F5B95" w:rsidRDefault="00000000">
      <w:pPr>
        <w:pStyle w:val="ListBullet"/>
      </w:pPr>
      <w:r>
        <w:t>Sales and debt-management expansion</w:t>
      </w:r>
    </w:p>
    <w:p w14:paraId="493F9224" w14:textId="77777777" w:rsidR="001F5B95" w:rsidRDefault="00000000">
      <w:pPr>
        <w:pStyle w:val="ListBullet"/>
      </w:pPr>
      <w:r>
        <w:t>Referral commissions</w:t>
      </w:r>
    </w:p>
    <w:p w14:paraId="26D64B18" w14:textId="77777777" w:rsidR="001F5B95" w:rsidRDefault="00000000">
      <w:pPr>
        <w:pStyle w:val="ListBullet"/>
      </w:pPr>
      <w:r>
        <w:t>Integration with 2wheelmotions.com</w:t>
      </w:r>
    </w:p>
    <w:p w14:paraId="060B8D4C" w14:textId="77777777" w:rsidR="001F5B95" w:rsidRDefault="00000000">
      <w:pPr>
        <w:pStyle w:val="ListBullet"/>
      </w:pPr>
      <w:r>
        <w:t>Guaranteed Apple or Google approval</w:t>
      </w:r>
    </w:p>
    <w:p w14:paraId="04384B38" w14:textId="77777777" w:rsidR="001F5B95" w:rsidRDefault="00000000">
      <w:pPr>
        <w:pStyle w:val="ListBullet"/>
      </w:pPr>
      <w:r>
        <w:t>Ongoing hosting and third-party service fees</w:t>
      </w:r>
    </w:p>
    <w:p w14:paraId="7EAA5611" w14:textId="77777777" w:rsidR="001F5B95" w:rsidRDefault="00000000">
      <w:r>
        <w:t>Any excluded feature can be handled as a separate Phase 2 project.</w:t>
      </w:r>
    </w:p>
    <w:tbl>
      <w:tblPr>
        <w:tblW w:w="0" w:type="auto"/>
        <w:jc w:val="center"/>
        <w:tblLook w:val="04A0" w:firstRow="1" w:lastRow="0" w:firstColumn="1" w:lastColumn="0" w:noHBand="0" w:noVBand="1"/>
      </w:tblPr>
      <w:tblGrid>
        <w:gridCol w:w="9994"/>
      </w:tblGrid>
      <w:tr w:rsidR="001F5B95" w14:paraId="296FDBAD" w14:textId="77777777">
        <w:trPr>
          <w:jc w:val="center"/>
        </w:trPr>
        <w:tc>
          <w:tcPr>
            <w:tcW w:w="9994" w:type="dxa"/>
            <w:shd w:val="clear" w:color="auto" w:fill="0F2747"/>
            <w:tcMar>
              <w:top w:w="150" w:type="dxa"/>
              <w:left w:w="160" w:type="dxa"/>
              <w:bottom w:w="150" w:type="dxa"/>
              <w:right w:w="160" w:type="dxa"/>
            </w:tcMar>
          </w:tcPr>
          <w:p w14:paraId="67B4C941" w14:textId="77777777" w:rsidR="001F5B95" w:rsidRDefault="00000000">
            <w:pPr>
              <w:jc w:val="center"/>
            </w:pPr>
            <w:r>
              <w:rPr>
                <w:b/>
                <w:color w:val="FFFFFF"/>
                <w:sz w:val="24"/>
              </w:rPr>
              <w:t>Scope Confirmation</w:t>
            </w:r>
          </w:p>
          <w:p w14:paraId="1D999EDA" w14:textId="77777777" w:rsidR="001F5B95" w:rsidRDefault="00000000">
            <w:pPr>
              <w:jc w:val="center"/>
            </w:pPr>
            <w:r>
              <w:rPr>
                <w:color w:val="EBEFF4"/>
                <w:sz w:val="19"/>
              </w:rPr>
              <w:t>This document defines the agreed Phase 1 MVP boundaries. Any feature not explicitly listed under Phase 1 Features is considered out of scope unless approved through a written change request.</w:t>
            </w:r>
          </w:p>
        </w:tc>
      </w:tr>
    </w:tbl>
    <w:p w14:paraId="434B4474" w14:textId="77777777" w:rsidR="00A030E4" w:rsidRDefault="00A030E4"/>
    <w:sectPr w:rsidR="00A030E4" w:rsidSect="00034616">
      <w:headerReference w:type="default" r:id="rId8"/>
      <w:footerReference w:type="default" r:id="rId9"/>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B912C" w14:textId="77777777" w:rsidR="00A030E4" w:rsidRDefault="00A030E4">
      <w:pPr>
        <w:spacing w:after="0" w:line="240" w:lineRule="auto"/>
      </w:pPr>
      <w:r>
        <w:separator/>
      </w:r>
    </w:p>
  </w:endnote>
  <w:endnote w:type="continuationSeparator" w:id="0">
    <w:p w14:paraId="41667980" w14:textId="77777777" w:rsidR="00A030E4" w:rsidRDefault="00A03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8B13" w14:textId="77777777" w:rsidR="001F5B95" w:rsidRDefault="00000000">
    <w:pPr>
      <w:pStyle w:val="Footer"/>
      <w:jc w:val="center"/>
    </w:pPr>
    <w:r>
      <w:rPr>
        <w:color w:val="5F6368"/>
        <w:sz w:val="16"/>
      </w:rPr>
      <w:t>Naija Hub Parts - Phase 1 MVP Scope of 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AF1DD" w14:textId="77777777" w:rsidR="00A030E4" w:rsidRDefault="00A030E4">
      <w:pPr>
        <w:spacing w:after="0" w:line="240" w:lineRule="auto"/>
      </w:pPr>
      <w:r>
        <w:separator/>
      </w:r>
    </w:p>
  </w:footnote>
  <w:footnote w:type="continuationSeparator" w:id="0">
    <w:p w14:paraId="377F70E2" w14:textId="77777777" w:rsidR="00A030E4" w:rsidRDefault="00A03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A309" w14:textId="77777777" w:rsidR="001F5B95" w:rsidRDefault="00000000">
    <w:pPr>
      <w:pStyle w:val="Header"/>
      <w:jc w:val="right"/>
    </w:pPr>
    <w:r>
      <w:rPr>
        <w:b/>
        <w:color w:val="5F6368"/>
        <w:sz w:val="17"/>
      </w:rPr>
      <w:t>NAIJA HUB PARTS  |  PHASE 1 MVP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378821">
    <w:abstractNumId w:val="8"/>
  </w:num>
  <w:num w:numId="2" w16cid:durableId="2076850596">
    <w:abstractNumId w:val="6"/>
  </w:num>
  <w:num w:numId="3" w16cid:durableId="1033075775">
    <w:abstractNumId w:val="5"/>
  </w:num>
  <w:num w:numId="4" w16cid:durableId="1904021431">
    <w:abstractNumId w:val="4"/>
  </w:num>
  <w:num w:numId="5" w16cid:durableId="732385939">
    <w:abstractNumId w:val="7"/>
  </w:num>
  <w:num w:numId="6" w16cid:durableId="821044922">
    <w:abstractNumId w:val="3"/>
  </w:num>
  <w:num w:numId="7" w16cid:durableId="524636587">
    <w:abstractNumId w:val="2"/>
  </w:num>
  <w:num w:numId="8" w16cid:durableId="661856959">
    <w:abstractNumId w:val="1"/>
  </w:num>
  <w:num w:numId="9" w16cid:durableId="44612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B95"/>
    <w:rsid w:val="002238D5"/>
    <w:rsid w:val="0029639D"/>
    <w:rsid w:val="00326F90"/>
    <w:rsid w:val="005B6A39"/>
    <w:rsid w:val="00A030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5DA8F"/>
  <w14:defaultImageDpi w14:val="300"/>
  <w15:docId w15:val="{BA59A4AE-3F53-408F-A92E-05AED13F4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F2747"/>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E67E2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F27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27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hanging="202"/>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Naija Hub Parts - Phase 1 MVP Scope of Work</dc:title>
  <dc:subject>Phase 1 scope for Android, iOS, web, Firebase, and Paystack</dc:subject>
  <dc:creator/>
  <cp:keywords>Naija Hub Parts, Phase 1, MVP, Flutter, Firebase, Paystack</cp:keywords>
  <dc:description>generated by python-docx</dc:description>
  <cp:lastModifiedBy>Hello Vip</cp:lastModifiedBy>
  <cp:revision>2</cp:revision>
  <dcterms:created xsi:type="dcterms:W3CDTF">2013-12-23T23:15:00Z</dcterms:created>
  <dcterms:modified xsi:type="dcterms:W3CDTF">2026-08-04T01:45:00Z</dcterms:modified>
  <cp:category/>
</cp:coreProperties>
</file>