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05F69" w14:textId="3E0DEEE1" w:rsidR="00E265E2" w:rsidRDefault="00A633DA" w:rsidP="00A633DA">
      <w:pPr>
        <w:jc w:val="center"/>
        <w:rPr>
          <w:b/>
          <w:bCs/>
          <w:u w:val="single"/>
        </w:rPr>
      </w:pPr>
      <w:r>
        <w:rPr>
          <w:b/>
          <w:bCs/>
          <w:u w:val="single"/>
        </w:rPr>
        <w:t>R packages</w:t>
      </w:r>
    </w:p>
    <w:p w14:paraId="3792112B" w14:textId="79A979E1" w:rsidR="00A633DA" w:rsidRDefault="00A633DA">
      <w:pPr>
        <w:rPr>
          <w:b/>
          <w:bCs/>
          <w:u w:val="single"/>
        </w:rPr>
      </w:pPr>
    </w:p>
    <w:p w14:paraId="75B5B614" w14:textId="2FFAA9A3" w:rsidR="00A633DA" w:rsidRDefault="00A633DA">
      <w:r>
        <w:t>[ALL PLAGIARISED]</w:t>
      </w:r>
    </w:p>
    <w:p w14:paraId="478E382A" w14:textId="360D73E2" w:rsidR="00A633DA" w:rsidRDefault="00A633DA"/>
    <w:p w14:paraId="3FB732F7" w14:textId="77777777" w:rsidR="00A633DA" w:rsidRDefault="00A633DA">
      <w:r w:rsidRPr="00A633DA">
        <w:t>A package is a collection of functions, data, and code conveniently provided in a nice, complete format for you.</w:t>
      </w:r>
      <w:r>
        <w:t xml:space="preserve"> </w:t>
      </w:r>
      <w:r w:rsidRPr="00A633DA">
        <w:t>A package is not to be confused with a library (these two terms are often conflated in colloquial speech about R). A library is the place where the package is located on your computer. To think of an analogy, a library is, well, a library… and a package is a book within the library. The library is where the books/packages are located.</w:t>
      </w:r>
      <w:r>
        <w:t xml:space="preserve"> </w:t>
      </w:r>
    </w:p>
    <w:p w14:paraId="789A5487" w14:textId="77777777" w:rsidR="00A633DA" w:rsidRDefault="00A633DA"/>
    <w:p w14:paraId="3D2369A9" w14:textId="0169B144" w:rsidR="00A633DA" w:rsidRDefault="00A633DA">
      <w:r>
        <w:t>E</w:t>
      </w:r>
      <w:r w:rsidRPr="00A633DA">
        <w:t>ach package is developed and published by the R community at large and deposited in repositories.</w:t>
      </w:r>
      <w:r>
        <w:t xml:space="preserve"> </w:t>
      </w:r>
      <w:r w:rsidRPr="00A633DA">
        <w:t>A repository is a central location where many developed packages are located and available for download.</w:t>
      </w:r>
    </w:p>
    <w:p w14:paraId="4EC21C6C" w14:textId="07C94736" w:rsidR="00A633DA" w:rsidRDefault="00A633DA"/>
    <w:p w14:paraId="2263024F" w14:textId="5224A1D8" w:rsidR="00A633DA" w:rsidRPr="00A633DA" w:rsidRDefault="00A633DA" w:rsidP="00A633DA">
      <w:pPr>
        <w:rPr>
          <w:rFonts w:ascii="Times New Roman" w:eastAsia="Times New Roman" w:hAnsi="Times New Roman" w:cs="Times New Roman"/>
          <w:lang w:eastAsia="en-GB"/>
        </w:rPr>
      </w:pPr>
      <w:r w:rsidRPr="00A633DA">
        <w:rPr>
          <w:rFonts w:ascii="Helvetica Neue" w:eastAsia="Times New Roman" w:hAnsi="Helvetica Neue" w:cs="Times New Roman"/>
          <w:color w:val="333333"/>
          <w:sz w:val="21"/>
          <w:szCs w:val="21"/>
          <w:shd w:val="clear" w:color="auto" w:fill="FFFFFF"/>
          <w:lang w:eastAsia="en-GB"/>
        </w:rPr>
        <w:t>There are three big repositories:</w:t>
      </w:r>
      <w:r w:rsidRPr="00A633DA">
        <w:rPr>
          <w:rFonts w:ascii="Helvetica Neue" w:eastAsia="Times New Roman" w:hAnsi="Helvetica Neue" w:cs="Times New Roman"/>
          <w:color w:val="333333"/>
          <w:sz w:val="21"/>
          <w:szCs w:val="21"/>
          <w:lang w:eastAsia="en-GB"/>
        </w:rPr>
        <w:br/>
      </w:r>
      <w:r w:rsidRPr="00A633DA">
        <w:rPr>
          <w:rFonts w:ascii="Helvetica Neue" w:eastAsia="Times New Roman" w:hAnsi="Helvetica Neue" w:cs="Times New Roman"/>
          <w:color w:val="333333"/>
          <w:sz w:val="21"/>
          <w:szCs w:val="21"/>
          <w:shd w:val="clear" w:color="auto" w:fill="FFFFFF"/>
          <w:lang w:eastAsia="en-GB"/>
        </w:rPr>
        <w:t>1. </w:t>
      </w:r>
      <w:hyperlink r:id="rId5" w:tgtFrame="_blank" w:history="1">
        <w:r w:rsidRPr="00A633DA">
          <w:rPr>
            <w:rFonts w:ascii="Helvetica Neue" w:eastAsia="Times New Roman" w:hAnsi="Helvetica Neue" w:cs="Times New Roman"/>
            <w:b/>
            <w:bCs/>
            <w:color w:val="337AB7"/>
            <w:sz w:val="21"/>
            <w:szCs w:val="21"/>
            <w:shd w:val="clear" w:color="auto" w:fill="FFFFFF"/>
            <w:lang w:eastAsia="en-GB"/>
          </w:rPr>
          <w:t>CRAN (Comprehen</w:t>
        </w:r>
        <w:r w:rsidRPr="00A633DA">
          <w:rPr>
            <w:rFonts w:ascii="Helvetica Neue" w:eastAsia="Times New Roman" w:hAnsi="Helvetica Neue" w:cs="Times New Roman"/>
            <w:b/>
            <w:bCs/>
            <w:color w:val="337AB7"/>
            <w:sz w:val="21"/>
            <w:szCs w:val="21"/>
            <w:shd w:val="clear" w:color="auto" w:fill="FFFFFF"/>
            <w:lang w:eastAsia="en-GB"/>
          </w:rPr>
          <w:t>s</w:t>
        </w:r>
        <w:r w:rsidRPr="00A633DA">
          <w:rPr>
            <w:rFonts w:ascii="Helvetica Neue" w:eastAsia="Times New Roman" w:hAnsi="Helvetica Neue" w:cs="Times New Roman"/>
            <w:b/>
            <w:bCs/>
            <w:color w:val="337AB7"/>
            <w:sz w:val="21"/>
            <w:szCs w:val="21"/>
            <w:shd w:val="clear" w:color="auto" w:fill="FFFFFF"/>
            <w:lang w:eastAsia="en-GB"/>
          </w:rPr>
          <w:t>ive R Archive Network):</w:t>
        </w:r>
      </w:hyperlink>
      <w:r w:rsidRPr="00A633DA">
        <w:rPr>
          <w:rFonts w:ascii="Helvetica Neue" w:eastAsia="Times New Roman" w:hAnsi="Helvetica Neue" w:cs="Times New Roman"/>
          <w:color w:val="333333"/>
          <w:sz w:val="21"/>
          <w:szCs w:val="21"/>
          <w:shd w:val="clear" w:color="auto" w:fill="FFFFFF"/>
          <w:lang w:eastAsia="en-GB"/>
        </w:rPr>
        <w:t> R’s main repository (&gt;12,100 packages available!)</w:t>
      </w:r>
      <w:r w:rsidRPr="00A633DA">
        <w:rPr>
          <w:rFonts w:ascii="Helvetica Neue" w:eastAsia="Times New Roman" w:hAnsi="Helvetica Neue" w:cs="Times New Roman"/>
          <w:color w:val="333333"/>
          <w:sz w:val="21"/>
          <w:szCs w:val="21"/>
          <w:lang w:eastAsia="en-GB"/>
        </w:rPr>
        <w:br/>
      </w:r>
      <w:r w:rsidRPr="00A633DA">
        <w:rPr>
          <w:rFonts w:ascii="Helvetica Neue" w:eastAsia="Times New Roman" w:hAnsi="Helvetica Neue" w:cs="Times New Roman"/>
          <w:color w:val="333333"/>
          <w:sz w:val="21"/>
          <w:szCs w:val="21"/>
          <w:shd w:val="clear" w:color="auto" w:fill="FFFFFF"/>
          <w:lang w:eastAsia="en-GB"/>
        </w:rPr>
        <w:t>2. </w:t>
      </w:r>
      <w:hyperlink r:id="rId6" w:anchor="___Software" w:tgtFrame="_blank" w:history="1">
        <w:r w:rsidRPr="00A633DA">
          <w:rPr>
            <w:rFonts w:ascii="Helvetica Neue" w:eastAsia="Times New Roman" w:hAnsi="Helvetica Neue" w:cs="Times New Roman"/>
            <w:b/>
            <w:bCs/>
            <w:color w:val="337AB7"/>
            <w:sz w:val="21"/>
            <w:szCs w:val="21"/>
            <w:shd w:val="clear" w:color="auto" w:fill="FFFFFF"/>
            <w:lang w:eastAsia="en-GB"/>
          </w:rPr>
          <w:t>BioCond</w:t>
        </w:r>
        <w:r w:rsidRPr="00A633DA">
          <w:rPr>
            <w:rFonts w:ascii="Helvetica Neue" w:eastAsia="Times New Roman" w:hAnsi="Helvetica Neue" w:cs="Times New Roman"/>
            <w:b/>
            <w:bCs/>
            <w:color w:val="337AB7"/>
            <w:sz w:val="21"/>
            <w:szCs w:val="21"/>
            <w:shd w:val="clear" w:color="auto" w:fill="FFFFFF"/>
            <w:lang w:eastAsia="en-GB"/>
          </w:rPr>
          <w:t>u</w:t>
        </w:r>
        <w:r w:rsidRPr="00A633DA">
          <w:rPr>
            <w:rFonts w:ascii="Helvetica Neue" w:eastAsia="Times New Roman" w:hAnsi="Helvetica Neue" w:cs="Times New Roman"/>
            <w:b/>
            <w:bCs/>
            <w:color w:val="337AB7"/>
            <w:sz w:val="21"/>
            <w:szCs w:val="21"/>
            <w:shd w:val="clear" w:color="auto" w:fill="FFFFFF"/>
            <w:lang w:eastAsia="en-GB"/>
          </w:rPr>
          <w:t>ctor:</w:t>
        </w:r>
      </w:hyperlink>
      <w:r w:rsidRPr="00A633DA">
        <w:rPr>
          <w:rFonts w:ascii="Helvetica Neue" w:eastAsia="Times New Roman" w:hAnsi="Helvetica Neue" w:cs="Times New Roman"/>
          <w:color w:val="333333"/>
          <w:sz w:val="21"/>
          <w:szCs w:val="21"/>
          <w:shd w:val="clear" w:color="auto" w:fill="FFFFFF"/>
          <w:lang w:eastAsia="en-GB"/>
        </w:rPr>
        <w:t> A repository mainly for bioinformatic-focused packages</w:t>
      </w:r>
      <w:r w:rsidRPr="00A633DA">
        <w:rPr>
          <w:rFonts w:ascii="Helvetica Neue" w:eastAsia="Times New Roman" w:hAnsi="Helvetica Neue" w:cs="Times New Roman"/>
          <w:color w:val="333333"/>
          <w:sz w:val="21"/>
          <w:szCs w:val="21"/>
          <w:lang w:eastAsia="en-GB"/>
        </w:rPr>
        <w:br/>
      </w:r>
      <w:r w:rsidRPr="00A633DA">
        <w:rPr>
          <w:rFonts w:ascii="Helvetica Neue" w:eastAsia="Times New Roman" w:hAnsi="Helvetica Neue" w:cs="Times New Roman"/>
          <w:color w:val="333333"/>
          <w:sz w:val="21"/>
          <w:szCs w:val="21"/>
          <w:shd w:val="clear" w:color="auto" w:fill="FFFFFF"/>
          <w:lang w:eastAsia="en-GB"/>
        </w:rPr>
        <w:t>3. </w:t>
      </w:r>
      <w:hyperlink r:id="rId7" w:tgtFrame="_blank" w:history="1">
        <w:r w:rsidRPr="00A633DA">
          <w:rPr>
            <w:rFonts w:ascii="Helvetica Neue" w:eastAsia="Times New Roman" w:hAnsi="Helvetica Neue" w:cs="Times New Roman"/>
            <w:b/>
            <w:bCs/>
            <w:color w:val="337AB7"/>
            <w:sz w:val="21"/>
            <w:szCs w:val="21"/>
            <w:shd w:val="clear" w:color="auto" w:fill="FFFFFF"/>
            <w:lang w:eastAsia="en-GB"/>
          </w:rPr>
          <w:t>G</w:t>
        </w:r>
        <w:r w:rsidRPr="00A633DA">
          <w:rPr>
            <w:rFonts w:ascii="Helvetica Neue" w:eastAsia="Times New Roman" w:hAnsi="Helvetica Neue" w:cs="Times New Roman"/>
            <w:b/>
            <w:bCs/>
            <w:color w:val="337AB7"/>
            <w:sz w:val="21"/>
            <w:szCs w:val="21"/>
            <w:shd w:val="clear" w:color="auto" w:fill="FFFFFF"/>
            <w:lang w:eastAsia="en-GB"/>
          </w:rPr>
          <w:t>i</w:t>
        </w:r>
        <w:r w:rsidRPr="00A633DA">
          <w:rPr>
            <w:rFonts w:ascii="Helvetica Neue" w:eastAsia="Times New Roman" w:hAnsi="Helvetica Neue" w:cs="Times New Roman"/>
            <w:b/>
            <w:bCs/>
            <w:color w:val="337AB7"/>
            <w:sz w:val="21"/>
            <w:szCs w:val="21"/>
            <w:shd w:val="clear" w:color="auto" w:fill="FFFFFF"/>
            <w:lang w:eastAsia="en-GB"/>
          </w:rPr>
          <w:t>tHub:</w:t>
        </w:r>
      </w:hyperlink>
      <w:r w:rsidRPr="00A633DA">
        <w:rPr>
          <w:rFonts w:ascii="Helvetica Neue" w:eastAsia="Times New Roman" w:hAnsi="Helvetica Neue" w:cs="Times New Roman"/>
          <w:color w:val="333333"/>
          <w:sz w:val="21"/>
          <w:szCs w:val="21"/>
          <w:shd w:val="clear" w:color="auto" w:fill="FFFFFF"/>
          <w:lang w:eastAsia="en-GB"/>
        </w:rPr>
        <w:t> A very popular, open</w:t>
      </w:r>
      <w:r>
        <w:rPr>
          <w:rFonts w:ascii="Helvetica Neue" w:eastAsia="Times New Roman" w:hAnsi="Helvetica Neue" w:cs="Times New Roman"/>
          <w:color w:val="333333"/>
          <w:sz w:val="21"/>
          <w:szCs w:val="21"/>
          <w:shd w:val="clear" w:color="auto" w:fill="FFFFFF"/>
          <w:lang w:eastAsia="en-GB"/>
        </w:rPr>
        <w:t>-</w:t>
      </w:r>
      <w:r w:rsidRPr="00A633DA">
        <w:rPr>
          <w:rFonts w:ascii="Helvetica Neue" w:eastAsia="Times New Roman" w:hAnsi="Helvetica Neue" w:cs="Times New Roman"/>
          <w:color w:val="333333"/>
          <w:sz w:val="21"/>
          <w:szCs w:val="21"/>
          <w:shd w:val="clear" w:color="auto" w:fill="FFFFFF"/>
          <w:lang w:eastAsia="en-GB"/>
        </w:rPr>
        <w:t>source repository (not R specific!)</w:t>
      </w:r>
    </w:p>
    <w:p w14:paraId="4FBD97BE" w14:textId="3D43BB7C" w:rsidR="00A633DA" w:rsidRDefault="00A633DA"/>
    <w:p w14:paraId="109030F6" w14:textId="77777777" w:rsidR="00231D89" w:rsidRDefault="00231D89">
      <w:pPr>
        <w:rPr>
          <w:i/>
          <w:iCs/>
        </w:rPr>
      </w:pPr>
    </w:p>
    <w:p w14:paraId="6A7C47A1" w14:textId="1061BCAF" w:rsidR="00231D89" w:rsidRDefault="00231D89">
      <w:pPr>
        <w:rPr>
          <w:i/>
          <w:iCs/>
        </w:rPr>
      </w:pPr>
      <w:r>
        <w:rPr>
          <w:i/>
          <w:iCs/>
        </w:rPr>
        <w:t>Searching for packages:</w:t>
      </w:r>
    </w:p>
    <w:p w14:paraId="45D8DD2C" w14:textId="77777777" w:rsidR="00231D89" w:rsidRDefault="00231D89" w:rsidP="00231D89">
      <w:pPr>
        <w:pStyle w:val="NormalWeb"/>
        <w:shd w:val="clear" w:color="auto" w:fill="FFFFFF"/>
        <w:spacing w:before="0" w:beforeAutospacing="0" w:after="150" w:afterAutospacing="0"/>
        <w:rPr>
          <w:rFonts w:ascii="Helvetica Neue" w:hAnsi="Helvetica Neue"/>
          <w:color w:val="333333"/>
          <w:sz w:val="21"/>
          <w:szCs w:val="21"/>
        </w:rPr>
      </w:pPr>
    </w:p>
    <w:p w14:paraId="4FE978B6" w14:textId="766C71F6" w:rsidR="00231D89" w:rsidRPr="00231D89" w:rsidRDefault="00231D89" w:rsidP="00231D89">
      <w:pPr>
        <w:rPr>
          <w:rFonts w:ascii="Times New Roman" w:eastAsia="Times New Roman" w:hAnsi="Times New Roman" w:cs="Times New Roman"/>
          <w:lang w:eastAsia="en-GB"/>
        </w:rPr>
      </w:pPr>
      <w:r>
        <w:rPr>
          <w:rFonts w:ascii="Helvetica Neue" w:hAnsi="Helvetica Neue"/>
          <w:color w:val="333333"/>
          <w:sz w:val="21"/>
          <w:szCs w:val="21"/>
        </w:rPr>
        <w:t>There are a few different avenues for exploring packages.</w:t>
      </w:r>
      <w:r>
        <w:rPr>
          <w:rFonts w:ascii="Helvetica Neue" w:hAnsi="Helvetica Neue"/>
          <w:color w:val="333333"/>
          <w:sz w:val="21"/>
          <w:szCs w:val="21"/>
        </w:rPr>
        <w:t xml:space="preserve"> </w:t>
      </w:r>
      <w:r>
        <w:rPr>
          <w:rFonts w:ascii="Helvetica Neue" w:hAnsi="Helvetica Neue"/>
          <w:color w:val="333333"/>
          <w:sz w:val="21"/>
          <w:szCs w:val="21"/>
        </w:rPr>
        <w:t xml:space="preserve">First, CRAN groups </w:t>
      </w:r>
      <w:proofErr w:type="gramStart"/>
      <w:r>
        <w:rPr>
          <w:rFonts w:ascii="Helvetica Neue" w:hAnsi="Helvetica Neue"/>
          <w:color w:val="333333"/>
          <w:sz w:val="21"/>
          <w:szCs w:val="21"/>
        </w:rPr>
        <w:t>all of</w:t>
      </w:r>
      <w:proofErr w:type="gramEnd"/>
      <w:r>
        <w:rPr>
          <w:rFonts w:ascii="Helvetica Neue" w:hAnsi="Helvetica Neue"/>
          <w:color w:val="333333"/>
          <w:sz w:val="21"/>
          <w:szCs w:val="21"/>
        </w:rPr>
        <w:t xml:space="preserve"> its packages by their functionality/topic into 35 “themes.” It calls this its </w:t>
      </w:r>
      <w:hyperlink r:id="rId8" w:tgtFrame="_blank" w:history="1">
        <w:r>
          <w:rPr>
            <w:rStyle w:val="Hyperlink"/>
            <w:rFonts w:ascii="Helvetica Neue" w:hAnsi="Helvetica Neue"/>
            <w:color w:val="337AB7"/>
            <w:sz w:val="21"/>
            <w:szCs w:val="21"/>
            <w:u w:val="none"/>
          </w:rPr>
          <w:t>“Task view.”</w:t>
        </w:r>
      </w:hyperlink>
      <w:r>
        <w:rPr>
          <w:rFonts w:ascii="Helvetica Neue" w:hAnsi="Helvetica Neue"/>
          <w:color w:val="333333"/>
          <w:sz w:val="21"/>
          <w:szCs w:val="21"/>
        </w:rPr>
        <w:t> </w:t>
      </w:r>
      <w:r w:rsidRPr="00231D89">
        <w:rPr>
          <w:rFonts w:ascii="Helvetica Neue" w:eastAsia="Times New Roman" w:hAnsi="Helvetica Neue" w:cs="Times New Roman"/>
          <w:color w:val="333333"/>
          <w:sz w:val="21"/>
          <w:szCs w:val="21"/>
          <w:shd w:val="clear" w:color="auto" w:fill="FFFFFF"/>
          <w:lang w:eastAsia="en-GB"/>
        </w:rPr>
        <w:t>Second, there is a great website, </w:t>
      </w:r>
      <w:proofErr w:type="spellStart"/>
      <w:r w:rsidRPr="00231D89">
        <w:rPr>
          <w:rFonts w:ascii="Times New Roman" w:eastAsia="Times New Roman" w:hAnsi="Times New Roman" w:cs="Times New Roman"/>
          <w:lang w:eastAsia="en-GB"/>
        </w:rPr>
        <w:fldChar w:fldCharType="begin"/>
      </w:r>
      <w:r w:rsidRPr="00231D89">
        <w:rPr>
          <w:rFonts w:ascii="Times New Roman" w:eastAsia="Times New Roman" w:hAnsi="Times New Roman" w:cs="Times New Roman"/>
          <w:lang w:eastAsia="en-GB"/>
        </w:rPr>
        <w:instrText xml:space="preserve"> HYPERLINK "https://www.rdocumentation.org/" \t "_blank" </w:instrText>
      </w:r>
      <w:r w:rsidRPr="00231D89">
        <w:rPr>
          <w:rFonts w:ascii="Times New Roman" w:eastAsia="Times New Roman" w:hAnsi="Times New Roman" w:cs="Times New Roman"/>
          <w:lang w:eastAsia="en-GB"/>
        </w:rPr>
        <w:fldChar w:fldCharType="separate"/>
      </w:r>
      <w:r w:rsidRPr="00231D89">
        <w:rPr>
          <w:rFonts w:ascii="Helvetica Neue" w:eastAsia="Times New Roman" w:hAnsi="Helvetica Neue" w:cs="Times New Roman"/>
          <w:b/>
          <w:bCs/>
          <w:color w:val="337AB7"/>
          <w:sz w:val="21"/>
          <w:szCs w:val="21"/>
          <w:shd w:val="clear" w:color="auto" w:fill="FFFFFF"/>
          <w:lang w:eastAsia="en-GB"/>
        </w:rPr>
        <w:t>RDocumentation</w:t>
      </w:r>
      <w:proofErr w:type="spellEnd"/>
      <w:r w:rsidRPr="00231D89">
        <w:rPr>
          <w:rFonts w:ascii="Helvetica Neue" w:eastAsia="Times New Roman" w:hAnsi="Helvetica Neue" w:cs="Times New Roman"/>
          <w:b/>
          <w:bCs/>
          <w:color w:val="337AB7"/>
          <w:sz w:val="21"/>
          <w:szCs w:val="21"/>
          <w:shd w:val="clear" w:color="auto" w:fill="FFFFFF"/>
          <w:lang w:eastAsia="en-GB"/>
        </w:rPr>
        <w:t>,</w:t>
      </w:r>
      <w:r w:rsidRPr="00231D89">
        <w:rPr>
          <w:rFonts w:ascii="Times New Roman" w:eastAsia="Times New Roman" w:hAnsi="Times New Roman" w:cs="Times New Roman"/>
          <w:lang w:eastAsia="en-GB"/>
        </w:rPr>
        <w:fldChar w:fldCharType="end"/>
      </w:r>
      <w:r w:rsidRPr="00231D89">
        <w:rPr>
          <w:rFonts w:ascii="Helvetica Neue" w:eastAsia="Times New Roman" w:hAnsi="Helvetica Neue" w:cs="Times New Roman"/>
          <w:color w:val="333333"/>
          <w:sz w:val="21"/>
          <w:szCs w:val="21"/>
          <w:shd w:val="clear" w:color="auto" w:fill="FFFFFF"/>
          <w:lang w:eastAsia="en-GB"/>
        </w:rPr>
        <w:t> which is a search engine for packages and functions from CRAN, BioConductor, and GitHub (</w:t>
      </w:r>
      <w:proofErr w:type="spellStart"/>
      <w:r w:rsidRPr="00231D89">
        <w:rPr>
          <w:rFonts w:ascii="Helvetica Neue" w:eastAsia="Times New Roman" w:hAnsi="Helvetica Neue" w:cs="Times New Roman"/>
          <w:color w:val="333333"/>
          <w:sz w:val="21"/>
          <w:szCs w:val="21"/>
          <w:shd w:val="clear" w:color="auto" w:fill="FFFFFF"/>
          <w:lang w:eastAsia="en-GB"/>
        </w:rPr>
        <w:t>ie</w:t>
      </w:r>
      <w:proofErr w:type="spellEnd"/>
      <w:r w:rsidRPr="00231D89">
        <w:rPr>
          <w:rFonts w:ascii="Helvetica Neue" w:eastAsia="Times New Roman" w:hAnsi="Helvetica Neue" w:cs="Times New Roman"/>
          <w:color w:val="333333"/>
          <w:sz w:val="21"/>
          <w:szCs w:val="21"/>
          <w:shd w:val="clear" w:color="auto" w:fill="FFFFFF"/>
          <w:lang w:eastAsia="en-GB"/>
        </w:rPr>
        <w:t>: the big three repositories).</w:t>
      </w:r>
      <w:r>
        <w:rPr>
          <w:rFonts w:ascii="Helvetica Neue" w:eastAsia="Times New Roman" w:hAnsi="Helvetica Neue" w:cs="Times New Roman"/>
          <w:color w:val="333333"/>
          <w:sz w:val="21"/>
          <w:szCs w:val="21"/>
          <w:shd w:val="clear" w:color="auto" w:fill="FFFFFF"/>
          <w:lang w:eastAsia="en-GB"/>
        </w:rPr>
        <w:t xml:space="preserve"> And Google.</w:t>
      </w:r>
    </w:p>
    <w:p w14:paraId="2A35AB70" w14:textId="4AC8B496" w:rsidR="00231D89" w:rsidRDefault="00231D89" w:rsidP="00231D89">
      <w:pPr>
        <w:pStyle w:val="NormalWeb"/>
        <w:shd w:val="clear" w:color="auto" w:fill="FFFFFF"/>
        <w:spacing w:before="0" w:beforeAutospacing="0" w:after="150" w:afterAutospacing="0"/>
        <w:rPr>
          <w:rFonts w:ascii="Helvetica Neue" w:hAnsi="Helvetica Neue"/>
          <w:color w:val="333333"/>
          <w:sz w:val="21"/>
          <w:szCs w:val="21"/>
        </w:rPr>
      </w:pPr>
    </w:p>
    <w:p w14:paraId="4931A3B2" w14:textId="7FA83A6D" w:rsidR="00231D89" w:rsidRDefault="00231D89">
      <w:pPr>
        <w:rPr>
          <w:i/>
          <w:iCs/>
        </w:rPr>
      </w:pPr>
      <w:r>
        <w:rPr>
          <w:i/>
          <w:iCs/>
        </w:rPr>
        <w:t>Installing packages:</w:t>
      </w:r>
    </w:p>
    <w:p w14:paraId="73D65B82" w14:textId="01818A6F" w:rsidR="00231D89" w:rsidRDefault="00231D89"/>
    <w:p w14:paraId="61A86FB5" w14:textId="19FBBF83" w:rsidR="00231D89" w:rsidRDefault="00231D89">
      <w:r w:rsidRPr="00231D89">
        <w:drawing>
          <wp:inline distT="0" distB="0" distL="0" distR="0" wp14:anchorId="0707CF54" wp14:editId="4994DD69">
            <wp:extent cx="5731510" cy="84074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9"/>
                    <a:stretch>
                      <a:fillRect/>
                    </a:stretch>
                  </pic:blipFill>
                  <pic:spPr>
                    <a:xfrm>
                      <a:off x="0" y="0"/>
                      <a:ext cx="5731510" cy="840740"/>
                    </a:xfrm>
                    <a:prstGeom prst="rect">
                      <a:avLst/>
                    </a:prstGeom>
                  </pic:spPr>
                </pic:pic>
              </a:graphicData>
            </a:graphic>
          </wp:inline>
        </w:drawing>
      </w:r>
    </w:p>
    <w:p w14:paraId="69EEB165" w14:textId="7CFC8BBC" w:rsidR="00231D89" w:rsidRPr="00231D89" w:rsidRDefault="00231D89" w:rsidP="00231D89"/>
    <w:p w14:paraId="7F899611" w14:textId="5C4F043C" w:rsidR="00231D89" w:rsidRDefault="00231D89" w:rsidP="00231D89"/>
    <w:p w14:paraId="6726A7D5" w14:textId="77777777" w:rsidR="00231D89" w:rsidRDefault="00231D89" w:rsidP="00231D89">
      <w:pPr>
        <w:pStyle w:val="NormalWeb"/>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Installing from Bioconductor</w:t>
      </w:r>
      <w:r>
        <w:rPr>
          <w:rFonts w:ascii="Helvetica Neue" w:hAnsi="Helvetica Neue"/>
          <w:color w:val="333333"/>
          <w:sz w:val="21"/>
          <w:szCs w:val="21"/>
        </w:rPr>
        <w:br/>
        <w:t>The BioConductor repository uses their own method to </w:t>
      </w:r>
      <w:hyperlink r:id="rId10" w:tgtFrame="_blank" w:history="1">
        <w:r>
          <w:rPr>
            <w:rStyle w:val="Hyperlink"/>
            <w:rFonts w:ascii="Helvetica Neue" w:hAnsi="Helvetica Neue"/>
            <w:color w:val="337AB7"/>
            <w:sz w:val="21"/>
            <w:szCs w:val="21"/>
          </w:rPr>
          <w:t>install packages</w:t>
        </w:r>
      </w:hyperlink>
      <w:r>
        <w:rPr>
          <w:rFonts w:ascii="Helvetica Neue" w:hAnsi="Helvetica Neue"/>
          <w:color w:val="333333"/>
          <w:sz w:val="21"/>
          <w:szCs w:val="21"/>
        </w:rPr>
        <w:t>. First, to get the basic functions required to install through BioConductor, use: </w:t>
      </w:r>
      <w:r>
        <w:rPr>
          <w:rStyle w:val="HTMLCode"/>
          <w:color w:val="333333"/>
          <w:sz w:val="19"/>
          <w:szCs w:val="19"/>
        </w:rPr>
        <w:t>source("https://bioconductor.org/</w:t>
      </w:r>
      <w:proofErr w:type="spellStart"/>
      <w:r>
        <w:rPr>
          <w:rStyle w:val="HTMLCode"/>
          <w:color w:val="333333"/>
          <w:sz w:val="19"/>
          <w:szCs w:val="19"/>
        </w:rPr>
        <w:t>biocLite.R</w:t>
      </w:r>
      <w:proofErr w:type="spellEnd"/>
      <w:r>
        <w:rPr>
          <w:rStyle w:val="HTMLCode"/>
          <w:color w:val="333333"/>
          <w:sz w:val="19"/>
          <w:szCs w:val="19"/>
        </w:rPr>
        <w:t>")</w:t>
      </w:r>
    </w:p>
    <w:p w14:paraId="5101899E" w14:textId="77777777" w:rsidR="00231D89" w:rsidRDefault="00231D89" w:rsidP="00231D89">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makes the main install function of BioConductor, </w:t>
      </w:r>
      <w:proofErr w:type="spellStart"/>
      <w:proofErr w:type="gramStart"/>
      <w:r>
        <w:rPr>
          <w:rStyle w:val="HTMLCode"/>
          <w:color w:val="333333"/>
          <w:sz w:val="19"/>
          <w:szCs w:val="19"/>
        </w:rPr>
        <w:t>biocLite</w:t>
      </w:r>
      <w:proofErr w:type="spellEnd"/>
      <w:r>
        <w:rPr>
          <w:rStyle w:val="HTMLCode"/>
          <w:color w:val="333333"/>
          <w:sz w:val="19"/>
          <w:szCs w:val="19"/>
        </w:rPr>
        <w:t>(</w:t>
      </w:r>
      <w:proofErr w:type="gramEnd"/>
      <w:r>
        <w:rPr>
          <w:rStyle w:val="HTMLCode"/>
          <w:color w:val="333333"/>
          <w:sz w:val="19"/>
          <w:szCs w:val="19"/>
        </w:rPr>
        <w:t>)</w:t>
      </w:r>
      <w:r>
        <w:rPr>
          <w:rFonts w:ascii="Helvetica Neue" w:hAnsi="Helvetica Neue"/>
          <w:color w:val="333333"/>
          <w:sz w:val="21"/>
          <w:szCs w:val="21"/>
        </w:rPr>
        <w:t>, available to you. Following this, you call the package you want to install in quotes, between the parentheses of the </w:t>
      </w:r>
      <w:proofErr w:type="spellStart"/>
      <w:r>
        <w:rPr>
          <w:rStyle w:val="HTMLCode"/>
          <w:color w:val="333333"/>
          <w:sz w:val="19"/>
          <w:szCs w:val="19"/>
        </w:rPr>
        <w:t>biocLite</w:t>
      </w:r>
      <w:proofErr w:type="spellEnd"/>
      <w:r>
        <w:rPr>
          <w:rFonts w:ascii="Helvetica Neue" w:hAnsi="Helvetica Neue"/>
          <w:color w:val="333333"/>
          <w:sz w:val="21"/>
          <w:szCs w:val="21"/>
        </w:rPr>
        <w:t> command, like so: </w:t>
      </w:r>
      <w:proofErr w:type="spellStart"/>
      <w:r>
        <w:rPr>
          <w:rStyle w:val="HTMLCode"/>
          <w:color w:val="333333"/>
          <w:sz w:val="19"/>
          <w:szCs w:val="19"/>
        </w:rPr>
        <w:t>biocLite</w:t>
      </w:r>
      <w:proofErr w:type="spellEnd"/>
      <w:r>
        <w:rPr>
          <w:rStyle w:val="HTMLCode"/>
          <w:color w:val="333333"/>
          <w:sz w:val="19"/>
          <w:szCs w:val="19"/>
        </w:rPr>
        <w:t>("</w:t>
      </w:r>
      <w:proofErr w:type="spellStart"/>
      <w:r>
        <w:rPr>
          <w:rStyle w:val="HTMLCode"/>
          <w:color w:val="333333"/>
          <w:sz w:val="19"/>
          <w:szCs w:val="19"/>
        </w:rPr>
        <w:t>GenomicFeatures</w:t>
      </w:r>
      <w:proofErr w:type="spellEnd"/>
      <w:r>
        <w:rPr>
          <w:rStyle w:val="HTMLCode"/>
          <w:color w:val="333333"/>
          <w:sz w:val="19"/>
          <w:szCs w:val="19"/>
        </w:rPr>
        <w:t>")</w:t>
      </w:r>
    </w:p>
    <w:p w14:paraId="5E624797" w14:textId="43095A2D" w:rsidR="00231D89" w:rsidRDefault="00231D89" w:rsidP="00231D89"/>
    <w:p w14:paraId="07705EEB" w14:textId="77777777" w:rsidR="00231D89" w:rsidRDefault="00231D89" w:rsidP="00231D89">
      <w:pPr>
        <w:shd w:val="clear" w:color="auto" w:fill="FFFFFF"/>
        <w:spacing w:after="150"/>
        <w:rPr>
          <w:rFonts w:ascii="Helvetica Neue" w:eastAsia="Times New Roman" w:hAnsi="Helvetica Neue" w:cs="Times New Roman"/>
          <w:b/>
          <w:bCs/>
          <w:color w:val="333333"/>
          <w:sz w:val="21"/>
          <w:szCs w:val="21"/>
          <w:lang w:eastAsia="en-GB"/>
        </w:rPr>
      </w:pPr>
    </w:p>
    <w:p w14:paraId="04FA1D24" w14:textId="77777777" w:rsidR="00231D89" w:rsidRDefault="00231D89" w:rsidP="00231D89">
      <w:pPr>
        <w:shd w:val="clear" w:color="auto" w:fill="FFFFFF"/>
        <w:spacing w:after="150"/>
        <w:rPr>
          <w:rFonts w:ascii="Helvetica Neue" w:eastAsia="Times New Roman" w:hAnsi="Helvetica Neue" w:cs="Times New Roman"/>
          <w:b/>
          <w:bCs/>
          <w:color w:val="333333"/>
          <w:sz w:val="21"/>
          <w:szCs w:val="21"/>
          <w:lang w:eastAsia="en-GB"/>
        </w:rPr>
      </w:pPr>
    </w:p>
    <w:p w14:paraId="34DFA4F4" w14:textId="7CF603BB" w:rsidR="00231D89" w:rsidRPr="00231D89" w:rsidRDefault="00231D89" w:rsidP="00231D89">
      <w:pPr>
        <w:shd w:val="clear" w:color="auto" w:fill="FFFFFF"/>
        <w:spacing w:after="150"/>
        <w:rPr>
          <w:rFonts w:ascii="Helvetica Neue" w:eastAsia="Times New Roman" w:hAnsi="Helvetica Neue" w:cs="Times New Roman"/>
          <w:color w:val="333333"/>
          <w:sz w:val="21"/>
          <w:szCs w:val="21"/>
          <w:lang w:eastAsia="en-GB"/>
        </w:rPr>
      </w:pPr>
      <w:r w:rsidRPr="00231D89">
        <w:rPr>
          <w:rFonts w:ascii="Helvetica Neue" w:eastAsia="Times New Roman" w:hAnsi="Helvetica Neue" w:cs="Times New Roman"/>
          <w:b/>
          <w:bCs/>
          <w:color w:val="333333"/>
          <w:sz w:val="21"/>
          <w:szCs w:val="21"/>
          <w:lang w:eastAsia="en-GB"/>
        </w:rPr>
        <w:lastRenderedPageBreak/>
        <w:t>Installing from GitHub</w:t>
      </w:r>
      <w:r w:rsidRPr="00231D89">
        <w:rPr>
          <w:rFonts w:ascii="Helvetica Neue" w:eastAsia="Times New Roman" w:hAnsi="Helvetica Neue" w:cs="Times New Roman"/>
          <w:color w:val="333333"/>
          <w:sz w:val="21"/>
          <w:szCs w:val="21"/>
          <w:lang w:eastAsia="en-GB"/>
        </w:rPr>
        <w:br/>
        <w:t>This is a more specific case that you probably won’t run into too often. In the event you want to do this, you first must find the package you want on GitHub and take note of both the package name AND the author of the package. Check out </w:t>
      </w:r>
      <w:hyperlink r:id="rId11" w:tgtFrame="_blank" w:history="1">
        <w:r w:rsidRPr="00231D89">
          <w:rPr>
            <w:rFonts w:ascii="Helvetica Neue" w:eastAsia="Times New Roman" w:hAnsi="Helvetica Neue" w:cs="Times New Roman"/>
            <w:color w:val="337AB7"/>
            <w:sz w:val="21"/>
            <w:szCs w:val="21"/>
            <w:u w:val="single"/>
            <w:lang w:eastAsia="en-GB"/>
          </w:rPr>
          <w:t>this guide</w:t>
        </w:r>
      </w:hyperlink>
      <w:r w:rsidRPr="00231D89">
        <w:rPr>
          <w:rFonts w:ascii="Helvetica Neue" w:eastAsia="Times New Roman" w:hAnsi="Helvetica Neue" w:cs="Times New Roman"/>
          <w:color w:val="333333"/>
          <w:sz w:val="21"/>
          <w:szCs w:val="21"/>
          <w:lang w:eastAsia="en-GB"/>
        </w:rPr>
        <w:t> for installing from GitHub, but the general workflow is:</w:t>
      </w:r>
    </w:p>
    <w:p w14:paraId="02C7ED53" w14:textId="77777777" w:rsidR="00231D89" w:rsidRPr="00231D89" w:rsidRDefault="00231D89" w:rsidP="00231D89">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proofErr w:type="gramStart"/>
      <w:r w:rsidRPr="00231D89">
        <w:rPr>
          <w:rFonts w:ascii="Courier New" w:eastAsia="Times New Roman" w:hAnsi="Courier New" w:cs="Courier New"/>
          <w:color w:val="333333"/>
          <w:sz w:val="19"/>
          <w:szCs w:val="19"/>
          <w:lang w:eastAsia="en-GB"/>
        </w:rPr>
        <w:t>install.packages</w:t>
      </w:r>
      <w:proofErr w:type="spellEnd"/>
      <w:proofErr w:type="gramEnd"/>
      <w:r w:rsidRPr="00231D89">
        <w:rPr>
          <w:rFonts w:ascii="Courier New" w:eastAsia="Times New Roman" w:hAnsi="Courier New" w:cs="Courier New"/>
          <w:color w:val="333333"/>
          <w:sz w:val="19"/>
          <w:szCs w:val="19"/>
          <w:lang w:eastAsia="en-GB"/>
        </w:rPr>
        <w:t>("</w:t>
      </w:r>
      <w:proofErr w:type="spellStart"/>
      <w:r w:rsidRPr="00231D89">
        <w:rPr>
          <w:rFonts w:ascii="Courier New" w:eastAsia="Times New Roman" w:hAnsi="Courier New" w:cs="Courier New"/>
          <w:color w:val="333333"/>
          <w:sz w:val="19"/>
          <w:szCs w:val="19"/>
          <w:lang w:eastAsia="en-GB"/>
        </w:rPr>
        <w:t>devtools</w:t>
      </w:r>
      <w:proofErr w:type="spellEnd"/>
      <w:r w:rsidRPr="00231D89">
        <w:rPr>
          <w:rFonts w:ascii="Courier New" w:eastAsia="Times New Roman" w:hAnsi="Courier New" w:cs="Courier New"/>
          <w:color w:val="333333"/>
          <w:sz w:val="19"/>
          <w:szCs w:val="19"/>
          <w:lang w:eastAsia="en-GB"/>
        </w:rPr>
        <w:t>")</w:t>
      </w:r>
      <w:r w:rsidRPr="00231D89">
        <w:rPr>
          <w:rFonts w:ascii="Helvetica Neue" w:eastAsia="Times New Roman" w:hAnsi="Helvetica Neue" w:cs="Times New Roman"/>
          <w:color w:val="333333"/>
          <w:sz w:val="21"/>
          <w:szCs w:val="21"/>
          <w:lang w:eastAsia="en-GB"/>
        </w:rPr>
        <w:t xml:space="preserve"> - only run this if you don’t already have </w:t>
      </w:r>
      <w:proofErr w:type="spellStart"/>
      <w:r w:rsidRPr="00231D89">
        <w:rPr>
          <w:rFonts w:ascii="Helvetica Neue" w:eastAsia="Times New Roman" w:hAnsi="Helvetica Neue" w:cs="Times New Roman"/>
          <w:color w:val="333333"/>
          <w:sz w:val="21"/>
          <w:szCs w:val="21"/>
          <w:lang w:eastAsia="en-GB"/>
        </w:rPr>
        <w:t>devtools</w:t>
      </w:r>
      <w:proofErr w:type="spellEnd"/>
      <w:r w:rsidRPr="00231D89">
        <w:rPr>
          <w:rFonts w:ascii="Helvetica Neue" w:eastAsia="Times New Roman" w:hAnsi="Helvetica Neue" w:cs="Times New Roman"/>
          <w:color w:val="333333"/>
          <w:sz w:val="21"/>
          <w:szCs w:val="21"/>
          <w:lang w:eastAsia="en-GB"/>
        </w:rPr>
        <w:t xml:space="preserve"> installed. If you’ve been following along with this lesson, you may have installed it when we were practicing installations using the R console</w:t>
      </w:r>
    </w:p>
    <w:p w14:paraId="4AE843F9" w14:textId="77777777" w:rsidR="00231D89" w:rsidRPr="00231D89" w:rsidRDefault="00231D89" w:rsidP="00231D89">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231D89">
        <w:rPr>
          <w:rFonts w:ascii="Courier New" w:eastAsia="Times New Roman" w:hAnsi="Courier New" w:cs="Courier New"/>
          <w:color w:val="333333"/>
          <w:sz w:val="19"/>
          <w:szCs w:val="19"/>
          <w:lang w:eastAsia="en-GB"/>
        </w:rPr>
        <w:t>library(</w:t>
      </w:r>
      <w:proofErr w:type="spellStart"/>
      <w:r w:rsidRPr="00231D89">
        <w:rPr>
          <w:rFonts w:ascii="Courier New" w:eastAsia="Times New Roman" w:hAnsi="Courier New" w:cs="Courier New"/>
          <w:color w:val="333333"/>
          <w:sz w:val="19"/>
          <w:szCs w:val="19"/>
          <w:lang w:eastAsia="en-GB"/>
        </w:rPr>
        <w:t>devtools</w:t>
      </w:r>
      <w:proofErr w:type="spellEnd"/>
      <w:r w:rsidRPr="00231D89">
        <w:rPr>
          <w:rFonts w:ascii="Courier New" w:eastAsia="Times New Roman" w:hAnsi="Courier New" w:cs="Courier New"/>
          <w:color w:val="333333"/>
          <w:sz w:val="19"/>
          <w:szCs w:val="19"/>
          <w:lang w:eastAsia="en-GB"/>
        </w:rPr>
        <w:t>)</w:t>
      </w:r>
      <w:r w:rsidRPr="00231D89">
        <w:rPr>
          <w:rFonts w:ascii="Helvetica Neue" w:eastAsia="Times New Roman" w:hAnsi="Helvetica Neue" w:cs="Times New Roman"/>
          <w:color w:val="333333"/>
          <w:sz w:val="21"/>
          <w:szCs w:val="21"/>
          <w:lang w:eastAsia="en-GB"/>
        </w:rPr>
        <w:t> - more on what this command is doing immediately below this</w:t>
      </w:r>
    </w:p>
    <w:p w14:paraId="4B84717D" w14:textId="77777777" w:rsidR="00231D89" w:rsidRPr="00231D89" w:rsidRDefault="00231D89" w:rsidP="00231D89">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231D89">
        <w:rPr>
          <w:rFonts w:ascii="Courier New" w:eastAsia="Times New Roman" w:hAnsi="Courier New" w:cs="Courier New"/>
          <w:color w:val="333333"/>
          <w:sz w:val="19"/>
          <w:szCs w:val="19"/>
          <w:lang w:eastAsia="en-GB"/>
        </w:rPr>
        <w:t>install_github</w:t>
      </w:r>
      <w:proofErr w:type="spellEnd"/>
      <w:r w:rsidRPr="00231D89">
        <w:rPr>
          <w:rFonts w:ascii="Courier New" w:eastAsia="Times New Roman" w:hAnsi="Courier New" w:cs="Courier New"/>
          <w:color w:val="333333"/>
          <w:sz w:val="19"/>
          <w:szCs w:val="19"/>
          <w:lang w:eastAsia="en-GB"/>
        </w:rPr>
        <w:t>("author/package")</w:t>
      </w:r>
      <w:r w:rsidRPr="00231D89">
        <w:rPr>
          <w:rFonts w:ascii="Helvetica Neue" w:eastAsia="Times New Roman" w:hAnsi="Helvetica Neue" w:cs="Times New Roman"/>
          <w:color w:val="333333"/>
          <w:sz w:val="21"/>
          <w:szCs w:val="21"/>
          <w:lang w:eastAsia="en-GB"/>
        </w:rPr>
        <w:t> replacing “author” and “package” with their GitHub username and the name of the package.</w:t>
      </w:r>
    </w:p>
    <w:p w14:paraId="58D539C7" w14:textId="0A3C9977" w:rsidR="00231D89" w:rsidRPr="00231D89" w:rsidRDefault="00231D89" w:rsidP="00231D89">
      <w:pPr>
        <w:rPr>
          <w:b/>
          <w:bCs/>
        </w:rPr>
      </w:pPr>
    </w:p>
    <w:p w14:paraId="6E0E0D85" w14:textId="2EFFCFCB" w:rsidR="00231D89" w:rsidRPr="00231D89" w:rsidRDefault="00231D89" w:rsidP="00231D89">
      <w:pPr>
        <w:rPr>
          <w:rFonts w:ascii="Helvetica Neue" w:eastAsia="Times New Roman" w:hAnsi="Helvetica Neue" w:cs="Times New Roman"/>
          <w:b/>
          <w:bCs/>
          <w:color w:val="333333"/>
          <w:sz w:val="21"/>
          <w:szCs w:val="21"/>
          <w:shd w:val="clear" w:color="auto" w:fill="FFFFFF"/>
          <w:lang w:eastAsia="en-GB"/>
        </w:rPr>
      </w:pPr>
      <w:r w:rsidRPr="00231D89">
        <w:rPr>
          <w:rFonts w:ascii="Helvetica Neue" w:eastAsia="Times New Roman" w:hAnsi="Helvetica Neue" w:cs="Times New Roman"/>
          <w:b/>
          <w:bCs/>
          <w:color w:val="333333"/>
          <w:sz w:val="21"/>
          <w:szCs w:val="21"/>
          <w:shd w:val="clear" w:color="auto" w:fill="FFFFFF"/>
          <w:lang w:eastAsia="en-GB"/>
        </w:rPr>
        <w:t>General tips</w:t>
      </w:r>
    </w:p>
    <w:p w14:paraId="26D36482" w14:textId="77777777" w:rsidR="00231D89" w:rsidRDefault="00231D89" w:rsidP="00231D89">
      <w:pPr>
        <w:rPr>
          <w:rFonts w:ascii="Helvetica Neue" w:eastAsia="Times New Roman" w:hAnsi="Helvetica Neue" w:cs="Times New Roman"/>
          <w:color w:val="333333"/>
          <w:sz w:val="21"/>
          <w:szCs w:val="21"/>
          <w:shd w:val="clear" w:color="auto" w:fill="FFFFFF"/>
          <w:lang w:eastAsia="en-GB"/>
        </w:rPr>
      </w:pPr>
    </w:p>
    <w:p w14:paraId="41274C5C" w14:textId="19FF312B" w:rsidR="00231D89" w:rsidRPr="00231D89" w:rsidRDefault="00231D89" w:rsidP="00231D89">
      <w:pPr>
        <w:rPr>
          <w:rFonts w:ascii="Times New Roman" w:eastAsia="Times New Roman" w:hAnsi="Times New Roman" w:cs="Times New Roman"/>
          <w:lang w:eastAsia="en-GB"/>
        </w:rPr>
      </w:pPr>
      <w:r w:rsidRPr="00231D89">
        <w:rPr>
          <w:rFonts w:ascii="Helvetica Neue" w:eastAsia="Times New Roman" w:hAnsi="Helvetica Neue" w:cs="Times New Roman"/>
          <w:color w:val="333333"/>
          <w:sz w:val="21"/>
          <w:szCs w:val="21"/>
          <w:shd w:val="clear" w:color="auto" w:fill="FFFFFF"/>
          <w:lang w:eastAsia="en-GB"/>
        </w:rPr>
        <w:t>There is an order to loading packages - some packages require other packages to be loaded first (</w:t>
      </w:r>
      <w:r w:rsidRPr="00231D89">
        <w:rPr>
          <w:rFonts w:ascii="Helvetica Neue" w:eastAsia="Times New Roman" w:hAnsi="Helvetica Neue" w:cs="Times New Roman"/>
          <w:b/>
          <w:bCs/>
          <w:color w:val="333333"/>
          <w:sz w:val="21"/>
          <w:szCs w:val="21"/>
          <w:shd w:val="clear" w:color="auto" w:fill="FFFFFF"/>
          <w:lang w:eastAsia="en-GB"/>
        </w:rPr>
        <w:t>dependencies</w:t>
      </w:r>
      <w:r w:rsidRPr="00231D89">
        <w:rPr>
          <w:rFonts w:ascii="Helvetica Neue" w:eastAsia="Times New Roman" w:hAnsi="Helvetica Neue" w:cs="Times New Roman"/>
          <w:color w:val="333333"/>
          <w:sz w:val="21"/>
          <w:szCs w:val="21"/>
          <w:shd w:val="clear" w:color="auto" w:fill="FFFFFF"/>
          <w:lang w:eastAsia="en-GB"/>
        </w:rPr>
        <w:t xml:space="preserve">). That package’s manual/help pages will help you out in finding that </w:t>
      </w:r>
      <w:proofErr w:type="gramStart"/>
      <w:r w:rsidRPr="00231D89">
        <w:rPr>
          <w:rFonts w:ascii="Helvetica Neue" w:eastAsia="Times New Roman" w:hAnsi="Helvetica Neue" w:cs="Times New Roman"/>
          <w:color w:val="333333"/>
          <w:sz w:val="21"/>
          <w:szCs w:val="21"/>
          <w:shd w:val="clear" w:color="auto" w:fill="FFFFFF"/>
          <w:lang w:eastAsia="en-GB"/>
        </w:rPr>
        <w:t>order, if</w:t>
      </w:r>
      <w:proofErr w:type="gramEnd"/>
      <w:r w:rsidRPr="00231D89">
        <w:rPr>
          <w:rFonts w:ascii="Helvetica Neue" w:eastAsia="Times New Roman" w:hAnsi="Helvetica Neue" w:cs="Times New Roman"/>
          <w:color w:val="333333"/>
          <w:sz w:val="21"/>
          <w:szCs w:val="21"/>
          <w:shd w:val="clear" w:color="auto" w:fill="FFFFFF"/>
          <w:lang w:eastAsia="en-GB"/>
        </w:rPr>
        <w:t xml:space="preserve"> they are picky.</w:t>
      </w:r>
    </w:p>
    <w:p w14:paraId="51D82439" w14:textId="1BA93C91" w:rsidR="00231D89" w:rsidRDefault="00231D89" w:rsidP="00231D89"/>
    <w:p w14:paraId="468543AB" w14:textId="2C298B6C" w:rsidR="00231D89" w:rsidRDefault="00231D89" w:rsidP="00231D89">
      <w:pPr>
        <w:pStyle w:val="ListParagraph"/>
        <w:numPr>
          <w:ilvl w:val="0"/>
          <w:numId w:val="2"/>
        </w:numPr>
      </w:pPr>
      <w:r>
        <w:t xml:space="preserve">Checking what packages you have installed: </w:t>
      </w:r>
      <w:proofErr w:type="gramStart"/>
      <w:r>
        <w:t>library(</w:t>
      </w:r>
      <w:proofErr w:type="gramEnd"/>
      <w:r>
        <w:t>)</w:t>
      </w:r>
    </w:p>
    <w:p w14:paraId="50D67B7C" w14:textId="641363BA" w:rsidR="00231D89" w:rsidRDefault="00231D89" w:rsidP="00231D89">
      <w:pPr>
        <w:pStyle w:val="ListParagraph"/>
        <w:numPr>
          <w:ilvl w:val="0"/>
          <w:numId w:val="2"/>
        </w:numPr>
      </w:pPr>
      <w:r>
        <w:t xml:space="preserve">Check what packages require update: </w:t>
      </w:r>
      <w:proofErr w:type="spellStart"/>
      <w:proofErr w:type="gramStart"/>
      <w:r>
        <w:t>old.packages</w:t>
      </w:r>
      <w:proofErr w:type="spellEnd"/>
      <w:proofErr w:type="gramEnd"/>
      <w:r>
        <w:t>()</w:t>
      </w:r>
    </w:p>
    <w:p w14:paraId="6AE8C029" w14:textId="6FB849CD" w:rsidR="00231D89" w:rsidRDefault="00231D89" w:rsidP="00231D89">
      <w:pPr>
        <w:pStyle w:val="ListParagraph"/>
        <w:numPr>
          <w:ilvl w:val="0"/>
          <w:numId w:val="2"/>
        </w:numPr>
      </w:pPr>
      <w:r>
        <w:t xml:space="preserve">Update all packages: </w:t>
      </w:r>
      <w:proofErr w:type="spellStart"/>
      <w:proofErr w:type="gramStart"/>
      <w:r>
        <w:t>update.packages</w:t>
      </w:r>
      <w:proofErr w:type="spellEnd"/>
      <w:proofErr w:type="gramEnd"/>
      <w:r>
        <w:t>()</w:t>
      </w:r>
    </w:p>
    <w:p w14:paraId="0BF422B4" w14:textId="19F642EE" w:rsidR="00231D89" w:rsidRDefault="00231D89" w:rsidP="00231D89">
      <w:pPr>
        <w:pStyle w:val="ListParagraph"/>
        <w:numPr>
          <w:ilvl w:val="0"/>
          <w:numId w:val="2"/>
        </w:numPr>
      </w:pPr>
      <w:r>
        <w:t xml:space="preserve">Update a specific packages: </w:t>
      </w:r>
      <w:proofErr w:type="spellStart"/>
      <w:proofErr w:type="gramStart"/>
      <w:r>
        <w:t>install.packages</w:t>
      </w:r>
      <w:proofErr w:type="spellEnd"/>
      <w:proofErr w:type="gramEnd"/>
      <w:r>
        <w:t>(“</w:t>
      </w:r>
      <w:proofErr w:type="spellStart"/>
      <w:r>
        <w:t>packagename</w:t>
      </w:r>
      <w:proofErr w:type="spellEnd"/>
      <w:r>
        <w:t>)</w:t>
      </w:r>
    </w:p>
    <w:p w14:paraId="1772602E" w14:textId="19E095A3" w:rsidR="00231D89" w:rsidRDefault="00231D89" w:rsidP="00231D89"/>
    <w:p w14:paraId="72778486" w14:textId="77777777" w:rsidR="00231D89" w:rsidRDefault="00231D89" w:rsidP="00231D89">
      <w:pPr>
        <w:shd w:val="clear" w:color="auto" w:fill="FFFFFF"/>
        <w:spacing w:after="150"/>
        <w:rPr>
          <w:rFonts w:ascii="Helvetica Neue" w:eastAsia="Times New Roman" w:hAnsi="Helvetica Neue" w:cs="Times New Roman"/>
          <w:b/>
          <w:bCs/>
          <w:color w:val="333333"/>
          <w:sz w:val="21"/>
          <w:szCs w:val="21"/>
          <w:lang w:eastAsia="en-GB"/>
        </w:rPr>
      </w:pPr>
    </w:p>
    <w:p w14:paraId="22926AF4" w14:textId="5CE258DA" w:rsidR="00231D89" w:rsidRPr="00231D89" w:rsidRDefault="00231D89" w:rsidP="00231D89">
      <w:pPr>
        <w:shd w:val="clear" w:color="auto" w:fill="FFFFFF"/>
        <w:spacing w:after="150"/>
        <w:rPr>
          <w:rFonts w:ascii="Helvetica Neue" w:eastAsia="Times New Roman" w:hAnsi="Helvetica Neue" w:cs="Times New Roman"/>
          <w:color w:val="333333"/>
          <w:sz w:val="21"/>
          <w:szCs w:val="21"/>
          <w:lang w:eastAsia="en-GB"/>
        </w:rPr>
      </w:pPr>
      <w:r w:rsidRPr="00231D89">
        <w:rPr>
          <w:rFonts w:ascii="Helvetica Neue" w:eastAsia="Times New Roman" w:hAnsi="Helvetica Neue" w:cs="Times New Roman"/>
          <w:b/>
          <w:bCs/>
          <w:color w:val="333333"/>
          <w:sz w:val="21"/>
          <w:szCs w:val="21"/>
          <w:lang w:eastAsia="en-GB"/>
        </w:rPr>
        <w:t>Unloading packages</w:t>
      </w:r>
    </w:p>
    <w:p w14:paraId="661DC9F0" w14:textId="77777777" w:rsidR="00231D89" w:rsidRPr="00231D89" w:rsidRDefault="00231D89" w:rsidP="00231D89">
      <w:pPr>
        <w:shd w:val="clear" w:color="auto" w:fill="FFFFFF"/>
        <w:spacing w:after="150"/>
        <w:rPr>
          <w:rFonts w:ascii="Helvetica Neue" w:eastAsia="Times New Roman" w:hAnsi="Helvetica Neue" w:cs="Times New Roman"/>
          <w:color w:val="333333"/>
          <w:sz w:val="21"/>
          <w:szCs w:val="21"/>
          <w:lang w:eastAsia="en-GB"/>
        </w:rPr>
      </w:pPr>
      <w:r w:rsidRPr="00231D89">
        <w:rPr>
          <w:rFonts w:ascii="Helvetica Neue" w:eastAsia="Times New Roman" w:hAnsi="Helvetica Neue" w:cs="Times New Roman"/>
          <w:color w:val="333333"/>
          <w:sz w:val="21"/>
          <w:szCs w:val="21"/>
          <w:lang w:eastAsia="en-GB"/>
        </w:rPr>
        <w:t>Sometimes you want to unload a package in the middle of a script - the package you have loaded may not play nicely with another package you want to use.</w:t>
      </w:r>
    </w:p>
    <w:p w14:paraId="1FD8D7FA" w14:textId="77777777" w:rsidR="00231D89" w:rsidRPr="00231D89" w:rsidRDefault="00231D89" w:rsidP="00231D89">
      <w:pPr>
        <w:shd w:val="clear" w:color="auto" w:fill="FFFFFF"/>
        <w:spacing w:after="150"/>
        <w:rPr>
          <w:rFonts w:ascii="Helvetica Neue" w:eastAsia="Times New Roman" w:hAnsi="Helvetica Neue" w:cs="Times New Roman"/>
          <w:color w:val="333333"/>
          <w:sz w:val="21"/>
          <w:szCs w:val="21"/>
          <w:lang w:eastAsia="en-GB"/>
        </w:rPr>
      </w:pPr>
      <w:r w:rsidRPr="00231D89">
        <w:rPr>
          <w:rFonts w:ascii="Helvetica Neue" w:eastAsia="Times New Roman" w:hAnsi="Helvetica Neue" w:cs="Times New Roman"/>
          <w:color w:val="333333"/>
          <w:sz w:val="21"/>
          <w:szCs w:val="21"/>
          <w:lang w:eastAsia="en-GB"/>
        </w:rPr>
        <w:t>To unload a given package you can use the </w:t>
      </w:r>
      <w:proofErr w:type="gramStart"/>
      <w:r w:rsidRPr="00231D89">
        <w:rPr>
          <w:rFonts w:ascii="Courier New" w:eastAsia="Times New Roman" w:hAnsi="Courier New" w:cs="Courier New"/>
          <w:color w:val="333333"/>
          <w:sz w:val="19"/>
          <w:szCs w:val="19"/>
          <w:lang w:eastAsia="en-GB"/>
        </w:rPr>
        <w:t>detach(</w:t>
      </w:r>
      <w:proofErr w:type="gramEnd"/>
      <w:r w:rsidRPr="00231D89">
        <w:rPr>
          <w:rFonts w:ascii="Courier New" w:eastAsia="Times New Roman" w:hAnsi="Courier New" w:cs="Courier New"/>
          <w:color w:val="333333"/>
          <w:sz w:val="19"/>
          <w:szCs w:val="19"/>
          <w:lang w:eastAsia="en-GB"/>
        </w:rPr>
        <w:t>)</w:t>
      </w:r>
      <w:r w:rsidRPr="00231D89">
        <w:rPr>
          <w:rFonts w:ascii="Helvetica Neue" w:eastAsia="Times New Roman" w:hAnsi="Helvetica Neue" w:cs="Times New Roman"/>
          <w:color w:val="333333"/>
          <w:sz w:val="21"/>
          <w:szCs w:val="21"/>
          <w:lang w:eastAsia="en-GB"/>
        </w:rPr>
        <w:t> function. For example, </w:t>
      </w:r>
      <w:proofErr w:type="gramStart"/>
      <w:r w:rsidRPr="00231D89">
        <w:rPr>
          <w:rFonts w:ascii="Courier New" w:eastAsia="Times New Roman" w:hAnsi="Courier New" w:cs="Courier New"/>
          <w:color w:val="333333"/>
          <w:sz w:val="19"/>
          <w:szCs w:val="19"/>
          <w:lang w:eastAsia="en-GB"/>
        </w:rPr>
        <w:t>detach(</w:t>
      </w:r>
      <w:proofErr w:type="gramEnd"/>
      <w:r w:rsidRPr="00231D89">
        <w:rPr>
          <w:rFonts w:ascii="Courier New" w:eastAsia="Times New Roman" w:hAnsi="Courier New" w:cs="Courier New"/>
          <w:color w:val="333333"/>
          <w:sz w:val="19"/>
          <w:szCs w:val="19"/>
          <w:lang w:eastAsia="en-GB"/>
        </w:rPr>
        <w:t>"package:ggplot2", unload=TRUE)</w:t>
      </w:r>
      <w:r w:rsidRPr="00231D89">
        <w:rPr>
          <w:rFonts w:ascii="Helvetica Neue" w:eastAsia="Times New Roman" w:hAnsi="Helvetica Neue" w:cs="Times New Roman"/>
          <w:color w:val="333333"/>
          <w:sz w:val="21"/>
          <w:szCs w:val="21"/>
          <w:lang w:eastAsia="en-GB"/>
        </w:rPr>
        <w:t> would unload the ggplot2 package </w:t>
      </w:r>
    </w:p>
    <w:p w14:paraId="57D94848" w14:textId="6E240702" w:rsidR="00231D89" w:rsidRDefault="00231D89" w:rsidP="00231D89"/>
    <w:p w14:paraId="074CF699" w14:textId="77777777" w:rsidR="00231D89" w:rsidRPr="00231D89" w:rsidRDefault="00231D89" w:rsidP="00231D89">
      <w:pPr>
        <w:shd w:val="clear" w:color="auto" w:fill="FFFFFF"/>
        <w:spacing w:after="150"/>
        <w:rPr>
          <w:rFonts w:ascii="Helvetica Neue" w:eastAsia="Times New Roman" w:hAnsi="Helvetica Neue" w:cs="Times New Roman"/>
          <w:color w:val="333333"/>
          <w:sz w:val="21"/>
          <w:szCs w:val="21"/>
          <w:lang w:eastAsia="en-GB"/>
        </w:rPr>
      </w:pPr>
      <w:r w:rsidRPr="00231D89">
        <w:rPr>
          <w:rFonts w:ascii="Helvetica Neue" w:eastAsia="Times New Roman" w:hAnsi="Helvetica Neue" w:cs="Times New Roman"/>
          <w:b/>
          <w:bCs/>
          <w:color w:val="333333"/>
          <w:sz w:val="21"/>
          <w:szCs w:val="21"/>
          <w:lang w:eastAsia="en-GB"/>
        </w:rPr>
        <w:t>Uninstalling packages</w:t>
      </w:r>
    </w:p>
    <w:p w14:paraId="2E9CFBB0" w14:textId="77777777" w:rsidR="00231D89" w:rsidRPr="00231D89" w:rsidRDefault="00231D89" w:rsidP="00231D89">
      <w:pPr>
        <w:shd w:val="clear" w:color="auto" w:fill="FFFFFF"/>
        <w:spacing w:after="150"/>
        <w:rPr>
          <w:rFonts w:ascii="Helvetica Neue" w:eastAsia="Times New Roman" w:hAnsi="Helvetica Neue" w:cs="Times New Roman"/>
          <w:color w:val="333333"/>
          <w:sz w:val="21"/>
          <w:szCs w:val="21"/>
          <w:lang w:eastAsia="en-GB"/>
        </w:rPr>
      </w:pPr>
      <w:r w:rsidRPr="00231D89">
        <w:rPr>
          <w:rFonts w:ascii="Helvetica Neue" w:eastAsia="Times New Roman" w:hAnsi="Helvetica Neue" w:cs="Times New Roman"/>
          <w:color w:val="333333"/>
          <w:sz w:val="21"/>
          <w:szCs w:val="21"/>
          <w:lang w:eastAsia="en-GB"/>
        </w:rPr>
        <w:t>If you no longer want to have a package installed, you can simply uninstall it using the function </w:t>
      </w:r>
      <w:proofErr w:type="spellStart"/>
      <w:proofErr w:type="gramStart"/>
      <w:r w:rsidRPr="00231D89">
        <w:rPr>
          <w:rFonts w:ascii="Courier New" w:eastAsia="Times New Roman" w:hAnsi="Courier New" w:cs="Courier New"/>
          <w:color w:val="333333"/>
          <w:sz w:val="19"/>
          <w:szCs w:val="19"/>
          <w:lang w:eastAsia="en-GB"/>
        </w:rPr>
        <w:t>remove.packages</w:t>
      </w:r>
      <w:proofErr w:type="spellEnd"/>
      <w:proofErr w:type="gramEnd"/>
      <w:r w:rsidRPr="00231D89">
        <w:rPr>
          <w:rFonts w:ascii="Courier New" w:eastAsia="Times New Roman" w:hAnsi="Courier New" w:cs="Courier New"/>
          <w:color w:val="333333"/>
          <w:sz w:val="19"/>
          <w:szCs w:val="19"/>
          <w:lang w:eastAsia="en-GB"/>
        </w:rPr>
        <w:t>()</w:t>
      </w:r>
      <w:r w:rsidRPr="00231D89">
        <w:rPr>
          <w:rFonts w:ascii="Helvetica Neue" w:eastAsia="Times New Roman" w:hAnsi="Helvetica Neue" w:cs="Times New Roman"/>
          <w:color w:val="333333"/>
          <w:sz w:val="21"/>
          <w:szCs w:val="21"/>
          <w:lang w:eastAsia="en-GB"/>
        </w:rPr>
        <w:t>. For example, </w:t>
      </w:r>
      <w:proofErr w:type="spellStart"/>
      <w:proofErr w:type="gramStart"/>
      <w:r w:rsidRPr="00231D89">
        <w:rPr>
          <w:rFonts w:ascii="Courier New" w:eastAsia="Times New Roman" w:hAnsi="Courier New" w:cs="Courier New"/>
          <w:color w:val="333333"/>
          <w:sz w:val="19"/>
          <w:szCs w:val="19"/>
          <w:lang w:eastAsia="en-GB"/>
        </w:rPr>
        <w:t>remove.packages</w:t>
      </w:r>
      <w:proofErr w:type="spellEnd"/>
      <w:proofErr w:type="gramEnd"/>
      <w:r w:rsidRPr="00231D89">
        <w:rPr>
          <w:rFonts w:ascii="Courier New" w:eastAsia="Times New Roman" w:hAnsi="Courier New" w:cs="Courier New"/>
          <w:color w:val="333333"/>
          <w:sz w:val="19"/>
          <w:szCs w:val="19"/>
          <w:lang w:eastAsia="en-GB"/>
        </w:rPr>
        <w:t>("ggplot2")</w:t>
      </w:r>
    </w:p>
    <w:p w14:paraId="033A2B7E" w14:textId="69A342C8" w:rsidR="00ED1F15" w:rsidRDefault="00ED1F15" w:rsidP="00231D89"/>
    <w:p w14:paraId="3745F3D6" w14:textId="1A899B47" w:rsidR="00ED1F15" w:rsidRDefault="00ED1F15" w:rsidP="00231D89">
      <w:pPr>
        <w:rPr>
          <w:b/>
          <w:bCs/>
        </w:rPr>
      </w:pPr>
      <w:r w:rsidRPr="00ED1F15">
        <w:rPr>
          <w:b/>
          <w:bCs/>
        </w:rPr>
        <w:t xml:space="preserve">Help function </w:t>
      </w:r>
    </w:p>
    <w:p w14:paraId="2C16B0FC" w14:textId="77777777" w:rsidR="00ED1F15" w:rsidRPr="00ED1F15" w:rsidRDefault="00ED1F15" w:rsidP="00231D89">
      <w:pPr>
        <w:rPr>
          <w:b/>
          <w:bCs/>
        </w:rPr>
      </w:pPr>
    </w:p>
    <w:p w14:paraId="523A1D79" w14:textId="77777777" w:rsidR="00ED1F15" w:rsidRPr="00ED1F15" w:rsidRDefault="00ED1F15" w:rsidP="00ED1F15">
      <w:pPr>
        <w:rPr>
          <w:rFonts w:ascii="Times New Roman" w:eastAsia="Times New Roman" w:hAnsi="Times New Roman" w:cs="Times New Roman"/>
          <w:lang w:eastAsia="en-GB"/>
        </w:rPr>
      </w:pPr>
      <w:r w:rsidRPr="00ED1F15">
        <w:rPr>
          <w:rFonts w:ascii="Helvetica Neue" w:eastAsia="Times New Roman" w:hAnsi="Helvetica Neue" w:cs="Times New Roman"/>
          <w:color w:val="333333"/>
          <w:sz w:val="21"/>
          <w:szCs w:val="21"/>
          <w:shd w:val="clear" w:color="auto" w:fill="FFFFFF"/>
          <w:lang w:eastAsia="en-GB"/>
        </w:rPr>
        <w:t>In the console, you can use the </w:t>
      </w:r>
      <w:proofErr w:type="gramStart"/>
      <w:r w:rsidRPr="00ED1F15">
        <w:rPr>
          <w:rFonts w:ascii="Courier New" w:eastAsia="Times New Roman" w:hAnsi="Courier New" w:cs="Courier New"/>
          <w:color w:val="333333"/>
          <w:sz w:val="19"/>
          <w:szCs w:val="19"/>
          <w:lang w:eastAsia="en-GB"/>
        </w:rPr>
        <w:t>help(</w:t>
      </w:r>
      <w:proofErr w:type="gramEnd"/>
      <w:r w:rsidRPr="00ED1F15">
        <w:rPr>
          <w:rFonts w:ascii="Courier New" w:eastAsia="Times New Roman" w:hAnsi="Courier New" w:cs="Courier New"/>
          <w:color w:val="333333"/>
          <w:sz w:val="19"/>
          <w:szCs w:val="19"/>
          <w:lang w:eastAsia="en-GB"/>
        </w:rPr>
        <w:t>)</w:t>
      </w:r>
      <w:r w:rsidRPr="00ED1F15">
        <w:rPr>
          <w:rFonts w:ascii="Helvetica Neue" w:eastAsia="Times New Roman" w:hAnsi="Helvetica Neue" w:cs="Times New Roman"/>
          <w:color w:val="333333"/>
          <w:sz w:val="21"/>
          <w:szCs w:val="21"/>
          <w:shd w:val="clear" w:color="auto" w:fill="FFFFFF"/>
          <w:lang w:eastAsia="en-GB"/>
        </w:rPr>
        <w:t> function to access a package’s help files. Try </w:t>
      </w:r>
      <w:proofErr w:type="gramStart"/>
      <w:r w:rsidRPr="00ED1F15">
        <w:rPr>
          <w:rFonts w:ascii="Courier New" w:eastAsia="Times New Roman" w:hAnsi="Courier New" w:cs="Courier New"/>
          <w:color w:val="333333"/>
          <w:sz w:val="19"/>
          <w:szCs w:val="19"/>
          <w:lang w:eastAsia="en-GB"/>
        </w:rPr>
        <w:t>help(</w:t>
      </w:r>
      <w:proofErr w:type="gramEnd"/>
      <w:r w:rsidRPr="00ED1F15">
        <w:rPr>
          <w:rFonts w:ascii="Courier New" w:eastAsia="Times New Roman" w:hAnsi="Courier New" w:cs="Courier New"/>
          <w:color w:val="333333"/>
          <w:sz w:val="19"/>
          <w:szCs w:val="19"/>
          <w:lang w:eastAsia="en-GB"/>
        </w:rPr>
        <w:t>package = "ggplot2")</w:t>
      </w:r>
      <w:r w:rsidRPr="00ED1F15">
        <w:rPr>
          <w:rFonts w:ascii="Helvetica Neue" w:eastAsia="Times New Roman" w:hAnsi="Helvetica Neue" w:cs="Times New Roman"/>
          <w:color w:val="333333"/>
          <w:sz w:val="21"/>
          <w:szCs w:val="21"/>
          <w:shd w:val="clear" w:color="auto" w:fill="FFFFFF"/>
          <w:lang w:eastAsia="en-GB"/>
        </w:rPr>
        <w:t> and you will see all of the </w:t>
      </w:r>
      <w:r w:rsidRPr="00ED1F15">
        <w:rPr>
          <w:rFonts w:ascii="Helvetica Neue" w:eastAsia="Times New Roman" w:hAnsi="Helvetica Neue" w:cs="Times New Roman"/>
          <w:i/>
          <w:iCs/>
          <w:color w:val="333333"/>
          <w:sz w:val="21"/>
          <w:szCs w:val="21"/>
          <w:shd w:val="clear" w:color="auto" w:fill="FFFFFF"/>
          <w:lang w:eastAsia="en-GB"/>
        </w:rPr>
        <w:t>many</w:t>
      </w:r>
      <w:r w:rsidRPr="00ED1F15">
        <w:rPr>
          <w:rFonts w:ascii="Helvetica Neue" w:eastAsia="Times New Roman" w:hAnsi="Helvetica Neue" w:cs="Times New Roman"/>
          <w:color w:val="333333"/>
          <w:sz w:val="21"/>
          <w:szCs w:val="21"/>
          <w:shd w:val="clear" w:color="auto" w:fill="FFFFFF"/>
          <w:lang w:eastAsia="en-GB"/>
        </w:rPr>
        <w:t> functions that ggplot2 provides.</w:t>
      </w:r>
    </w:p>
    <w:p w14:paraId="766E0A85" w14:textId="77777777" w:rsidR="00ED1F15" w:rsidRDefault="00ED1F15" w:rsidP="00231D89"/>
    <w:p w14:paraId="0C443B92" w14:textId="77777777" w:rsidR="00ED1F15" w:rsidRPr="00ED1F15" w:rsidRDefault="00ED1F15" w:rsidP="00ED1F15">
      <w:pPr>
        <w:rPr>
          <w:rFonts w:ascii="Times New Roman" w:eastAsia="Times New Roman" w:hAnsi="Times New Roman" w:cs="Times New Roman"/>
          <w:lang w:eastAsia="en-GB"/>
        </w:rPr>
      </w:pPr>
      <w:r w:rsidRPr="00ED1F15">
        <w:rPr>
          <w:rFonts w:ascii="Helvetica Neue" w:eastAsia="Times New Roman" w:hAnsi="Helvetica Neue" w:cs="Times New Roman"/>
          <w:color w:val="333333"/>
          <w:sz w:val="21"/>
          <w:szCs w:val="21"/>
          <w:shd w:val="clear" w:color="auto" w:fill="FFFFFF"/>
          <w:lang w:eastAsia="en-GB"/>
        </w:rPr>
        <w:t>If you still have questions about what functions within a package are right for you or how to use them, many packages include </w:t>
      </w:r>
      <w:r w:rsidRPr="00ED1F15">
        <w:rPr>
          <w:rFonts w:ascii="Helvetica Neue" w:eastAsia="Times New Roman" w:hAnsi="Helvetica Neue" w:cs="Times New Roman"/>
          <w:b/>
          <w:bCs/>
          <w:color w:val="333333"/>
          <w:sz w:val="21"/>
          <w:szCs w:val="21"/>
          <w:shd w:val="clear" w:color="auto" w:fill="FFFFFF"/>
          <w:lang w:eastAsia="en-GB"/>
        </w:rPr>
        <w:t>“vignettes.”</w:t>
      </w:r>
      <w:r w:rsidRPr="00ED1F15">
        <w:rPr>
          <w:rFonts w:ascii="Helvetica Neue" w:eastAsia="Times New Roman" w:hAnsi="Helvetica Neue" w:cs="Times New Roman"/>
          <w:color w:val="333333"/>
          <w:sz w:val="21"/>
          <w:szCs w:val="21"/>
          <w:shd w:val="clear" w:color="auto" w:fill="FFFFFF"/>
          <w:lang w:eastAsia="en-GB"/>
        </w:rPr>
        <w:t xml:space="preserve"> These are extended help files, that include an overview of the package and its functions, but often they go the extra mile and include detailed examples of how to use the functions in plain words that you can follow along with to see how to use the package. To see the vignettes included in a package, you can use </w:t>
      </w:r>
      <w:r w:rsidRPr="00ED1F15">
        <w:rPr>
          <w:rFonts w:ascii="Helvetica Neue" w:eastAsia="Times New Roman" w:hAnsi="Helvetica Neue" w:cs="Times New Roman"/>
          <w:color w:val="333333"/>
          <w:sz w:val="21"/>
          <w:szCs w:val="21"/>
          <w:shd w:val="clear" w:color="auto" w:fill="FFFFFF"/>
          <w:lang w:eastAsia="en-GB"/>
        </w:rPr>
        <w:lastRenderedPageBreak/>
        <w:t>the </w:t>
      </w:r>
      <w:proofErr w:type="spellStart"/>
      <w:proofErr w:type="gramStart"/>
      <w:r w:rsidRPr="00ED1F15">
        <w:rPr>
          <w:rFonts w:ascii="Courier New" w:eastAsia="Times New Roman" w:hAnsi="Courier New" w:cs="Courier New"/>
          <w:color w:val="333333"/>
          <w:sz w:val="19"/>
          <w:szCs w:val="19"/>
          <w:lang w:eastAsia="en-GB"/>
        </w:rPr>
        <w:t>browseVignettes</w:t>
      </w:r>
      <w:proofErr w:type="spellEnd"/>
      <w:r w:rsidRPr="00ED1F15">
        <w:rPr>
          <w:rFonts w:ascii="Courier New" w:eastAsia="Times New Roman" w:hAnsi="Courier New" w:cs="Courier New"/>
          <w:color w:val="333333"/>
          <w:sz w:val="19"/>
          <w:szCs w:val="19"/>
          <w:lang w:eastAsia="en-GB"/>
        </w:rPr>
        <w:t>(</w:t>
      </w:r>
      <w:proofErr w:type="gramEnd"/>
      <w:r w:rsidRPr="00ED1F15">
        <w:rPr>
          <w:rFonts w:ascii="Courier New" w:eastAsia="Times New Roman" w:hAnsi="Courier New" w:cs="Courier New"/>
          <w:color w:val="333333"/>
          <w:sz w:val="19"/>
          <w:szCs w:val="19"/>
          <w:lang w:eastAsia="en-GB"/>
        </w:rPr>
        <w:t>)</w:t>
      </w:r>
      <w:r w:rsidRPr="00ED1F15">
        <w:rPr>
          <w:rFonts w:ascii="Helvetica Neue" w:eastAsia="Times New Roman" w:hAnsi="Helvetica Neue" w:cs="Times New Roman"/>
          <w:color w:val="333333"/>
          <w:sz w:val="21"/>
          <w:szCs w:val="21"/>
          <w:shd w:val="clear" w:color="auto" w:fill="FFFFFF"/>
          <w:lang w:eastAsia="en-GB"/>
        </w:rPr>
        <w:t> function. For example, let’s look at the vignettes included in ggplot</w:t>
      </w:r>
      <w:proofErr w:type="gramStart"/>
      <w:r w:rsidRPr="00ED1F15">
        <w:rPr>
          <w:rFonts w:ascii="Helvetica Neue" w:eastAsia="Times New Roman" w:hAnsi="Helvetica Neue" w:cs="Times New Roman"/>
          <w:color w:val="333333"/>
          <w:sz w:val="21"/>
          <w:szCs w:val="21"/>
          <w:shd w:val="clear" w:color="auto" w:fill="FFFFFF"/>
          <w:lang w:eastAsia="en-GB"/>
        </w:rPr>
        <w:t>2:</w:t>
      </w:r>
      <w:r w:rsidRPr="00ED1F15">
        <w:rPr>
          <w:rFonts w:ascii="Courier New" w:eastAsia="Times New Roman" w:hAnsi="Courier New" w:cs="Courier New"/>
          <w:color w:val="333333"/>
          <w:sz w:val="19"/>
          <w:szCs w:val="19"/>
          <w:lang w:eastAsia="en-GB"/>
        </w:rPr>
        <w:t>browseVignettes</w:t>
      </w:r>
      <w:proofErr w:type="gramEnd"/>
      <w:r w:rsidRPr="00ED1F15">
        <w:rPr>
          <w:rFonts w:ascii="Courier New" w:eastAsia="Times New Roman" w:hAnsi="Courier New" w:cs="Courier New"/>
          <w:color w:val="333333"/>
          <w:sz w:val="19"/>
          <w:szCs w:val="19"/>
          <w:lang w:eastAsia="en-GB"/>
        </w:rPr>
        <w:t>("ggplot2")</w:t>
      </w:r>
      <w:r w:rsidRPr="00ED1F15">
        <w:rPr>
          <w:rFonts w:ascii="Helvetica Neue" w:eastAsia="Times New Roman" w:hAnsi="Helvetica Neue" w:cs="Times New Roman"/>
          <w:color w:val="333333"/>
          <w:sz w:val="21"/>
          <w:szCs w:val="21"/>
          <w:shd w:val="clear" w:color="auto" w:fill="FFFFFF"/>
          <w:lang w:eastAsia="en-GB"/>
        </w:rPr>
        <w:t> .</w:t>
      </w:r>
    </w:p>
    <w:p w14:paraId="7B36807B" w14:textId="77777777" w:rsidR="00ED1F15" w:rsidRPr="00231D89" w:rsidRDefault="00ED1F15" w:rsidP="00231D89"/>
    <w:sectPr w:rsidR="00ED1F15" w:rsidRPr="00231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429B6"/>
    <w:multiLevelType w:val="multilevel"/>
    <w:tmpl w:val="D4E04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E5465E"/>
    <w:multiLevelType w:val="hybridMultilevel"/>
    <w:tmpl w:val="B4907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3DA"/>
    <w:rsid w:val="00004121"/>
    <w:rsid w:val="00011B30"/>
    <w:rsid w:val="00023CB0"/>
    <w:rsid w:val="0003314B"/>
    <w:rsid w:val="00040790"/>
    <w:rsid w:val="00041323"/>
    <w:rsid w:val="00054C5C"/>
    <w:rsid w:val="000560EA"/>
    <w:rsid w:val="00066237"/>
    <w:rsid w:val="00084A95"/>
    <w:rsid w:val="00091263"/>
    <w:rsid w:val="00093592"/>
    <w:rsid w:val="00097EFF"/>
    <w:rsid w:val="000C383B"/>
    <w:rsid w:val="000D13ED"/>
    <w:rsid w:val="000D2084"/>
    <w:rsid w:val="000E3D85"/>
    <w:rsid w:val="000E75B7"/>
    <w:rsid w:val="00102507"/>
    <w:rsid w:val="00106E4E"/>
    <w:rsid w:val="00126764"/>
    <w:rsid w:val="0013017C"/>
    <w:rsid w:val="00155EB0"/>
    <w:rsid w:val="00157F20"/>
    <w:rsid w:val="001630C0"/>
    <w:rsid w:val="001808A7"/>
    <w:rsid w:val="00181DEA"/>
    <w:rsid w:val="00183ABE"/>
    <w:rsid w:val="00187E50"/>
    <w:rsid w:val="001976D9"/>
    <w:rsid w:val="001A7D4D"/>
    <w:rsid w:val="001B1B66"/>
    <w:rsid w:val="001B3BBB"/>
    <w:rsid w:val="001E17A5"/>
    <w:rsid w:val="00203261"/>
    <w:rsid w:val="002234DC"/>
    <w:rsid w:val="00231D89"/>
    <w:rsid w:val="002354D3"/>
    <w:rsid w:val="002670B9"/>
    <w:rsid w:val="00283434"/>
    <w:rsid w:val="00284A7E"/>
    <w:rsid w:val="0029094E"/>
    <w:rsid w:val="0029327E"/>
    <w:rsid w:val="002953E8"/>
    <w:rsid w:val="002A0DDD"/>
    <w:rsid w:val="002A41C5"/>
    <w:rsid w:val="002A73BF"/>
    <w:rsid w:val="002A7BFD"/>
    <w:rsid w:val="002B24B5"/>
    <w:rsid w:val="002B252A"/>
    <w:rsid w:val="002B5762"/>
    <w:rsid w:val="002B7F6F"/>
    <w:rsid w:val="002E2A8E"/>
    <w:rsid w:val="002F781F"/>
    <w:rsid w:val="00315666"/>
    <w:rsid w:val="00334EC4"/>
    <w:rsid w:val="003355D8"/>
    <w:rsid w:val="00352E12"/>
    <w:rsid w:val="0035698C"/>
    <w:rsid w:val="00366D7C"/>
    <w:rsid w:val="003820F7"/>
    <w:rsid w:val="00387D1E"/>
    <w:rsid w:val="0039202A"/>
    <w:rsid w:val="003946AC"/>
    <w:rsid w:val="003A2506"/>
    <w:rsid w:val="003B5EBE"/>
    <w:rsid w:val="003D6E22"/>
    <w:rsid w:val="003E1ECD"/>
    <w:rsid w:val="003E610B"/>
    <w:rsid w:val="003F6182"/>
    <w:rsid w:val="003F7A28"/>
    <w:rsid w:val="00405C6E"/>
    <w:rsid w:val="00415B12"/>
    <w:rsid w:val="00440EA8"/>
    <w:rsid w:val="00445F9B"/>
    <w:rsid w:val="00446BD6"/>
    <w:rsid w:val="00451F38"/>
    <w:rsid w:val="004526A7"/>
    <w:rsid w:val="004571A0"/>
    <w:rsid w:val="004601B4"/>
    <w:rsid w:val="00463D66"/>
    <w:rsid w:val="00471C0E"/>
    <w:rsid w:val="0047216B"/>
    <w:rsid w:val="00477A2C"/>
    <w:rsid w:val="00485F1F"/>
    <w:rsid w:val="00492C85"/>
    <w:rsid w:val="00497AF2"/>
    <w:rsid w:val="004A146C"/>
    <w:rsid w:val="004A2C81"/>
    <w:rsid w:val="004B66BC"/>
    <w:rsid w:val="004C5262"/>
    <w:rsid w:val="004E372B"/>
    <w:rsid w:val="004E4CCF"/>
    <w:rsid w:val="004F1157"/>
    <w:rsid w:val="004F23AD"/>
    <w:rsid w:val="005451AE"/>
    <w:rsid w:val="005516EC"/>
    <w:rsid w:val="00562558"/>
    <w:rsid w:val="00576C4E"/>
    <w:rsid w:val="0058025D"/>
    <w:rsid w:val="00591CAA"/>
    <w:rsid w:val="0059373C"/>
    <w:rsid w:val="00594094"/>
    <w:rsid w:val="005C42FC"/>
    <w:rsid w:val="005C64AB"/>
    <w:rsid w:val="005D1E1B"/>
    <w:rsid w:val="005D6397"/>
    <w:rsid w:val="005E786E"/>
    <w:rsid w:val="00606F3C"/>
    <w:rsid w:val="00613904"/>
    <w:rsid w:val="00613C68"/>
    <w:rsid w:val="0061484C"/>
    <w:rsid w:val="006255A7"/>
    <w:rsid w:val="0064193E"/>
    <w:rsid w:val="006458E7"/>
    <w:rsid w:val="00665CB1"/>
    <w:rsid w:val="006756C6"/>
    <w:rsid w:val="00677ED8"/>
    <w:rsid w:val="00682E2A"/>
    <w:rsid w:val="006A3CDF"/>
    <w:rsid w:val="006C7E45"/>
    <w:rsid w:val="006D287D"/>
    <w:rsid w:val="006F1D74"/>
    <w:rsid w:val="006F2D89"/>
    <w:rsid w:val="006F467A"/>
    <w:rsid w:val="00712ECE"/>
    <w:rsid w:val="0071441E"/>
    <w:rsid w:val="00722300"/>
    <w:rsid w:val="0072422A"/>
    <w:rsid w:val="00730AD3"/>
    <w:rsid w:val="00737F22"/>
    <w:rsid w:val="00741BC9"/>
    <w:rsid w:val="0074401B"/>
    <w:rsid w:val="0075636D"/>
    <w:rsid w:val="007629C3"/>
    <w:rsid w:val="007634BA"/>
    <w:rsid w:val="007918C8"/>
    <w:rsid w:val="00792632"/>
    <w:rsid w:val="007A2660"/>
    <w:rsid w:val="007B61DA"/>
    <w:rsid w:val="007C2521"/>
    <w:rsid w:val="007D3B63"/>
    <w:rsid w:val="00812993"/>
    <w:rsid w:val="0082717A"/>
    <w:rsid w:val="00844444"/>
    <w:rsid w:val="00853D8E"/>
    <w:rsid w:val="00861382"/>
    <w:rsid w:val="00862CA2"/>
    <w:rsid w:val="008652BD"/>
    <w:rsid w:val="00866328"/>
    <w:rsid w:val="00866E57"/>
    <w:rsid w:val="008677FC"/>
    <w:rsid w:val="00874674"/>
    <w:rsid w:val="0089435A"/>
    <w:rsid w:val="008A13BB"/>
    <w:rsid w:val="008A3AC2"/>
    <w:rsid w:val="008A6BC1"/>
    <w:rsid w:val="008A7756"/>
    <w:rsid w:val="008B1CA5"/>
    <w:rsid w:val="008D3355"/>
    <w:rsid w:val="008D62BF"/>
    <w:rsid w:val="008D6AFE"/>
    <w:rsid w:val="008D75C6"/>
    <w:rsid w:val="009256AD"/>
    <w:rsid w:val="0092645F"/>
    <w:rsid w:val="00937A00"/>
    <w:rsid w:val="00955AEE"/>
    <w:rsid w:val="00961CD7"/>
    <w:rsid w:val="00963887"/>
    <w:rsid w:val="009644E9"/>
    <w:rsid w:val="00965B41"/>
    <w:rsid w:val="0096695F"/>
    <w:rsid w:val="009710E0"/>
    <w:rsid w:val="00972822"/>
    <w:rsid w:val="00982705"/>
    <w:rsid w:val="00983F27"/>
    <w:rsid w:val="00983FC9"/>
    <w:rsid w:val="00985DA5"/>
    <w:rsid w:val="00990975"/>
    <w:rsid w:val="00994FE9"/>
    <w:rsid w:val="0099785B"/>
    <w:rsid w:val="009B78B2"/>
    <w:rsid w:val="009C1A32"/>
    <w:rsid w:val="009C2714"/>
    <w:rsid w:val="009E72CC"/>
    <w:rsid w:val="009F74D8"/>
    <w:rsid w:val="00A01A26"/>
    <w:rsid w:val="00A06667"/>
    <w:rsid w:val="00A16DDD"/>
    <w:rsid w:val="00A209DC"/>
    <w:rsid w:val="00A37B0C"/>
    <w:rsid w:val="00A4336C"/>
    <w:rsid w:val="00A618B7"/>
    <w:rsid w:val="00A633DA"/>
    <w:rsid w:val="00A64CBD"/>
    <w:rsid w:val="00A66E64"/>
    <w:rsid w:val="00A803CE"/>
    <w:rsid w:val="00A81D17"/>
    <w:rsid w:val="00A84E90"/>
    <w:rsid w:val="00A86D5A"/>
    <w:rsid w:val="00A91AE2"/>
    <w:rsid w:val="00A936C7"/>
    <w:rsid w:val="00AA3379"/>
    <w:rsid w:val="00AB608F"/>
    <w:rsid w:val="00AD5392"/>
    <w:rsid w:val="00AE3EBD"/>
    <w:rsid w:val="00AF0FF4"/>
    <w:rsid w:val="00B1119B"/>
    <w:rsid w:val="00B1341E"/>
    <w:rsid w:val="00B149CB"/>
    <w:rsid w:val="00B44FB3"/>
    <w:rsid w:val="00B50B17"/>
    <w:rsid w:val="00B529EC"/>
    <w:rsid w:val="00B6538A"/>
    <w:rsid w:val="00B84853"/>
    <w:rsid w:val="00B9000E"/>
    <w:rsid w:val="00BA1672"/>
    <w:rsid w:val="00BA6933"/>
    <w:rsid w:val="00BB1F4A"/>
    <w:rsid w:val="00BB6C13"/>
    <w:rsid w:val="00BC0530"/>
    <w:rsid w:val="00BC5294"/>
    <w:rsid w:val="00BC5936"/>
    <w:rsid w:val="00BD3B9F"/>
    <w:rsid w:val="00BD4595"/>
    <w:rsid w:val="00BD5657"/>
    <w:rsid w:val="00BE4185"/>
    <w:rsid w:val="00C03F4E"/>
    <w:rsid w:val="00C07605"/>
    <w:rsid w:val="00C15954"/>
    <w:rsid w:val="00C24A85"/>
    <w:rsid w:val="00C27DFE"/>
    <w:rsid w:val="00C41228"/>
    <w:rsid w:val="00C42FEF"/>
    <w:rsid w:val="00C51E9D"/>
    <w:rsid w:val="00C544AA"/>
    <w:rsid w:val="00C57343"/>
    <w:rsid w:val="00C6209A"/>
    <w:rsid w:val="00C7436C"/>
    <w:rsid w:val="00C8552A"/>
    <w:rsid w:val="00C918A8"/>
    <w:rsid w:val="00C92B8B"/>
    <w:rsid w:val="00CB3141"/>
    <w:rsid w:val="00CB3839"/>
    <w:rsid w:val="00CB3B27"/>
    <w:rsid w:val="00CC0B2E"/>
    <w:rsid w:val="00CC3FFE"/>
    <w:rsid w:val="00CD412E"/>
    <w:rsid w:val="00CD535D"/>
    <w:rsid w:val="00CD6321"/>
    <w:rsid w:val="00CE26D4"/>
    <w:rsid w:val="00CE4317"/>
    <w:rsid w:val="00D062A2"/>
    <w:rsid w:val="00D0695C"/>
    <w:rsid w:val="00D131B7"/>
    <w:rsid w:val="00D153ED"/>
    <w:rsid w:val="00D3081B"/>
    <w:rsid w:val="00D401A9"/>
    <w:rsid w:val="00D56C70"/>
    <w:rsid w:val="00D63F08"/>
    <w:rsid w:val="00D6527A"/>
    <w:rsid w:val="00D655E2"/>
    <w:rsid w:val="00D7796A"/>
    <w:rsid w:val="00D956A1"/>
    <w:rsid w:val="00D96B05"/>
    <w:rsid w:val="00DB4CE0"/>
    <w:rsid w:val="00DB5C85"/>
    <w:rsid w:val="00DC1614"/>
    <w:rsid w:val="00DC3F61"/>
    <w:rsid w:val="00DC55C6"/>
    <w:rsid w:val="00DC5A48"/>
    <w:rsid w:val="00DD57CE"/>
    <w:rsid w:val="00DE2A50"/>
    <w:rsid w:val="00DF6F82"/>
    <w:rsid w:val="00E008D7"/>
    <w:rsid w:val="00E028EE"/>
    <w:rsid w:val="00E11EB5"/>
    <w:rsid w:val="00E172B7"/>
    <w:rsid w:val="00E265E2"/>
    <w:rsid w:val="00E50A7A"/>
    <w:rsid w:val="00E50B1D"/>
    <w:rsid w:val="00E51192"/>
    <w:rsid w:val="00E52527"/>
    <w:rsid w:val="00E81673"/>
    <w:rsid w:val="00E94B17"/>
    <w:rsid w:val="00EA499D"/>
    <w:rsid w:val="00EB7DA7"/>
    <w:rsid w:val="00EC2562"/>
    <w:rsid w:val="00EC6490"/>
    <w:rsid w:val="00ED1940"/>
    <w:rsid w:val="00ED1944"/>
    <w:rsid w:val="00ED1F15"/>
    <w:rsid w:val="00ED281A"/>
    <w:rsid w:val="00EE055E"/>
    <w:rsid w:val="00EE4CEB"/>
    <w:rsid w:val="00EF521C"/>
    <w:rsid w:val="00EF54A0"/>
    <w:rsid w:val="00F053F8"/>
    <w:rsid w:val="00F12BF2"/>
    <w:rsid w:val="00F27071"/>
    <w:rsid w:val="00F27381"/>
    <w:rsid w:val="00F3334E"/>
    <w:rsid w:val="00F341D2"/>
    <w:rsid w:val="00F54BC0"/>
    <w:rsid w:val="00F600A9"/>
    <w:rsid w:val="00F60D29"/>
    <w:rsid w:val="00F62DA7"/>
    <w:rsid w:val="00F6400D"/>
    <w:rsid w:val="00F7209B"/>
    <w:rsid w:val="00F963A0"/>
    <w:rsid w:val="00FB15A3"/>
    <w:rsid w:val="00FB1A31"/>
    <w:rsid w:val="00FB2FDE"/>
    <w:rsid w:val="00FC2398"/>
    <w:rsid w:val="00FD52AF"/>
    <w:rsid w:val="00FE71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BE4B27"/>
  <w15:chartTrackingRefBased/>
  <w15:docId w15:val="{7E8D24AC-E205-C549-98CD-6EBC058BA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33DA"/>
    <w:rPr>
      <w:b/>
      <w:bCs/>
    </w:rPr>
  </w:style>
  <w:style w:type="paragraph" w:styleId="NormalWeb">
    <w:name w:val="Normal (Web)"/>
    <w:basedOn w:val="Normal"/>
    <w:uiPriority w:val="99"/>
    <w:semiHidden/>
    <w:unhideWhenUsed/>
    <w:rsid w:val="00231D8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231D89"/>
    <w:rPr>
      <w:color w:val="0000FF"/>
      <w:u w:val="single"/>
    </w:rPr>
  </w:style>
  <w:style w:type="character" w:styleId="HTMLCode">
    <w:name w:val="HTML Code"/>
    <w:basedOn w:val="DefaultParagraphFont"/>
    <w:uiPriority w:val="99"/>
    <w:semiHidden/>
    <w:unhideWhenUsed/>
    <w:rsid w:val="00231D89"/>
    <w:rPr>
      <w:rFonts w:ascii="Courier New" w:eastAsia="Times New Roman" w:hAnsi="Courier New" w:cs="Courier New"/>
      <w:sz w:val="20"/>
      <w:szCs w:val="20"/>
    </w:rPr>
  </w:style>
  <w:style w:type="paragraph" w:styleId="ListParagraph">
    <w:name w:val="List Paragraph"/>
    <w:basedOn w:val="Normal"/>
    <w:uiPriority w:val="34"/>
    <w:qFormat/>
    <w:rsid w:val="00231D89"/>
    <w:pPr>
      <w:ind w:left="720"/>
      <w:contextualSpacing/>
    </w:pPr>
  </w:style>
  <w:style w:type="character" w:styleId="Emphasis">
    <w:name w:val="Emphasis"/>
    <w:basedOn w:val="DefaultParagraphFont"/>
    <w:uiPriority w:val="20"/>
    <w:qFormat/>
    <w:rsid w:val="00ED1F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160076">
      <w:bodyDiv w:val="1"/>
      <w:marLeft w:val="0"/>
      <w:marRight w:val="0"/>
      <w:marTop w:val="0"/>
      <w:marBottom w:val="0"/>
      <w:divBdr>
        <w:top w:val="none" w:sz="0" w:space="0" w:color="auto"/>
        <w:left w:val="none" w:sz="0" w:space="0" w:color="auto"/>
        <w:bottom w:val="none" w:sz="0" w:space="0" w:color="auto"/>
        <w:right w:val="none" w:sz="0" w:space="0" w:color="auto"/>
      </w:divBdr>
    </w:div>
    <w:div w:id="398402482">
      <w:bodyDiv w:val="1"/>
      <w:marLeft w:val="0"/>
      <w:marRight w:val="0"/>
      <w:marTop w:val="0"/>
      <w:marBottom w:val="0"/>
      <w:divBdr>
        <w:top w:val="none" w:sz="0" w:space="0" w:color="auto"/>
        <w:left w:val="none" w:sz="0" w:space="0" w:color="auto"/>
        <w:bottom w:val="none" w:sz="0" w:space="0" w:color="auto"/>
        <w:right w:val="none" w:sz="0" w:space="0" w:color="auto"/>
      </w:divBdr>
    </w:div>
    <w:div w:id="544875090">
      <w:bodyDiv w:val="1"/>
      <w:marLeft w:val="0"/>
      <w:marRight w:val="0"/>
      <w:marTop w:val="0"/>
      <w:marBottom w:val="0"/>
      <w:divBdr>
        <w:top w:val="none" w:sz="0" w:space="0" w:color="auto"/>
        <w:left w:val="none" w:sz="0" w:space="0" w:color="auto"/>
        <w:bottom w:val="none" w:sz="0" w:space="0" w:color="auto"/>
        <w:right w:val="none" w:sz="0" w:space="0" w:color="auto"/>
      </w:divBdr>
    </w:div>
    <w:div w:id="730277470">
      <w:bodyDiv w:val="1"/>
      <w:marLeft w:val="0"/>
      <w:marRight w:val="0"/>
      <w:marTop w:val="0"/>
      <w:marBottom w:val="0"/>
      <w:divBdr>
        <w:top w:val="none" w:sz="0" w:space="0" w:color="auto"/>
        <w:left w:val="none" w:sz="0" w:space="0" w:color="auto"/>
        <w:bottom w:val="none" w:sz="0" w:space="0" w:color="auto"/>
        <w:right w:val="none" w:sz="0" w:space="0" w:color="auto"/>
      </w:divBdr>
    </w:div>
    <w:div w:id="1053582537">
      <w:bodyDiv w:val="1"/>
      <w:marLeft w:val="0"/>
      <w:marRight w:val="0"/>
      <w:marTop w:val="0"/>
      <w:marBottom w:val="0"/>
      <w:divBdr>
        <w:top w:val="none" w:sz="0" w:space="0" w:color="auto"/>
        <w:left w:val="none" w:sz="0" w:space="0" w:color="auto"/>
        <w:bottom w:val="none" w:sz="0" w:space="0" w:color="auto"/>
        <w:right w:val="none" w:sz="0" w:space="0" w:color="auto"/>
      </w:divBdr>
    </w:div>
    <w:div w:id="1114596088">
      <w:bodyDiv w:val="1"/>
      <w:marLeft w:val="0"/>
      <w:marRight w:val="0"/>
      <w:marTop w:val="0"/>
      <w:marBottom w:val="0"/>
      <w:divBdr>
        <w:top w:val="none" w:sz="0" w:space="0" w:color="auto"/>
        <w:left w:val="none" w:sz="0" w:space="0" w:color="auto"/>
        <w:bottom w:val="none" w:sz="0" w:space="0" w:color="auto"/>
        <w:right w:val="none" w:sz="0" w:space="0" w:color="auto"/>
      </w:divBdr>
    </w:div>
    <w:div w:id="1440644987">
      <w:bodyDiv w:val="1"/>
      <w:marLeft w:val="0"/>
      <w:marRight w:val="0"/>
      <w:marTop w:val="0"/>
      <w:marBottom w:val="0"/>
      <w:divBdr>
        <w:top w:val="none" w:sz="0" w:space="0" w:color="auto"/>
        <w:left w:val="none" w:sz="0" w:space="0" w:color="auto"/>
        <w:bottom w:val="none" w:sz="0" w:space="0" w:color="auto"/>
        <w:right w:val="none" w:sz="0" w:space="0" w:color="auto"/>
      </w:divBdr>
    </w:div>
    <w:div w:id="1541091339">
      <w:bodyDiv w:val="1"/>
      <w:marLeft w:val="0"/>
      <w:marRight w:val="0"/>
      <w:marTop w:val="0"/>
      <w:marBottom w:val="0"/>
      <w:divBdr>
        <w:top w:val="none" w:sz="0" w:space="0" w:color="auto"/>
        <w:left w:val="none" w:sz="0" w:space="0" w:color="auto"/>
        <w:bottom w:val="none" w:sz="0" w:space="0" w:color="auto"/>
        <w:right w:val="none" w:sz="0" w:space="0" w:color="auto"/>
      </w:divBdr>
    </w:div>
    <w:div w:id="1572351874">
      <w:bodyDiv w:val="1"/>
      <w:marLeft w:val="0"/>
      <w:marRight w:val="0"/>
      <w:marTop w:val="0"/>
      <w:marBottom w:val="0"/>
      <w:divBdr>
        <w:top w:val="none" w:sz="0" w:space="0" w:color="auto"/>
        <w:left w:val="none" w:sz="0" w:space="0" w:color="auto"/>
        <w:bottom w:val="none" w:sz="0" w:space="0" w:color="auto"/>
        <w:right w:val="none" w:sz="0" w:space="0" w:color="auto"/>
      </w:divBdr>
    </w:div>
    <w:div w:id="1585263744">
      <w:bodyDiv w:val="1"/>
      <w:marLeft w:val="0"/>
      <w:marRight w:val="0"/>
      <w:marTop w:val="0"/>
      <w:marBottom w:val="0"/>
      <w:divBdr>
        <w:top w:val="none" w:sz="0" w:space="0" w:color="auto"/>
        <w:left w:val="none" w:sz="0" w:space="0" w:color="auto"/>
        <w:bottom w:val="none" w:sz="0" w:space="0" w:color="auto"/>
        <w:right w:val="none" w:sz="0" w:space="0" w:color="auto"/>
      </w:divBdr>
    </w:div>
    <w:div w:id="1862237850">
      <w:bodyDiv w:val="1"/>
      <w:marLeft w:val="0"/>
      <w:marRight w:val="0"/>
      <w:marTop w:val="0"/>
      <w:marBottom w:val="0"/>
      <w:divBdr>
        <w:top w:val="none" w:sz="0" w:space="0" w:color="auto"/>
        <w:left w:val="none" w:sz="0" w:space="0" w:color="auto"/>
        <w:bottom w:val="none" w:sz="0" w:space="0" w:color="auto"/>
        <w:right w:val="none" w:sz="0" w:space="0" w:color="auto"/>
      </w:divBdr>
    </w:div>
    <w:div w:id="196414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view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ollect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oconductor.org/packages/release/BiocViews.html" TargetMode="External"/><Relationship Id="rId11" Type="http://schemas.openxmlformats.org/officeDocument/2006/relationships/hyperlink" Target="http://kbroman.org/pkg_primer/pages/github.html" TargetMode="External"/><Relationship Id="rId5" Type="http://schemas.openxmlformats.org/officeDocument/2006/relationships/hyperlink" Target="https://cran.r-project.org/web/packages/" TargetMode="External"/><Relationship Id="rId10" Type="http://schemas.openxmlformats.org/officeDocument/2006/relationships/hyperlink" Target="https://www.bioconductor.org/install/"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Ioakeim Hadjimpalasis</dc:creator>
  <cp:keywords/>
  <dc:description/>
  <cp:lastModifiedBy>Ioakeim Hadjimpalasis</cp:lastModifiedBy>
  <cp:revision>2</cp:revision>
  <dcterms:created xsi:type="dcterms:W3CDTF">2021-11-01T12:39:00Z</dcterms:created>
  <dcterms:modified xsi:type="dcterms:W3CDTF">2021-11-01T13:03:00Z</dcterms:modified>
</cp:coreProperties>
</file>