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1DA8" w14:textId="45F3E61F" w:rsidR="00E265E2" w:rsidRPr="008430C0" w:rsidRDefault="008430C0" w:rsidP="008430C0">
      <w:pPr>
        <w:jc w:val="center"/>
        <w:rPr>
          <w:b/>
          <w:bCs/>
          <w:u w:val="single"/>
        </w:rPr>
      </w:pPr>
      <w:r w:rsidRPr="008430C0">
        <w:rPr>
          <w:b/>
          <w:bCs/>
          <w:u w:val="single"/>
        </w:rPr>
        <w:t>Qualitative Research</w:t>
      </w:r>
    </w:p>
    <w:p w14:paraId="38CFFFC4" w14:textId="1E93C724" w:rsidR="008430C0" w:rsidRDefault="008430C0"/>
    <w:p w14:paraId="264B67C0" w14:textId="34DC64C0" w:rsidR="008430C0" w:rsidRDefault="008430C0">
      <w:r>
        <w:t>Limitations:</w:t>
      </w:r>
    </w:p>
    <w:p w14:paraId="0611E774" w14:textId="4AC05F4C" w:rsidR="008430C0" w:rsidRDefault="008430C0" w:rsidP="008430C0">
      <w:pPr>
        <w:pStyle w:val="ListParagraph"/>
        <w:numPr>
          <w:ilvl w:val="0"/>
          <w:numId w:val="1"/>
        </w:numPr>
      </w:pPr>
      <w:r>
        <w:t>Small samples = limited generalisations</w:t>
      </w:r>
    </w:p>
    <w:p w14:paraId="5114C2D8" w14:textId="26379BCD" w:rsidR="008430C0" w:rsidRDefault="008430C0" w:rsidP="008430C0">
      <w:pPr>
        <w:pStyle w:val="ListParagraph"/>
        <w:numPr>
          <w:ilvl w:val="0"/>
          <w:numId w:val="1"/>
        </w:numPr>
      </w:pPr>
      <w:r>
        <w:t>Danger of the researcher biasing the outcome by their own opinions</w:t>
      </w:r>
    </w:p>
    <w:p w14:paraId="3E60CECE" w14:textId="07E4A2FC" w:rsidR="008430C0" w:rsidRDefault="008430C0" w:rsidP="008430C0"/>
    <w:p w14:paraId="694D60D5" w14:textId="64656129" w:rsidR="008430C0" w:rsidRDefault="008430C0" w:rsidP="008430C0">
      <w:r>
        <w:t>Strengths:</w:t>
      </w:r>
    </w:p>
    <w:p w14:paraId="204D48D9" w14:textId="36C32ED3" w:rsidR="008430C0" w:rsidRDefault="008430C0" w:rsidP="008430C0">
      <w:pPr>
        <w:pStyle w:val="ListParagraph"/>
        <w:numPr>
          <w:ilvl w:val="0"/>
          <w:numId w:val="1"/>
        </w:numPr>
      </w:pPr>
      <w:r>
        <w:t>The best for getting insights to individual behaviours and experiences</w:t>
      </w:r>
    </w:p>
    <w:p w14:paraId="78E838D4" w14:textId="3E26B23B" w:rsidR="008430C0" w:rsidRDefault="008430C0" w:rsidP="008430C0">
      <w:pPr>
        <w:pStyle w:val="ListParagraph"/>
        <w:numPr>
          <w:ilvl w:val="0"/>
          <w:numId w:val="1"/>
        </w:numPr>
      </w:pPr>
      <w:r>
        <w:t>Generates hypotheses that can be tested with quantitative methods</w:t>
      </w:r>
    </w:p>
    <w:p w14:paraId="6D906563" w14:textId="426DB130" w:rsidR="00FC1FEB" w:rsidRDefault="00FC1FEB" w:rsidP="008430C0">
      <w:pPr>
        <w:pStyle w:val="ListParagraph"/>
        <w:numPr>
          <w:ilvl w:val="0"/>
          <w:numId w:val="1"/>
        </w:numPr>
      </w:pPr>
      <w:r>
        <w:t>Useful when very little is known about the topic</w:t>
      </w:r>
    </w:p>
    <w:p w14:paraId="0442824E" w14:textId="4A378226" w:rsidR="008430C0" w:rsidRDefault="008430C0" w:rsidP="008430C0"/>
    <w:p w14:paraId="4B16B663" w14:textId="77777777" w:rsidR="008430C0" w:rsidRDefault="008430C0" w:rsidP="008430C0"/>
    <w:p w14:paraId="4E88C39F" w14:textId="415FDF30" w:rsidR="008430C0" w:rsidRDefault="008430C0" w:rsidP="008430C0">
      <w:pPr>
        <w:rPr>
          <w:b/>
          <w:bCs/>
        </w:rPr>
      </w:pPr>
      <w:r w:rsidRPr="008430C0">
        <w:rPr>
          <w:b/>
          <w:bCs/>
        </w:rPr>
        <w:t>When to use qualitative methods?</w:t>
      </w:r>
    </w:p>
    <w:p w14:paraId="16020B82" w14:textId="002C8808" w:rsidR="008430C0" w:rsidRDefault="008430C0" w:rsidP="0094393B">
      <w:pPr>
        <w:pStyle w:val="ListParagraph"/>
        <w:numPr>
          <w:ilvl w:val="0"/>
          <w:numId w:val="1"/>
        </w:numPr>
      </w:pPr>
      <w:r>
        <w:t>Qualitative methods aim to answer questions about the ‘what’, ‘how’ or ‘why’ of a phenomenon rather than ‘how many’ or ‘how much’, which are answered by quantitative methods.</w:t>
      </w:r>
    </w:p>
    <w:p w14:paraId="476B38CD" w14:textId="791D3C5F" w:rsidR="0094393B" w:rsidRDefault="0094393B" w:rsidP="0094393B">
      <w:pPr>
        <w:pStyle w:val="ListParagraph"/>
        <w:numPr>
          <w:ilvl w:val="0"/>
          <w:numId w:val="1"/>
        </w:numPr>
      </w:pPr>
      <w:r>
        <w:t>Is qualitative approach appropriate? Use when you want to understand the perspectives of participants, explore the meaning they give to phenomena, or observe a process in depth.</w:t>
      </w:r>
    </w:p>
    <w:p w14:paraId="1FEF6464" w14:textId="77777777" w:rsidR="00FC1FEB" w:rsidRDefault="00FC1FEB" w:rsidP="0094393B"/>
    <w:p w14:paraId="433AFEA8" w14:textId="1B40CC6E" w:rsidR="0094393B" w:rsidRPr="0094393B" w:rsidRDefault="00FC1FEB" w:rsidP="0094393B">
      <w:r>
        <w:t>Analysis of qualitative data often begins with a transcript (e.g., a written record of a conversation)</w:t>
      </w:r>
    </w:p>
    <w:p w14:paraId="7494A5DF" w14:textId="05AC5A1F" w:rsidR="0094393B" w:rsidRDefault="0094393B" w:rsidP="0094393B"/>
    <w:p w14:paraId="4009FF59" w14:textId="402D0688" w:rsidR="0094393B" w:rsidRPr="0094393B" w:rsidRDefault="0094393B" w:rsidP="0094393B">
      <w:pPr>
        <w:rPr>
          <w:b/>
          <w:bCs/>
        </w:rPr>
      </w:pPr>
      <w:r>
        <w:rPr>
          <w:b/>
          <w:bCs/>
        </w:rPr>
        <w:t xml:space="preserve">Qualitative </w:t>
      </w:r>
      <w:r w:rsidR="00B72711">
        <w:rPr>
          <w:b/>
          <w:bCs/>
        </w:rPr>
        <w:t>approach</w:t>
      </w:r>
      <w:r>
        <w:rPr>
          <w:b/>
          <w:bCs/>
        </w:rPr>
        <w:t>:</w:t>
      </w:r>
    </w:p>
    <w:p w14:paraId="1852542C" w14:textId="77777777" w:rsidR="0094393B" w:rsidRDefault="0094393B" w:rsidP="0094393B"/>
    <w:p w14:paraId="50890BD7" w14:textId="77777777" w:rsidR="00B72711" w:rsidRDefault="0094393B" w:rsidP="0094393B">
      <w:pPr>
        <w:pStyle w:val="ListParagraph"/>
        <w:numPr>
          <w:ilvl w:val="0"/>
          <w:numId w:val="3"/>
        </w:numPr>
      </w:pPr>
      <w:r w:rsidRPr="00B72711">
        <w:rPr>
          <w:b/>
          <w:bCs/>
        </w:rPr>
        <w:t>Identify research question</w:t>
      </w:r>
      <w:r>
        <w:t>: What is the question you want to answer?</w:t>
      </w:r>
    </w:p>
    <w:p w14:paraId="1E7C9E98" w14:textId="3C156A95" w:rsidR="0094393B" w:rsidRDefault="00B72711" w:rsidP="0094393B">
      <w:pPr>
        <w:pStyle w:val="ListParagraph"/>
        <w:numPr>
          <w:ilvl w:val="0"/>
          <w:numId w:val="3"/>
        </w:numPr>
      </w:pPr>
      <w:r w:rsidRPr="00B72711">
        <w:rPr>
          <w:b/>
          <w:bCs/>
        </w:rPr>
        <w:t>Background</w:t>
      </w:r>
      <w:r>
        <w:t xml:space="preserve">: </w:t>
      </w:r>
      <w:r w:rsidR="0094393B">
        <w:t>Why is this an interesting question?</w:t>
      </w:r>
      <w:r>
        <w:t xml:space="preserve"> </w:t>
      </w:r>
      <w:r w:rsidR="0094393B">
        <w:t>What we already know about the topic?</w:t>
      </w:r>
    </w:p>
    <w:p w14:paraId="1CA6AB53" w14:textId="2F807E61" w:rsidR="00B72711" w:rsidRDefault="00B72711" w:rsidP="0094393B">
      <w:pPr>
        <w:pStyle w:val="ListParagraph"/>
        <w:numPr>
          <w:ilvl w:val="0"/>
          <w:numId w:val="3"/>
        </w:numPr>
      </w:pPr>
      <w:r w:rsidRPr="00B72711">
        <w:rPr>
          <w:b/>
          <w:bCs/>
        </w:rPr>
        <w:t>Method:</w:t>
      </w:r>
      <w:r>
        <w:t xml:space="preserve"> How was this carried out, with a detailed description of data collection. This includes the setting; the participants; recruitment method; data collection method; plans for analysis</w:t>
      </w:r>
    </w:p>
    <w:p w14:paraId="6F7D0D0D" w14:textId="188E33F3" w:rsidR="00B72711" w:rsidRDefault="00B72711" w:rsidP="0094393B">
      <w:pPr>
        <w:pStyle w:val="ListParagraph"/>
        <w:numPr>
          <w:ilvl w:val="0"/>
          <w:numId w:val="3"/>
        </w:numPr>
      </w:pPr>
      <w:r>
        <w:rPr>
          <w:b/>
          <w:bCs/>
        </w:rPr>
        <w:t>Ethical issues</w:t>
      </w:r>
      <w:r>
        <w:t xml:space="preserve"> and how they will be addressed</w:t>
      </w:r>
    </w:p>
    <w:p w14:paraId="226BAC19" w14:textId="7A0B8B09" w:rsidR="00B72711" w:rsidRDefault="00B72711" w:rsidP="0094393B">
      <w:pPr>
        <w:pStyle w:val="ListParagraph"/>
        <w:numPr>
          <w:ilvl w:val="0"/>
          <w:numId w:val="3"/>
        </w:numPr>
      </w:pPr>
      <w:r>
        <w:rPr>
          <w:b/>
          <w:bCs/>
        </w:rPr>
        <w:t>Time scale:</w:t>
      </w:r>
      <w:r>
        <w:t xml:space="preserve"> how long is it going to take?</w:t>
      </w:r>
    </w:p>
    <w:p w14:paraId="27E1C6CA" w14:textId="4DAB4278" w:rsidR="00B72711" w:rsidRDefault="00B72711" w:rsidP="0094393B">
      <w:pPr>
        <w:pStyle w:val="ListParagraph"/>
        <w:numPr>
          <w:ilvl w:val="0"/>
          <w:numId w:val="3"/>
        </w:numPr>
      </w:pPr>
      <w:r>
        <w:rPr>
          <w:b/>
          <w:bCs/>
        </w:rPr>
        <w:t>Output:</w:t>
      </w:r>
      <w:r>
        <w:t xml:space="preserve"> Who will you target</w:t>
      </w:r>
    </w:p>
    <w:p w14:paraId="3E21DA39" w14:textId="2A047033" w:rsidR="00B72711" w:rsidRDefault="00B72711" w:rsidP="00B72711"/>
    <w:p w14:paraId="07512155" w14:textId="4E787453" w:rsidR="00B72711" w:rsidRDefault="00B72711" w:rsidP="00B72711"/>
    <w:p w14:paraId="7E1361B3" w14:textId="58342AC2" w:rsidR="00B72711" w:rsidRDefault="00B72711" w:rsidP="00B72711">
      <w:pPr>
        <w:rPr>
          <w:b/>
          <w:bCs/>
        </w:rPr>
      </w:pPr>
      <w:r>
        <w:rPr>
          <w:b/>
          <w:bCs/>
        </w:rPr>
        <w:t>Recruiting participants:</w:t>
      </w:r>
    </w:p>
    <w:p w14:paraId="11352057" w14:textId="77777777" w:rsidR="00B72711" w:rsidRDefault="00B72711" w:rsidP="00B72711"/>
    <w:p w14:paraId="6459368E" w14:textId="54F72E8A" w:rsidR="00B72711" w:rsidRDefault="00B72711" w:rsidP="00B72711">
      <w:pPr>
        <w:pStyle w:val="ListParagraph"/>
        <w:numPr>
          <w:ilvl w:val="0"/>
          <w:numId w:val="4"/>
        </w:numPr>
      </w:pPr>
      <w:r>
        <w:t>Sampling strategies should always be determined by the purpose of the research. Select key demographic variables that are likely to have an impact on participants’ view of the topic.</w:t>
      </w:r>
    </w:p>
    <w:p w14:paraId="271732E2" w14:textId="096919B3" w:rsidR="00B72711" w:rsidRDefault="00B72711" w:rsidP="00B72711">
      <w:r>
        <w:t>e.g., age; sex; income; ethnicity, etc</w:t>
      </w:r>
    </w:p>
    <w:p w14:paraId="200BA4A6" w14:textId="4B49608A" w:rsidR="00B72711" w:rsidRPr="00B72711" w:rsidRDefault="00B72711" w:rsidP="00B72711">
      <w:pPr>
        <w:pStyle w:val="ListParagraph"/>
        <w:numPr>
          <w:ilvl w:val="0"/>
          <w:numId w:val="4"/>
        </w:numPr>
      </w:pPr>
      <w:r>
        <w:t>Saturation point: keep recruiting and interviewing until nothing new comes from the data</w:t>
      </w:r>
    </w:p>
    <w:p w14:paraId="7196B664" w14:textId="3DE01FED" w:rsidR="0094393B" w:rsidRDefault="0094393B" w:rsidP="0094393B"/>
    <w:p w14:paraId="17282163" w14:textId="2BA595BD" w:rsidR="0094393B" w:rsidRDefault="00571129" w:rsidP="0094393B">
      <w:r w:rsidRPr="00571129">
        <w:rPr>
          <w:noProof/>
        </w:rPr>
        <w:drawing>
          <wp:inline distT="0" distB="0" distL="0" distR="0" wp14:anchorId="6E65CA2B" wp14:editId="6CA90805">
            <wp:extent cx="3931558" cy="3699803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723" cy="371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391F" w14:textId="41921C59" w:rsidR="00571129" w:rsidRDefault="00571129" w:rsidP="0094393B"/>
    <w:p w14:paraId="1D56641E" w14:textId="3E3F4DD2" w:rsidR="00571129" w:rsidRDefault="00571129" w:rsidP="0094393B"/>
    <w:p w14:paraId="1D9958EB" w14:textId="1EF4EADE" w:rsidR="00BC4D03" w:rsidRDefault="00BC4D03" w:rsidP="0094393B"/>
    <w:p w14:paraId="34E302AB" w14:textId="3936B67A" w:rsidR="00BC4D03" w:rsidRDefault="00BC4D03" w:rsidP="0094393B">
      <w:pPr>
        <w:rPr>
          <w:b/>
          <w:bCs/>
        </w:rPr>
      </w:pPr>
      <w:r>
        <w:rPr>
          <w:b/>
          <w:bCs/>
        </w:rPr>
        <w:t>Observations:</w:t>
      </w:r>
    </w:p>
    <w:p w14:paraId="03032E68" w14:textId="40765CBD" w:rsidR="00BC4D03" w:rsidRDefault="00BC4D03" w:rsidP="00BC4D03">
      <w:pPr>
        <w:pStyle w:val="ListParagraph"/>
        <w:numPr>
          <w:ilvl w:val="0"/>
          <w:numId w:val="4"/>
        </w:numPr>
      </w:pPr>
      <w:r>
        <w:t>Who does what tasks and where?</w:t>
      </w:r>
    </w:p>
    <w:p w14:paraId="17D0A431" w14:textId="19609911" w:rsidR="00BC4D03" w:rsidRDefault="00BC4D03" w:rsidP="00BC4D03">
      <w:pPr>
        <w:pStyle w:val="ListParagraph"/>
        <w:numPr>
          <w:ilvl w:val="0"/>
          <w:numId w:val="4"/>
        </w:numPr>
      </w:pPr>
      <w:r>
        <w:t>What routines are there in this setting?</w:t>
      </w:r>
    </w:p>
    <w:p w14:paraId="29DCDE18" w14:textId="28026F2D" w:rsidR="00BC4D03" w:rsidRDefault="00BC4D03" w:rsidP="00BC4D03">
      <w:pPr>
        <w:pStyle w:val="ListParagraph"/>
        <w:numPr>
          <w:ilvl w:val="0"/>
          <w:numId w:val="4"/>
        </w:numPr>
      </w:pPr>
      <w:r>
        <w:t>Is there a pattern to the week, or year?</w:t>
      </w:r>
    </w:p>
    <w:p w14:paraId="006FE07A" w14:textId="4DCC98DE" w:rsidR="00BC4D03" w:rsidRDefault="00BC4D03" w:rsidP="00BC4D03"/>
    <w:p w14:paraId="39E9B06A" w14:textId="77777777" w:rsidR="00B32938" w:rsidRDefault="00B32938" w:rsidP="00BC4D03">
      <w:pPr>
        <w:rPr>
          <w:b/>
          <w:bCs/>
        </w:rPr>
      </w:pPr>
    </w:p>
    <w:p w14:paraId="667DDA34" w14:textId="77777777" w:rsidR="00481A81" w:rsidRDefault="00481A81" w:rsidP="00536135"/>
    <w:p w14:paraId="444F8F12" w14:textId="77777777" w:rsidR="00800B06" w:rsidRDefault="00800B06" w:rsidP="00800B06">
      <w:pPr>
        <w:rPr>
          <w:b/>
          <w:bCs/>
        </w:rPr>
      </w:pPr>
      <w:r>
        <w:rPr>
          <w:b/>
          <w:bCs/>
        </w:rPr>
        <w:t>Qualitative report writing:</w:t>
      </w:r>
    </w:p>
    <w:p w14:paraId="3B306EF8" w14:textId="77777777" w:rsidR="00800B06" w:rsidRPr="00481F50" w:rsidRDefault="00800B06" w:rsidP="00800B06">
      <w:pPr>
        <w:rPr>
          <w:b/>
          <w:bCs/>
        </w:rPr>
      </w:pPr>
    </w:p>
    <w:p w14:paraId="4C1DFA3B" w14:textId="77777777" w:rsidR="00800B06" w:rsidRDefault="00800B06" w:rsidP="00800B06">
      <w:pPr>
        <w:pStyle w:val="ListParagraph"/>
        <w:numPr>
          <w:ilvl w:val="0"/>
          <w:numId w:val="6"/>
        </w:numPr>
      </w:pPr>
      <w:r>
        <w:t>Abstract</w:t>
      </w:r>
    </w:p>
    <w:p w14:paraId="351596FB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Background</w:t>
      </w:r>
    </w:p>
    <w:p w14:paraId="184DE417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Aims</w:t>
      </w:r>
    </w:p>
    <w:p w14:paraId="7F341613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Sample</w:t>
      </w:r>
    </w:p>
    <w:p w14:paraId="0C3FE14C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Methods</w:t>
      </w:r>
    </w:p>
    <w:p w14:paraId="09B2E6F8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Results</w:t>
      </w:r>
    </w:p>
    <w:p w14:paraId="2F538113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Conclusion</w:t>
      </w:r>
    </w:p>
    <w:p w14:paraId="318B8C98" w14:textId="77777777" w:rsidR="00800B06" w:rsidRDefault="00800B06" w:rsidP="00800B06">
      <w:pPr>
        <w:pStyle w:val="ListParagraph"/>
        <w:numPr>
          <w:ilvl w:val="0"/>
          <w:numId w:val="6"/>
        </w:numPr>
      </w:pPr>
      <w:r>
        <w:t>Introduction</w:t>
      </w:r>
    </w:p>
    <w:p w14:paraId="519D8320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Review of literature</w:t>
      </w:r>
    </w:p>
    <w:p w14:paraId="22BC4FA6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>Research gaps</w:t>
      </w:r>
    </w:p>
    <w:p w14:paraId="2D4851CC" w14:textId="77777777" w:rsidR="00800B06" w:rsidRDefault="00800B06" w:rsidP="00800B06">
      <w:pPr>
        <w:pStyle w:val="ListParagraph"/>
        <w:numPr>
          <w:ilvl w:val="0"/>
          <w:numId w:val="8"/>
        </w:numPr>
      </w:pPr>
      <w:r>
        <w:t xml:space="preserve">State research question </w:t>
      </w:r>
    </w:p>
    <w:p w14:paraId="4A76C551" w14:textId="77777777" w:rsidR="00800B06" w:rsidRDefault="00800B06" w:rsidP="00800B06">
      <w:pPr>
        <w:pStyle w:val="ListParagraph"/>
        <w:numPr>
          <w:ilvl w:val="0"/>
          <w:numId w:val="6"/>
        </w:numPr>
      </w:pPr>
      <w:r>
        <w:t xml:space="preserve">Method: </w:t>
      </w:r>
    </w:p>
    <w:p w14:paraId="497C95D5" w14:textId="77777777" w:rsidR="00800B06" w:rsidRDefault="00800B06" w:rsidP="00800B06">
      <w:pPr>
        <w:pStyle w:val="ListParagraph"/>
        <w:numPr>
          <w:ilvl w:val="0"/>
          <w:numId w:val="7"/>
        </w:numPr>
      </w:pPr>
      <w:r>
        <w:t>Participants (describe sampling method and recruitment criteria)</w:t>
      </w:r>
    </w:p>
    <w:p w14:paraId="4B8CEB50" w14:textId="77777777" w:rsidR="00800B06" w:rsidRDefault="00800B06" w:rsidP="00800B06">
      <w:pPr>
        <w:pStyle w:val="ListParagraph"/>
        <w:numPr>
          <w:ilvl w:val="0"/>
          <w:numId w:val="7"/>
        </w:numPr>
      </w:pPr>
      <w:r>
        <w:t>Procedure</w:t>
      </w:r>
    </w:p>
    <w:p w14:paraId="782C3B38" w14:textId="77777777" w:rsidR="00800B06" w:rsidRDefault="00800B06" w:rsidP="00800B06">
      <w:pPr>
        <w:pStyle w:val="ListParagraph"/>
        <w:numPr>
          <w:ilvl w:val="0"/>
          <w:numId w:val="7"/>
        </w:numPr>
      </w:pPr>
      <w:r>
        <w:t>Analysis (</w:t>
      </w:r>
      <w:proofErr w:type="gramStart"/>
      <w:r>
        <w:t>e.g.</w:t>
      </w:r>
      <w:proofErr w:type="gramEnd"/>
      <w:r>
        <w:t xml:space="preserve"> inductive thematic analysis): Describe the process. Why this analysis was chosen and not another?</w:t>
      </w:r>
    </w:p>
    <w:p w14:paraId="53E8C768" w14:textId="77777777" w:rsidR="00800B06" w:rsidRDefault="00800B06" w:rsidP="00800B06">
      <w:pPr>
        <w:pStyle w:val="ListParagraph"/>
        <w:numPr>
          <w:ilvl w:val="0"/>
          <w:numId w:val="6"/>
        </w:numPr>
      </w:pPr>
      <w:r>
        <w:t>Results: Key themes identified</w:t>
      </w:r>
    </w:p>
    <w:p w14:paraId="2436C88F" w14:textId="77777777" w:rsidR="00800B06" w:rsidRDefault="00800B06" w:rsidP="00800B06">
      <w:pPr>
        <w:pStyle w:val="ListParagraph"/>
        <w:numPr>
          <w:ilvl w:val="0"/>
          <w:numId w:val="6"/>
        </w:numPr>
      </w:pPr>
      <w:r>
        <w:t>Discussion (limitations and implications)</w:t>
      </w:r>
    </w:p>
    <w:p w14:paraId="64B8DF61" w14:textId="77777777" w:rsidR="00800B06" w:rsidRDefault="00800B06" w:rsidP="00800B06">
      <w:r>
        <w:t xml:space="preserve">Restate main findings and relate them to </w:t>
      </w:r>
      <w:proofErr w:type="gramStart"/>
      <w:r>
        <w:t>other</w:t>
      </w:r>
      <w:proofErr w:type="gramEnd"/>
      <w:r>
        <w:t xml:space="preserve"> research</w:t>
      </w:r>
    </w:p>
    <w:p w14:paraId="59485675" w14:textId="4729A7FC" w:rsidR="00481A81" w:rsidRDefault="00481A81" w:rsidP="00536135"/>
    <w:p w14:paraId="241E5474" w14:textId="3A9A9AD1" w:rsidR="00481A81" w:rsidRDefault="00481A81" w:rsidP="00536135"/>
    <w:p w14:paraId="58321200" w14:textId="77777777" w:rsidR="00481A81" w:rsidRDefault="00481A81" w:rsidP="00536135"/>
    <w:p w14:paraId="5F50DF14" w14:textId="6E8B5801" w:rsidR="00536135" w:rsidRDefault="00536135" w:rsidP="00536135">
      <w:r>
        <w:t>References:</w:t>
      </w:r>
    </w:p>
    <w:p w14:paraId="4F0C04AD" w14:textId="77777777" w:rsidR="00F07589" w:rsidRDefault="00F07589" w:rsidP="00536135"/>
    <w:p w14:paraId="192083D1" w14:textId="608E52D1" w:rsidR="00536135" w:rsidRDefault="00536135" w:rsidP="00536135">
      <w:pPr>
        <w:rPr>
          <w:i/>
          <w:iCs/>
        </w:rPr>
      </w:pPr>
      <w:proofErr w:type="spellStart"/>
      <w:r w:rsidRPr="00536135">
        <w:t>Bricki</w:t>
      </w:r>
      <w:proofErr w:type="spellEnd"/>
      <w:r w:rsidRPr="00536135">
        <w:t xml:space="preserve"> &amp; Green (20</w:t>
      </w:r>
      <w:r>
        <w:t>07</w:t>
      </w:r>
      <w:r w:rsidRPr="00536135">
        <w:t xml:space="preserve">) A guide to using qualitative research methodology. </w:t>
      </w:r>
      <w:proofErr w:type="spellStart"/>
      <w:r w:rsidRPr="00536135">
        <w:rPr>
          <w:i/>
          <w:iCs/>
        </w:rPr>
        <w:t>Medecins</w:t>
      </w:r>
      <w:proofErr w:type="spellEnd"/>
      <w:r w:rsidRPr="00536135">
        <w:rPr>
          <w:i/>
          <w:iCs/>
        </w:rPr>
        <w:t xml:space="preserve"> Sans Frontiers</w:t>
      </w:r>
    </w:p>
    <w:p w14:paraId="783A55C9" w14:textId="70FA023E" w:rsidR="00F07589" w:rsidRDefault="00F07589" w:rsidP="00536135">
      <w:pPr>
        <w:rPr>
          <w:i/>
          <w:iCs/>
        </w:rPr>
      </w:pPr>
    </w:p>
    <w:p w14:paraId="4234F90A" w14:textId="5B261F5E" w:rsidR="00F07589" w:rsidRPr="00536135" w:rsidRDefault="00F07589" w:rsidP="00536135">
      <w:r w:rsidRPr="00F07589">
        <w:t>Using thematic analysis in psychology</w:t>
      </w:r>
      <w:r>
        <w:t xml:space="preserve"> (Braun &amp; Clarke, 2006)</w:t>
      </w:r>
    </w:p>
    <w:p w14:paraId="72BC02D7" w14:textId="427DEE5F" w:rsidR="00536135" w:rsidRDefault="00536135" w:rsidP="00536135"/>
    <w:p w14:paraId="3AFE9105" w14:textId="77777777" w:rsidR="00800B06" w:rsidRDefault="00800B06" w:rsidP="00800B06"/>
    <w:p w14:paraId="530E4442" w14:textId="77777777" w:rsidR="00800B06" w:rsidRDefault="00800B06" w:rsidP="00800B06">
      <w:r w:rsidRPr="00585AE1">
        <w:t>How to Write Publishable Qualitative Research</w:t>
      </w:r>
      <w:r>
        <w:t xml:space="preserve"> (</w:t>
      </w:r>
      <w:proofErr w:type="spellStart"/>
      <w:r>
        <w:t>Stenius</w:t>
      </w:r>
      <w:proofErr w:type="spellEnd"/>
      <w:r>
        <w:t xml:space="preserve"> et al., 2017)</w:t>
      </w:r>
    </w:p>
    <w:p w14:paraId="742E9B09" w14:textId="77777777" w:rsidR="00800B06" w:rsidRPr="00BC4D03" w:rsidRDefault="00800B06" w:rsidP="00536135"/>
    <w:p w14:paraId="7CA1A300" w14:textId="77777777" w:rsidR="00BC4D03" w:rsidRPr="00BC4D03" w:rsidRDefault="00BC4D03" w:rsidP="00BC4D03">
      <w:pPr>
        <w:pStyle w:val="ListParagraph"/>
      </w:pPr>
    </w:p>
    <w:sectPr w:rsidR="00BC4D03" w:rsidRPr="00BC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00F"/>
    <w:multiLevelType w:val="hybridMultilevel"/>
    <w:tmpl w:val="CFEACBE8"/>
    <w:lvl w:ilvl="0" w:tplc="7CD43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7746"/>
    <w:multiLevelType w:val="hybridMultilevel"/>
    <w:tmpl w:val="DFFAF902"/>
    <w:lvl w:ilvl="0" w:tplc="7CD43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0E81"/>
    <w:multiLevelType w:val="hybridMultilevel"/>
    <w:tmpl w:val="C6B47032"/>
    <w:lvl w:ilvl="0" w:tplc="F822F5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45461E"/>
    <w:multiLevelType w:val="hybridMultilevel"/>
    <w:tmpl w:val="158E5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96F8F"/>
    <w:multiLevelType w:val="hybridMultilevel"/>
    <w:tmpl w:val="D034D65A"/>
    <w:lvl w:ilvl="0" w:tplc="30FA5D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27733E"/>
    <w:multiLevelType w:val="hybridMultilevel"/>
    <w:tmpl w:val="5A5AA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6B10"/>
    <w:multiLevelType w:val="hybridMultilevel"/>
    <w:tmpl w:val="2514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F2276"/>
    <w:multiLevelType w:val="hybridMultilevel"/>
    <w:tmpl w:val="3934D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C0"/>
    <w:rsid w:val="000560EA"/>
    <w:rsid w:val="000E75B7"/>
    <w:rsid w:val="000E7AB8"/>
    <w:rsid w:val="00102507"/>
    <w:rsid w:val="00126764"/>
    <w:rsid w:val="00157F20"/>
    <w:rsid w:val="001630C0"/>
    <w:rsid w:val="00187E50"/>
    <w:rsid w:val="001976D9"/>
    <w:rsid w:val="002354D3"/>
    <w:rsid w:val="0029094E"/>
    <w:rsid w:val="002A41C5"/>
    <w:rsid w:val="002B252A"/>
    <w:rsid w:val="0035698C"/>
    <w:rsid w:val="003820F7"/>
    <w:rsid w:val="00387D1E"/>
    <w:rsid w:val="0039202A"/>
    <w:rsid w:val="003A2506"/>
    <w:rsid w:val="003E610B"/>
    <w:rsid w:val="00405C6E"/>
    <w:rsid w:val="004571A0"/>
    <w:rsid w:val="00481A81"/>
    <w:rsid w:val="004C5262"/>
    <w:rsid w:val="004E372B"/>
    <w:rsid w:val="00536135"/>
    <w:rsid w:val="005451AE"/>
    <w:rsid w:val="005516EC"/>
    <w:rsid w:val="00571129"/>
    <w:rsid w:val="00591CAA"/>
    <w:rsid w:val="00594094"/>
    <w:rsid w:val="0061484C"/>
    <w:rsid w:val="006255A7"/>
    <w:rsid w:val="006458E7"/>
    <w:rsid w:val="006C7E45"/>
    <w:rsid w:val="0072422A"/>
    <w:rsid w:val="00730AD3"/>
    <w:rsid w:val="00737F22"/>
    <w:rsid w:val="007629C3"/>
    <w:rsid w:val="007918C8"/>
    <w:rsid w:val="007A2660"/>
    <w:rsid w:val="00800B06"/>
    <w:rsid w:val="008430C0"/>
    <w:rsid w:val="00844444"/>
    <w:rsid w:val="00866328"/>
    <w:rsid w:val="00874674"/>
    <w:rsid w:val="008A13BB"/>
    <w:rsid w:val="008D3355"/>
    <w:rsid w:val="008D62BF"/>
    <w:rsid w:val="0094393B"/>
    <w:rsid w:val="009644E9"/>
    <w:rsid w:val="0096695F"/>
    <w:rsid w:val="00983F27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B32938"/>
    <w:rsid w:val="00B44FB3"/>
    <w:rsid w:val="00B6538A"/>
    <w:rsid w:val="00B72711"/>
    <w:rsid w:val="00BC4D03"/>
    <w:rsid w:val="00BD3B9F"/>
    <w:rsid w:val="00BD5657"/>
    <w:rsid w:val="00C03F4E"/>
    <w:rsid w:val="00C15954"/>
    <w:rsid w:val="00C36D1A"/>
    <w:rsid w:val="00C41228"/>
    <w:rsid w:val="00C57343"/>
    <w:rsid w:val="00C6209A"/>
    <w:rsid w:val="00D131B7"/>
    <w:rsid w:val="00D153ED"/>
    <w:rsid w:val="00D3081B"/>
    <w:rsid w:val="00D63F08"/>
    <w:rsid w:val="00D956A1"/>
    <w:rsid w:val="00D96B05"/>
    <w:rsid w:val="00DB5C85"/>
    <w:rsid w:val="00DC1614"/>
    <w:rsid w:val="00E008D7"/>
    <w:rsid w:val="00E028EE"/>
    <w:rsid w:val="00E11EB5"/>
    <w:rsid w:val="00E265E2"/>
    <w:rsid w:val="00E52527"/>
    <w:rsid w:val="00ED1940"/>
    <w:rsid w:val="00ED281A"/>
    <w:rsid w:val="00F07589"/>
    <w:rsid w:val="00F54BC0"/>
    <w:rsid w:val="00F600A9"/>
    <w:rsid w:val="00FB15A3"/>
    <w:rsid w:val="00FC1FEB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DF0F"/>
  <w15:chartTrackingRefBased/>
  <w15:docId w15:val="{AC2BD1D3-A9AD-A649-A882-E897D3A8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9</cp:revision>
  <dcterms:created xsi:type="dcterms:W3CDTF">2020-12-01T11:01:00Z</dcterms:created>
  <dcterms:modified xsi:type="dcterms:W3CDTF">2020-12-01T21:25:00Z</dcterms:modified>
</cp:coreProperties>
</file>