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E06DB4" w14:textId="1BD9064E" w:rsidR="00E265E2" w:rsidRDefault="00586EA1">
      <w:r>
        <w:t>Definitions:</w:t>
      </w:r>
    </w:p>
    <w:p w14:paraId="6FD39255" w14:textId="22A1C955" w:rsidR="00586EA1" w:rsidRDefault="00586EA1"/>
    <w:p w14:paraId="33B57E7F" w14:textId="144F1C1D" w:rsidR="00586EA1" w:rsidRDefault="00586EA1">
      <w:r w:rsidRPr="00586EA1">
        <w:drawing>
          <wp:inline distT="0" distB="0" distL="0" distR="0" wp14:anchorId="1D024B7E" wp14:editId="7C16DDFD">
            <wp:extent cx="4229100" cy="8039100"/>
            <wp:effectExtent l="0" t="0" r="0" b="0"/>
            <wp:docPr id="1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let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803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1E996" w14:textId="4C691AE6" w:rsidR="00586EA1" w:rsidRDefault="00586EA1">
      <w:r>
        <w:t xml:space="preserve">Adapted from: </w:t>
      </w:r>
      <w:r>
        <w:fldChar w:fldCharType="begin"/>
      </w:r>
      <w:r>
        <w:instrText xml:space="preserve"> ADDIN EN.CITE &lt;EndNote&gt;&lt;Cite AuthorYear="1"&gt;&lt;Author&gt;Button&lt;/Author&gt;&lt;Year&gt;2013&lt;/Year&gt;&lt;RecNum&gt;301&lt;/RecNum&gt;&lt;DisplayText&gt;Button et al. (2013)&lt;/DisplayText&gt;&lt;record&gt;&lt;rec-number&gt;301&lt;/rec-number&gt;&lt;foreign-keys&gt;&lt;key app="EN" db-id="atrxswv2o5z90be59zu5r5p49s2zfedadwa0" timestamp="1615041731"&gt;301&lt;/key&gt;&lt;/foreign-keys&gt;&lt;ref-type name="Journal Article"&gt;17&lt;/ref-type&gt;&lt;contributors&gt;&lt;authors&gt;&lt;author&gt;Button, Katherine S&lt;/author&gt;&lt;author&gt;Ioannidis, John PA&lt;/author&gt;&lt;author&gt;Mokrysz, Claire&lt;/author&gt;&lt;author&gt;Nosek, Brian A&lt;/author&gt;&lt;author&gt;Flint, Jonathan&lt;/author&gt;&lt;author&gt;Robinson, Emma SJ&lt;/author&gt;&lt;author&gt;Munafò, Marcus R&lt;/author&gt;&lt;/authors&gt;&lt;/contributors&gt;&lt;titles&gt;&lt;title&gt;Power failure: why small sample size undermines the reliability of neuroscience&lt;/title&gt;&lt;secondary-title&gt;Nature reviews neuroscience&lt;/secondary-title&gt;&lt;/titles&gt;&lt;periodical&gt;&lt;full-title&gt;Nature Reviews Neuroscience&lt;/full-title&gt;&lt;/periodical&gt;&lt;pages&gt;365-376&lt;/pages&gt;&lt;volume&gt;14&lt;/volume&gt;&lt;number&gt;5&lt;/number&gt;&lt;dates&gt;&lt;year&gt;2013&lt;/year&gt;&lt;/dates&gt;&lt;isbn&gt;1471-0048&lt;/isbn&gt;&lt;urls&gt;&lt;/urls&gt;&lt;/record&gt;&lt;/Cite&gt;&lt;/EndNote&gt;</w:instrText>
      </w:r>
      <w:r>
        <w:fldChar w:fldCharType="separate"/>
      </w:r>
      <w:r>
        <w:rPr>
          <w:noProof/>
        </w:rPr>
        <w:t>Button et al. (2013)</w:t>
      </w:r>
      <w:r>
        <w:fldChar w:fldCharType="end"/>
      </w:r>
    </w:p>
    <w:p w14:paraId="7F14E560" w14:textId="77777777" w:rsidR="00586EA1" w:rsidRDefault="00586EA1"/>
    <w:p w14:paraId="25285297" w14:textId="77777777" w:rsidR="00586EA1" w:rsidRPr="00586EA1" w:rsidRDefault="00586EA1" w:rsidP="00586EA1">
      <w:pPr>
        <w:pStyle w:val="EndNoteBibliography"/>
        <w:ind w:left="720" w:hanging="720"/>
        <w:rPr>
          <w:noProof/>
        </w:rPr>
      </w:pPr>
      <w:r>
        <w:lastRenderedPageBreak/>
        <w:fldChar w:fldCharType="begin"/>
      </w:r>
      <w:r>
        <w:instrText xml:space="preserve"> ADDIN EN.REFLIST </w:instrText>
      </w:r>
      <w:r>
        <w:fldChar w:fldCharType="separate"/>
      </w:r>
      <w:r w:rsidRPr="00586EA1">
        <w:rPr>
          <w:noProof/>
        </w:rPr>
        <w:t xml:space="preserve">Button, K. S., Ioannidis, J. P., Mokrysz, C., Nosek, B. A., Flint, J., Robinson, E. S., &amp; Munafò, M. R. (2013). Power failure: why small sample size undermines the reliability of neuroscience. </w:t>
      </w:r>
      <w:r w:rsidRPr="00586EA1">
        <w:rPr>
          <w:i/>
          <w:noProof/>
        </w:rPr>
        <w:t>Nature Reviews Neuroscience, 14</w:t>
      </w:r>
      <w:r w:rsidRPr="00586EA1">
        <w:rPr>
          <w:noProof/>
        </w:rPr>
        <w:t xml:space="preserve">(5), 365-376. </w:t>
      </w:r>
    </w:p>
    <w:p w14:paraId="5A3F5F00" w14:textId="77777777" w:rsidR="00586EA1" w:rsidRPr="00586EA1" w:rsidRDefault="00586EA1" w:rsidP="00586EA1">
      <w:pPr>
        <w:pStyle w:val="EndNoteBibliography"/>
        <w:rPr>
          <w:noProof/>
        </w:rPr>
      </w:pPr>
    </w:p>
    <w:p w14:paraId="39F638E9" w14:textId="16F54406" w:rsidR="00586EA1" w:rsidRDefault="00586EA1">
      <w:r>
        <w:fldChar w:fldCharType="end"/>
      </w:r>
    </w:p>
    <w:sectPr w:rsidR="00586E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PA 7th&lt;/Style&gt;&lt;LeftDelim&gt;{&lt;/LeftDelim&gt;&lt;RightDelim&gt;}&lt;/RightDelim&gt;&lt;FontName&gt;Calibri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atrxswv2o5z90be59zu5r5p49s2zfedadwa0&quot;&gt;My EndNote Library&lt;record-ids&gt;&lt;item&gt;301&lt;/item&gt;&lt;/record-ids&gt;&lt;/item&gt;&lt;/Libraries&gt;"/>
  </w:docVars>
  <w:rsids>
    <w:rsidRoot w:val="00586EA1"/>
    <w:rsid w:val="00004121"/>
    <w:rsid w:val="00023CB0"/>
    <w:rsid w:val="0003314B"/>
    <w:rsid w:val="00040790"/>
    <w:rsid w:val="00041323"/>
    <w:rsid w:val="000560EA"/>
    <w:rsid w:val="000D13ED"/>
    <w:rsid w:val="000D2084"/>
    <w:rsid w:val="000E75B7"/>
    <w:rsid w:val="00102507"/>
    <w:rsid w:val="00126764"/>
    <w:rsid w:val="00157F20"/>
    <w:rsid w:val="001630C0"/>
    <w:rsid w:val="00187E50"/>
    <w:rsid w:val="001976D9"/>
    <w:rsid w:val="001B3BBB"/>
    <w:rsid w:val="00203261"/>
    <w:rsid w:val="002354D3"/>
    <w:rsid w:val="002670B9"/>
    <w:rsid w:val="0029094E"/>
    <w:rsid w:val="0029327E"/>
    <w:rsid w:val="002A0DDD"/>
    <w:rsid w:val="002A41C5"/>
    <w:rsid w:val="002A73BF"/>
    <w:rsid w:val="002A7BFD"/>
    <w:rsid w:val="002B252A"/>
    <w:rsid w:val="002E2A8E"/>
    <w:rsid w:val="00315666"/>
    <w:rsid w:val="003355D8"/>
    <w:rsid w:val="0035698C"/>
    <w:rsid w:val="003820F7"/>
    <w:rsid w:val="00387D1E"/>
    <w:rsid w:val="0039202A"/>
    <w:rsid w:val="003A2506"/>
    <w:rsid w:val="003D6E22"/>
    <w:rsid w:val="003E610B"/>
    <w:rsid w:val="003F6182"/>
    <w:rsid w:val="00405C6E"/>
    <w:rsid w:val="00440EA8"/>
    <w:rsid w:val="00445F9B"/>
    <w:rsid w:val="004571A0"/>
    <w:rsid w:val="0047216B"/>
    <w:rsid w:val="00485F1F"/>
    <w:rsid w:val="00497AF2"/>
    <w:rsid w:val="004A146C"/>
    <w:rsid w:val="004B66BC"/>
    <w:rsid w:val="004C5262"/>
    <w:rsid w:val="004E372B"/>
    <w:rsid w:val="004E4CCF"/>
    <w:rsid w:val="005451AE"/>
    <w:rsid w:val="005516EC"/>
    <w:rsid w:val="00562558"/>
    <w:rsid w:val="0058025D"/>
    <w:rsid w:val="00586EA1"/>
    <w:rsid w:val="00591CAA"/>
    <w:rsid w:val="00594094"/>
    <w:rsid w:val="005C64AB"/>
    <w:rsid w:val="00606F3C"/>
    <w:rsid w:val="0061484C"/>
    <w:rsid w:val="006255A7"/>
    <w:rsid w:val="006458E7"/>
    <w:rsid w:val="00682E2A"/>
    <w:rsid w:val="006C7E45"/>
    <w:rsid w:val="006D287D"/>
    <w:rsid w:val="006F1D74"/>
    <w:rsid w:val="00712ECE"/>
    <w:rsid w:val="0071441E"/>
    <w:rsid w:val="0072422A"/>
    <w:rsid w:val="00730AD3"/>
    <w:rsid w:val="00737F22"/>
    <w:rsid w:val="0075636D"/>
    <w:rsid w:val="007629C3"/>
    <w:rsid w:val="007918C8"/>
    <w:rsid w:val="00792632"/>
    <w:rsid w:val="007A2660"/>
    <w:rsid w:val="00844444"/>
    <w:rsid w:val="008652BD"/>
    <w:rsid w:val="00866328"/>
    <w:rsid w:val="00866E57"/>
    <w:rsid w:val="00874674"/>
    <w:rsid w:val="0089435A"/>
    <w:rsid w:val="008A13BB"/>
    <w:rsid w:val="008A3AC2"/>
    <w:rsid w:val="008A6BC1"/>
    <w:rsid w:val="008B1CA5"/>
    <w:rsid w:val="008D3355"/>
    <w:rsid w:val="008D62BF"/>
    <w:rsid w:val="008D75C6"/>
    <w:rsid w:val="00937A00"/>
    <w:rsid w:val="00955AEE"/>
    <w:rsid w:val="00961CD7"/>
    <w:rsid w:val="00963887"/>
    <w:rsid w:val="009644E9"/>
    <w:rsid w:val="0096695F"/>
    <w:rsid w:val="009710E0"/>
    <w:rsid w:val="00982705"/>
    <w:rsid w:val="00983F27"/>
    <w:rsid w:val="00983FC9"/>
    <w:rsid w:val="00990975"/>
    <w:rsid w:val="00994FE9"/>
    <w:rsid w:val="0099785B"/>
    <w:rsid w:val="009B78B2"/>
    <w:rsid w:val="009C1A32"/>
    <w:rsid w:val="00A06667"/>
    <w:rsid w:val="00A37B0C"/>
    <w:rsid w:val="00A618B7"/>
    <w:rsid w:val="00A64CBD"/>
    <w:rsid w:val="00A66E64"/>
    <w:rsid w:val="00A86D5A"/>
    <w:rsid w:val="00A936C7"/>
    <w:rsid w:val="00B1341E"/>
    <w:rsid w:val="00B44FB3"/>
    <w:rsid w:val="00B6538A"/>
    <w:rsid w:val="00BA6933"/>
    <w:rsid w:val="00BC0530"/>
    <w:rsid w:val="00BD3B9F"/>
    <w:rsid w:val="00BD5657"/>
    <w:rsid w:val="00C03F4E"/>
    <w:rsid w:val="00C15954"/>
    <w:rsid w:val="00C41228"/>
    <w:rsid w:val="00C42FEF"/>
    <w:rsid w:val="00C544AA"/>
    <w:rsid w:val="00C57343"/>
    <w:rsid w:val="00C6209A"/>
    <w:rsid w:val="00CD412E"/>
    <w:rsid w:val="00D0695C"/>
    <w:rsid w:val="00D131B7"/>
    <w:rsid w:val="00D153ED"/>
    <w:rsid w:val="00D3081B"/>
    <w:rsid w:val="00D56C70"/>
    <w:rsid w:val="00D63F08"/>
    <w:rsid w:val="00D655E2"/>
    <w:rsid w:val="00D956A1"/>
    <w:rsid w:val="00D96B05"/>
    <w:rsid w:val="00DB5C85"/>
    <w:rsid w:val="00DC1614"/>
    <w:rsid w:val="00DC3F61"/>
    <w:rsid w:val="00DD57CE"/>
    <w:rsid w:val="00DE2A50"/>
    <w:rsid w:val="00DF6F82"/>
    <w:rsid w:val="00E008D7"/>
    <w:rsid w:val="00E028EE"/>
    <w:rsid w:val="00E11EB5"/>
    <w:rsid w:val="00E265E2"/>
    <w:rsid w:val="00E50A7A"/>
    <w:rsid w:val="00E52527"/>
    <w:rsid w:val="00EB7DA7"/>
    <w:rsid w:val="00EC2562"/>
    <w:rsid w:val="00ED1940"/>
    <w:rsid w:val="00ED1944"/>
    <w:rsid w:val="00ED281A"/>
    <w:rsid w:val="00EF54A0"/>
    <w:rsid w:val="00F54BC0"/>
    <w:rsid w:val="00F600A9"/>
    <w:rsid w:val="00F62DA7"/>
    <w:rsid w:val="00F963A0"/>
    <w:rsid w:val="00FB15A3"/>
    <w:rsid w:val="00FD52AF"/>
    <w:rsid w:val="00FE7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F49C4"/>
  <w15:chartTrackingRefBased/>
  <w15:docId w15:val="{E3D70F54-20D8-C148-9BC5-F11E9C3CD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ndNoteBibliographyTitle">
    <w:name w:val="EndNote Bibliography Title"/>
    <w:basedOn w:val="Normal"/>
    <w:link w:val="EndNoteBibliographyTitleChar"/>
    <w:rsid w:val="00586EA1"/>
    <w:pPr>
      <w:jc w:val="center"/>
    </w:pPr>
    <w:rPr>
      <w:rFonts w:ascii="Calibri" w:hAnsi="Calibri"/>
      <w:lang w:val="en-US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586EA1"/>
    <w:rPr>
      <w:rFonts w:ascii="Calibri" w:hAnsi="Calibri"/>
      <w:lang w:val="en-US"/>
    </w:rPr>
  </w:style>
  <w:style w:type="paragraph" w:customStyle="1" w:styleId="EndNoteBibliography">
    <w:name w:val="EndNote Bibliography"/>
    <w:basedOn w:val="Normal"/>
    <w:link w:val="EndNoteBibliographyChar"/>
    <w:rsid w:val="00586EA1"/>
    <w:rPr>
      <w:rFonts w:ascii="Calibri" w:hAnsi="Calibri"/>
      <w:lang w:val="en-US"/>
    </w:rPr>
  </w:style>
  <w:style w:type="character" w:customStyle="1" w:styleId="EndNoteBibliographyChar">
    <w:name w:val="EndNote Bibliography Char"/>
    <w:basedOn w:val="DefaultParagraphFont"/>
    <w:link w:val="EndNoteBibliography"/>
    <w:rsid w:val="00586EA1"/>
    <w:rPr>
      <w:rFonts w:ascii="Calibri" w:hAnsi="Calibr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202</Words>
  <Characters>1152</Characters>
  <Application>Microsoft Office Word</Application>
  <DocSecurity>0</DocSecurity>
  <Lines>9</Lines>
  <Paragraphs>2</Paragraphs>
  <ScaleCrop>false</ScaleCrop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Ioakeim Hadjimpalasis</dc:creator>
  <cp:keywords/>
  <dc:description/>
  <cp:lastModifiedBy>Ioakeim Hadjimpalasis</cp:lastModifiedBy>
  <cp:revision>1</cp:revision>
  <dcterms:created xsi:type="dcterms:W3CDTF">2021-03-06T14:41:00Z</dcterms:created>
  <dcterms:modified xsi:type="dcterms:W3CDTF">2021-03-06T14:42:00Z</dcterms:modified>
</cp:coreProperties>
</file>