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A9681" w14:textId="77777777" w:rsidR="006D4F7B" w:rsidRPr="009A031A" w:rsidRDefault="00C25030" w:rsidP="000A1ED2">
      <w:pPr>
        <w:rPr>
          <w:rFonts w:cstheme="minorHAnsi"/>
        </w:rPr>
      </w:pPr>
      <w:r w:rsidRPr="009A031A">
        <w:rPr>
          <w:rFonts w:cstheme="minorHAnsi"/>
          <w:noProof/>
        </w:rPr>
        <w:drawing>
          <wp:anchor distT="0" distB="0" distL="114300" distR="114300" simplePos="0" relativeHeight="251658240" behindDoc="1" locked="0" layoutInCell="1" allowOverlap="1" wp14:anchorId="3594184A" wp14:editId="0D74970B">
            <wp:simplePos x="0" y="0"/>
            <wp:positionH relativeFrom="page">
              <wp:align>left</wp:align>
            </wp:positionH>
            <wp:positionV relativeFrom="paragraph">
              <wp:posOffset>-830580</wp:posOffset>
            </wp:positionV>
            <wp:extent cx="7787386" cy="12820015"/>
            <wp:effectExtent l="0" t="0" r="444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demy_cover_blue.png"/>
                    <pic:cNvPicPr/>
                  </pic:nvPicPr>
                  <pic:blipFill>
                    <a:blip r:embed="rId8">
                      <a:extLst>
                        <a:ext uri="{28A0092B-C50C-407E-A947-70E740481C1C}">
                          <a14:useLocalDpi xmlns:a14="http://schemas.microsoft.com/office/drawing/2010/main" val="0"/>
                        </a:ext>
                      </a:extLst>
                    </a:blip>
                    <a:stretch>
                      <a:fillRect/>
                    </a:stretch>
                  </pic:blipFill>
                  <pic:spPr>
                    <a:xfrm>
                      <a:off x="0" y="0"/>
                      <a:ext cx="7787386" cy="12820015"/>
                    </a:xfrm>
                    <a:prstGeom prst="rect">
                      <a:avLst/>
                    </a:prstGeom>
                  </pic:spPr>
                </pic:pic>
              </a:graphicData>
            </a:graphic>
            <wp14:sizeRelH relativeFrom="margin">
              <wp14:pctWidth>0</wp14:pctWidth>
            </wp14:sizeRelH>
            <wp14:sizeRelV relativeFrom="margin">
              <wp14:pctHeight>0</wp14:pctHeight>
            </wp14:sizeRelV>
          </wp:anchor>
        </w:drawing>
      </w:r>
      <w:r w:rsidR="00F8479C" w:rsidRPr="009A031A">
        <w:rPr>
          <w:rFonts w:cstheme="minorHAnsi"/>
          <w:noProof/>
        </w:rPr>
        <w:drawing>
          <wp:anchor distT="0" distB="0" distL="114300" distR="114300" simplePos="0" relativeHeight="251662336" behindDoc="1" locked="0" layoutInCell="1" allowOverlap="1" wp14:anchorId="4CD33166" wp14:editId="2C3122D6">
            <wp:simplePos x="0" y="0"/>
            <wp:positionH relativeFrom="column">
              <wp:posOffset>0</wp:posOffset>
            </wp:positionH>
            <wp:positionV relativeFrom="paragraph">
              <wp:posOffset>-114300</wp:posOffset>
            </wp:positionV>
            <wp:extent cx="1985645" cy="7086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5645"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ECA55D" w14:textId="77777777" w:rsidR="00803F30" w:rsidRPr="009A031A" w:rsidRDefault="00803F30" w:rsidP="000A1ED2">
      <w:pPr>
        <w:rPr>
          <w:rFonts w:cstheme="minorHAnsi"/>
        </w:rPr>
      </w:pPr>
    </w:p>
    <w:p w14:paraId="4690A21F" w14:textId="77777777" w:rsidR="000A1ED2" w:rsidRPr="009A031A" w:rsidRDefault="000A1ED2" w:rsidP="000A1ED2">
      <w:pPr>
        <w:rPr>
          <w:rFonts w:cstheme="minorHAnsi"/>
          <w:noProof/>
        </w:rPr>
      </w:pPr>
    </w:p>
    <w:p w14:paraId="35A86816" w14:textId="77777777" w:rsidR="000A1ED2" w:rsidRPr="009A031A" w:rsidRDefault="000A1ED2" w:rsidP="000A1ED2">
      <w:pPr>
        <w:rPr>
          <w:rFonts w:cstheme="minorHAnsi"/>
        </w:rPr>
      </w:pPr>
    </w:p>
    <w:p w14:paraId="18ADF241" w14:textId="77777777" w:rsidR="000A1ED2" w:rsidRPr="009A031A" w:rsidRDefault="000A1ED2" w:rsidP="000A1ED2">
      <w:pPr>
        <w:rPr>
          <w:rFonts w:cstheme="minorHAnsi"/>
        </w:rPr>
      </w:pPr>
    </w:p>
    <w:p w14:paraId="64336E6B" w14:textId="77777777" w:rsidR="000A1ED2" w:rsidRPr="009A031A" w:rsidRDefault="000A1ED2" w:rsidP="000A1ED2">
      <w:pPr>
        <w:rPr>
          <w:rFonts w:cstheme="minorHAnsi"/>
        </w:rPr>
      </w:pPr>
    </w:p>
    <w:p w14:paraId="241FF1AA" w14:textId="77777777" w:rsidR="000A1ED2" w:rsidRPr="009A031A" w:rsidRDefault="000A1ED2" w:rsidP="000A1ED2">
      <w:pPr>
        <w:rPr>
          <w:rFonts w:cstheme="minorHAnsi"/>
        </w:rPr>
      </w:pPr>
    </w:p>
    <w:p w14:paraId="7886C4B8" w14:textId="77777777" w:rsidR="00803F30" w:rsidRPr="009A031A" w:rsidRDefault="00803F30" w:rsidP="000A1ED2">
      <w:pPr>
        <w:rPr>
          <w:rFonts w:cstheme="minorHAnsi"/>
        </w:rPr>
      </w:pPr>
    </w:p>
    <w:p w14:paraId="6535CF5C" w14:textId="77777777" w:rsidR="000A1ED2" w:rsidRPr="009A031A" w:rsidRDefault="000A1ED2" w:rsidP="000A1ED2">
      <w:pPr>
        <w:rPr>
          <w:rFonts w:cstheme="minorHAnsi"/>
          <w:b/>
          <w:color w:val="FFFFFF" w:themeColor="background1"/>
          <w:sz w:val="56"/>
          <w:szCs w:val="56"/>
        </w:rPr>
      </w:pPr>
    </w:p>
    <w:p w14:paraId="5C60FAD3" w14:textId="77777777" w:rsidR="000A1ED2" w:rsidRPr="009A031A" w:rsidRDefault="000A1ED2" w:rsidP="000A1ED2">
      <w:pPr>
        <w:rPr>
          <w:rFonts w:cstheme="minorHAnsi"/>
          <w:b/>
          <w:color w:val="FFFFFF" w:themeColor="background1"/>
          <w:sz w:val="56"/>
          <w:szCs w:val="56"/>
        </w:rPr>
      </w:pPr>
    </w:p>
    <w:p w14:paraId="0F835AE7" w14:textId="77777777" w:rsidR="000A1ED2" w:rsidRPr="009A031A" w:rsidRDefault="000A1ED2" w:rsidP="000A1ED2">
      <w:pPr>
        <w:rPr>
          <w:rFonts w:cstheme="minorHAnsi"/>
          <w:b/>
          <w:color w:val="FFFFFF" w:themeColor="background1"/>
          <w:sz w:val="56"/>
          <w:szCs w:val="56"/>
        </w:rPr>
      </w:pPr>
    </w:p>
    <w:p w14:paraId="3D431920" w14:textId="77777777" w:rsidR="000A1ED2" w:rsidRPr="009A031A" w:rsidRDefault="005D3183" w:rsidP="000A1ED2">
      <w:pPr>
        <w:rPr>
          <w:rFonts w:cstheme="minorHAnsi"/>
          <w:b/>
          <w:color w:val="FFFFFF" w:themeColor="background1"/>
          <w:sz w:val="56"/>
          <w:szCs w:val="56"/>
        </w:rPr>
      </w:pPr>
      <w:r w:rsidRPr="005D3183">
        <w:rPr>
          <w:rFonts w:cstheme="minorHAnsi"/>
          <w:b/>
          <w:noProof/>
          <w:color w:val="FFFFFF" w:themeColor="background1"/>
          <w:sz w:val="56"/>
          <w:szCs w:val="56"/>
        </w:rPr>
        <mc:AlternateContent>
          <mc:Choice Requires="wps">
            <w:drawing>
              <wp:anchor distT="0" distB="0" distL="114300" distR="114300" simplePos="0" relativeHeight="251670528" behindDoc="1" locked="0" layoutInCell="1" allowOverlap="1" wp14:anchorId="6F661F5C" wp14:editId="3BCDF1A7">
                <wp:simplePos x="0" y="0"/>
                <wp:positionH relativeFrom="column">
                  <wp:posOffset>-114723</wp:posOffset>
                </wp:positionH>
                <wp:positionV relativeFrom="paragraph">
                  <wp:posOffset>569171</wp:posOffset>
                </wp:positionV>
                <wp:extent cx="1138767" cy="1138767"/>
                <wp:effectExtent l="0" t="0" r="23495" b="23495"/>
                <wp:wrapNone/>
                <wp:docPr id="90" name="Shape 2613"/>
                <wp:cNvGraphicFramePr/>
                <a:graphic xmlns:a="http://schemas.openxmlformats.org/drawingml/2006/main">
                  <a:graphicData uri="http://schemas.microsoft.com/office/word/2010/wordprocessingShape">
                    <wps:wsp>
                      <wps:cNvSpPr/>
                      <wps:spPr>
                        <a:xfrm>
                          <a:off x="0" y="0"/>
                          <a:ext cx="1138767" cy="1138767"/>
                        </a:xfrm>
                        <a:custGeom>
                          <a:avLst/>
                          <a:gdLst/>
                          <a:ahLst/>
                          <a:cxnLst>
                            <a:cxn ang="0">
                              <a:pos x="wd2" y="hd2"/>
                            </a:cxn>
                            <a:cxn ang="5400000">
                              <a:pos x="wd2" y="hd2"/>
                            </a:cxn>
                            <a:cxn ang="10800000">
                              <a:pos x="wd2" y="hd2"/>
                            </a:cxn>
                            <a:cxn ang="16200000">
                              <a:pos x="wd2" y="hd2"/>
                            </a:cxn>
                          </a:cxnLst>
                          <a:rect l="0" t="0" r="r" b="b"/>
                          <a:pathLst>
                            <a:path w="21600" h="21600" extrusionOk="0">
                              <a:moveTo>
                                <a:pt x="19636" y="1964"/>
                              </a:moveTo>
                              <a:lnTo>
                                <a:pt x="10800" y="1964"/>
                              </a:lnTo>
                              <a:cubicBezTo>
                                <a:pt x="8836" y="1964"/>
                                <a:pt x="8836" y="0"/>
                                <a:pt x="6873" y="0"/>
                              </a:cubicBezTo>
                              <a:lnTo>
                                <a:pt x="1964" y="0"/>
                              </a:lnTo>
                              <a:cubicBezTo>
                                <a:pt x="879" y="0"/>
                                <a:pt x="0" y="879"/>
                                <a:pt x="0" y="1964"/>
                              </a:cubicBezTo>
                              <a:lnTo>
                                <a:pt x="0" y="15709"/>
                              </a:lnTo>
                              <a:cubicBezTo>
                                <a:pt x="0" y="16794"/>
                                <a:pt x="879" y="17673"/>
                                <a:pt x="1964" y="17673"/>
                              </a:cubicBezTo>
                              <a:lnTo>
                                <a:pt x="6599" y="17673"/>
                              </a:lnTo>
                              <a:cubicBezTo>
                                <a:pt x="6257" y="17372"/>
                                <a:pt x="5941" y="17046"/>
                                <a:pt x="5656" y="16691"/>
                              </a:cubicBezTo>
                              <a:lnTo>
                                <a:pt x="1964" y="16691"/>
                              </a:lnTo>
                              <a:cubicBezTo>
                                <a:pt x="1422" y="16691"/>
                                <a:pt x="982" y="16252"/>
                                <a:pt x="982" y="15709"/>
                              </a:cubicBezTo>
                              <a:lnTo>
                                <a:pt x="982" y="5891"/>
                              </a:lnTo>
                              <a:lnTo>
                                <a:pt x="6599" y="5891"/>
                              </a:lnTo>
                              <a:cubicBezTo>
                                <a:pt x="7023" y="5517"/>
                                <a:pt x="7484" y="5185"/>
                                <a:pt x="7982" y="4909"/>
                              </a:cubicBezTo>
                              <a:lnTo>
                                <a:pt x="982" y="4909"/>
                              </a:lnTo>
                              <a:lnTo>
                                <a:pt x="982" y="1964"/>
                              </a:lnTo>
                              <a:cubicBezTo>
                                <a:pt x="982" y="1422"/>
                                <a:pt x="1422" y="982"/>
                                <a:pt x="1964" y="982"/>
                              </a:cubicBezTo>
                              <a:lnTo>
                                <a:pt x="6873" y="982"/>
                              </a:lnTo>
                              <a:cubicBezTo>
                                <a:pt x="8345" y="982"/>
                                <a:pt x="8345" y="2946"/>
                                <a:pt x="10800" y="2946"/>
                              </a:cubicBezTo>
                              <a:lnTo>
                                <a:pt x="19636" y="2946"/>
                              </a:lnTo>
                              <a:cubicBezTo>
                                <a:pt x="20178" y="2946"/>
                                <a:pt x="20618" y="3385"/>
                                <a:pt x="20618" y="3927"/>
                              </a:cubicBezTo>
                              <a:lnTo>
                                <a:pt x="20618" y="4909"/>
                              </a:lnTo>
                              <a:lnTo>
                                <a:pt x="15582" y="4909"/>
                              </a:lnTo>
                              <a:cubicBezTo>
                                <a:pt x="16080" y="5185"/>
                                <a:pt x="16541" y="5517"/>
                                <a:pt x="16965" y="5891"/>
                              </a:cubicBezTo>
                              <a:lnTo>
                                <a:pt x="20618" y="5891"/>
                              </a:lnTo>
                              <a:lnTo>
                                <a:pt x="20618" y="15709"/>
                              </a:lnTo>
                              <a:cubicBezTo>
                                <a:pt x="20618" y="16252"/>
                                <a:pt x="20178" y="16691"/>
                                <a:pt x="19636" y="16691"/>
                              </a:cubicBezTo>
                              <a:lnTo>
                                <a:pt x="18766" y="16691"/>
                              </a:lnTo>
                              <a:lnTo>
                                <a:pt x="19738" y="17663"/>
                              </a:lnTo>
                              <a:cubicBezTo>
                                <a:pt x="20774" y="17609"/>
                                <a:pt x="21600" y="16759"/>
                                <a:pt x="21600" y="15709"/>
                              </a:cubicBezTo>
                              <a:lnTo>
                                <a:pt x="21600" y="3927"/>
                              </a:lnTo>
                              <a:cubicBezTo>
                                <a:pt x="21600" y="2843"/>
                                <a:pt x="20721" y="1964"/>
                                <a:pt x="19636" y="1964"/>
                              </a:cubicBezTo>
                              <a:moveTo>
                                <a:pt x="11782" y="17673"/>
                              </a:moveTo>
                              <a:cubicBezTo>
                                <a:pt x="8529" y="17673"/>
                                <a:pt x="5891" y="15036"/>
                                <a:pt x="5891" y="11782"/>
                              </a:cubicBezTo>
                              <a:cubicBezTo>
                                <a:pt x="5891" y="8529"/>
                                <a:pt x="8529" y="5891"/>
                                <a:pt x="11782" y="5891"/>
                              </a:cubicBezTo>
                              <a:cubicBezTo>
                                <a:pt x="15035" y="5891"/>
                                <a:pt x="17673" y="8529"/>
                                <a:pt x="17673" y="11782"/>
                              </a:cubicBezTo>
                              <a:cubicBezTo>
                                <a:pt x="17673" y="15036"/>
                                <a:pt x="15035" y="17673"/>
                                <a:pt x="11782" y="17673"/>
                              </a:cubicBezTo>
                              <a:moveTo>
                                <a:pt x="16972" y="16278"/>
                              </a:moveTo>
                              <a:cubicBezTo>
                                <a:pt x="18018" y="15072"/>
                                <a:pt x="18655" y="13503"/>
                                <a:pt x="18655" y="11782"/>
                              </a:cubicBezTo>
                              <a:cubicBezTo>
                                <a:pt x="18655" y="7987"/>
                                <a:pt x="15578" y="4910"/>
                                <a:pt x="11782" y="4910"/>
                              </a:cubicBezTo>
                              <a:cubicBezTo>
                                <a:pt x="7986" y="4910"/>
                                <a:pt x="4909" y="7987"/>
                                <a:pt x="4909" y="11782"/>
                              </a:cubicBezTo>
                              <a:cubicBezTo>
                                <a:pt x="4909" y="15578"/>
                                <a:pt x="7986" y="18655"/>
                                <a:pt x="11782" y="18655"/>
                              </a:cubicBezTo>
                              <a:cubicBezTo>
                                <a:pt x="13503" y="18655"/>
                                <a:pt x="15072" y="18017"/>
                                <a:pt x="16278" y="16972"/>
                              </a:cubicBezTo>
                              <a:lnTo>
                                <a:pt x="16972" y="17666"/>
                              </a:lnTo>
                              <a:cubicBezTo>
                                <a:pt x="16969" y="17668"/>
                                <a:pt x="16967" y="17671"/>
                                <a:pt x="16965" y="17673"/>
                              </a:cubicBezTo>
                              <a:lnTo>
                                <a:pt x="16979" y="17673"/>
                              </a:lnTo>
                              <a:lnTo>
                                <a:pt x="20762" y="21457"/>
                              </a:lnTo>
                              <a:cubicBezTo>
                                <a:pt x="20851" y="21546"/>
                                <a:pt x="20974" y="21600"/>
                                <a:pt x="21109" y="21600"/>
                              </a:cubicBezTo>
                              <a:cubicBezTo>
                                <a:pt x="21380" y="21600"/>
                                <a:pt x="21600" y="21381"/>
                                <a:pt x="21600" y="21109"/>
                              </a:cubicBezTo>
                              <a:cubicBezTo>
                                <a:pt x="21600" y="20974"/>
                                <a:pt x="21545" y="20851"/>
                                <a:pt x="21456" y="20762"/>
                              </a:cubicBezTo>
                              <a:cubicBezTo>
                                <a:pt x="21456" y="20762"/>
                                <a:pt x="16972" y="16278"/>
                                <a:pt x="16972" y="16278"/>
                              </a:cubicBezTo>
                              <a:close/>
                            </a:path>
                          </a:pathLst>
                        </a:custGeom>
                        <a:solidFill>
                          <a:schemeClr val="accent4"/>
                        </a:solidFill>
                        <a:ln w="12700">
                          <a:solidFill>
                            <a:schemeClr val="accent4"/>
                          </a:solidFill>
                          <a:miter lim="400000"/>
                        </a:ln>
                      </wps:spPr>
                      <wps:bodyPr lIns="19045" tIns="19045" rIns="19045" bIns="19045" anchor="ctr"/>
                    </wps:wsp>
                  </a:graphicData>
                </a:graphic>
                <wp14:sizeRelH relativeFrom="margin">
                  <wp14:pctWidth>0</wp14:pctWidth>
                </wp14:sizeRelH>
                <wp14:sizeRelV relativeFrom="margin">
                  <wp14:pctHeight>0</wp14:pctHeight>
                </wp14:sizeRelV>
              </wp:anchor>
            </w:drawing>
          </mc:Choice>
          <mc:Fallback>
            <w:pict>
              <v:shape w14:anchorId="73B419F8" id="Shape 2613" o:spid="_x0000_s1026" style="position:absolute;margin-left:-9.05pt;margin-top:44.8pt;width:89.65pt;height:89.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" path="m19636,1964r-8836,c8836,1964,8836,,6873,l1964,c879,,,879,,1964l,15709v,1085,879,1964,1964,1964l6599,17673v-342,-301,-658,-627,-943,-982l1964,16691v-542,,-982,-439,-982,-982l982,5891r5617,c7023,5517,7484,5185,7982,4909r-7000,l982,1964v,-542,440,-982,982,-982l6873,982v1472,,1472,1964,3927,1964l19636,2946v542,,982,439,982,981l20618,4909r-5036,c16080,5185,16541,5517,16965,5891r3653,l20618,15709v,543,-440,982,-982,982l18766,16691r972,972c20774,17609,21600,16759,21600,15709r,-11782c21600,2843,20721,1964,19636,1964m11782,17673v-3253,,-5891,-2637,-5891,-5891c5891,8529,8529,5891,11782,5891v3253,,5891,2638,5891,5891c17673,15036,15035,17673,11782,17673t5190,-1395c18018,15072,18655,13503,18655,11782v,-3795,-3077,-6872,-6873,-6872c7986,4910,4909,7987,4909,11782v,3796,3077,6873,6873,6873c13503,18655,15072,18017,16278,16972r694,694c16969,17668,16967,17671,16965,17673r14,l20762,21457v89,89,212,143,347,143c21380,21600,21600,21381,21600,21109v,-135,-55,-258,-144,-347c21456,20762,16972,16278,16972,16278xe" fillcolor="#e74c2d [3207]" strokecolor="#e74c2d [3207]" strokeweight="1pt">
                <v:stroke miterlimit="4" joinstyle="miter"/>
                <v:path arrowok="t" o:extrusionok="f" o:connecttype="custom" o:connectlocs="569384,569384;569384,569384;569384,569384;569384,569384" o:connectangles="0,90,180,270"/>
              </v:shape>
            </w:pict>
          </mc:Fallback>
        </mc:AlternateContent>
      </w:r>
    </w:p>
    <w:p w14:paraId="5227A5DC" w14:textId="77777777" w:rsidR="000A1ED2" w:rsidRPr="009A031A" w:rsidRDefault="000A1ED2" w:rsidP="000A1ED2">
      <w:pPr>
        <w:rPr>
          <w:rFonts w:cstheme="minorHAnsi"/>
          <w:b/>
          <w:color w:val="FFFFFF" w:themeColor="background1"/>
          <w:sz w:val="56"/>
          <w:szCs w:val="56"/>
        </w:rPr>
      </w:pPr>
    </w:p>
    <w:p w14:paraId="5612BC77" w14:textId="77777777" w:rsidR="000A1ED2" w:rsidRPr="009A031A" w:rsidRDefault="000A1ED2" w:rsidP="000A1ED2">
      <w:pPr>
        <w:rPr>
          <w:rFonts w:cstheme="minorHAnsi"/>
          <w:b/>
          <w:color w:val="FFFFFF" w:themeColor="background1"/>
          <w:sz w:val="56"/>
          <w:szCs w:val="56"/>
        </w:rPr>
      </w:pPr>
    </w:p>
    <w:p w14:paraId="27D50F60" w14:textId="77777777" w:rsidR="000A1ED2" w:rsidRPr="009A031A" w:rsidRDefault="00FE0B8F" w:rsidP="000A1ED2">
      <w:pPr>
        <w:rPr>
          <w:rFonts w:cstheme="minorHAnsi"/>
          <w:b/>
          <w:color w:val="FFFFFF" w:themeColor="background1"/>
          <w:sz w:val="56"/>
          <w:szCs w:val="56"/>
        </w:rPr>
      </w:pPr>
      <w:r w:rsidRPr="009A031A">
        <w:rPr>
          <w:rFonts w:cstheme="minorHAnsi"/>
          <w:noProof/>
        </w:rPr>
        <w:drawing>
          <wp:anchor distT="0" distB="0" distL="114300" distR="114300" simplePos="0" relativeHeight="251666432" behindDoc="1" locked="0" layoutInCell="1" allowOverlap="1" wp14:anchorId="66BC566D" wp14:editId="624C8DBB">
            <wp:simplePos x="0" y="0"/>
            <wp:positionH relativeFrom="margin">
              <wp:align>left</wp:align>
            </wp:positionH>
            <wp:positionV relativeFrom="paragraph">
              <wp:posOffset>550545</wp:posOffset>
            </wp:positionV>
            <wp:extent cx="3543300" cy="563870"/>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3543300" cy="563870"/>
                    </a:xfrm>
                    <a:prstGeom prst="rect">
                      <a:avLst/>
                    </a:prstGeom>
                  </pic:spPr>
                </pic:pic>
              </a:graphicData>
            </a:graphic>
            <wp14:sizeRelH relativeFrom="margin">
              <wp14:pctWidth>0</wp14:pctWidth>
            </wp14:sizeRelH>
            <wp14:sizeRelV relativeFrom="margin">
              <wp14:pctHeight>0</wp14:pctHeight>
            </wp14:sizeRelV>
          </wp:anchor>
        </w:drawing>
      </w:r>
    </w:p>
    <w:p w14:paraId="33BBB02A" w14:textId="77777777" w:rsidR="005D3183" w:rsidRPr="005D3183" w:rsidRDefault="00C25030" w:rsidP="005D3183">
      <w:pPr>
        <w:pStyle w:val="Title"/>
        <w:jc w:val="left"/>
        <w:rPr>
          <w:color w:val="FFFFFF" w:themeColor="background1"/>
        </w:rPr>
      </w:pPr>
      <w:r>
        <w:rPr>
          <w:color w:val="FFFFFF" w:themeColor="background1"/>
        </w:rPr>
        <w:t xml:space="preserve"> </w:t>
      </w:r>
      <w:r w:rsidRPr="00C25030">
        <w:rPr>
          <w:color w:val="FFFFFF" w:themeColor="background1"/>
        </w:rPr>
        <w:t>Student Exam Scheduler</w:t>
      </w:r>
    </w:p>
    <w:p w14:paraId="42621060" w14:textId="77777777" w:rsidR="005D3183" w:rsidRPr="0067078A" w:rsidRDefault="00C25030" w:rsidP="0067078A">
      <w:pPr>
        <w:tabs>
          <w:tab w:val="left" w:pos="1008"/>
        </w:tabs>
        <w:ind w:firstLine="720"/>
        <w:rPr>
          <w:rFonts w:cstheme="minorHAnsi"/>
          <w:b/>
          <w:color w:val="FFFFFF" w:themeColor="background1"/>
          <w:sz w:val="30"/>
          <w:szCs w:val="30"/>
        </w:rPr>
      </w:pPr>
      <w:r w:rsidRPr="009A031A">
        <w:rPr>
          <w:rFonts w:cstheme="minorHAnsi"/>
          <w:noProof/>
        </w:rPr>
        <w:drawing>
          <wp:anchor distT="0" distB="0" distL="114300" distR="114300" simplePos="0" relativeHeight="251674624" behindDoc="1" locked="0" layoutInCell="1" allowOverlap="1" wp14:anchorId="2DE61B9F" wp14:editId="6FBE70AF">
            <wp:simplePos x="0" y="0"/>
            <wp:positionH relativeFrom="margin">
              <wp:align>left</wp:align>
            </wp:positionH>
            <wp:positionV relativeFrom="paragraph">
              <wp:posOffset>11430</wp:posOffset>
            </wp:positionV>
            <wp:extent cx="3543300" cy="8534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3543300" cy="853440"/>
                    </a:xfrm>
                    <a:prstGeom prst="rect">
                      <a:avLst/>
                    </a:prstGeom>
                  </pic:spPr>
                </pic:pic>
              </a:graphicData>
            </a:graphic>
            <wp14:sizeRelH relativeFrom="margin">
              <wp14:pctWidth>0</wp14:pctWidth>
            </wp14:sizeRelH>
            <wp14:sizeRelV relativeFrom="margin">
              <wp14:pctHeight>0</wp14:pctHeight>
            </wp14:sizeRelV>
          </wp:anchor>
        </w:drawing>
      </w:r>
      <w:r w:rsidR="0067078A">
        <w:rPr>
          <w:rFonts w:asciiTheme="majorHAnsi" w:eastAsiaTheme="majorEastAsia" w:hAnsiTheme="majorHAnsi" w:cstheme="majorBidi"/>
          <w:b/>
          <w:color w:val="FFFFFF" w:themeColor="background1"/>
          <w:spacing w:val="-10"/>
          <w:kern w:val="28"/>
          <w:sz w:val="28"/>
          <w:szCs w:val="56"/>
        </w:rPr>
        <w:t xml:space="preserve">  </w:t>
      </w:r>
      <w:r w:rsidRPr="00C25030">
        <w:rPr>
          <w:rFonts w:asciiTheme="majorHAnsi" w:eastAsiaTheme="majorEastAsia" w:hAnsiTheme="majorHAnsi" w:cstheme="majorBidi"/>
          <w:b/>
          <w:color w:val="FFFFFF" w:themeColor="background1"/>
          <w:spacing w:val="-10"/>
          <w:kern w:val="28"/>
          <w:sz w:val="28"/>
          <w:szCs w:val="56"/>
        </w:rPr>
        <w:t>T</w:t>
      </w:r>
      <w:r w:rsidRPr="0067078A">
        <w:rPr>
          <w:rFonts w:asciiTheme="majorHAnsi" w:eastAsiaTheme="majorEastAsia" w:hAnsiTheme="majorHAnsi" w:cstheme="majorBidi"/>
          <w:b/>
          <w:color w:val="FFFFFF" w:themeColor="background1"/>
          <w:spacing w:val="-10"/>
          <w:kern w:val="28"/>
          <w:sz w:val="30"/>
          <w:szCs w:val="30"/>
        </w:rPr>
        <w:t>eam:</w:t>
      </w:r>
    </w:p>
    <w:p w14:paraId="471B19E7" w14:textId="77777777" w:rsidR="00C25030" w:rsidRPr="0067078A" w:rsidRDefault="0067078A" w:rsidP="0067078A">
      <w:pPr>
        <w:pStyle w:val="ListParagraph"/>
        <w:tabs>
          <w:tab w:val="left" w:pos="1008"/>
        </w:tabs>
        <w:jc w:val="left"/>
        <w:rPr>
          <w:rFonts w:asciiTheme="majorHAnsi" w:eastAsiaTheme="majorEastAsia" w:hAnsiTheme="majorHAnsi" w:cstheme="majorBidi"/>
          <w:b/>
          <w:color w:val="FFFFFF" w:themeColor="background1"/>
          <w:spacing w:val="-10"/>
          <w:kern w:val="28"/>
          <w:sz w:val="30"/>
          <w:szCs w:val="30"/>
        </w:rPr>
      </w:pPr>
      <w:r w:rsidRPr="0067078A">
        <w:rPr>
          <w:rFonts w:asciiTheme="majorHAnsi" w:eastAsiaTheme="majorEastAsia" w:hAnsiTheme="majorHAnsi" w:cstheme="majorBidi"/>
          <w:b/>
          <w:color w:val="FFFFFF" w:themeColor="background1"/>
          <w:spacing w:val="-10"/>
          <w:kern w:val="28"/>
          <w:sz w:val="30"/>
          <w:szCs w:val="30"/>
        </w:rPr>
        <w:tab/>
      </w:r>
      <w:r w:rsidRPr="0067078A">
        <w:rPr>
          <w:rFonts w:asciiTheme="majorHAnsi" w:eastAsiaTheme="majorEastAsia" w:hAnsiTheme="majorHAnsi" w:cstheme="majorBidi"/>
          <w:b/>
          <w:color w:val="FFFFFF" w:themeColor="background1"/>
          <w:spacing w:val="-10"/>
          <w:kern w:val="28"/>
          <w:sz w:val="30"/>
          <w:szCs w:val="30"/>
        </w:rPr>
        <w:tab/>
      </w:r>
      <w:r w:rsidR="00C25030" w:rsidRPr="0067078A">
        <w:rPr>
          <w:rFonts w:asciiTheme="majorHAnsi" w:eastAsiaTheme="majorEastAsia" w:hAnsiTheme="majorHAnsi" w:cstheme="majorBidi"/>
          <w:b/>
          <w:color w:val="FFFFFF" w:themeColor="background1"/>
          <w:spacing w:val="-10"/>
          <w:kern w:val="28"/>
          <w:sz w:val="30"/>
          <w:szCs w:val="30"/>
        </w:rPr>
        <w:t>Chelaru Ioana</w:t>
      </w:r>
    </w:p>
    <w:p w14:paraId="75BD8363" w14:textId="77777777" w:rsidR="005D3183" w:rsidRPr="0067078A" w:rsidRDefault="0067078A" w:rsidP="0067078A">
      <w:pPr>
        <w:pStyle w:val="ListParagraph"/>
        <w:tabs>
          <w:tab w:val="left" w:pos="1008"/>
        </w:tabs>
        <w:jc w:val="left"/>
        <w:rPr>
          <w:rFonts w:asciiTheme="majorHAnsi" w:eastAsiaTheme="majorEastAsia" w:hAnsiTheme="majorHAnsi" w:cstheme="majorBidi"/>
          <w:b/>
          <w:color w:val="FFFFFF" w:themeColor="background1"/>
          <w:spacing w:val="-10"/>
          <w:kern w:val="28"/>
          <w:sz w:val="30"/>
          <w:szCs w:val="30"/>
        </w:rPr>
      </w:pPr>
      <w:r w:rsidRPr="0067078A">
        <w:rPr>
          <w:rFonts w:asciiTheme="majorHAnsi" w:eastAsiaTheme="majorEastAsia" w:hAnsiTheme="majorHAnsi" w:cstheme="majorBidi"/>
          <w:b/>
          <w:color w:val="FFFFFF" w:themeColor="background1"/>
          <w:spacing w:val="-10"/>
          <w:kern w:val="28"/>
          <w:sz w:val="30"/>
          <w:szCs w:val="30"/>
        </w:rPr>
        <w:tab/>
      </w:r>
      <w:r w:rsidRPr="0067078A">
        <w:rPr>
          <w:rFonts w:asciiTheme="majorHAnsi" w:eastAsiaTheme="majorEastAsia" w:hAnsiTheme="majorHAnsi" w:cstheme="majorBidi"/>
          <w:b/>
          <w:color w:val="FFFFFF" w:themeColor="background1"/>
          <w:spacing w:val="-10"/>
          <w:kern w:val="28"/>
          <w:sz w:val="30"/>
          <w:szCs w:val="30"/>
        </w:rPr>
        <w:tab/>
      </w:r>
      <w:proofErr w:type="spellStart"/>
      <w:r w:rsidR="00C25030" w:rsidRPr="0067078A">
        <w:rPr>
          <w:rFonts w:asciiTheme="majorHAnsi" w:eastAsiaTheme="majorEastAsia" w:hAnsiTheme="majorHAnsi" w:cstheme="majorBidi"/>
          <w:b/>
          <w:color w:val="FFFFFF" w:themeColor="background1"/>
          <w:spacing w:val="-10"/>
          <w:kern w:val="28"/>
          <w:sz w:val="30"/>
          <w:szCs w:val="30"/>
        </w:rPr>
        <w:t>Cîrstea</w:t>
      </w:r>
      <w:proofErr w:type="spellEnd"/>
      <w:r w:rsidR="00C25030" w:rsidRPr="0067078A">
        <w:rPr>
          <w:rFonts w:asciiTheme="majorHAnsi" w:eastAsiaTheme="majorEastAsia" w:hAnsiTheme="majorHAnsi" w:cstheme="majorBidi"/>
          <w:b/>
          <w:color w:val="FFFFFF" w:themeColor="background1"/>
          <w:spacing w:val="-10"/>
          <w:kern w:val="28"/>
          <w:sz w:val="30"/>
          <w:szCs w:val="30"/>
        </w:rPr>
        <w:t xml:space="preserve"> </w:t>
      </w:r>
      <w:proofErr w:type="spellStart"/>
      <w:r w:rsidR="00C25030" w:rsidRPr="0067078A">
        <w:rPr>
          <w:rFonts w:asciiTheme="majorHAnsi" w:eastAsiaTheme="majorEastAsia" w:hAnsiTheme="majorHAnsi" w:cstheme="majorBidi"/>
          <w:b/>
          <w:color w:val="FFFFFF" w:themeColor="background1"/>
          <w:spacing w:val="-10"/>
          <w:kern w:val="28"/>
          <w:sz w:val="30"/>
          <w:szCs w:val="30"/>
        </w:rPr>
        <w:t>Ștefan</w:t>
      </w:r>
      <w:proofErr w:type="spellEnd"/>
    </w:p>
    <w:p w14:paraId="02667051" w14:textId="77777777" w:rsidR="00B0727D" w:rsidRDefault="00B0727D" w:rsidP="00B0727D">
      <w:pPr>
        <w:pStyle w:val="TOCHeading"/>
        <w:rPr>
          <w:rFonts w:asciiTheme="minorHAnsi" w:hAnsiTheme="minorHAnsi" w:cstheme="minorHAnsi"/>
          <w:sz w:val="22"/>
          <w:szCs w:val="22"/>
        </w:rPr>
      </w:pPr>
      <w:r w:rsidRPr="001F662C">
        <w:rPr>
          <w:rFonts w:asciiTheme="minorHAnsi" w:hAnsiTheme="minorHAnsi" w:cstheme="minorHAnsi"/>
          <w:sz w:val="22"/>
          <w:szCs w:val="22"/>
        </w:rPr>
        <w:lastRenderedPageBreak/>
        <w:t>Contents</w:t>
      </w:r>
    </w:p>
    <w:p w14:paraId="2EEF96F0" w14:textId="77777777" w:rsidR="00B0727D" w:rsidRDefault="00B0727D" w:rsidP="00B0727D">
      <w:pPr>
        <w:pStyle w:val="ListParagraph"/>
        <w:numPr>
          <w:ilvl w:val="0"/>
          <w:numId w:val="8"/>
        </w:numPr>
      </w:pPr>
      <w:r>
        <w:t>Introduction ……………………………………………………………………………………………………………</w:t>
      </w:r>
      <w:proofErr w:type="gramStart"/>
      <w:r>
        <w:t>…..</w:t>
      </w:r>
      <w:proofErr w:type="gramEnd"/>
      <w:r w:rsidR="00757DF7">
        <w:t>3</w:t>
      </w:r>
    </w:p>
    <w:p w14:paraId="387E41EB" w14:textId="77777777" w:rsidR="00B0727D" w:rsidRDefault="00B0727D" w:rsidP="00B0727D">
      <w:pPr>
        <w:pStyle w:val="ListParagraph"/>
        <w:numPr>
          <w:ilvl w:val="1"/>
          <w:numId w:val="8"/>
        </w:numPr>
      </w:pPr>
      <w:r>
        <w:t>Purpose of the document …………………………………………………………………………………….</w:t>
      </w:r>
      <w:r w:rsidR="00757DF7">
        <w:t>3</w:t>
      </w:r>
    </w:p>
    <w:p w14:paraId="5EB39ED9" w14:textId="77777777" w:rsidR="00B0727D" w:rsidRDefault="00B0727D" w:rsidP="00C07C71">
      <w:pPr>
        <w:pStyle w:val="ListParagraph"/>
        <w:numPr>
          <w:ilvl w:val="1"/>
          <w:numId w:val="8"/>
        </w:numPr>
      </w:pPr>
      <w:r>
        <w:t>Objectives …………………………………………………………………………………………………………….</w:t>
      </w:r>
      <w:r w:rsidR="00757DF7">
        <w:t>3</w:t>
      </w:r>
    </w:p>
    <w:p w14:paraId="2BE1D9CD" w14:textId="77777777" w:rsidR="00B0727D" w:rsidRDefault="00B0727D" w:rsidP="00B0727D">
      <w:pPr>
        <w:pStyle w:val="ListParagraph"/>
        <w:numPr>
          <w:ilvl w:val="1"/>
          <w:numId w:val="8"/>
        </w:numPr>
      </w:pPr>
      <w:r w:rsidRPr="00C07C71">
        <w:t>Minimum Pre-requisites for automation</w:t>
      </w:r>
      <w:r>
        <w:t xml:space="preserve"> ………………………………………………………………</w:t>
      </w:r>
      <w:r w:rsidR="00757DF7">
        <w:t>3</w:t>
      </w:r>
    </w:p>
    <w:p w14:paraId="126D67B0" w14:textId="77777777" w:rsidR="00B0727D" w:rsidRDefault="00B0727D" w:rsidP="00B0727D">
      <w:pPr>
        <w:pStyle w:val="ListParagraph"/>
        <w:numPr>
          <w:ilvl w:val="0"/>
          <w:numId w:val="8"/>
        </w:numPr>
      </w:pPr>
      <w:r>
        <w:t>AS</w:t>
      </w:r>
      <w:r w:rsidRPr="001F662C">
        <w:t xml:space="preserve"> IS process description</w:t>
      </w:r>
      <w:r>
        <w:t xml:space="preserve"> …………………………………………………………………………………………</w:t>
      </w:r>
      <w:proofErr w:type="gramStart"/>
      <w:r>
        <w:t>…..</w:t>
      </w:r>
      <w:proofErr w:type="gramEnd"/>
      <w:r w:rsidR="00757DF7">
        <w:t>3</w:t>
      </w:r>
    </w:p>
    <w:p w14:paraId="2EDB71BF" w14:textId="77777777" w:rsidR="003D396E" w:rsidRDefault="00757DF7" w:rsidP="003D396E">
      <w:pPr>
        <w:pStyle w:val="ListParagraph"/>
        <w:numPr>
          <w:ilvl w:val="1"/>
          <w:numId w:val="8"/>
        </w:numPr>
      </w:pPr>
      <w:r w:rsidRPr="000C224E">
        <w:t>Process Overview</w:t>
      </w:r>
      <w:r>
        <w:t xml:space="preserve"> …………………………………………………………………………………………………3</w:t>
      </w:r>
    </w:p>
    <w:p w14:paraId="2FB06D18" w14:textId="5EA04C70" w:rsidR="003D396E" w:rsidRDefault="003D396E" w:rsidP="003D396E">
      <w:pPr>
        <w:pStyle w:val="ListParagraph"/>
        <w:numPr>
          <w:ilvl w:val="1"/>
          <w:numId w:val="8"/>
        </w:numPr>
      </w:pPr>
      <w:r w:rsidRPr="00605769">
        <w:t>Applications used in the process</w:t>
      </w:r>
      <w:r>
        <w:t xml:space="preserve"> ………………………………………………………………………….4</w:t>
      </w:r>
    </w:p>
    <w:p w14:paraId="5F10CC23" w14:textId="6EBA30D4" w:rsidR="00757DF7" w:rsidRPr="00B0727D" w:rsidRDefault="003D396E" w:rsidP="00B0727D">
      <w:pPr>
        <w:pStyle w:val="ListParagraph"/>
        <w:numPr>
          <w:ilvl w:val="1"/>
          <w:numId w:val="8"/>
        </w:numPr>
      </w:pPr>
      <w:r w:rsidRPr="000C224E">
        <w:t>AS IS Process map</w:t>
      </w:r>
      <w:r>
        <w:t xml:space="preserve"> ……………………………………………………………………………………………</w:t>
      </w:r>
      <w:proofErr w:type="gramStart"/>
      <w:r>
        <w:t>…..</w:t>
      </w:r>
      <w:proofErr w:type="gramEnd"/>
      <w:r>
        <w:t>4</w:t>
      </w:r>
    </w:p>
    <w:p w14:paraId="2274512E" w14:textId="77777777" w:rsidR="00B0727D" w:rsidRDefault="00B0727D" w:rsidP="00C07C71">
      <w:pPr>
        <w:rPr>
          <w:rFonts w:cstheme="minorHAnsi"/>
        </w:rPr>
      </w:pPr>
    </w:p>
    <w:p w14:paraId="635B0BDA" w14:textId="77777777" w:rsidR="00B0727D" w:rsidRDefault="00B0727D" w:rsidP="00C07C71">
      <w:pPr>
        <w:rPr>
          <w:rFonts w:cstheme="minorHAnsi"/>
        </w:rPr>
      </w:pPr>
    </w:p>
    <w:p w14:paraId="36E2A89A" w14:textId="77777777" w:rsidR="00B0727D" w:rsidRDefault="00B0727D" w:rsidP="00C07C71">
      <w:pPr>
        <w:rPr>
          <w:rFonts w:cstheme="minorHAnsi"/>
        </w:rPr>
      </w:pPr>
    </w:p>
    <w:p w14:paraId="306ADFD5" w14:textId="77777777" w:rsidR="00B0727D" w:rsidRDefault="00B0727D" w:rsidP="00C07C71">
      <w:pPr>
        <w:rPr>
          <w:rFonts w:cstheme="minorHAnsi"/>
        </w:rPr>
      </w:pPr>
    </w:p>
    <w:p w14:paraId="0F19B796" w14:textId="77777777" w:rsidR="00B0727D" w:rsidRDefault="00B0727D" w:rsidP="00C07C71">
      <w:pPr>
        <w:rPr>
          <w:rFonts w:cstheme="minorHAnsi"/>
        </w:rPr>
      </w:pPr>
    </w:p>
    <w:p w14:paraId="68A4BAB9" w14:textId="77777777" w:rsidR="00B0727D" w:rsidRDefault="00B0727D" w:rsidP="00C07C71">
      <w:pPr>
        <w:rPr>
          <w:rFonts w:cstheme="minorHAnsi"/>
        </w:rPr>
      </w:pPr>
    </w:p>
    <w:p w14:paraId="129C451E" w14:textId="77777777" w:rsidR="00B0727D" w:rsidRDefault="00B0727D" w:rsidP="00C07C71">
      <w:pPr>
        <w:rPr>
          <w:rFonts w:cstheme="minorHAnsi"/>
        </w:rPr>
      </w:pPr>
    </w:p>
    <w:p w14:paraId="101457AF" w14:textId="77777777" w:rsidR="00B0727D" w:rsidRDefault="00B0727D" w:rsidP="00C07C71">
      <w:pPr>
        <w:rPr>
          <w:rFonts w:cstheme="minorHAnsi"/>
        </w:rPr>
      </w:pPr>
    </w:p>
    <w:p w14:paraId="7774887F" w14:textId="77777777" w:rsidR="00B0727D" w:rsidRDefault="00B0727D" w:rsidP="00C07C71">
      <w:pPr>
        <w:rPr>
          <w:rFonts w:cstheme="minorHAnsi"/>
        </w:rPr>
      </w:pPr>
    </w:p>
    <w:p w14:paraId="4CA56B9E" w14:textId="77777777" w:rsidR="00B0727D" w:rsidRDefault="00B0727D" w:rsidP="00C07C71">
      <w:pPr>
        <w:rPr>
          <w:rFonts w:cstheme="minorHAnsi"/>
        </w:rPr>
      </w:pPr>
    </w:p>
    <w:p w14:paraId="011E736E" w14:textId="77777777" w:rsidR="00B0727D" w:rsidRDefault="00B0727D" w:rsidP="00C07C71">
      <w:pPr>
        <w:rPr>
          <w:rFonts w:cstheme="minorHAnsi"/>
        </w:rPr>
      </w:pPr>
    </w:p>
    <w:p w14:paraId="083EED13" w14:textId="77777777" w:rsidR="00B0727D" w:rsidRDefault="00B0727D" w:rsidP="00C07C71">
      <w:pPr>
        <w:rPr>
          <w:rFonts w:cstheme="minorHAnsi"/>
        </w:rPr>
      </w:pPr>
    </w:p>
    <w:p w14:paraId="7119A886" w14:textId="77777777" w:rsidR="00B0727D" w:rsidRDefault="00B0727D" w:rsidP="00C07C71">
      <w:pPr>
        <w:rPr>
          <w:rFonts w:cstheme="minorHAnsi"/>
        </w:rPr>
      </w:pPr>
    </w:p>
    <w:p w14:paraId="006311FC" w14:textId="77777777" w:rsidR="00B0727D" w:rsidRDefault="00B0727D" w:rsidP="00C07C71">
      <w:pPr>
        <w:rPr>
          <w:rFonts w:cstheme="minorHAnsi"/>
        </w:rPr>
      </w:pPr>
    </w:p>
    <w:p w14:paraId="73B59EA0" w14:textId="77777777" w:rsidR="00B0727D" w:rsidRDefault="00B0727D" w:rsidP="00C07C71">
      <w:pPr>
        <w:rPr>
          <w:rFonts w:cstheme="minorHAnsi"/>
        </w:rPr>
      </w:pPr>
    </w:p>
    <w:p w14:paraId="1993552B" w14:textId="77777777" w:rsidR="00B0727D" w:rsidRDefault="00B0727D" w:rsidP="00C07C71">
      <w:pPr>
        <w:rPr>
          <w:rFonts w:cstheme="minorHAnsi"/>
        </w:rPr>
      </w:pPr>
    </w:p>
    <w:p w14:paraId="443709D8" w14:textId="77777777" w:rsidR="00B0727D" w:rsidRDefault="00B0727D" w:rsidP="00C07C71">
      <w:pPr>
        <w:rPr>
          <w:rFonts w:cstheme="minorHAnsi"/>
        </w:rPr>
      </w:pPr>
    </w:p>
    <w:p w14:paraId="0E81784A" w14:textId="77777777" w:rsidR="00B0727D" w:rsidRDefault="00B0727D" w:rsidP="00C07C71">
      <w:pPr>
        <w:rPr>
          <w:rFonts w:cstheme="minorHAnsi"/>
        </w:rPr>
      </w:pPr>
    </w:p>
    <w:p w14:paraId="17F07A0A" w14:textId="77777777" w:rsidR="00B0727D" w:rsidRDefault="00B0727D" w:rsidP="00C07C71">
      <w:pPr>
        <w:rPr>
          <w:rFonts w:cstheme="minorHAnsi"/>
        </w:rPr>
      </w:pPr>
    </w:p>
    <w:p w14:paraId="7F868C39" w14:textId="77777777" w:rsidR="00B0727D" w:rsidRDefault="00B0727D" w:rsidP="00C07C71">
      <w:pPr>
        <w:rPr>
          <w:rFonts w:cstheme="minorHAnsi"/>
        </w:rPr>
      </w:pPr>
    </w:p>
    <w:p w14:paraId="67BE688E" w14:textId="77777777" w:rsidR="00B0727D" w:rsidRDefault="00B0727D" w:rsidP="00C07C71">
      <w:pPr>
        <w:rPr>
          <w:rFonts w:cstheme="minorHAnsi"/>
        </w:rPr>
      </w:pPr>
    </w:p>
    <w:p w14:paraId="0EBE078D" w14:textId="77777777" w:rsidR="00B0727D" w:rsidRDefault="00B0727D" w:rsidP="00C07C71">
      <w:pPr>
        <w:rPr>
          <w:rFonts w:cstheme="minorHAnsi"/>
        </w:rPr>
      </w:pPr>
    </w:p>
    <w:p w14:paraId="2B345848" w14:textId="77777777" w:rsidR="00B0727D" w:rsidRDefault="00B0727D" w:rsidP="00C07C71">
      <w:pPr>
        <w:rPr>
          <w:rFonts w:cstheme="minorHAnsi"/>
        </w:rPr>
      </w:pPr>
    </w:p>
    <w:p w14:paraId="122B9481" w14:textId="77777777" w:rsidR="00B0727D" w:rsidRPr="001F662C" w:rsidRDefault="00B0727D" w:rsidP="00C07C71">
      <w:pPr>
        <w:rPr>
          <w:rFonts w:cstheme="minorHAnsi"/>
        </w:rPr>
      </w:pPr>
    </w:p>
    <w:p w14:paraId="2CECE43E" w14:textId="77777777" w:rsidR="00C07C71" w:rsidRPr="00992409" w:rsidRDefault="00C07C71" w:rsidP="00992409">
      <w:pPr>
        <w:pStyle w:val="Heading1"/>
        <w:numPr>
          <w:ilvl w:val="0"/>
          <w:numId w:val="5"/>
        </w:numPr>
        <w:rPr>
          <w:b/>
        </w:rPr>
      </w:pPr>
      <w:bookmarkStart w:id="0" w:name="_Toc513589575"/>
      <w:r w:rsidRPr="00992409">
        <w:rPr>
          <w:b/>
        </w:rPr>
        <w:t>Introduction</w:t>
      </w:r>
      <w:bookmarkEnd w:id="0"/>
    </w:p>
    <w:p w14:paraId="16FCEE06" w14:textId="77777777" w:rsidR="00C07C71" w:rsidRPr="00C07C71" w:rsidRDefault="00C07C71" w:rsidP="00C07C71">
      <w:pPr>
        <w:rPr>
          <w:rFonts w:cstheme="minorHAnsi"/>
          <w:color w:val="131D40" w:themeColor="accent3"/>
        </w:rPr>
      </w:pPr>
    </w:p>
    <w:p w14:paraId="00442B4F" w14:textId="77777777" w:rsidR="00C07C71" w:rsidRPr="00C07C71" w:rsidRDefault="00992409" w:rsidP="00992409">
      <w:pPr>
        <w:pStyle w:val="Heading2"/>
      </w:pPr>
      <w:bookmarkStart w:id="1" w:name="_Toc513589576"/>
      <w:r>
        <w:t xml:space="preserve">I.1 </w:t>
      </w:r>
      <w:r w:rsidR="00C07C71" w:rsidRPr="00C07C71">
        <w:t>Purpose of the document</w:t>
      </w:r>
      <w:bookmarkEnd w:id="1"/>
    </w:p>
    <w:p w14:paraId="523E21FB" w14:textId="77777777" w:rsidR="00C07C71" w:rsidRPr="000C224E" w:rsidRDefault="00C07C71" w:rsidP="00C07C71">
      <w:pPr>
        <w:pStyle w:val="Heading2"/>
        <w:ind w:left="720"/>
      </w:pPr>
    </w:p>
    <w:p w14:paraId="34AA8170" w14:textId="77777777" w:rsidR="00C07C71" w:rsidRPr="001F662C" w:rsidRDefault="00C07C71" w:rsidP="00C07C71">
      <w:pPr>
        <w:rPr>
          <w:rFonts w:cstheme="minorHAnsi"/>
        </w:rPr>
      </w:pPr>
      <w:r w:rsidRPr="001F662C">
        <w:rPr>
          <w:rFonts w:cstheme="minorHAnsi"/>
        </w:rPr>
        <w:t xml:space="preserve">The Process Definition Document outlines the business process chosen for automation using </w:t>
      </w:r>
      <w:proofErr w:type="spellStart"/>
      <w:r w:rsidRPr="001F662C">
        <w:rPr>
          <w:rFonts w:cstheme="minorHAnsi"/>
        </w:rPr>
        <w:t>UiPath</w:t>
      </w:r>
      <w:proofErr w:type="spellEnd"/>
      <w:r w:rsidRPr="001F662C">
        <w:rPr>
          <w:rFonts w:cstheme="minorHAnsi"/>
        </w:rPr>
        <w:t xml:space="preserve"> Robotic Process Automation (RPA) technology. </w:t>
      </w:r>
    </w:p>
    <w:p w14:paraId="0C347318" w14:textId="77777777" w:rsidR="00C07C71" w:rsidRPr="001F662C" w:rsidRDefault="00C07C71" w:rsidP="00C07C71">
      <w:pPr>
        <w:rPr>
          <w:rFonts w:cstheme="minorHAnsi"/>
        </w:rPr>
      </w:pPr>
      <w:r w:rsidRPr="001F662C">
        <w:rPr>
          <w:rFonts w:cstheme="minorHAnsi"/>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5330052F" w14:textId="77777777" w:rsidR="00C07C71" w:rsidRPr="001F662C" w:rsidRDefault="00C07C71" w:rsidP="00C07C71">
      <w:pPr>
        <w:spacing w:before="20" w:after="20" w:line="276" w:lineRule="auto"/>
        <w:ind w:firstLine="360"/>
        <w:rPr>
          <w:rFonts w:cstheme="minorHAnsi"/>
        </w:rPr>
      </w:pPr>
    </w:p>
    <w:p w14:paraId="7443AF04" w14:textId="77777777" w:rsidR="00C07C71" w:rsidRPr="00C07C71" w:rsidRDefault="00C07C71" w:rsidP="00992409">
      <w:pPr>
        <w:pStyle w:val="Heading2"/>
      </w:pPr>
      <w:r w:rsidRPr="00C07C71">
        <w:t xml:space="preserve"> </w:t>
      </w:r>
      <w:bookmarkStart w:id="2" w:name="_Toc513589577"/>
      <w:r w:rsidR="00992409">
        <w:t xml:space="preserve">I.2 </w:t>
      </w:r>
      <w:r w:rsidRPr="00C07C71">
        <w:t>Objectives</w:t>
      </w:r>
      <w:bookmarkEnd w:id="2"/>
    </w:p>
    <w:p w14:paraId="639E2F93" w14:textId="77777777" w:rsidR="006C75EC" w:rsidRDefault="006C75EC" w:rsidP="00C07C71">
      <w:pPr>
        <w:rPr>
          <w:rFonts w:asciiTheme="majorHAnsi" w:eastAsiaTheme="majorEastAsia" w:hAnsiTheme="majorHAnsi" w:cstheme="majorBidi"/>
          <w:color w:val="1A5485" w:themeColor="accent1" w:themeShade="BF"/>
          <w:sz w:val="26"/>
          <w:szCs w:val="26"/>
        </w:rPr>
      </w:pPr>
    </w:p>
    <w:p w14:paraId="469415CF" w14:textId="77777777" w:rsidR="00C07C71" w:rsidRPr="000766FA" w:rsidRDefault="00C07C71" w:rsidP="00C07C71">
      <w:pPr>
        <w:rPr>
          <w:rFonts w:cstheme="minorHAnsi"/>
        </w:rPr>
      </w:pPr>
      <w:r w:rsidRPr="000766FA">
        <w:rPr>
          <w:rFonts w:cstheme="minorHAnsi"/>
        </w:rPr>
        <w:t xml:space="preserve">The business objectives and benefits expected by the </w:t>
      </w:r>
      <w:r w:rsidR="006C75EC">
        <w:rPr>
          <w:rFonts w:cstheme="minorHAnsi"/>
        </w:rPr>
        <w:t>University</w:t>
      </w:r>
      <w:r w:rsidRPr="000766FA">
        <w:rPr>
          <w:rFonts w:cstheme="minorHAnsi"/>
        </w:rPr>
        <w:t xml:space="preserve"> after automation of the selected business process are:  </w:t>
      </w:r>
    </w:p>
    <w:p w14:paraId="3A158642" w14:textId="77777777" w:rsidR="006C75EC" w:rsidRPr="006C75EC" w:rsidRDefault="006C75EC" w:rsidP="00C07C71">
      <w:pPr>
        <w:pStyle w:val="ListParagraph"/>
        <w:numPr>
          <w:ilvl w:val="0"/>
          <w:numId w:val="2"/>
        </w:numPr>
        <w:rPr>
          <w:rFonts w:cstheme="minorHAnsi"/>
          <w:color w:val="auto"/>
        </w:rPr>
      </w:pPr>
      <w:r w:rsidRPr="006C75EC">
        <w:rPr>
          <w:rFonts w:cstheme="minorHAnsi"/>
          <w:color w:val="auto"/>
        </w:rPr>
        <w:t>Creating an event in the specified Google Calendar account for each exam of the given student</w:t>
      </w:r>
    </w:p>
    <w:p w14:paraId="66CC6692" w14:textId="77777777" w:rsidR="00C07C71" w:rsidRPr="006C75EC" w:rsidRDefault="006C75EC" w:rsidP="00C07C71">
      <w:pPr>
        <w:pStyle w:val="ListParagraph"/>
        <w:numPr>
          <w:ilvl w:val="0"/>
          <w:numId w:val="2"/>
        </w:numPr>
        <w:rPr>
          <w:rFonts w:cstheme="minorHAnsi"/>
          <w:color w:val="auto"/>
        </w:rPr>
      </w:pPr>
      <w:r>
        <w:rPr>
          <w:rFonts w:cstheme="minorHAnsi"/>
          <w:color w:val="auto"/>
        </w:rPr>
        <w:t>Sending an email to the given stu</w:t>
      </w:r>
      <w:r w:rsidR="007D7DEE">
        <w:rPr>
          <w:rFonts w:cstheme="minorHAnsi"/>
          <w:color w:val="auto"/>
        </w:rPr>
        <w:t>dent after updating his Go</w:t>
      </w:r>
      <w:r w:rsidR="00F55D66">
        <w:rPr>
          <w:rFonts w:cstheme="minorHAnsi"/>
          <w:color w:val="auto"/>
        </w:rPr>
        <w:t>ogle</w:t>
      </w:r>
      <w:r w:rsidR="007D7DEE">
        <w:rPr>
          <w:rFonts w:cstheme="minorHAnsi"/>
          <w:color w:val="auto"/>
        </w:rPr>
        <w:t xml:space="preserve"> C</w:t>
      </w:r>
      <w:r>
        <w:rPr>
          <w:rFonts w:cstheme="minorHAnsi"/>
          <w:color w:val="auto"/>
        </w:rPr>
        <w:t>alendar</w:t>
      </w:r>
    </w:p>
    <w:p w14:paraId="4A87CBA6" w14:textId="77777777" w:rsidR="00C07C71" w:rsidRDefault="00C07C71" w:rsidP="00C25030">
      <w:pPr>
        <w:pStyle w:val="Heading3"/>
      </w:pPr>
      <w:bookmarkStart w:id="3" w:name="_Toc513589579"/>
    </w:p>
    <w:p w14:paraId="569C8CA0" w14:textId="77777777" w:rsidR="00C07C71" w:rsidRPr="00C07C71" w:rsidRDefault="00C25030" w:rsidP="00605769">
      <w:pPr>
        <w:pStyle w:val="Heading2"/>
      </w:pPr>
      <w:r>
        <w:t>I.3</w:t>
      </w:r>
      <w:r w:rsidR="00992409">
        <w:t xml:space="preserve"> </w:t>
      </w:r>
      <w:r w:rsidR="00C07C71" w:rsidRPr="00C07C71">
        <w:t>Minimum Pre-requisites for automation</w:t>
      </w:r>
      <w:bookmarkEnd w:id="3"/>
    </w:p>
    <w:p w14:paraId="4ECBB07D" w14:textId="77777777" w:rsidR="00C07C71" w:rsidRPr="001F662C" w:rsidRDefault="00C07C71" w:rsidP="00C07C71">
      <w:pPr>
        <w:rPr>
          <w:rFonts w:cstheme="minorHAnsi"/>
          <w:i/>
        </w:rPr>
      </w:pPr>
    </w:p>
    <w:p w14:paraId="773E877E" w14:textId="77777777" w:rsidR="00C07C71" w:rsidRPr="00F55D66" w:rsidRDefault="00F55D66" w:rsidP="00C07C71">
      <w:pPr>
        <w:pStyle w:val="ListParagraph"/>
        <w:numPr>
          <w:ilvl w:val="0"/>
          <w:numId w:val="3"/>
        </w:numPr>
        <w:rPr>
          <w:rFonts w:cstheme="minorHAnsi"/>
          <w:color w:val="auto"/>
        </w:rPr>
      </w:pPr>
      <w:r w:rsidRPr="00F55D66">
        <w:rPr>
          <w:rFonts w:cstheme="minorHAnsi"/>
          <w:color w:val="auto"/>
        </w:rPr>
        <w:t xml:space="preserve">Excel document </w:t>
      </w:r>
      <w:r>
        <w:rPr>
          <w:rFonts w:cstheme="minorHAnsi"/>
          <w:color w:val="auto"/>
        </w:rPr>
        <w:t xml:space="preserve">filled </w:t>
      </w:r>
      <w:r w:rsidRPr="00F55D66">
        <w:rPr>
          <w:rFonts w:cstheme="minorHAnsi"/>
          <w:color w:val="auto"/>
        </w:rPr>
        <w:t>with the student data</w:t>
      </w:r>
    </w:p>
    <w:p w14:paraId="34E0F60B" w14:textId="77777777" w:rsidR="00C07C71" w:rsidRPr="00F55D66" w:rsidRDefault="00F55D66" w:rsidP="00C07C71">
      <w:pPr>
        <w:pStyle w:val="ListParagraph"/>
        <w:numPr>
          <w:ilvl w:val="0"/>
          <w:numId w:val="3"/>
        </w:numPr>
        <w:rPr>
          <w:rFonts w:cstheme="minorHAnsi"/>
          <w:color w:val="auto"/>
        </w:rPr>
      </w:pPr>
      <w:r>
        <w:rPr>
          <w:rFonts w:cstheme="minorHAnsi"/>
          <w:color w:val="auto"/>
        </w:rPr>
        <w:t>The University’s files with the exam dates</w:t>
      </w:r>
    </w:p>
    <w:p w14:paraId="354BD4D8" w14:textId="77777777" w:rsidR="00C07C71" w:rsidRPr="00F55D66" w:rsidRDefault="00F55D66" w:rsidP="00C07C71">
      <w:pPr>
        <w:pStyle w:val="ListParagraph"/>
        <w:numPr>
          <w:ilvl w:val="0"/>
          <w:numId w:val="3"/>
        </w:numPr>
        <w:rPr>
          <w:rFonts w:cstheme="minorHAnsi"/>
          <w:color w:val="auto"/>
        </w:rPr>
      </w:pPr>
      <w:r>
        <w:rPr>
          <w:rFonts w:cstheme="minorHAnsi"/>
          <w:color w:val="auto"/>
        </w:rPr>
        <w:t>Access to an already logged in Google account</w:t>
      </w:r>
    </w:p>
    <w:p w14:paraId="39313BEF" w14:textId="77777777" w:rsidR="00C25030" w:rsidRPr="00F55D66" w:rsidRDefault="00F55D66" w:rsidP="00F55D66">
      <w:pPr>
        <w:pStyle w:val="ListParagraph"/>
        <w:numPr>
          <w:ilvl w:val="0"/>
          <w:numId w:val="3"/>
        </w:numPr>
        <w:rPr>
          <w:rFonts w:cstheme="minorHAnsi"/>
          <w:color w:val="auto"/>
        </w:rPr>
      </w:pPr>
      <w:r>
        <w:rPr>
          <w:rFonts w:cstheme="minorHAnsi"/>
          <w:color w:val="auto"/>
        </w:rPr>
        <w:t>Access to Google Chrome browser and internet</w:t>
      </w:r>
      <w:r w:rsidR="00C07C71" w:rsidRPr="00F55D66">
        <w:rPr>
          <w:rFonts w:cstheme="minorHAnsi"/>
        </w:rPr>
        <w:t xml:space="preserve"> </w:t>
      </w:r>
    </w:p>
    <w:p w14:paraId="30D51505" w14:textId="77777777" w:rsidR="00C25030" w:rsidRDefault="00C25030" w:rsidP="00C07C71">
      <w:pPr>
        <w:pStyle w:val="ListParagraph"/>
        <w:rPr>
          <w:rFonts w:cstheme="minorHAnsi"/>
          <w:i/>
        </w:rPr>
      </w:pPr>
    </w:p>
    <w:p w14:paraId="79942872" w14:textId="77777777" w:rsidR="00F55D66" w:rsidRPr="009A3073" w:rsidRDefault="00F55D66" w:rsidP="00C07C71">
      <w:pPr>
        <w:pStyle w:val="ListParagraph"/>
        <w:rPr>
          <w:rFonts w:cstheme="minorHAnsi"/>
          <w:i/>
        </w:rPr>
      </w:pPr>
    </w:p>
    <w:p w14:paraId="43E09021" w14:textId="77777777" w:rsidR="00C07C71" w:rsidRPr="001F662C" w:rsidRDefault="00C07C71" w:rsidP="00605769">
      <w:pPr>
        <w:pStyle w:val="Heading2"/>
        <w:numPr>
          <w:ilvl w:val="0"/>
          <w:numId w:val="5"/>
        </w:numPr>
        <w:jc w:val="both"/>
      </w:pPr>
      <w:bookmarkStart w:id="4" w:name="_Toc513589580"/>
      <w:r>
        <w:t>AS</w:t>
      </w:r>
      <w:r w:rsidRPr="001F662C">
        <w:t xml:space="preserve"> IS process description</w:t>
      </w:r>
      <w:bookmarkEnd w:id="4"/>
    </w:p>
    <w:p w14:paraId="19061F6D" w14:textId="77777777" w:rsidR="00C07C71" w:rsidRPr="000C224E" w:rsidRDefault="00C07C71" w:rsidP="00C07C71">
      <w:pPr>
        <w:pStyle w:val="Heading3"/>
        <w:ind w:left="1080"/>
      </w:pPr>
    </w:p>
    <w:p w14:paraId="1AF05F7B" w14:textId="77777777" w:rsidR="00C07C71" w:rsidRPr="000C224E" w:rsidRDefault="00605769" w:rsidP="00C07C71">
      <w:pPr>
        <w:pStyle w:val="Heading3"/>
        <w:numPr>
          <w:ilvl w:val="1"/>
          <w:numId w:val="0"/>
        </w:numPr>
        <w:jc w:val="both"/>
      </w:pPr>
      <w:bookmarkStart w:id="5" w:name="_Toc513589581"/>
      <w:r>
        <w:t xml:space="preserve">II.1 </w:t>
      </w:r>
      <w:r w:rsidR="00C07C71" w:rsidRPr="000C224E">
        <w:t>Process Overview</w:t>
      </w:r>
      <w:bookmarkEnd w:id="5"/>
    </w:p>
    <w:p w14:paraId="128BC515" w14:textId="77777777" w:rsidR="00C07C71" w:rsidRPr="001F662C" w:rsidRDefault="00C07C71" w:rsidP="00C07C71">
      <w:pPr>
        <w:rPr>
          <w:rFonts w:cstheme="minorHAnsi"/>
        </w:rPr>
      </w:pPr>
      <w:r w:rsidRPr="001F662C">
        <w:rPr>
          <w:rFonts w:cstheme="minorHAnsi"/>
        </w:rPr>
        <w:t>General information about the process selected for RPA prior to automation.</w:t>
      </w:r>
    </w:p>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535"/>
        <w:gridCol w:w="2610"/>
        <w:gridCol w:w="5871"/>
      </w:tblGrid>
      <w:tr w:rsidR="00C07C71" w:rsidRPr="00363454" w14:paraId="0D10075E" w14:textId="77777777" w:rsidTr="00C07C71">
        <w:tc>
          <w:tcPr>
            <w:tcW w:w="535" w:type="dxa"/>
            <w:shd w:val="clear" w:color="auto" w:fill="308DC6"/>
          </w:tcPr>
          <w:p w14:paraId="1714707A" w14:textId="77777777" w:rsidR="00C07C71" w:rsidRPr="00363454" w:rsidRDefault="00C07C71" w:rsidP="00C07C71">
            <w:pPr>
              <w:rPr>
                <w:rFonts w:cstheme="minorHAnsi"/>
                <w:color w:val="FFFFFF" w:themeColor="background1"/>
                <w:sz w:val="20"/>
                <w:szCs w:val="20"/>
              </w:rPr>
            </w:pPr>
            <w:r w:rsidRPr="00363454">
              <w:rPr>
                <w:rFonts w:cstheme="minorHAnsi"/>
                <w:color w:val="FFFFFF" w:themeColor="background1"/>
                <w:sz w:val="20"/>
                <w:szCs w:val="20"/>
              </w:rPr>
              <w:lastRenderedPageBreak/>
              <w:t>#</w:t>
            </w:r>
          </w:p>
        </w:tc>
        <w:tc>
          <w:tcPr>
            <w:tcW w:w="2610" w:type="dxa"/>
            <w:shd w:val="clear" w:color="auto" w:fill="308DC6"/>
          </w:tcPr>
          <w:p w14:paraId="062BB47E" w14:textId="77777777" w:rsidR="00C07C71" w:rsidRPr="00363454" w:rsidRDefault="00C07C71" w:rsidP="00C07C71">
            <w:pPr>
              <w:rPr>
                <w:rFonts w:cstheme="minorHAnsi"/>
                <w:color w:val="FFFFFF" w:themeColor="background1"/>
                <w:sz w:val="20"/>
                <w:szCs w:val="20"/>
              </w:rPr>
            </w:pPr>
            <w:r w:rsidRPr="00363454">
              <w:rPr>
                <w:rFonts w:cstheme="minorHAnsi"/>
                <w:color w:val="FFFFFF" w:themeColor="background1"/>
                <w:sz w:val="20"/>
                <w:szCs w:val="20"/>
              </w:rPr>
              <w:t>Item</w:t>
            </w:r>
          </w:p>
        </w:tc>
        <w:tc>
          <w:tcPr>
            <w:tcW w:w="5871" w:type="dxa"/>
            <w:shd w:val="clear" w:color="auto" w:fill="308DC6"/>
          </w:tcPr>
          <w:p w14:paraId="55B7F3C7" w14:textId="77777777" w:rsidR="00C07C71" w:rsidRPr="00363454" w:rsidRDefault="00C07C71" w:rsidP="00C07C71">
            <w:pPr>
              <w:rPr>
                <w:rFonts w:cstheme="minorHAnsi"/>
                <w:color w:val="FFFFFF" w:themeColor="background1"/>
                <w:sz w:val="20"/>
                <w:szCs w:val="20"/>
              </w:rPr>
            </w:pPr>
            <w:r w:rsidRPr="00363454">
              <w:rPr>
                <w:rFonts w:cstheme="minorHAnsi"/>
                <w:color w:val="FFFFFF" w:themeColor="background1"/>
                <w:sz w:val="20"/>
                <w:szCs w:val="20"/>
              </w:rPr>
              <w:t>Description</w:t>
            </w:r>
          </w:p>
        </w:tc>
      </w:tr>
      <w:tr w:rsidR="00C07C71" w:rsidRPr="00363454" w14:paraId="580FA115" w14:textId="77777777" w:rsidTr="00C07C71">
        <w:tc>
          <w:tcPr>
            <w:tcW w:w="535" w:type="dxa"/>
          </w:tcPr>
          <w:p w14:paraId="3AF74E1B" w14:textId="77777777" w:rsidR="00C07C71" w:rsidRPr="00363454" w:rsidRDefault="00C07C71" w:rsidP="00C07C71">
            <w:pPr>
              <w:rPr>
                <w:rFonts w:cstheme="minorHAnsi"/>
                <w:sz w:val="20"/>
                <w:szCs w:val="20"/>
              </w:rPr>
            </w:pPr>
            <w:r w:rsidRPr="00363454">
              <w:rPr>
                <w:rFonts w:cstheme="minorHAnsi"/>
                <w:sz w:val="20"/>
                <w:szCs w:val="20"/>
              </w:rPr>
              <w:t>1</w:t>
            </w:r>
          </w:p>
        </w:tc>
        <w:tc>
          <w:tcPr>
            <w:tcW w:w="2610" w:type="dxa"/>
          </w:tcPr>
          <w:p w14:paraId="3C7C3B0C" w14:textId="77777777" w:rsidR="00C07C71" w:rsidRPr="00363454" w:rsidRDefault="00C07C71" w:rsidP="00C07C71">
            <w:pPr>
              <w:rPr>
                <w:rFonts w:cstheme="minorHAnsi"/>
                <w:b/>
                <w:sz w:val="20"/>
                <w:szCs w:val="20"/>
              </w:rPr>
            </w:pPr>
            <w:r w:rsidRPr="00363454">
              <w:rPr>
                <w:rFonts w:cstheme="minorHAnsi"/>
                <w:b/>
                <w:sz w:val="20"/>
                <w:szCs w:val="20"/>
              </w:rPr>
              <w:t>Process full name</w:t>
            </w:r>
          </w:p>
        </w:tc>
        <w:tc>
          <w:tcPr>
            <w:tcW w:w="5871" w:type="dxa"/>
          </w:tcPr>
          <w:p w14:paraId="04F22204" w14:textId="77777777" w:rsidR="00C07C71" w:rsidRPr="00363454" w:rsidRDefault="00B0727D" w:rsidP="00C07C71">
            <w:pPr>
              <w:rPr>
                <w:rFonts w:cstheme="minorHAnsi"/>
                <w:i/>
                <w:color w:val="BFBFBF" w:themeColor="background1" w:themeShade="BF"/>
                <w:sz w:val="20"/>
                <w:szCs w:val="20"/>
              </w:rPr>
            </w:pPr>
            <w:r w:rsidRPr="00B0727D">
              <w:rPr>
                <w:rFonts w:cstheme="minorHAnsi"/>
                <w:sz w:val="20"/>
                <w:szCs w:val="20"/>
              </w:rPr>
              <w:t>Student Exam Scheduler</w:t>
            </w:r>
          </w:p>
        </w:tc>
      </w:tr>
      <w:tr w:rsidR="00C07C71" w:rsidRPr="00363454" w14:paraId="7103BA38" w14:textId="77777777" w:rsidTr="00C07C71">
        <w:tc>
          <w:tcPr>
            <w:tcW w:w="535" w:type="dxa"/>
          </w:tcPr>
          <w:p w14:paraId="6AA39438" w14:textId="77777777" w:rsidR="00C07C71" w:rsidRPr="00363454" w:rsidRDefault="00757DF7" w:rsidP="00C07C71">
            <w:pPr>
              <w:rPr>
                <w:rFonts w:cstheme="minorHAnsi"/>
                <w:sz w:val="20"/>
                <w:szCs w:val="20"/>
              </w:rPr>
            </w:pPr>
            <w:r>
              <w:rPr>
                <w:rFonts w:cstheme="minorHAnsi"/>
                <w:sz w:val="20"/>
                <w:szCs w:val="20"/>
              </w:rPr>
              <w:t>2</w:t>
            </w:r>
          </w:p>
        </w:tc>
        <w:tc>
          <w:tcPr>
            <w:tcW w:w="2610" w:type="dxa"/>
          </w:tcPr>
          <w:p w14:paraId="207A1046" w14:textId="77777777" w:rsidR="00C07C71" w:rsidRPr="00B0727D" w:rsidRDefault="00C07C71" w:rsidP="00C07C71">
            <w:pPr>
              <w:rPr>
                <w:rFonts w:cstheme="minorHAnsi"/>
                <w:b/>
                <w:sz w:val="20"/>
                <w:szCs w:val="20"/>
              </w:rPr>
            </w:pPr>
            <w:r w:rsidRPr="00363454">
              <w:rPr>
                <w:rFonts w:cstheme="minorHAnsi"/>
                <w:b/>
                <w:sz w:val="20"/>
                <w:szCs w:val="20"/>
              </w:rPr>
              <w:t xml:space="preserve">Process short description </w:t>
            </w:r>
          </w:p>
        </w:tc>
        <w:tc>
          <w:tcPr>
            <w:tcW w:w="5871" w:type="dxa"/>
          </w:tcPr>
          <w:p w14:paraId="05CEFE70" w14:textId="77777777" w:rsidR="00C07C71" w:rsidRPr="00363454" w:rsidRDefault="00757DF7" w:rsidP="00C07C71">
            <w:pPr>
              <w:rPr>
                <w:rFonts w:cstheme="minorHAnsi"/>
                <w:i/>
                <w:color w:val="BFBFBF" w:themeColor="background1" w:themeShade="BF"/>
                <w:sz w:val="20"/>
                <w:szCs w:val="20"/>
              </w:rPr>
            </w:pPr>
            <w:r w:rsidRPr="00757DF7">
              <w:rPr>
                <w:rFonts w:cstheme="minorHAnsi"/>
                <w:sz w:val="20"/>
                <w:szCs w:val="20"/>
              </w:rPr>
              <w:t>Create and add the events in the Google Calendar and send the confirmation email</w:t>
            </w:r>
          </w:p>
        </w:tc>
      </w:tr>
      <w:tr w:rsidR="00C07C71" w:rsidRPr="00363454" w14:paraId="242D8DFA" w14:textId="77777777" w:rsidTr="00C07C71">
        <w:tc>
          <w:tcPr>
            <w:tcW w:w="535" w:type="dxa"/>
          </w:tcPr>
          <w:p w14:paraId="370BE4A4" w14:textId="77777777" w:rsidR="00C07C71" w:rsidRPr="00363454" w:rsidRDefault="00757DF7" w:rsidP="00C07C71">
            <w:pPr>
              <w:rPr>
                <w:rFonts w:cstheme="minorHAnsi"/>
                <w:sz w:val="20"/>
                <w:szCs w:val="20"/>
              </w:rPr>
            </w:pPr>
            <w:r>
              <w:rPr>
                <w:rFonts w:cstheme="minorHAnsi"/>
                <w:sz w:val="20"/>
                <w:szCs w:val="20"/>
              </w:rPr>
              <w:t>3</w:t>
            </w:r>
          </w:p>
        </w:tc>
        <w:tc>
          <w:tcPr>
            <w:tcW w:w="2610" w:type="dxa"/>
          </w:tcPr>
          <w:p w14:paraId="5E4F2970" w14:textId="77777777" w:rsidR="00C07C71" w:rsidRPr="00363454" w:rsidRDefault="00C07C71" w:rsidP="00C07C71">
            <w:pPr>
              <w:rPr>
                <w:rFonts w:cstheme="minorHAnsi"/>
                <w:b/>
                <w:sz w:val="20"/>
                <w:szCs w:val="20"/>
              </w:rPr>
            </w:pPr>
            <w:r w:rsidRPr="00363454">
              <w:rPr>
                <w:rFonts w:cstheme="minorHAnsi"/>
                <w:b/>
                <w:sz w:val="20"/>
                <w:szCs w:val="20"/>
              </w:rPr>
              <w:t>Role(s) required for performing the process</w:t>
            </w:r>
          </w:p>
        </w:tc>
        <w:tc>
          <w:tcPr>
            <w:tcW w:w="5871" w:type="dxa"/>
          </w:tcPr>
          <w:p w14:paraId="1DF5A0EE" w14:textId="77777777" w:rsidR="00C07C71" w:rsidRDefault="00C07C71" w:rsidP="00C07C71">
            <w:pPr>
              <w:rPr>
                <w:rFonts w:cstheme="minorHAnsi"/>
                <w:sz w:val="20"/>
                <w:szCs w:val="20"/>
              </w:rPr>
            </w:pPr>
            <w:r w:rsidRPr="00363454">
              <w:rPr>
                <w:rFonts w:cstheme="minorHAnsi"/>
                <w:sz w:val="20"/>
                <w:szCs w:val="20"/>
              </w:rPr>
              <w:t>ACME System 1 – Role name Fin ACC:</w:t>
            </w:r>
          </w:p>
          <w:p w14:paraId="732B8BDF" w14:textId="77777777" w:rsidR="00C07C71" w:rsidRPr="00363454" w:rsidRDefault="00C07C71" w:rsidP="00C07C71">
            <w:pPr>
              <w:rPr>
                <w:rFonts w:cstheme="minorHAnsi"/>
                <w:sz w:val="20"/>
                <w:szCs w:val="20"/>
              </w:rPr>
            </w:pPr>
            <w:r w:rsidRPr="00363454">
              <w:rPr>
                <w:rFonts w:cstheme="minorHAnsi"/>
                <w:sz w:val="20"/>
                <w:szCs w:val="20"/>
              </w:rPr>
              <w:t xml:space="preserve">Module “ Work Items” – Rights  “ </w:t>
            </w:r>
            <w:r>
              <w:rPr>
                <w:rFonts w:cstheme="minorHAnsi"/>
                <w:sz w:val="20"/>
                <w:szCs w:val="20"/>
              </w:rPr>
              <w:t>Read &amp;</w:t>
            </w:r>
            <w:r w:rsidRPr="00363454">
              <w:rPr>
                <w:rFonts w:cstheme="minorHAnsi"/>
                <w:sz w:val="20"/>
                <w:szCs w:val="20"/>
              </w:rPr>
              <w:t>Write”</w:t>
            </w:r>
          </w:p>
          <w:p w14:paraId="68A1D9CD" w14:textId="77777777" w:rsidR="00C07C71" w:rsidRPr="00363454" w:rsidRDefault="00C07C71" w:rsidP="00C07C71">
            <w:pPr>
              <w:rPr>
                <w:rFonts w:cstheme="minorHAnsi"/>
                <w:i/>
                <w:color w:val="BFBFBF" w:themeColor="background1" w:themeShade="BF"/>
                <w:sz w:val="20"/>
                <w:szCs w:val="20"/>
              </w:rPr>
            </w:pPr>
          </w:p>
        </w:tc>
      </w:tr>
      <w:tr w:rsidR="00C07C71" w:rsidRPr="00363454" w14:paraId="5C29086A" w14:textId="77777777" w:rsidTr="00C07C71">
        <w:tc>
          <w:tcPr>
            <w:tcW w:w="535" w:type="dxa"/>
          </w:tcPr>
          <w:p w14:paraId="02AC7702" w14:textId="77777777" w:rsidR="00C07C71" w:rsidRPr="00363454" w:rsidRDefault="00757DF7" w:rsidP="00C07C71">
            <w:pPr>
              <w:rPr>
                <w:rFonts w:cstheme="minorHAnsi"/>
                <w:sz w:val="20"/>
                <w:szCs w:val="20"/>
              </w:rPr>
            </w:pPr>
            <w:r>
              <w:rPr>
                <w:rFonts w:cstheme="minorHAnsi"/>
                <w:sz w:val="20"/>
                <w:szCs w:val="20"/>
              </w:rPr>
              <w:t>4</w:t>
            </w:r>
          </w:p>
        </w:tc>
        <w:tc>
          <w:tcPr>
            <w:tcW w:w="2610" w:type="dxa"/>
          </w:tcPr>
          <w:p w14:paraId="2D5E2A45" w14:textId="77777777" w:rsidR="00C07C71" w:rsidRPr="00363454" w:rsidRDefault="00C07C71" w:rsidP="00C07C71">
            <w:pPr>
              <w:rPr>
                <w:rFonts w:cstheme="minorHAnsi"/>
                <w:b/>
                <w:sz w:val="20"/>
                <w:szCs w:val="20"/>
              </w:rPr>
            </w:pPr>
            <w:r w:rsidRPr="00363454">
              <w:rPr>
                <w:rFonts w:cstheme="minorHAnsi"/>
                <w:b/>
                <w:sz w:val="20"/>
                <w:szCs w:val="20"/>
              </w:rPr>
              <w:t>Process schedule and frequency</w:t>
            </w:r>
          </w:p>
        </w:tc>
        <w:tc>
          <w:tcPr>
            <w:tcW w:w="5871" w:type="dxa"/>
          </w:tcPr>
          <w:p w14:paraId="108868CC" w14:textId="77777777" w:rsidR="00C07C71" w:rsidRPr="00363454" w:rsidRDefault="00B15E98" w:rsidP="00C07C71">
            <w:pPr>
              <w:rPr>
                <w:rFonts w:cstheme="minorHAnsi"/>
                <w:i/>
                <w:color w:val="BFBFBF" w:themeColor="background1" w:themeShade="BF"/>
                <w:sz w:val="20"/>
                <w:szCs w:val="20"/>
              </w:rPr>
            </w:pPr>
            <w:r w:rsidRPr="00B15E98">
              <w:rPr>
                <w:rFonts w:cstheme="minorHAnsi"/>
                <w:sz w:val="20"/>
                <w:szCs w:val="20"/>
              </w:rPr>
              <w:t>Twice a year, when the exam dates are posted.</w:t>
            </w:r>
          </w:p>
        </w:tc>
      </w:tr>
      <w:tr w:rsidR="00C07C71" w:rsidRPr="00363454" w14:paraId="26B5B3B3" w14:textId="77777777" w:rsidTr="00C07C71">
        <w:tc>
          <w:tcPr>
            <w:tcW w:w="535" w:type="dxa"/>
          </w:tcPr>
          <w:p w14:paraId="2D34AE17" w14:textId="2C66CEDD" w:rsidR="00C07C71" w:rsidRPr="00363454" w:rsidRDefault="00DF001B" w:rsidP="00C07C71">
            <w:pPr>
              <w:rPr>
                <w:rFonts w:cstheme="minorHAnsi"/>
                <w:sz w:val="20"/>
                <w:szCs w:val="20"/>
              </w:rPr>
            </w:pPr>
            <w:r>
              <w:rPr>
                <w:rFonts w:cstheme="minorHAnsi"/>
                <w:sz w:val="20"/>
                <w:szCs w:val="20"/>
              </w:rPr>
              <w:t>5</w:t>
            </w:r>
          </w:p>
        </w:tc>
        <w:tc>
          <w:tcPr>
            <w:tcW w:w="2610" w:type="dxa"/>
          </w:tcPr>
          <w:p w14:paraId="59076B31" w14:textId="77777777" w:rsidR="00C07C71" w:rsidRPr="00363454" w:rsidRDefault="00C07C71" w:rsidP="00A42BCA">
            <w:pPr>
              <w:rPr>
                <w:rFonts w:cstheme="minorHAnsi"/>
                <w:b/>
                <w:color w:val="BEBEBE" w:themeColor="text1" w:themeTint="80"/>
                <w:sz w:val="20"/>
                <w:szCs w:val="20"/>
              </w:rPr>
            </w:pPr>
            <w:r w:rsidRPr="00A42BCA">
              <w:rPr>
                <w:rFonts w:cstheme="minorHAnsi"/>
                <w:b/>
                <w:sz w:val="20"/>
                <w:szCs w:val="20"/>
              </w:rPr>
              <w:t>Input data</w:t>
            </w:r>
          </w:p>
        </w:tc>
        <w:tc>
          <w:tcPr>
            <w:tcW w:w="5871" w:type="dxa"/>
          </w:tcPr>
          <w:p w14:paraId="0CA8118B" w14:textId="7387295D" w:rsidR="00C07C71" w:rsidRPr="00363454" w:rsidRDefault="00E80F3E" w:rsidP="00C07C71">
            <w:pPr>
              <w:rPr>
                <w:rFonts w:cstheme="minorHAnsi"/>
                <w:i/>
                <w:color w:val="BFBFBF" w:themeColor="background1" w:themeShade="BF"/>
                <w:sz w:val="20"/>
                <w:szCs w:val="20"/>
              </w:rPr>
            </w:pPr>
            <w:r>
              <w:rPr>
                <w:rFonts w:cstheme="minorHAnsi"/>
                <w:sz w:val="20"/>
                <w:szCs w:val="20"/>
              </w:rPr>
              <w:t>.xlsx file with the student’s data and the .docx files from the university’s website</w:t>
            </w:r>
          </w:p>
        </w:tc>
      </w:tr>
      <w:tr w:rsidR="00C07C71" w:rsidRPr="00363454" w14:paraId="596EEFC9" w14:textId="77777777" w:rsidTr="00C07C71">
        <w:tc>
          <w:tcPr>
            <w:tcW w:w="535" w:type="dxa"/>
          </w:tcPr>
          <w:p w14:paraId="23BBA854" w14:textId="6DF7D7D5" w:rsidR="00C07C71" w:rsidRPr="00363454" w:rsidRDefault="00DF001B" w:rsidP="00C07C71">
            <w:pPr>
              <w:rPr>
                <w:rFonts w:cstheme="minorHAnsi"/>
                <w:sz w:val="20"/>
                <w:szCs w:val="20"/>
              </w:rPr>
            </w:pPr>
            <w:r>
              <w:rPr>
                <w:rFonts w:cstheme="minorHAnsi"/>
                <w:sz w:val="20"/>
                <w:szCs w:val="20"/>
              </w:rPr>
              <w:t>6</w:t>
            </w:r>
          </w:p>
        </w:tc>
        <w:tc>
          <w:tcPr>
            <w:tcW w:w="2610" w:type="dxa"/>
          </w:tcPr>
          <w:p w14:paraId="7135713C" w14:textId="77777777" w:rsidR="00C07C71" w:rsidRPr="00363454" w:rsidRDefault="00C07C71" w:rsidP="00A42BCA">
            <w:pPr>
              <w:rPr>
                <w:rFonts w:cstheme="minorHAnsi"/>
                <w:b/>
                <w:color w:val="BEBEBE" w:themeColor="text1" w:themeTint="80"/>
                <w:sz w:val="20"/>
                <w:szCs w:val="20"/>
              </w:rPr>
            </w:pPr>
            <w:r w:rsidRPr="00A42BCA">
              <w:rPr>
                <w:rFonts w:cstheme="minorHAnsi"/>
                <w:b/>
                <w:sz w:val="20"/>
                <w:szCs w:val="20"/>
              </w:rPr>
              <w:t>Output data</w:t>
            </w:r>
          </w:p>
        </w:tc>
        <w:tc>
          <w:tcPr>
            <w:tcW w:w="5871" w:type="dxa"/>
          </w:tcPr>
          <w:p w14:paraId="2A45F905" w14:textId="233F3A7F" w:rsidR="00C07C71" w:rsidRPr="00363454" w:rsidRDefault="00E80F3E" w:rsidP="00C07C71">
            <w:pPr>
              <w:rPr>
                <w:rFonts w:cstheme="minorHAnsi"/>
                <w:i/>
                <w:color w:val="BFBFBF" w:themeColor="background1" w:themeShade="BF"/>
                <w:sz w:val="20"/>
                <w:szCs w:val="20"/>
                <w:highlight w:val="yellow"/>
              </w:rPr>
            </w:pPr>
            <w:r>
              <w:rPr>
                <w:rFonts w:cstheme="minorHAnsi"/>
                <w:sz w:val="20"/>
                <w:szCs w:val="20"/>
              </w:rPr>
              <w:t>The events created and the email sent to the student</w:t>
            </w:r>
          </w:p>
        </w:tc>
      </w:tr>
    </w:tbl>
    <w:p w14:paraId="0FF1C9FD" w14:textId="77777777" w:rsidR="0067078A" w:rsidRDefault="0067078A" w:rsidP="00605769">
      <w:pPr>
        <w:pStyle w:val="Heading2"/>
      </w:pPr>
    </w:p>
    <w:p w14:paraId="49DEABD4" w14:textId="77777777" w:rsidR="00C07C71" w:rsidRDefault="00605769" w:rsidP="00605769">
      <w:pPr>
        <w:pStyle w:val="Heading2"/>
      </w:pPr>
      <w:r w:rsidRPr="00605769">
        <w:t xml:space="preserve">II.2. </w:t>
      </w:r>
      <w:bookmarkStart w:id="6" w:name="_Toc513589582"/>
      <w:r w:rsidR="00C07C71" w:rsidRPr="00605769">
        <w:t>Applications used in the process</w:t>
      </w:r>
      <w:bookmarkEnd w:id="6"/>
    </w:p>
    <w:p w14:paraId="7E72B157" w14:textId="77777777" w:rsidR="00605769" w:rsidRPr="00605769" w:rsidRDefault="00605769" w:rsidP="00605769"/>
    <w:p w14:paraId="110A41D5" w14:textId="77777777" w:rsidR="00C07C71" w:rsidRPr="001F662C" w:rsidRDefault="00C07C71" w:rsidP="00C07C71">
      <w:pPr>
        <w:spacing w:line="256" w:lineRule="auto"/>
        <w:rPr>
          <w:rFonts w:cstheme="minorHAnsi"/>
        </w:rPr>
      </w:pPr>
      <w:r w:rsidRPr="001F662C">
        <w:rPr>
          <w:rFonts w:cstheme="minorHAnsi"/>
        </w:rPr>
        <w:t xml:space="preserve">The table includes a comprehensive list all the applications that are used as part of the process automated, at various steps in the flow. </w:t>
      </w:r>
    </w:p>
    <w:tbl>
      <w:tblPr>
        <w:tblStyle w:val="TableGrid"/>
        <w:tblW w:w="81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94"/>
        <w:gridCol w:w="1654"/>
        <w:gridCol w:w="1067"/>
        <w:gridCol w:w="1230"/>
        <w:gridCol w:w="1459"/>
        <w:gridCol w:w="2310"/>
      </w:tblGrid>
      <w:tr w:rsidR="00C07C71" w:rsidRPr="00F95EC6" w14:paraId="70D2C04D" w14:textId="77777777" w:rsidTr="00C07C71">
        <w:tc>
          <w:tcPr>
            <w:tcW w:w="394" w:type="dxa"/>
            <w:shd w:val="clear" w:color="auto" w:fill="308DC6"/>
          </w:tcPr>
          <w:p w14:paraId="518C3928"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w:t>
            </w:r>
          </w:p>
        </w:tc>
        <w:tc>
          <w:tcPr>
            <w:tcW w:w="1654" w:type="dxa"/>
            <w:shd w:val="clear" w:color="auto" w:fill="308DC6"/>
          </w:tcPr>
          <w:p w14:paraId="0B7996E4"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Application name &amp; version</w:t>
            </w:r>
          </w:p>
        </w:tc>
        <w:tc>
          <w:tcPr>
            <w:tcW w:w="1067" w:type="dxa"/>
            <w:shd w:val="clear" w:color="auto" w:fill="308DC6"/>
          </w:tcPr>
          <w:p w14:paraId="529E56C2"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System</w:t>
            </w:r>
          </w:p>
          <w:p w14:paraId="1F733795"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Language</w:t>
            </w:r>
          </w:p>
        </w:tc>
        <w:tc>
          <w:tcPr>
            <w:tcW w:w="1230" w:type="dxa"/>
            <w:shd w:val="clear" w:color="auto" w:fill="308DC6"/>
          </w:tcPr>
          <w:p w14:paraId="22280036"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Thin/Thick</w:t>
            </w:r>
            <w:r w:rsidRPr="00F95EC6">
              <w:rPr>
                <w:rFonts w:cstheme="minorHAnsi"/>
                <w:color w:val="FFFFFF" w:themeColor="background1"/>
                <w:sz w:val="20"/>
                <w:szCs w:val="20"/>
              </w:rPr>
              <w:br/>
              <w:t>Client</w:t>
            </w:r>
          </w:p>
        </w:tc>
        <w:tc>
          <w:tcPr>
            <w:tcW w:w="1459" w:type="dxa"/>
            <w:shd w:val="clear" w:color="auto" w:fill="308DC6"/>
          </w:tcPr>
          <w:p w14:paraId="739CCA1E"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Environment/</w:t>
            </w:r>
          </w:p>
          <w:p w14:paraId="6102CB12"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Access method</w:t>
            </w:r>
          </w:p>
        </w:tc>
        <w:tc>
          <w:tcPr>
            <w:tcW w:w="2310" w:type="dxa"/>
            <w:shd w:val="clear" w:color="auto" w:fill="308DC6"/>
          </w:tcPr>
          <w:p w14:paraId="43355A37"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Comments</w:t>
            </w:r>
          </w:p>
        </w:tc>
      </w:tr>
      <w:tr w:rsidR="00C07C71" w:rsidRPr="00F95EC6" w14:paraId="7C92FFBC" w14:textId="77777777" w:rsidTr="00C07C71">
        <w:tc>
          <w:tcPr>
            <w:tcW w:w="394" w:type="dxa"/>
          </w:tcPr>
          <w:p w14:paraId="60283F62" w14:textId="77777777" w:rsidR="00C07C71" w:rsidRPr="00F95EC6" w:rsidRDefault="00C07C71" w:rsidP="00C07C71">
            <w:pPr>
              <w:rPr>
                <w:rFonts w:cstheme="minorHAnsi"/>
                <w:sz w:val="20"/>
                <w:szCs w:val="20"/>
              </w:rPr>
            </w:pPr>
            <w:r w:rsidRPr="00F95EC6">
              <w:rPr>
                <w:rFonts w:cstheme="minorHAnsi"/>
                <w:sz w:val="20"/>
                <w:szCs w:val="20"/>
              </w:rPr>
              <w:t>1</w:t>
            </w:r>
          </w:p>
        </w:tc>
        <w:tc>
          <w:tcPr>
            <w:tcW w:w="1654" w:type="dxa"/>
          </w:tcPr>
          <w:p w14:paraId="031484B9" w14:textId="77777777" w:rsidR="00C07C71" w:rsidRPr="00F95EC6" w:rsidRDefault="00F55D66" w:rsidP="00C07C71">
            <w:pPr>
              <w:rPr>
                <w:rFonts w:cstheme="minorHAnsi"/>
                <w:sz w:val="20"/>
                <w:szCs w:val="20"/>
              </w:rPr>
            </w:pPr>
            <w:r>
              <w:rPr>
                <w:rFonts w:cstheme="minorHAnsi"/>
                <w:sz w:val="20"/>
                <w:szCs w:val="20"/>
              </w:rPr>
              <w:t>Email</w:t>
            </w:r>
          </w:p>
        </w:tc>
        <w:tc>
          <w:tcPr>
            <w:tcW w:w="1067" w:type="dxa"/>
          </w:tcPr>
          <w:p w14:paraId="453452D2" w14:textId="77777777" w:rsidR="00C07C71" w:rsidRPr="00F95EC6" w:rsidRDefault="00C07C71" w:rsidP="00C07C71">
            <w:pPr>
              <w:rPr>
                <w:rFonts w:cstheme="minorHAnsi"/>
                <w:sz w:val="20"/>
                <w:szCs w:val="20"/>
              </w:rPr>
            </w:pPr>
            <w:r w:rsidRPr="00F95EC6">
              <w:rPr>
                <w:rFonts w:cstheme="minorHAnsi"/>
                <w:sz w:val="20"/>
                <w:szCs w:val="20"/>
              </w:rPr>
              <w:t>EN</w:t>
            </w:r>
          </w:p>
        </w:tc>
        <w:tc>
          <w:tcPr>
            <w:tcW w:w="1230" w:type="dxa"/>
          </w:tcPr>
          <w:p w14:paraId="035A232D" w14:textId="77777777" w:rsidR="00C07C71" w:rsidRPr="00F95EC6" w:rsidRDefault="00C07C71" w:rsidP="00C07C71">
            <w:pPr>
              <w:rPr>
                <w:rFonts w:cstheme="minorHAnsi"/>
                <w:sz w:val="20"/>
                <w:szCs w:val="20"/>
              </w:rPr>
            </w:pPr>
            <w:r w:rsidRPr="00F95EC6">
              <w:rPr>
                <w:rFonts w:cstheme="minorHAnsi"/>
                <w:sz w:val="20"/>
                <w:szCs w:val="20"/>
              </w:rPr>
              <w:t>Thick Client</w:t>
            </w:r>
          </w:p>
        </w:tc>
        <w:tc>
          <w:tcPr>
            <w:tcW w:w="1459" w:type="dxa"/>
          </w:tcPr>
          <w:p w14:paraId="34043A82" w14:textId="77777777" w:rsidR="00C07C71" w:rsidRPr="00F95EC6" w:rsidRDefault="00F55D66" w:rsidP="00C07C71">
            <w:pPr>
              <w:rPr>
                <w:rFonts w:cstheme="minorHAnsi"/>
                <w:sz w:val="20"/>
                <w:szCs w:val="20"/>
              </w:rPr>
            </w:pPr>
            <w:r>
              <w:rPr>
                <w:rFonts w:cstheme="minorHAnsi"/>
                <w:sz w:val="20"/>
                <w:szCs w:val="20"/>
              </w:rPr>
              <w:t>Google Chrome</w:t>
            </w:r>
          </w:p>
        </w:tc>
        <w:tc>
          <w:tcPr>
            <w:tcW w:w="2310" w:type="dxa"/>
          </w:tcPr>
          <w:p w14:paraId="214559CE" w14:textId="77777777" w:rsidR="00C07C71" w:rsidRPr="00F95EC6" w:rsidRDefault="00F55D66" w:rsidP="00C07C71">
            <w:pPr>
              <w:rPr>
                <w:rFonts w:cstheme="minorHAnsi"/>
                <w:sz w:val="20"/>
                <w:szCs w:val="20"/>
              </w:rPr>
            </w:pPr>
            <w:r>
              <w:rPr>
                <w:rFonts w:cstheme="minorHAnsi"/>
                <w:sz w:val="20"/>
                <w:szCs w:val="20"/>
              </w:rPr>
              <w:t>Email Sending</w:t>
            </w:r>
          </w:p>
        </w:tc>
      </w:tr>
      <w:tr w:rsidR="00C07C71" w:rsidRPr="00F95EC6" w14:paraId="5AB65FD4" w14:textId="77777777" w:rsidTr="00C07C71">
        <w:tc>
          <w:tcPr>
            <w:tcW w:w="394" w:type="dxa"/>
          </w:tcPr>
          <w:p w14:paraId="2E69CF93" w14:textId="77777777" w:rsidR="00C07C71" w:rsidRPr="00F95EC6" w:rsidRDefault="00C07C71" w:rsidP="00C07C71">
            <w:pPr>
              <w:rPr>
                <w:rFonts w:cstheme="minorHAnsi"/>
                <w:sz w:val="20"/>
                <w:szCs w:val="20"/>
              </w:rPr>
            </w:pPr>
            <w:r w:rsidRPr="00F95EC6">
              <w:rPr>
                <w:rFonts w:cstheme="minorHAnsi"/>
                <w:sz w:val="20"/>
                <w:szCs w:val="20"/>
              </w:rPr>
              <w:t>2</w:t>
            </w:r>
          </w:p>
        </w:tc>
        <w:tc>
          <w:tcPr>
            <w:tcW w:w="1654" w:type="dxa"/>
          </w:tcPr>
          <w:p w14:paraId="2C4D130B" w14:textId="77777777" w:rsidR="00C07C71" w:rsidRPr="00F95EC6" w:rsidRDefault="00F55D66" w:rsidP="00C07C71">
            <w:pPr>
              <w:rPr>
                <w:rFonts w:cstheme="minorHAnsi"/>
                <w:sz w:val="20"/>
                <w:szCs w:val="20"/>
              </w:rPr>
            </w:pPr>
            <w:r>
              <w:rPr>
                <w:rFonts w:cstheme="minorHAnsi"/>
                <w:sz w:val="20"/>
                <w:szCs w:val="20"/>
              </w:rPr>
              <w:t>Google Calendar</w:t>
            </w:r>
          </w:p>
        </w:tc>
        <w:tc>
          <w:tcPr>
            <w:tcW w:w="1067" w:type="dxa"/>
          </w:tcPr>
          <w:p w14:paraId="23E06244" w14:textId="77777777" w:rsidR="00C07C71" w:rsidRPr="00F95EC6" w:rsidRDefault="00C07C71" w:rsidP="00C07C71">
            <w:pPr>
              <w:rPr>
                <w:rFonts w:cstheme="minorHAnsi"/>
                <w:sz w:val="20"/>
                <w:szCs w:val="20"/>
              </w:rPr>
            </w:pPr>
            <w:r w:rsidRPr="00F95EC6">
              <w:rPr>
                <w:rFonts w:cstheme="minorHAnsi"/>
                <w:sz w:val="20"/>
                <w:szCs w:val="20"/>
              </w:rPr>
              <w:t>EN</w:t>
            </w:r>
          </w:p>
        </w:tc>
        <w:tc>
          <w:tcPr>
            <w:tcW w:w="1230" w:type="dxa"/>
          </w:tcPr>
          <w:p w14:paraId="7226994D" w14:textId="77777777" w:rsidR="00C07C71" w:rsidRPr="00F95EC6" w:rsidRDefault="00C07C71" w:rsidP="00C07C71">
            <w:pPr>
              <w:rPr>
                <w:rFonts w:cstheme="minorHAnsi"/>
                <w:sz w:val="20"/>
                <w:szCs w:val="20"/>
              </w:rPr>
            </w:pPr>
            <w:r w:rsidRPr="00F95EC6">
              <w:rPr>
                <w:rFonts w:cstheme="minorHAnsi"/>
                <w:sz w:val="20"/>
                <w:szCs w:val="20"/>
              </w:rPr>
              <w:t>Thick Client</w:t>
            </w:r>
          </w:p>
        </w:tc>
        <w:tc>
          <w:tcPr>
            <w:tcW w:w="1459" w:type="dxa"/>
          </w:tcPr>
          <w:p w14:paraId="4DD40D91" w14:textId="77777777" w:rsidR="00C07C71" w:rsidRPr="00F95EC6" w:rsidRDefault="00F55D66" w:rsidP="00C07C71">
            <w:pPr>
              <w:rPr>
                <w:rFonts w:cstheme="minorHAnsi"/>
                <w:sz w:val="20"/>
                <w:szCs w:val="20"/>
              </w:rPr>
            </w:pPr>
            <w:r>
              <w:rPr>
                <w:rFonts w:cstheme="minorHAnsi"/>
                <w:sz w:val="20"/>
                <w:szCs w:val="20"/>
              </w:rPr>
              <w:t>Google Chrome</w:t>
            </w:r>
          </w:p>
        </w:tc>
        <w:tc>
          <w:tcPr>
            <w:tcW w:w="2310" w:type="dxa"/>
          </w:tcPr>
          <w:p w14:paraId="5B195169" w14:textId="77777777" w:rsidR="00C07C71" w:rsidRPr="00F95EC6" w:rsidRDefault="00F55D66" w:rsidP="00C07C71">
            <w:pPr>
              <w:rPr>
                <w:rFonts w:cstheme="minorHAnsi"/>
                <w:sz w:val="20"/>
                <w:szCs w:val="20"/>
              </w:rPr>
            </w:pPr>
            <w:r>
              <w:rPr>
                <w:rFonts w:cstheme="minorHAnsi"/>
                <w:sz w:val="20"/>
                <w:szCs w:val="20"/>
              </w:rPr>
              <w:t>Create an event</w:t>
            </w:r>
          </w:p>
          <w:p w14:paraId="75550BE6" w14:textId="77777777" w:rsidR="00C07C71" w:rsidRPr="00F95EC6" w:rsidRDefault="00C07C71" w:rsidP="00C07C71">
            <w:pPr>
              <w:rPr>
                <w:rFonts w:cstheme="minorHAnsi"/>
                <w:sz w:val="20"/>
                <w:szCs w:val="20"/>
              </w:rPr>
            </w:pPr>
          </w:p>
        </w:tc>
      </w:tr>
      <w:tr w:rsidR="00F55D66" w:rsidRPr="00F95EC6" w14:paraId="4EE5D701" w14:textId="77777777" w:rsidTr="00C07C71">
        <w:tc>
          <w:tcPr>
            <w:tcW w:w="394" w:type="dxa"/>
          </w:tcPr>
          <w:p w14:paraId="218729CD" w14:textId="77777777" w:rsidR="00F55D66" w:rsidRPr="00F95EC6" w:rsidRDefault="00F55D66" w:rsidP="00C07C71">
            <w:pPr>
              <w:rPr>
                <w:rFonts w:cstheme="minorHAnsi"/>
                <w:sz w:val="20"/>
                <w:szCs w:val="20"/>
              </w:rPr>
            </w:pPr>
            <w:r>
              <w:rPr>
                <w:rFonts w:cstheme="minorHAnsi"/>
                <w:sz w:val="20"/>
                <w:szCs w:val="20"/>
              </w:rPr>
              <w:t>3</w:t>
            </w:r>
          </w:p>
        </w:tc>
        <w:tc>
          <w:tcPr>
            <w:tcW w:w="1654" w:type="dxa"/>
          </w:tcPr>
          <w:p w14:paraId="595B5285" w14:textId="77777777" w:rsidR="00F55D66" w:rsidRDefault="00F55D66" w:rsidP="00C07C71">
            <w:pPr>
              <w:rPr>
                <w:rFonts w:cstheme="minorHAnsi"/>
                <w:sz w:val="20"/>
                <w:szCs w:val="20"/>
              </w:rPr>
            </w:pPr>
            <w:r>
              <w:rPr>
                <w:rFonts w:cstheme="minorHAnsi"/>
                <w:sz w:val="20"/>
                <w:szCs w:val="20"/>
              </w:rPr>
              <w:t>Microsoft Office</w:t>
            </w:r>
          </w:p>
        </w:tc>
        <w:tc>
          <w:tcPr>
            <w:tcW w:w="1067" w:type="dxa"/>
          </w:tcPr>
          <w:p w14:paraId="1F79A93C" w14:textId="77777777" w:rsidR="00F55D66" w:rsidRPr="00F95EC6" w:rsidRDefault="00F55D66" w:rsidP="00C07C71">
            <w:pPr>
              <w:rPr>
                <w:rFonts w:cstheme="minorHAnsi"/>
                <w:sz w:val="20"/>
                <w:szCs w:val="20"/>
              </w:rPr>
            </w:pPr>
            <w:r>
              <w:rPr>
                <w:rFonts w:cstheme="minorHAnsi"/>
                <w:sz w:val="20"/>
                <w:szCs w:val="20"/>
              </w:rPr>
              <w:t>EN</w:t>
            </w:r>
          </w:p>
        </w:tc>
        <w:tc>
          <w:tcPr>
            <w:tcW w:w="1230" w:type="dxa"/>
          </w:tcPr>
          <w:p w14:paraId="195E3260" w14:textId="77777777" w:rsidR="00F55D66" w:rsidRPr="00F95EC6" w:rsidRDefault="00F55D66" w:rsidP="00C07C71">
            <w:pPr>
              <w:rPr>
                <w:rFonts w:cstheme="minorHAnsi"/>
                <w:sz w:val="20"/>
                <w:szCs w:val="20"/>
              </w:rPr>
            </w:pPr>
            <w:r>
              <w:rPr>
                <w:rFonts w:cstheme="minorHAnsi"/>
                <w:sz w:val="20"/>
                <w:szCs w:val="20"/>
              </w:rPr>
              <w:t>Thick Client</w:t>
            </w:r>
          </w:p>
        </w:tc>
        <w:tc>
          <w:tcPr>
            <w:tcW w:w="1459" w:type="dxa"/>
          </w:tcPr>
          <w:p w14:paraId="4DBF3C9B" w14:textId="77777777" w:rsidR="00F55D66" w:rsidRDefault="00F55D66" w:rsidP="00C07C71">
            <w:pPr>
              <w:rPr>
                <w:rFonts w:cstheme="minorHAnsi"/>
                <w:sz w:val="20"/>
                <w:szCs w:val="20"/>
              </w:rPr>
            </w:pPr>
            <w:r>
              <w:rPr>
                <w:rFonts w:cstheme="minorHAnsi"/>
                <w:sz w:val="20"/>
                <w:szCs w:val="20"/>
              </w:rPr>
              <w:t>Microsoft Office</w:t>
            </w:r>
          </w:p>
        </w:tc>
        <w:tc>
          <w:tcPr>
            <w:tcW w:w="2310" w:type="dxa"/>
          </w:tcPr>
          <w:p w14:paraId="3C84D4D5" w14:textId="77777777" w:rsidR="00F55D66" w:rsidRDefault="00F55D66" w:rsidP="00C07C71">
            <w:pPr>
              <w:rPr>
                <w:rFonts w:cstheme="minorHAnsi"/>
                <w:sz w:val="20"/>
                <w:szCs w:val="20"/>
              </w:rPr>
            </w:pPr>
            <w:r>
              <w:rPr>
                <w:rFonts w:cstheme="minorHAnsi"/>
                <w:sz w:val="20"/>
                <w:szCs w:val="20"/>
              </w:rPr>
              <w:t>Word and Excel documents</w:t>
            </w:r>
          </w:p>
        </w:tc>
      </w:tr>
    </w:tbl>
    <w:p w14:paraId="62762338" w14:textId="77777777" w:rsidR="00C07C71" w:rsidRPr="00F95EC6" w:rsidRDefault="00C07C71" w:rsidP="00C07C71">
      <w:pPr>
        <w:rPr>
          <w:rFonts w:cstheme="minorHAnsi"/>
          <w:sz w:val="20"/>
          <w:szCs w:val="20"/>
        </w:rPr>
      </w:pPr>
    </w:p>
    <w:p w14:paraId="6931FDB9" w14:textId="77777777" w:rsidR="00C07C71" w:rsidRDefault="00C07C71" w:rsidP="00C07C71">
      <w:pPr>
        <w:pStyle w:val="Heading3"/>
        <w:numPr>
          <w:ilvl w:val="1"/>
          <w:numId w:val="0"/>
        </w:numPr>
        <w:jc w:val="both"/>
      </w:pPr>
      <w:bookmarkStart w:id="7" w:name="_Toc513589583"/>
    </w:p>
    <w:p w14:paraId="3DDF8F01" w14:textId="77777777" w:rsidR="00C07C71" w:rsidRPr="000C224E" w:rsidRDefault="00605769" w:rsidP="00605769">
      <w:pPr>
        <w:pStyle w:val="Heading2"/>
      </w:pPr>
      <w:r>
        <w:t xml:space="preserve">II.3 </w:t>
      </w:r>
      <w:r w:rsidR="00C07C71" w:rsidRPr="000C224E">
        <w:t>AS IS Process map</w:t>
      </w:r>
      <w:bookmarkEnd w:id="7"/>
    </w:p>
    <w:p w14:paraId="447DE950" w14:textId="77777777" w:rsidR="00C07C71" w:rsidRPr="001F662C" w:rsidRDefault="00C07C71" w:rsidP="00C07C71">
      <w:pPr>
        <w:pStyle w:val="Default"/>
        <w:rPr>
          <w:rFonts w:asciiTheme="minorHAnsi" w:hAnsiTheme="minorHAnsi" w:cstheme="minorHAnsi"/>
          <w:b/>
          <w:bCs/>
          <w:sz w:val="22"/>
          <w:szCs w:val="22"/>
        </w:rPr>
      </w:pPr>
    </w:p>
    <w:p w14:paraId="2D6C74A3" w14:textId="77777777" w:rsidR="00C07C71" w:rsidRPr="001F662C" w:rsidRDefault="00C07C71" w:rsidP="00C07C71">
      <w:pPr>
        <w:pStyle w:val="Default"/>
        <w:rPr>
          <w:rFonts w:asciiTheme="minorHAnsi" w:hAnsiTheme="minorHAnsi" w:cstheme="minorHAnsi"/>
          <w:sz w:val="22"/>
          <w:szCs w:val="22"/>
          <w:u w:val="single"/>
        </w:rPr>
      </w:pPr>
      <w:r w:rsidRPr="001F662C">
        <w:rPr>
          <w:rFonts w:asciiTheme="minorHAnsi" w:hAnsiTheme="minorHAnsi" w:cstheme="minorHAnsi"/>
          <w:b/>
          <w:bCs/>
          <w:sz w:val="22"/>
          <w:szCs w:val="22"/>
          <w:u w:val="single"/>
        </w:rPr>
        <w:t xml:space="preserve">High Level As-Is Process Map: </w:t>
      </w:r>
    </w:p>
    <w:p w14:paraId="34C34B23" w14:textId="77777777" w:rsidR="00C07C71" w:rsidRDefault="00C07C71" w:rsidP="00C07C71">
      <w:pPr>
        <w:rPr>
          <w:rFonts w:cstheme="minorHAnsi"/>
        </w:rPr>
      </w:pPr>
      <w:r w:rsidRPr="001F662C">
        <w:rPr>
          <w:rFonts w:cstheme="minorHAnsi"/>
        </w:rPr>
        <w:t>This chapter depicts the As Is business process at a High Level to enable developers to have a high-level understanding of the current process.</w:t>
      </w:r>
    </w:p>
    <w:p w14:paraId="432640DA" w14:textId="77777777" w:rsidR="00C07C71" w:rsidRPr="001F662C" w:rsidRDefault="00C07C71" w:rsidP="00C07C71">
      <w:pPr>
        <w:rPr>
          <w:rFonts w:cstheme="minorHAnsi"/>
        </w:rPr>
      </w:pPr>
    </w:p>
    <w:bookmarkStart w:id="8" w:name="_GoBack"/>
    <w:p w14:paraId="2D92BB72" w14:textId="77777777" w:rsidR="00C07C71" w:rsidRDefault="00C07C71" w:rsidP="00C07C71">
      <w:pPr>
        <w:rPr>
          <w:rFonts w:cstheme="minorHAnsi"/>
        </w:rPr>
      </w:pPr>
      <w:r w:rsidRPr="001F662C">
        <w:rPr>
          <w:rFonts w:cstheme="minorHAnsi"/>
        </w:rPr>
        <w:object w:dxaOrig="11686" w:dyaOrig="5686" w14:anchorId="77F5E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85pt" o:ole="">
            <v:imagedata r:id="rId11" o:title=""/>
          </v:shape>
          <o:OLEObject Type="Embed" ProgID="Visio.Drawing.15" ShapeID="_x0000_i1025" DrawAspect="Content" ObjectID="_1640424634" r:id="rId12"/>
        </w:object>
      </w:r>
      <w:bookmarkEnd w:id="8"/>
    </w:p>
    <w:p w14:paraId="712DCC7E" w14:textId="77777777" w:rsidR="00C07C71" w:rsidRDefault="00C07C71" w:rsidP="00C07C71">
      <w:pPr>
        <w:rPr>
          <w:rFonts w:cstheme="minorHAnsi"/>
        </w:rPr>
      </w:pPr>
    </w:p>
    <w:p w14:paraId="050AF3F0" w14:textId="77777777" w:rsidR="00C07C71" w:rsidRDefault="00C07C71" w:rsidP="00C07C71">
      <w:pPr>
        <w:rPr>
          <w:rFonts w:cstheme="minorHAnsi"/>
        </w:rPr>
      </w:pPr>
    </w:p>
    <w:p w14:paraId="103D02E6" w14:textId="77777777" w:rsidR="000419CA" w:rsidRPr="00605769" w:rsidRDefault="000419CA" w:rsidP="00605769">
      <w:pPr>
        <w:pStyle w:val="Heading2"/>
      </w:pPr>
    </w:p>
    <w:p w14:paraId="0FA4FAB0" w14:textId="77777777" w:rsidR="00C07C71" w:rsidRPr="00605769" w:rsidRDefault="00C07C71" w:rsidP="00605769">
      <w:r w:rsidRPr="00605769">
        <w:t>Detailed As-Is Process Map:</w:t>
      </w:r>
    </w:p>
    <w:p w14:paraId="4731F034" w14:textId="77777777" w:rsidR="00605769" w:rsidRPr="00605769" w:rsidRDefault="00605769" w:rsidP="00605769"/>
    <w:p w14:paraId="61D8D28E" w14:textId="77777777" w:rsidR="00C07C71" w:rsidRPr="001F662C" w:rsidRDefault="00C07C71" w:rsidP="00C07C71">
      <w:pPr>
        <w:rPr>
          <w:rFonts w:cstheme="minorHAnsi"/>
        </w:rPr>
      </w:pPr>
      <w:r w:rsidRPr="001F662C">
        <w:rPr>
          <w:rFonts w:cstheme="minorHAnsi"/>
        </w:rPr>
        <w:t>This chapter depicts the AS IS business process in detail to enable the developer to build the automated process.</w:t>
      </w:r>
    </w:p>
    <w:p w14:paraId="56127F5B" w14:textId="77777777" w:rsidR="00C07C71" w:rsidRPr="001F662C" w:rsidRDefault="00C07C71" w:rsidP="00C07C71">
      <w:pPr>
        <w:rPr>
          <w:rFonts w:cstheme="minorHAnsi"/>
        </w:rPr>
      </w:pPr>
      <w:r w:rsidRPr="001F662C">
        <w:rPr>
          <w:rFonts w:cstheme="minorHAnsi"/>
        </w:rPr>
        <w:object w:dxaOrig="27885" w:dyaOrig="10515" w14:anchorId="2F8C4F40">
          <v:shape id="_x0000_i1026" type="#_x0000_t75" style="width:481.2pt;height:258pt" o:ole="">
            <v:imagedata r:id="rId13" o:title=""/>
          </v:shape>
          <o:OLEObject Type="Embed" ProgID="Visio.Drawing.15" ShapeID="_x0000_i1026" DrawAspect="Content" ObjectID="_1640424635" r:id="rId14"/>
        </w:object>
      </w:r>
      <w:r w:rsidRPr="001F662C" w:rsidDel="005A4670">
        <w:rPr>
          <w:rFonts w:cstheme="minorHAnsi"/>
          <w:i/>
        </w:rPr>
        <w:t xml:space="preserve"> </w:t>
      </w:r>
    </w:p>
    <w:p w14:paraId="1EACA3DF" w14:textId="77777777" w:rsidR="00C07C71" w:rsidRPr="001F662C" w:rsidRDefault="00C07C71" w:rsidP="00C07C71">
      <w:pPr>
        <w:rPr>
          <w:rFonts w:cstheme="minorHAnsi"/>
        </w:rPr>
      </w:pPr>
    </w:p>
    <w:p w14:paraId="6017655F" w14:textId="77777777" w:rsidR="00C07C71" w:rsidRDefault="00605769" w:rsidP="00605769">
      <w:pPr>
        <w:pStyle w:val="Heading2"/>
      </w:pPr>
      <w:bookmarkStart w:id="9" w:name="_Toc513589584"/>
      <w:proofErr w:type="gramStart"/>
      <w:r>
        <w:t xml:space="preserve">II.4  </w:t>
      </w:r>
      <w:r w:rsidR="00C07C71" w:rsidRPr="000C224E">
        <w:t>Detailed</w:t>
      </w:r>
      <w:proofErr w:type="gramEnd"/>
      <w:r w:rsidR="00C07C71" w:rsidRPr="000C224E">
        <w:t xml:space="preserve"> AS IS Process Steps</w:t>
      </w:r>
      <w:bookmarkEnd w:id="9"/>
    </w:p>
    <w:p w14:paraId="7C98D2A9" w14:textId="77777777" w:rsidR="00605769" w:rsidRPr="00605769" w:rsidRDefault="00605769" w:rsidP="00605769"/>
    <w:tbl>
      <w:tblPr>
        <w:tblW w:w="10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629"/>
        <w:gridCol w:w="1260"/>
        <w:gridCol w:w="1710"/>
        <w:gridCol w:w="1890"/>
        <w:gridCol w:w="1440"/>
        <w:gridCol w:w="1594"/>
      </w:tblGrid>
      <w:tr w:rsidR="00C07C71" w:rsidRPr="00D53295" w14:paraId="1A1B9ED9" w14:textId="77777777" w:rsidTr="00C07C71">
        <w:trPr>
          <w:trHeight w:val="290"/>
        </w:trPr>
        <w:tc>
          <w:tcPr>
            <w:tcW w:w="616" w:type="dxa"/>
            <w:shd w:val="clear" w:color="000000" w:fill="2F75B5"/>
          </w:tcPr>
          <w:p w14:paraId="0DD6A5D8" w14:textId="77777777" w:rsidR="00C07C71" w:rsidRPr="00D53295" w:rsidRDefault="00C07C71" w:rsidP="00C07C71">
            <w:pPr>
              <w:spacing w:after="0" w:line="240" w:lineRule="auto"/>
              <w:rPr>
                <w:rFonts w:eastAsia="Times New Roman" w:cstheme="minorHAnsi"/>
                <w:color w:val="FFFFFF"/>
                <w:sz w:val="20"/>
                <w:szCs w:val="20"/>
                <w:lang w:val="en-CA" w:eastAsia="en-CA"/>
              </w:rPr>
            </w:pPr>
          </w:p>
        </w:tc>
        <w:tc>
          <w:tcPr>
            <w:tcW w:w="9523" w:type="dxa"/>
            <w:gridSpan w:val="6"/>
            <w:shd w:val="clear" w:color="000000" w:fill="2F75B5"/>
            <w:noWrap/>
            <w:vAlign w:val="bottom"/>
            <w:hideMark/>
          </w:tcPr>
          <w:p w14:paraId="7EA4FA19"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Detailed As-Is Process Steps</w:t>
            </w:r>
          </w:p>
        </w:tc>
      </w:tr>
      <w:tr w:rsidR="00C07C71" w:rsidRPr="00D53295" w14:paraId="35A70C1D" w14:textId="77777777" w:rsidTr="00C07C71">
        <w:trPr>
          <w:trHeight w:val="899"/>
        </w:trPr>
        <w:tc>
          <w:tcPr>
            <w:tcW w:w="616" w:type="dxa"/>
            <w:shd w:val="clear" w:color="000000" w:fill="2F75B5"/>
            <w:noWrap/>
            <w:hideMark/>
          </w:tcPr>
          <w:p w14:paraId="30A9B7C9"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Step</w:t>
            </w:r>
          </w:p>
        </w:tc>
        <w:tc>
          <w:tcPr>
            <w:tcW w:w="1629" w:type="dxa"/>
            <w:shd w:val="clear" w:color="000000" w:fill="2F75B5"/>
          </w:tcPr>
          <w:p w14:paraId="79FC6266"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 xml:space="preserve">Input </w:t>
            </w:r>
          </w:p>
        </w:tc>
        <w:tc>
          <w:tcPr>
            <w:tcW w:w="1260" w:type="dxa"/>
            <w:shd w:val="clear" w:color="000000" w:fill="2F75B5"/>
            <w:noWrap/>
            <w:hideMark/>
          </w:tcPr>
          <w:p w14:paraId="6257CEBA"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Description</w:t>
            </w:r>
          </w:p>
        </w:tc>
        <w:tc>
          <w:tcPr>
            <w:tcW w:w="1710" w:type="dxa"/>
            <w:shd w:val="clear" w:color="000000" w:fill="2F75B5"/>
            <w:hideMark/>
          </w:tcPr>
          <w:p w14:paraId="5DA29028"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Details (Screen/ Document/ Video recording Index)</w:t>
            </w:r>
          </w:p>
        </w:tc>
        <w:tc>
          <w:tcPr>
            <w:tcW w:w="1890" w:type="dxa"/>
            <w:shd w:val="clear" w:color="000000" w:fill="2F75B5"/>
            <w:hideMark/>
          </w:tcPr>
          <w:p w14:paraId="40813F86"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Exception Handling</w:t>
            </w:r>
          </w:p>
        </w:tc>
        <w:tc>
          <w:tcPr>
            <w:tcW w:w="1440" w:type="dxa"/>
            <w:shd w:val="clear" w:color="000000" w:fill="2F75B5"/>
            <w:hideMark/>
          </w:tcPr>
          <w:p w14:paraId="396ECE39"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Possible Actions</w:t>
            </w:r>
          </w:p>
        </w:tc>
        <w:tc>
          <w:tcPr>
            <w:tcW w:w="1594" w:type="dxa"/>
            <w:shd w:val="clear" w:color="000000" w:fill="2F75B5"/>
            <w:hideMark/>
          </w:tcPr>
          <w:p w14:paraId="6AEA32AD"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Business Rules Library Index</w:t>
            </w:r>
          </w:p>
        </w:tc>
      </w:tr>
    </w:tbl>
    <w:p w14:paraId="64887259" w14:textId="77777777" w:rsidR="00C07C71" w:rsidRPr="00C31A3E" w:rsidRDefault="00C07C71" w:rsidP="00C07C71">
      <w:pPr>
        <w:rPr>
          <w:rFonts w:cstheme="minorHAnsi"/>
          <w:i/>
          <w:color w:val="0070C0"/>
          <w:sz w:val="20"/>
          <w:szCs w:val="20"/>
        </w:rPr>
      </w:pPr>
      <w:r w:rsidRPr="00C31A3E">
        <w:rPr>
          <w:rFonts w:cstheme="minorHAnsi"/>
          <w:i/>
          <w:color w:val="0070C0"/>
          <w:sz w:val="20"/>
          <w:szCs w:val="20"/>
        </w:rPr>
        <w:t xml:space="preserve">See doc attached </w:t>
      </w:r>
    </w:p>
    <w:p w14:paraId="6197BAEA" w14:textId="77777777" w:rsidR="00C07C71" w:rsidRDefault="007178E8" w:rsidP="00C07C71">
      <w:pPr>
        <w:rPr>
          <w:rFonts w:cstheme="minorHAnsi"/>
          <w:i/>
          <w:color w:val="0070C0"/>
        </w:rPr>
      </w:pPr>
      <w:r w:rsidRPr="007178E8">
        <w:rPr>
          <w:rStyle w:val="Strong"/>
        </w:rPr>
        <w:object w:dxaOrig="1536" w:dyaOrig="996" w14:anchorId="34C90A51">
          <v:shape id="_x0000_i1027" type="#_x0000_t75" style="width:76.8pt;height:49.8pt" o:ole="">
            <v:imagedata r:id="rId15" o:title=""/>
          </v:shape>
          <o:OLEObject Type="Embed" ProgID="Excel.Sheet.12" ShapeID="_x0000_i1027" DrawAspect="Icon" ObjectID="_1640424636" r:id="rId16"/>
        </w:object>
      </w:r>
    </w:p>
    <w:p w14:paraId="14EA8325" w14:textId="77777777" w:rsidR="00C07C71" w:rsidRDefault="00C07C71" w:rsidP="00C07C71">
      <w:pPr>
        <w:rPr>
          <w:rFonts w:cstheme="minorHAnsi"/>
          <w:i/>
          <w:color w:val="0070C0"/>
        </w:rPr>
      </w:pPr>
    </w:p>
    <w:p w14:paraId="03B5D7A5" w14:textId="77777777" w:rsidR="00C07C71" w:rsidRDefault="00651774" w:rsidP="00651774">
      <w:pPr>
        <w:pStyle w:val="Heading2"/>
      </w:pPr>
      <w:bookmarkStart w:id="10" w:name="_Toc513589585"/>
      <w:r>
        <w:t xml:space="preserve">II.5 </w:t>
      </w:r>
      <w:r w:rsidR="00C07C71" w:rsidRPr="000C224E">
        <w:t>Input data description</w:t>
      </w:r>
      <w:bookmarkEnd w:id="10"/>
    </w:p>
    <w:p w14:paraId="721E8711" w14:textId="77777777" w:rsidR="00C07C71" w:rsidRPr="00D53295" w:rsidRDefault="00C07C71" w:rsidP="00C07C71">
      <w:pPr>
        <w:pStyle w:val="Heading2"/>
        <w:ind w:left="720"/>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449"/>
        <w:gridCol w:w="1170"/>
        <w:gridCol w:w="1170"/>
        <w:gridCol w:w="1350"/>
        <w:gridCol w:w="1710"/>
        <w:gridCol w:w="2340"/>
      </w:tblGrid>
      <w:tr w:rsidR="00C07C71" w:rsidRPr="00D53295" w14:paraId="026B185E" w14:textId="77777777" w:rsidTr="00C07C71">
        <w:trPr>
          <w:trHeight w:val="764"/>
        </w:trPr>
        <w:tc>
          <w:tcPr>
            <w:tcW w:w="616" w:type="dxa"/>
            <w:shd w:val="clear" w:color="000000" w:fill="2F75B5"/>
            <w:noWrap/>
            <w:hideMark/>
          </w:tcPr>
          <w:p w14:paraId="183084E0"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Step</w:t>
            </w:r>
          </w:p>
        </w:tc>
        <w:tc>
          <w:tcPr>
            <w:tcW w:w="1449" w:type="dxa"/>
            <w:shd w:val="clear" w:color="000000" w:fill="2F75B5"/>
          </w:tcPr>
          <w:p w14:paraId="186635DB"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 xml:space="preserve">Sample </w:t>
            </w:r>
          </w:p>
          <w:p w14:paraId="242CDA0B"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w:t>
            </w:r>
            <w:proofErr w:type="spellStart"/>
            <w:r w:rsidRPr="00D53295">
              <w:rPr>
                <w:rFonts w:eastAsia="Times New Roman" w:cstheme="minorHAnsi"/>
                <w:color w:val="FFFFFF"/>
                <w:sz w:val="20"/>
                <w:szCs w:val="20"/>
                <w:lang w:val="en-CA" w:eastAsia="en-CA"/>
              </w:rPr>
              <w:t>Printscreen</w:t>
            </w:r>
            <w:proofErr w:type="spellEnd"/>
            <w:r w:rsidRPr="00D53295">
              <w:rPr>
                <w:rFonts w:eastAsia="Times New Roman" w:cstheme="minorHAnsi"/>
                <w:color w:val="FFFFFF"/>
                <w:sz w:val="20"/>
                <w:szCs w:val="20"/>
                <w:lang w:val="en-CA" w:eastAsia="en-CA"/>
              </w:rPr>
              <w:t>)</w:t>
            </w:r>
          </w:p>
        </w:tc>
        <w:tc>
          <w:tcPr>
            <w:tcW w:w="1170" w:type="dxa"/>
            <w:shd w:val="clear" w:color="000000" w:fill="2F75B5"/>
          </w:tcPr>
          <w:p w14:paraId="67B59669"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Input type</w:t>
            </w:r>
          </w:p>
        </w:tc>
        <w:tc>
          <w:tcPr>
            <w:tcW w:w="1170" w:type="dxa"/>
            <w:shd w:val="clear" w:color="000000" w:fill="2F75B5"/>
            <w:noWrap/>
            <w:hideMark/>
          </w:tcPr>
          <w:p w14:paraId="3C581FBF"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Location</w:t>
            </w:r>
          </w:p>
        </w:tc>
        <w:tc>
          <w:tcPr>
            <w:tcW w:w="1350" w:type="dxa"/>
            <w:shd w:val="clear" w:color="000000" w:fill="2F75B5"/>
            <w:hideMark/>
          </w:tcPr>
          <w:p w14:paraId="1BC6C7EB"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Inputs are standard? (Yes/ NO)</w:t>
            </w:r>
          </w:p>
        </w:tc>
        <w:tc>
          <w:tcPr>
            <w:tcW w:w="1710" w:type="dxa"/>
            <w:shd w:val="clear" w:color="000000" w:fill="2F75B5"/>
            <w:hideMark/>
          </w:tcPr>
          <w:p w14:paraId="33F03A92"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Inputs are structured?</w:t>
            </w:r>
          </w:p>
        </w:tc>
        <w:tc>
          <w:tcPr>
            <w:tcW w:w="2340" w:type="dxa"/>
            <w:shd w:val="clear" w:color="000000" w:fill="2F75B5"/>
            <w:hideMark/>
          </w:tcPr>
          <w:p w14:paraId="2203AF5C"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 xml:space="preserve">Data to be used from </w:t>
            </w:r>
          </w:p>
        </w:tc>
      </w:tr>
      <w:tr w:rsidR="00C07C71" w:rsidRPr="00D53295" w14:paraId="40C9C865" w14:textId="77777777" w:rsidTr="00C07C71">
        <w:trPr>
          <w:trHeight w:val="917"/>
        </w:trPr>
        <w:tc>
          <w:tcPr>
            <w:tcW w:w="616" w:type="dxa"/>
            <w:shd w:val="clear" w:color="auto" w:fill="auto"/>
            <w:noWrap/>
          </w:tcPr>
          <w:p w14:paraId="61928D9C"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sz w:val="20"/>
                <w:szCs w:val="20"/>
                <w:lang w:val="en-CA" w:eastAsia="en-CA"/>
              </w:rPr>
              <w:t>6</w:t>
            </w:r>
          </w:p>
        </w:tc>
        <w:tc>
          <w:tcPr>
            <w:tcW w:w="1449" w:type="dxa"/>
            <w:shd w:val="clear" w:color="auto" w:fill="auto"/>
          </w:tcPr>
          <w:p w14:paraId="4E4F941B" w14:textId="77777777" w:rsidR="00C07C71" w:rsidRPr="00D53295" w:rsidRDefault="00C07C7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See WI5_ Detailed Process</w:t>
            </w:r>
          </w:p>
        </w:tc>
        <w:tc>
          <w:tcPr>
            <w:tcW w:w="1170" w:type="dxa"/>
          </w:tcPr>
          <w:p w14:paraId="5DF1B902" w14:textId="77777777" w:rsidR="00C07C71" w:rsidRPr="00D53295" w:rsidRDefault="00C07C7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Screen</w:t>
            </w:r>
          </w:p>
        </w:tc>
        <w:tc>
          <w:tcPr>
            <w:tcW w:w="1170" w:type="dxa"/>
            <w:shd w:val="clear" w:color="auto" w:fill="auto"/>
            <w:noWrap/>
          </w:tcPr>
          <w:p w14:paraId="1D535C78" w14:textId="77777777" w:rsidR="00C07C71" w:rsidRPr="00D53295" w:rsidRDefault="00C07C7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n/a</w:t>
            </w:r>
          </w:p>
        </w:tc>
        <w:tc>
          <w:tcPr>
            <w:tcW w:w="1350" w:type="dxa"/>
            <w:shd w:val="clear" w:color="auto" w:fill="auto"/>
          </w:tcPr>
          <w:p w14:paraId="220F19CC" w14:textId="77777777" w:rsidR="00C07C71" w:rsidRPr="00D53295" w:rsidRDefault="00C07C7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 xml:space="preserve">YES </w:t>
            </w:r>
          </w:p>
          <w:p w14:paraId="385D7569" w14:textId="77777777" w:rsidR="00C07C71" w:rsidRPr="00D53295" w:rsidRDefault="00C07C71" w:rsidP="00C07C71">
            <w:pPr>
              <w:spacing w:after="0" w:line="240" w:lineRule="auto"/>
              <w:rPr>
                <w:rFonts w:eastAsia="Times New Roman" w:cstheme="minorHAnsi"/>
                <w:color w:val="FFFFFF"/>
                <w:sz w:val="20"/>
                <w:szCs w:val="20"/>
                <w:lang w:val="en-CA" w:eastAsia="en-CA"/>
              </w:rPr>
            </w:pPr>
          </w:p>
        </w:tc>
        <w:tc>
          <w:tcPr>
            <w:tcW w:w="1710" w:type="dxa"/>
            <w:shd w:val="clear" w:color="auto" w:fill="auto"/>
          </w:tcPr>
          <w:p w14:paraId="746E0FDD" w14:textId="77777777" w:rsidR="00C07C71" w:rsidRPr="00D53295" w:rsidRDefault="00C07C7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 xml:space="preserve">YES </w:t>
            </w:r>
          </w:p>
          <w:p w14:paraId="3D637F81" w14:textId="77777777" w:rsidR="00C07C71" w:rsidRPr="00D53295" w:rsidRDefault="00C07C71" w:rsidP="00C07C71">
            <w:pPr>
              <w:tabs>
                <w:tab w:val="num" w:pos="720"/>
              </w:tabs>
              <w:spacing w:after="0" w:line="240" w:lineRule="auto"/>
              <w:rPr>
                <w:i/>
                <w:color w:val="D9D9D9" w:themeColor="background1" w:themeShade="D9"/>
                <w:sz w:val="20"/>
                <w:szCs w:val="20"/>
              </w:rPr>
            </w:pPr>
          </w:p>
        </w:tc>
        <w:tc>
          <w:tcPr>
            <w:tcW w:w="2340" w:type="dxa"/>
            <w:shd w:val="clear" w:color="auto" w:fill="auto"/>
          </w:tcPr>
          <w:p w14:paraId="2D1F5932" w14:textId="77777777" w:rsidR="00C07C71" w:rsidRPr="00D53295" w:rsidRDefault="00C07C7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Client Name</w:t>
            </w:r>
          </w:p>
          <w:p w14:paraId="26ADAB22" w14:textId="77777777" w:rsidR="00C07C71" w:rsidRPr="00D53295" w:rsidRDefault="00C07C7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Client ID</w:t>
            </w:r>
          </w:p>
          <w:p w14:paraId="6F8AF444"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sz w:val="20"/>
                <w:szCs w:val="20"/>
                <w:lang w:val="en-CA" w:eastAsia="en-CA"/>
              </w:rPr>
              <w:t>Client country</w:t>
            </w:r>
          </w:p>
        </w:tc>
      </w:tr>
    </w:tbl>
    <w:p w14:paraId="18198F8E" w14:textId="77777777" w:rsidR="00C07C71" w:rsidRPr="00C31A3E" w:rsidRDefault="00C07C71" w:rsidP="00C07C71">
      <w:pPr>
        <w:spacing w:after="0" w:line="240" w:lineRule="auto"/>
        <w:rPr>
          <w:rFonts w:cstheme="minorHAnsi"/>
          <w:i/>
          <w:color w:val="0070C0"/>
          <w:sz w:val="20"/>
          <w:szCs w:val="20"/>
        </w:rPr>
      </w:pPr>
      <w:r w:rsidRPr="00C31A3E">
        <w:rPr>
          <w:rFonts w:cstheme="minorHAnsi"/>
          <w:i/>
          <w:color w:val="0070C0"/>
          <w:sz w:val="20"/>
          <w:szCs w:val="20"/>
        </w:rPr>
        <w:lastRenderedPageBreak/>
        <w:t>*</w:t>
      </w:r>
      <w:r w:rsidRPr="00C31A3E">
        <w:rPr>
          <w:i/>
          <w:color w:val="D9D9D9" w:themeColor="background1" w:themeShade="D9"/>
          <w:sz w:val="20"/>
          <w:szCs w:val="20"/>
        </w:rPr>
        <w:t xml:space="preserve"> </w:t>
      </w:r>
      <w:r w:rsidRPr="00C31A3E">
        <w:rPr>
          <w:rFonts w:cstheme="minorHAnsi"/>
          <w:i/>
          <w:color w:val="0070C0"/>
          <w:sz w:val="20"/>
          <w:szCs w:val="20"/>
        </w:rPr>
        <w:t xml:space="preserve">Inputs are </w:t>
      </w:r>
      <w:r w:rsidRPr="00C31A3E">
        <w:rPr>
          <w:rFonts w:cstheme="minorHAnsi"/>
          <w:b/>
          <w:i/>
          <w:color w:val="0070C0"/>
          <w:sz w:val="20"/>
          <w:szCs w:val="20"/>
        </w:rPr>
        <w:t>standard</w:t>
      </w:r>
      <w:r w:rsidRPr="00C31A3E">
        <w:rPr>
          <w:rFonts w:cstheme="minorHAnsi"/>
          <w:i/>
          <w:color w:val="0070C0"/>
          <w:sz w:val="20"/>
          <w:szCs w:val="20"/>
        </w:rPr>
        <w:t xml:space="preserve"> if the content is positioned in the same place even if the input types are different.</w:t>
      </w:r>
    </w:p>
    <w:p w14:paraId="27A4EB4B" w14:textId="77777777" w:rsidR="00FC218C" w:rsidRDefault="00C07C71" w:rsidP="00C07C71">
      <w:pPr>
        <w:tabs>
          <w:tab w:val="num" w:pos="720"/>
        </w:tabs>
        <w:spacing w:after="0" w:line="240" w:lineRule="auto"/>
        <w:rPr>
          <w:i/>
          <w:color w:val="D9D9D9" w:themeColor="background1" w:themeShade="D9"/>
          <w:sz w:val="20"/>
          <w:szCs w:val="20"/>
        </w:rPr>
      </w:pPr>
      <w:r w:rsidRPr="00C31A3E">
        <w:rPr>
          <w:rFonts w:cstheme="minorHAnsi"/>
          <w:i/>
          <w:color w:val="0070C0"/>
          <w:sz w:val="20"/>
          <w:szCs w:val="20"/>
        </w:rPr>
        <w:t xml:space="preserve"> </w:t>
      </w:r>
      <w:proofErr w:type="spellStart"/>
      <w:r w:rsidRPr="00C31A3E">
        <w:rPr>
          <w:rFonts w:cstheme="minorHAnsi"/>
          <w:i/>
          <w:color w:val="0070C0"/>
          <w:sz w:val="20"/>
          <w:szCs w:val="20"/>
        </w:rPr>
        <w:t>Eg</w:t>
      </w:r>
      <w:proofErr w:type="spellEnd"/>
      <w:r w:rsidRPr="00C31A3E">
        <w:rPr>
          <w:rFonts w:cstheme="minorHAnsi"/>
          <w:i/>
          <w:color w:val="0070C0"/>
          <w:sz w:val="20"/>
          <w:szCs w:val="20"/>
        </w:rPr>
        <w:t xml:space="preserve">: a process that uses at each transaction the same template, so fields to be extracted are always </w:t>
      </w:r>
      <w:proofErr w:type="gramStart"/>
      <w:r w:rsidRPr="00C31A3E">
        <w:rPr>
          <w:rFonts w:cstheme="minorHAnsi"/>
          <w:i/>
          <w:color w:val="0070C0"/>
          <w:sz w:val="20"/>
          <w:szCs w:val="20"/>
        </w:rPr>
        <w:t>fixed.</w:t>
      </w:r>
      <w:r w:rsidRPr="00C31A3E">
        <w:rPr>
          <w:i/>
          <w:color w:val="D9D9D9" w:themeColor="background1" w:themeShade="D9"/>
          <w:sz w:val="20"/>
          <w:szCs w:val="20"/>
        </w:rPr>
        <w:t>.</w:t>
      </w:r>
      <w:proofErr w:type="gramEnd"/>
      <w:r w:rsidRPr="00C31A3E">
        <w:rPr>
          <w:i/>
          <w:color w:val="D9D9D9" w:themeColor="background1" w:themeShade="D9"/>
          <w:sz w:val="20"/>
          <w:szCs w:val="20"/>
        </w:rPr>
        <w:t xml:space="preserve"> </w:t>
      </w:r>
    </w:p>
    <w:p w14:paraId="7CE35244" w14:textId="77777777" w:rsidR="00C07C71" w:rsidRPr="00C31A3E" w:rsidRDefault="00C07C71" w:rsidP="00C07C71">
      <w:pPr>
        <w:tabs>
          <w:tab w:val="num" w:pos="720"/>
        </w:tabs>
        <w:spacing w:after="0" w:line="240" w:lineRule="auto"/>
        <w:rPr>
          <w:i/>
          <w:color w:val="D9D9D9" w:themeColor="background1" w:themeShade="D9"/>
          <w:sz w:val="20"/>
          <w:szCs w:val="20"/>
        </w:rPr>
      </w:pPr>
      <w:r w:rsidRPr="00C31A3E">
        <w:rPr>
          <w:rFonts w:cstheme="minorHAnsi"/>
          <w:i/>
          <w:color w:val="0070C0"/>
          <w:sz w:val="20"/>
          <w:szCs w:val="20"/>
        </w:rPr>
        <w:t xml:space="preserve">Inputs are </w:t>
      </w:r>
      <w:r w:rsidRPr="00C31A3E">
        <w:rPr>
          <w:rFonts w:cstheme="minorHAnsi"/>
          <w:b/>
          <w:i/>
          <w:color w:val="0070C0"/>
          <w:sz w:val="20"/>
          <w:szCs w:val="20"/>
        </w:rPr>
        <w:t xml:space="preserve">structured </w:t>
      </w:r>
      <w:r w:rsidRPr="00C31A3E">
        <w:rPr>
          <w:rFonts w:cstheme="minorHAnsi"/>
          <w:i/>
          <w:color w:val="0070C0"/>
          <w:sz w:val="20"/>
          <w:szCs w:val="20"/>
        </w:rPr>
        <w:t>if it is machine readable and digital. Scanned PDF Images/ Free flow texts in Emails are unstructured inputs</w:t>
      </w:r>
    </w:p>
    <w:p w14:paraId="37D7F97C" w14:textId="77777777" w:rsidR="00C07C71" w:rsidRPr="001F662C" w:rsidRDefault="00C07C71" w:rsidP="00C07C71">
      <w:pPr>
        <w:rPr>
          <w:rFonts w:cstheme="minorHAnsi"/>
        </w:rPr>
      </w:pPr>
    </w:p>
    <w:p w14:paraId="738ACA68" w14:textId="77777777" w:rsidR="00C07C71" w:rsidRPr="001F662C" w:rsidRDefault="00C07C71" w:rsidP="00651774">
      <w:pPr>
        <w:pStyle w:val="Heading1"/>
        <w:numPr>
          <w:ilvl w:val="0"/>
          <w:numId w:val="5"/>
        </w:numPr>
      </w:pPr>
      <w:bookmarkStart w:id="11" w:name="_Toc513589586"/>
      <w:r w:rsidRPr="001F662C">
        <w:t>To BE Process Description</w:t>
      </w:r>
      <w:bookmarkEnd w:id="11"/>
    </w:p>
    <w:p w14:paraId="2E83F91C" w14:textId="77777777" w:rsidR="00C07C71" w:rsidRPr="001F662C" w:rsidRDefault="00C07C71" w:rsidP="00C07C71">
      <w:pPr>
        <w:rPr>
          <w:rFonts w:cstheme="minorHAnsi"/>
        </w:rPr>
      </w:pPr>
      <w:r w:rsidRPr="001F662C">
        <w:rPr>
          <w:rFonts w:cstheme="minorHAnsi"/>
        </w:rPr>
        <w:t>This chapter highlights the expected design of the business process after automation.</w:t>
      </w:r>
    </w:p>
    <w:p w14:paraId="17F86E6E" w14:textId="77777777" w:rsidR="000419CA" w:rsidRDefault="000419CA" w:rsidP="000419CA">
      <w:pPr>
        <w:pStyle w:val="Heading3"/>
        <w:numPr>
          <w:ilvl w:val="1"/>
          <w:numId w:val="0"/>
        </w:numPr>
        <w:jc w:val="both"/>
      </w:pPr>
      <w:bookmarkStart w:id="12" w:name="_Toc513589587"/>
    </w:p>
    <w:p w14:paraId="30B141D6" w14:textId="77777777" w:rsidR="00C07C71" w:rsidRDefault="00651774" w:rsidP="00651774">
      <w:pPr>
        <w:pStyle w:val="Heading2"/>
      </w:pPr>
      <w:r>
        <w:t xml:space="preserve">III.1 </w:t>
      </w:r>
      <w:r w:rsidR="00C07C71" w:rsidRPr="00686CC9">
        <w:t>TO BE Detailed Process Map</w:t>
      </w:r>
      <w:bookmarkEnd w:id="12"/>
    </w:p>
    <w:p w14:paraId="1B377A59" w14:textId="77777777" w:rsidR="00651774" w:rsidRPr="00651774" w:rsidRDefault="00651774" w:rsidP="00651774"/>
    <w:p w14:paraId="3A5D6660" w14:textId="77777777" w:rsidR="00C07C71" w:rsidRPr="001F662C" w:rsidRDefault="00C07C71" w:rsidP="00C07C71">
      <w:pPr>
        <w:rPr>
          <w:rFonts w:cstheme="minorHAnsi"/>
          <w:i/>
          <w:color w:val="0070C0"/>
        </w:rPr>
      </w:pPr>
      <w:r w:rsidRPr="001F662C">
        <w:rPr>
          <w:rFonts w:cstheme="minorHAnsi"/>
          <w:i/>
          <w:color w:val="0070C0"/>
        </w:rPr>
        <w:t>Highlight Bot interventions/ to-be automated steps with different legend/ icon</w:t>
      </w:r>
      <w:r>
        <w:rPr>
          <w:rFonts w:cstheme="minorHAnsi"/>
          <w:i/>
          <w:color w:val="0070C0"/>
        </w:rPr>
        <w:t xml:space="preserve"> (purple)</w:t>
      </w:r>
    </w:p>
    <w:p w14:paraId="2C2D33A3" w14:textId="77777777" w:rsidR="00C07C71" w:rsidRPr="001F662C" w:rsidRDefault="00C07C71" w:rsidP="00C07C71">
      <w:pPr>
        <w:rPr>
          <w:rFonts w:cstheme="minorHAnsi"/>
        </w:rPr>
      </w:pPr>
      <w:r>
        <w:object w:dxaOrig="25966" w:dyaOrig="11851" w14:anchorId="1F9D8485">
          <v:shape id="_x0000_i1028" type="#_x0000_t75" style="width:450.6pt;height:205.8pt" o:ole="">
            <v:imagedata r:id="rId17" o:title=""/>
          </v:shape>
          <o:OLEObject Type="Embed" ProgID="Visio.Drawing.15" ShapeID="_x0000_i1028" DrawAspect="Content" ObjectID="_1640424637" r:id="rId18"/>
        </w:object>
      </w:r>
    </w:p>
    <w:p w14:paraId="5D22C7FC" w14:textId="77777777" w:rsidR="00C07C71" w:rsidRDefault="00C07C71" w:rsidP="00C07C71">
      <w:pPr>
        <w:rPr>
          <w:rFonts w:cstheme="minorHAnsi"/>
          <w:i/>
          <w:color w:val="0070C0"/>
          <w:sz w:val="20"/>
          <w:szCs w:val="20"/>
        </w:rPr>
      </w:pPr>
      <w:r w:rsidRPr="00C31A3E">
        <w:rPr>
          <w:rFonts w:cstheme="minorHAnsi"/>
          <w:i/>
          <w:color w:val="0070C0"/>
          <w:sz w:val="20"/>
          <w:szCs w:val="20"/>
        </w:rPr>
        <w:t>*</w:t>
      </w:r>
      <w:r>
        <w:rPr>
          <w:rFonts w:cstheme="minorHAnsi"/>
          <w:i/>
          <w:color w:val="0070C0"/>
          <w:sz w:val="20"/>
          <w:szCs w:val="20"/>
        </w:rPr>
        <w:t xml:space="preserve">Mention below if process improvements were performed on the TO BE design and detail them </w:t>
      </w:r>
    </w:p>
    <w:p w14:paraId="1A5EEB3C" w14:textId="77777777" w:rsidR="000419CA" w:rsidRDefault="000419CA" w:rsidP="00C07C71">
      <w:pPr>
        <w:rPr>
          <w:rFonts w:cstheme="minorHAnsi"/>
          <w:i/>
          <w:color w:val="0070C0"/>
          <w:sz w:val="20"/>
          <w:szCs w:val="20"/>
        </w:rPr>
      </w:pPr>
    </w:p>
    <w:p w14:paraId="46732AB9" w14:textId="77777777" w:rsidR="00651774" w:rsidRDefault="00651774" w:rsidP="00C07C71">
      <w:pPr>
        <w:rPr>
          <w:rFonts w:cstheme="minorHAnsi"/>
          <w:i/>
          <w:color w:val="0070C0"/>
          <w:sz w:val="20"/>
          <w:szCs w:val="20"/>
        </w:rPr>
      </w:pPr>
    </w:p>
    <w:p w14:paraId="4B3AD173" w14:textId="77777777" w:rsidR="00651774" w:rsidRPr="00C31A3E" w:rsidRDefault="00651774" w:rsidP="00C07C71">
      <w:pPr>
        <w:rPr>
          <w:rFonts w:cstheme="minorHAnsi"/>
          <w:i/>
          <w:color w:val="0070C0"/>
          <w:sz w:val="20"/>
          <w:szCs w:val="2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25"/>
        <w:gridCol w:w="7491"/>
      </w:tblGrid>
      <w:tr w:rsidR="00C07C71" w:rsidRPr="000C1B40" w14:paraId="4F59BB1A" w14:textId="77777777" w:rsidTr="00C07C71">
        <w:trPr>
          <w:trHeight w:val="80"/>
        </w:trPr>
        <w:tc>
          <w:tcPr>
            <w:tcW w:w="1525" w:type="dxa"/>
            <w:shd w:val="clear" w:color="auto" w:fill="308DC6"/>
          </w:tcPr>
          <w:p w14:paraId="2A82053E" w14:textId="77777777" w:rsidR="00C07C71" w:rsidRPr="000C1B40" w:rsidRDefault="00C07C71" w:rsidP="00C07C71">
            <w:pPr>
              <w:rPr>
                <w:rFonts w:cstheme="minorHAnsi"/>
                <w:sz w:val="20"/>
                <w:szCs w:val="20"/>
              </w:rPr>
            </w:pPr>
            <w:r w:rsidRPr="000C1B40">
              <w:rPr>
                <w:rFonts w:cstheme="minorHAnsi"/>
                <w:color w:val="FFFFFF" w:themeColor="background1"/>
                <w:sz w:val="20"/>
                <w:szCs w:val="20"/>
              </w:rPr>
              <w:t>Legend</w:t>
            </w:r>
          </w:p>
        </w:tc>
        <w:tc>
          <w:tcPr>
            <w:tcW w:w="7491" w:type="dxa"/>
            <w:shd w:val="clear" w:color="auto" w:fill="308DC6"/>
          </w:tcPr>
          <w:p w14:paraId="590FD48B" w14:textId="77777777" w:rsidR="00C07C71" w:rsidRPr="000C1B40" w:rsidRDefault="00C07C71" w:rsidP="00C07C71">
            <w:pPr>
              <w:rPr>
                <w:rFonts w:cstheme="minorHAnsi"/>
                <w:sz w:val="20"/>
                <w:szCs w:val="20"/>
              </w:rPr>
            </w:pPr>
          </w:p>
        </w:tc>
      </w:tr>
      <w:tr w:rsidR="00C07C71" w:rsidRPr="000C1B40" w14:paraId="7D038F00" w14:textId="77777777" w:rsidTr="00C07C71">
        <w:tc>
          <w:tcPr>
            <w:tcW w:w="1525" w:type="dxa"/>
          </w:tcPr>
          <w:p w14:paraId="406BAFC8" w14:textId="77777777" w:rsidR="00C07C71" w:rsidRPr="000C1B40" w:rsidRDefault="00C07C71" w:rsidP="00C07C71">
            <w:pPr>
              <w:rPr>
                <w:rFonts w:cstheme="minorHAnsi"/>
                <w:sz w:val="20"/>
                <w:szCs w:val="20"/>
              </w:rPr>
            </w:pPr>
            <w:r w:rsidRPr="000C1B40">
              <w:rPr>
                <w:rFonts w:cstheme="minorHAnsi"/>
                <w:noProof/>
                <w:sz w:val="20"/>
                <w:szCs w:val="20"/>
              </w:rPr>
              <w:drawing>
                <wp:inline distT="0" distB="0" distL="0" distR="0" wp14:anchorId="78F1938B" wp14:editId="66B6224C">
                  <wp:extent cx="320675" cy="170815"/>
                  <wp:effectExtent l="0" t="0" r="3175" b="635"/>
                  <wp:docPr id="9" name="Picture 9" descr="https://documents.lucidchart.com/documents/819ed6e9-92ca-4bb5-a252-ae163eefa005/pages/0_0?a=329&amp;x=338&amp;y=177&amp;w=45&amp;h=24&amp;store=1&amp;accept=image%2F*&amp;auth=LCA%200c7feee77c46d7c6c69488f11cbe96f19bf0594e-ts%3D1493894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819ed6e9-92ca-4bb5-a252-ae163eefa005/pages/0_0?a=329&amp;x=338&amp;y=177&amp;w=45&amp;h=24&amp;store=1&amp;accept=image%2F*&amp;auth=LCA%200c7feee77c46d7c6c69488f11cbe96f19bf0594e-ts%3D14938946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675" cy="170815"/>
                          </a:xfrm>
                          <a:prstGeom prst="rect">
                            <a:avLst/>
                          </a:prstGeom>
                          <a:noFill/>
                          <a:ln>
                            <a:noFill/>
                          </a:ln>
                        </pic:spPr>
                      </pic:pic>
                    </a:graphicData>
                  </a:graphic>
                </wp:inline>
              </w:drawing>
            </w:r>
          </w:p>
        </w:tc>
        <w:tc>
          <w:tcPr>
            <w:tcW w:w="7491" w:type="dxa"/>
          </w:tcPr>
          <w:p w14:paraId="7E43759A" w14:textId="77777777" w:rsidR="00C07C71" w:rsidRPr="000C1B40" w:rsidRDefault="00C07C71" w:rsidP="00C07C71">
            <w:pPr>
              <w:rPr>
                <w:rFonts w:cstheme="minorHAnsi"/>
                <w:sz w:val="20"/>
                <w:szCs w:val="20"/>
              </w:rPr>
            </w:pPr>
            <w:r w:rsidRPr="000C1B40">
              <w:rPr>
                <w:rFonts w:cstheme="minorHAnsi"/>
                <w:sz w:val="20"/>
                <w:szCs w:val="20"/>
              </w:rPr>
              <w:t>Step number in the process. Referred in the details or Exceptions and Errors table</w:t>
            </w:r>
          </w:p>
        </w:tc>
      </w:tr>
      <w:tr w:rsidR="00C07C71" w:rsidRPr="000C1B40" w14:paraId="29EE6E7A" w14:textId="77777777" w:rsidTr="00C07C71">
        <w:tc>
          <w:tcPr>
            <w:tcW w:w="1525" w:type="dxa"/>
          </w:tcPr>
          <w:p w14:paraId="0C91EF29" w14:textId="77777777" w:rsidR="00C07C71" w:rsidRPr="000C1B40" w:rsidRDefault="00C07C71" w:rsidP="00C07C71">
            <w:pPr>
              <w:rPr>
                <w:rFonts w:cstheme="minorHAnsi"/>
                <w:sz w:val="20"/>
                <w:szCs w:val="20"/>
              </w:rPr>
            </w:pPr>
            <w:r w:rsidRPr="000C1B40">
              <w:rPr>
                <w:rFonts w:cstheme="minorHAnsi"/>
                <w:noProof/>
                <w:sz w:val="20"/>
                <w:szCs w:val="20"/>
              </w:rPr>
              <w:drawing>
                <wp:inline distT="0" distB="0" distL="0" distR="0" wp14:anchorId="744E9F8A" wp14:editId="074B5A7C">
                  <wp:extent cx="307340" cy="286385"/>
                  <wp:effectExtent l="0" t="0" r="0" b="0"/>
                  <wp:docPr id="11" name="Picture 11" descr="https://documents.lucidchart.com/documents/819ed6e9-92ca-4bb5-a252-ae163eefa005/pages/0_0?a=329&amp;x=999&amp;y=380&amp;w=43&amp;h=39&amp;store=1&amp;accept=image%2F*&amp;auth=LCA%20244af2796a97c79ad184dd5f891d199a5aaaa18e-ts%3D1493894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chart.com/documents/819ed6e9-92ca-4bb5-a252-ae163eefa005/pages/0_0?a=329&amp;x=999&amp;y=380&amp;w=43&amp;h=39&amp;store=1&amp;accept=image%2F*&amp;auth=LCA%20244af2796a97c79ad184dd5f891d199a5aaaa18e-ts%3D14938946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 cy="286385"/>
                          </a:xfrm>
                          <a:prstGeom prst="rect">
                            <a:avLst/>
                          </a:prstGeom>
                          <a:noFill/>
                          <a:ln>
                            <a:noFill/>
                          </a:ln>
                        </pic:spPr>
                      </pic:pic>
                    </a:graphicData>
                  </a:graphic>
                </wp:inline>
              </w:drawing>
            </w:r>
          </w:p>
        </w:tc>
        <w:tc>
          <w:tcPr>
            <w:tcW w:w="7491" w:type="dxa"/>
          </w:tcPr>
          <w:p w14:paraId="5590AA9F" w14:textId="77777777" w:rsidR="00C07C71" w:rsidRPr="000C1B40" w:rsidRDefault="00C07C71" w:rsidP="00C07C71">
            <w:pPr>
              <w:rPr>
                <w:rFonts w:cstheme="minorHAnsi"/>
                <w:sz w:val="20"/>
                <w:szCs w:val="20"/>
              </w:rPr>
            </w:pPr>
            <w:r w:rsidRPr="000C1B40">
              <w:rPr>
                <w:rFonts w:cstheme="minorHAnsi"/>
                <w:sz w:val="20"/>
                <w:szCs w:val="20"/>
              </w:rPr>
              <w:t>This process step is proposed for automation</w:t>
            </w:r>
          </w:p>
        </w:tc>
      </w:tr>
      <w:tr w:rsidR="00C07C71" w:rsidRPr="000C1B40" w14:paraId="17B7C2E4" w14:textId="77777777" w:rsidTr="00C07C71">
        <w:tc>
          <w:tcPr>
            <w:tcW w:w="1525" w:type="dxa"/>
          </w:tcPr>
          <w:p w14:paraId="3B111A8F" w14:textId="77777777" w:rsidR="00C07C71" w:rsidRPr="000C1B40" w:rsidRDefault="00C07C71" w:rsidP="00C07C71">
            <w:pPr>
              <w:rPr>
                <w:rFonts w:cstheme="minorHAnsi"/>
                <w:sz w:val="20"/>
                <w:szCs w:val="20"/>
              </w:rPr>
            </w:pPr>
            <w:r w:rsidRPr="000C1B40">
              <w:rPr>
                <w:rFonts w:cstheme="minorHAnsi"/>
                <w:noProof/>
                <w:sz w:val="20"/>
                <w:szCs w:val="20"/>
              </w:rPr>
              <mc:AlternateContent>
                <mc:Choice Requires="wps">
                  <w:drawing>
                    <wp:anchor distT="0" distB="0" distL="114300" distR="114300" simplePos="0" relativeHeight="251672576" behindDoc="0" locked="0" layoutInCell="1" allowOverlap="1" wp14:anchorId="70DB0981" wp14:editId="1E089E7D">
                      <wp:simplePos x="0" y="0"/>
                      <wp:positionH relativeFrom="column">
                        <wp:posOffset>5734</wp:posOffset>
                      </wp:positionH>
                      <wp:positionV relativeFrom="paragraph">
                        <wp:posOffset>51634</wp:posOffset>
                      </wp:positionV>
                      <wp:extent cx="247641" cy="246714"/>
                      <wp:effectExtent l="0" t="0" r="635" b="1270"/>
                      <wp:wrapNone/>
                      <wp:docPr id="10" name="Shape 210"/>
                      <wp:cNvGraphicFramePr/>
                      <a:graphic xmlns:a="http://schemas.openxmlformats.org/drawingml/2006/main">
                        <a:graphicData uri="http://schemas.microsoft.com/office/word/2010/wordprocessingShape">
                          <wps:wsp>
                            <wps:cNvSpPr/>
                            <wps:spPr>
                              <a:xfrm>
                                <a:off x="0" y="0"/>
                                <a:ext cx="247641" cy="246714"/>
                              </a:xfrm>
                              <a:custGeom>
                                <a:avLst/>
                                <a:gdLst/>
                                <a:ahLst/>
                                <a:cxnLst/>
                                <a:rect l="0" t="0" r="0" b="0"/>
                                <a:pathLst>
                                  <a:path w="120000" h="120000" extrusionOk="0">
                                    <a:moveTo>
                                      <a:pt x="77666" y="60283"/>
                                    </a:moveTo>
                                    <a:cubicBezTo>
                                      <a:pt x="79061" y="60511"/>
                                      <a:pt x="81011" y="60750"/>
                                      <a:pt x="83572" y="61066"/>
                                    </a:cubicBezTo>
                                    <a:cubicBezTo>
                                      <a:pt x="86111" y="61355"/>
                                      <a:pt x="88766" y="61694"/>
                                      <a:pt x="91538" y="62044"/>
                                    </a:cubicBezTo>
                                    <a:cubicBezTo>
                                      <a:pt x="94288" y="62411"/>
                                      <a:pt x="96866" y="62777"/>
                                      <a:pt x="99266" y="63161"/>
                                    </a:cubicBezTo>
                                    <a:cubicBezTo>
                                      <a:pt x="101650" y="63550"/>
                                      <a:pt x="103388" y="63900"/>
                                      <a:pt x="104461" y="64188"/>
                                    </a:cubicBezTo>
                                    <a:cubicBezTo>
                                      <a:pt x="106238" y="64700"/>
                                      <a:pt x="108061" y="65788"/>
                                      <a:pt x="109872" y="67405"/>
                                    </a:cubicBezTo>
                                    <a:cubicBezTo>
                                      <a:pt x="111677" y="69050"/>
                                      <a:pt x="113355" y="70938"/>
                                      <a:pt x="114877" y="73066"/>
                                    </a:cubicBezTo>
                                    <a:cubicBezTo>
                                      <a:pt x="116411" y="75211"/>
                                      <a:pt x="117644" y="77416"/>
                                      <a:pt x="118572" y="79733"/>
                                    </a:cubicBezTo>
                                    <a:cubicBezTo>
                                      <a:pt x="119533" y="82005"/>
                                      <a:pt x="119994" y="84100"/>
                                      <a:pt x="119994" y="86005"/>
                                    </a:cubicBezTo>
                                    <a:lnTo>
                                      <a:pt x="119994" y="115627"/>
                                    </a:lnTo>
                                    <a:cubicBezTo>
                                      <a:pt x="119483" y="115855"/>
                                      <a:pt x="118927" y="116188"/>
                                      <a:pt x="118283" y="116700"/>
                                    </a:cubicBezTo>
                                    <a:cubicBezTo>
                                      <a:pt x="117644" y="117227"/>
                                      <a:pt x="116955" y="117711"/>
                                      <a:pt x="116222" y="118205"/>
                                    </a:cubicBezTo>
                                    <a:cubicBezTo>
                                      <a:pt x="115472" y="118683"/>
                                      <a:pt x="114766" y="119116"/>
                                      <a:pt x="114111" y="119466"/>
                                    </a:cubicBezTo>
                                    <a:cubicBezTo>
                                      <a:pt x="113438" y="119838"/>
                                      <a:pt x="112877" y="119994"/>
                                      <a:pt x="112427" y="119994"/>
                                    </a:cubicBezTo>
                                    <a:lnTo>
                                      <a:pt x="7500" y="119994"/>
                                    </a:lnTo>
                                    <a:cubicBezTo>
                                      <a:pt x="5711" y="119994"/>
                                      <a:pt x="4366" y="119455"/>
                                      <a:pt x="3438" y="118350"/>
                                    </a:cubicBezTo>
                                    <a:cubicBezTo>
                                      <a:pt x="2511" y="117261"/>
                                      <a:pt x="1372" y="116350"/>
                                      <a:pt x="0" y="115627"/>
                                    </a:cubicBezTo>
                                    <a:lnTo>
                                      <a:pt x="0" y="86005"/>
                                    </a:lnTo>
                                    <a:cubicBezTo>
                                      <a:pt x="0" y="84100"/>
                                      <a:pt x="461" y="82005"/>
                                      <a:pt x="1405" y="79733"/>
                                    </a:cubicBezTo>
                                    <a:cubicBezTo>
                                      <a:pt x="2366" y="77416"/>
                                      <a:pt x="3583" y="75238"/>
                                      <a:pt x="5083" y="73144"/>
                                    </a:cubicBezTo>
                                    <a:cubicBezTo>
                                      <a:pt x="6588" y="71050"/>
                                      <a:pt x="8250" y="69161"/>
                                      <a:pt x="10094" y="67466"/>
                                    </a:cubicBezTo>
                                    <a:cubicBezTo>
                                      <a:pt x="11916" y="65805"/>
                                      <a:pt x="13738" y="64683"/>
                                      <a:pt x="15533" y="64172"/>
                                    </a:cubicBezTo>
                                    <a:cubicBezTo>
                                      <a:pt x="16444" y="63883"/>
                                      <a:pt x="18122" y="63533"/>
                                      <a:pt x="20572" y="63150"/>
                                    </a:cubicBezTo>
                                    <a:cubicBezTo>
                                      <a:pt x="23016" y="62761"/>
                                      <a:pt x="25644" y="62394"/>
                                      <a:pt x="28427" y="62027"/>
                                    </a:cubicBezTo>
                                    <a:cubicBezTo>
                                      <a:pt x="31211" y="61677"/>
                                      <a:pt x="33866" y="61338"/>
                                      <a:pt x="36422" y="61055"/>
                                    </a:cubicBezTo>
                                    <a:cubicBezTo>
                                      <a:pt x="38966" y="60733"/>
                                      <a:pt x="40933" y="60494"/>
                                      <a:pt x="42311" y="60266"/>
                                    </a:cubicBezTo>
                                    <a:cubicBezTo>
                                      <a:pt x="37622" y="57261"/>
                                      <a:pt x="33961" y="53344"/>
                                      <a:pt x="31255" y="48527"/>
                                    </a:cubicBezTo>
                                    <a:cubicBezTo>
                                      <a:pt x="28566" y="43700"/>
                                      <a:pt x="27238" y="38450"/>
                                      <a:pt x="27238" y="32772"/>
                                    </a:cubicBezTo>
                                    <a:cubicBezTo>
                                      <a:pt x="27238" y="28294"/>
                                      <a:pt x="28105" y="24055"/>
                                      <a:pt x="29833" y="20105"/>
                                    </a:cubicBezTo>
                                    <a:cubicBezTo>
                                      <a:pt x="31561" y="16155"/>
                                      <a:pt x="33911" y="12683"/>
                                      <a:pt x="36838" y="9688"/>
                                    </a:cubicBezTo>
                                    <a:cubicBezTo>
                                      <a:pt x="39783" y="6716"/>
                                      <a:pt x="43205" y="4350"/>
                                      <a:pt x="47177" y="2622"/>
                                    </a:cubicBezTo>
                                    <a:cubicBezTo>
                                      <a:pt x="51127" y="877"/>
                                      <a:pt x="55350" y="0"/>
                                      <a:pt x="59844" y="0"/>
                                    </a:cubicBezTo>
                                    <a:cubicBezTo>
                                      <a:pt x="64338" y="0"/>
                                      <a:pt x="68594" y="877"/>
                                      <a:pt x="72561" y="2622"/>
                                    </a:cubicBezTo>
                                    <a:cubicBezTo>
                                      <a:pt x="76544" y="4350"/>
                                      <a:pt x="80033" y="6716"/>
                                      <a:pt x="83011" y="9688"/>
                                    </a:cubicBezTo>
                                    <a:cubicBezTo>
                                      <a:pt x="86000" y="12683"/>
                                      <a:pt x="88338" y="16155"/>
                                      <a:pt x="90050" y="20105"/>
                                    </a:cubicBezTo>
                                    <a:cubicBezTo>
                                      <a:pt x="91744" y="24055"/>
                                      <a:pt x="92611" y="28294"/>
                                      <a:pt x="92611" y="32772"/>
                                    </a:cubicBezTo>
                                    <a:cubicBezTo>
                                      <a:pt x="92611" y="38355"/>
                                      <a:pt x="91283" y="43572"/>
                                      <a:pt x="88627" y="48450"/>
                                    </a:cubicBezTo>
                                    <a:cubicBezTo>
                                      <a:pt x="86050" y="53327"/>
                                      <a:pt x="82372" y="57277"/>
                                      <a:pt x="77666" y="60283"/>
                                    </a:cubicBezTo>
                                  </a:path>
                                </a:pathLst>
                              </a:custGeom>
                              <a:solidFill>
                                <a:srgbClr val="5B9BD5"/>
                              </a:solidFill>
                              <a:ln>
                                <a:noFill/>
                              </a:ln>
                            </wps:spPr>
                            <wps:bodyPr lIns="50775" tIns="50775" rIns="50775" bIns="50775" anchor="ctr" anchorCtr="0">
                              <a:noAutofit/>
                            </wps:bodyPr>
                          </wps:wsp>
                        </a:graphicData>
                      </a:graphic>
                    </wp:anchor>
                  </w:drawing>
                </mc:Choice>
                <mc:Fallback>
                  <w:pict>
                    <v:shape w14:anchorId="2115DF68" id="Shape 210" o:spid="_x0000_s1026" style="position:absolute;margin-left:.45pt;margin-top:4.05pt;width:19.5pt;height:19.4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" path="m77666,60283v1395,228,3345,467,5906,783c86111,61355,88766,61694,91538,62044v2750,367,5328,733,7728,1117c101650,63550,103388,63900,104461,64188v1777,512,3600,1600,5411,3217c111677,69050,113355,70938,114877,73066v1534,2145,2767,4350,3695,6667c119533,82005,119994,84100,119994,86005r,29622c119483,115855,118927,116188,118283,116700v-639,527,-1328,1011,-2061,1505c115472,118683,114766,119116,114111,119466v-673,372,-1234,528,-1684,528l7500,119994v-1789,,-3134,-539,-4062,-1644c2511,117261,1372,116350,,115627l,86005c,84100,461,82005,1405,79733v961,-2317,2178,-4495,3678,-6589c6588,71050,8250,69161,10094,67466v1822,-1661,3644,-2783,5439,-3294c16444,63883,18122,63533,20572,63150v2444,-389,5072,-756,7855,-1123c31211,61677,33866,61338,36422,61055v2544,-322,4511,-561,5889,-789c37622,57261,33961,53344,31255,48527,28566,43700,27238,38450,27238,32772v,-4478,867,-8717,2595,-12667c31561,16155,33911,12683,36838,9688,39783,6716,43205,4350,47177,2622,51127,877,55350,,59844,v4494,,8750,877,12717,2622c76544,4350,80033,6716,83011,9688v2989,2995,5327,6467,7039,10417c91744,24055,92611,28294,92611,32772v,5583,-1328,10800,-3984,15678c86050,53327,82372,57277,77666,60283e" fillcolor="#5b9bd5" stroked="f">
                      <v:path arrowok="t" o:extrusionok="f" textboxrect="0,0,120000,120000"/>
                    </v:shape>
                  </w:pict>
                </mc:Fallback>
              </mc:AlternateContent>
            </w:r>
          </w:p>
          <w:p w14:paraId="1A34AA6E" w14:textId="77777777" w:rsidR="00C07C71" w:rsidRPr="000C1B40" w:rsidRDefault="00C07C71" w:rsidP="00C07C71">
            <w:pPr>
              <w:rPr>
                <w:rFonts w:cstheme="minorHAnsi"/>
                <w:sz w:val="20"/>
                <w:szCs w:val="20"/>
              </w:rPr>
            </w:pPr>
          </w:p>
        </w:tc>
        <w:tc>
          <w:tcPr>
            <w:tcW w:w="7491" w:type="dxa"/>
          </w:tcPr>
          <w:p w14:paraId="717B0690" w14:textId="77777777" w:rsidR="00C07C71" w:rsidRPr="000C1B40" w:rsidRDefault="00C07C71" w:rsidP="00C07C71">
            <w:pPr>
              <w:rPr>
                <w:rFonts w:cstheme="minorHAnsi"/>
                <w:sz w:val="20"/>
                <w:szCs w:val="20"/>
              </w:rPr>
            </w:pPr>
            <w:r w:rsidRPr="000C1B40">
              <w:rPr>
                <w:rFonts w:cstheme="minorHAnsi"/>
                <w:sz w:val="20"/>
                <w:szCs w:val="20"/>
              </w:rPr>
              <w:t>This process step remains manual (to be performed by human agent)</w:t>
            </w:r>
          </w:p>
        </w:tc>
      </w:tr>
    </w:tbl>
    <w:p w14:paraId="7FBC72FA" w14:textId="77777777" w:rsidR="00C07C71" w:rsidRDefault="00C07C71" w:rsidP="00C07C71">
      <w:pPr>
        <w:rPr>
          <w:rFonts w:cstheme="minorHAnsi"/>
        </w:rPr>
      </w:pPr>
    </w:p>
    <w:p w14:paraId="7B93CBF7" w14:textId="77777777" w:rsidR="00C07C71" w:rsidRPr="001F662C" w:rsidRDefault="00651774" w:rsidP="00651774">
      <w:pPr>
        <w:pStyle w:val="Heading2"/>
      </w:pPr>
      <w:bookmarkStart w:id="13" w:name="_Toc513589588"/>
      <w:r>
        <w:lastRenderedPageBreak/>
        <w:t xml:space="preserve">III.2 </w:t>
      </w:r>
      <w:r w:rsidR="00C07C71" w:rsidRPr="001F662C">
        <w:t>Parallel Initiatives/ Overlap (if case)</w:t>
      </w:r>
      <w:bookmarkEnd w:id="13"/>
    </w:p>
    <w:p w14:paraId="7004B957" w14:textId="77777777" w:rsidR="00C07C71" w:rsidRPr="001F662C" w:rsidRDefault="00C07C71" w:rsidP="00C07C71">
      <w:pPr>
        <w:rPr>
          <w:rFonts w:cstheme="minorHAnsi"/>
          <w:lang w:val="en-CA"/>
        </w:rPr>
      </w:pPr>
    </w:p>
    <w:p w14:paraId="00472D21" w14:textId="77777777" w:rsidR="00C07C71" w:rsidRPr="001F662C" w:rsidRDefault="00C07C71" w:rsidP="00C07C71">
      <w:pPr>
        <w:rPr>
          <w:rFonts w:cstheme="minorHAnsi"/>
          <w:lang w:val="en-CA"/>
        </w:rPr>
      </w:pPr>
      <w:r w:rsidRPr="001F662C">
        <w:rPr>
          <w:rFonts w:cstheme="minorHAnsi"/>
          <w:lang w:val="en-CA"/>
        </w:rPr>
        <w:t>This chapter captures the proposed Business, Process &amp; System changes in near future and its impact</w:t>
      </w:r>
    </w:p>
    <w:tbl>
      <w:tblPr>
        <w:tblW w:w="10206" w:type="dxa"/>
        <w:tblInd w:w="-5" w:type="dxa"/>
        <w:tblLook w:val="04A0" w:firstRow="1" w:lastRow="0" w:firstColumn="1" w:lastColumn="0" w:noHBand="0" w:noVBand="1"/>
      </w:tblPr>
      <w:tblGrid>
        <w:gridCol w:w="960"/>
        <w:gridCol w:w="1480"/>
        <w:gridCol w:w="1963"/>
        <w:gridCol w:w="2551"/>
        <w:gridCol w:w="1866"/>
        <w:gridCol w:w="1386"/>
      </w:tblGrid>
      <w:tr w:rsidR="00C07C71" w:rsidRPr="00D53295" w14:paraId="2BED1289" w14:textId="77777777" w:rsidTr="00C07C71">
        <w:trPr>
          <w:trHeight w:val="530"/>
        </w:trPr>
        <w:tc>
          <w:tcPr>
            <w:tcW w:w="960" w:type="dxa"/>
            <w:tcBorders>
              <w:top w:val="single" w:sz="4" w:space="0" w:color="BFBFBF"/>
              <w:left w:val="single" w:sz="4" w:space="0" w:color="BFBFBF"/>
              <w:bottom w:val="single" w:sz="4" w:space="0" w:color="BFBFBF"/>
              <w:right w:val="single" w:sz="4" w:space="0" w:color="BFBFBF"/>
            </w:tcBorders>
            <w:shd w:val="clear" w:color="000000" w:fill="2F75B5"/>
            <w:noWrap/>
            <w:hideMark/>
          </w:tcPr>
          <w:p w14:paraId="459AFB78" w14:textId="77777777" w:rsidR="00C07C71" w:rsidRPr="00D53295" w:rsidRDefault="00C07C71" w:rsidP="00C07C71">
            <w:pPr>
              <w:spacing w:after="0" w:line="240" w:lineRule="auto"/>
              <w:rPr>
                <w:rFonts w:eastAsia="Times New Roman" w:cstheme="minorHAnsi"/>
                <w:color w:val="FFFFFF"/>
                <w:sz w:val="20"/>
                <w:szCs w:val="20"/>
                <w:lang w:val="en-CA" w:eastAsia="en-CA"/>
              </w:rPr>
            </w:pPr>
            <w:proofErr w:type="spellStart"/>
            <w:r w:rsidRPr="00D53295">
              <w:rPr>
                <w:rFonts w:eastAsia="Times New Roman" w:cstheme="minorHAnsi"/>
                <w:color w:val="FFFFFF"/>
                <w:sz w:val="20"/>
                <w:szCs w:val="20"/>
                <w:lang w:val="en-CA" w:eastAsia="en-CA"/>
              </w:rPr>
              <w:t>S.No</w:t>
            </w:r>
            <w:proofErr w:type="spellEnd"/>
          </w:p>
        </w:tc>
        <w:tc>
          <w:tcPr>
            <w:tcW w:w="1480" w:type="dxa"/>
            <w:tcBorders>
              <w:top w:val="single" w:sz="4" w:space="0" w:color="BFBFBF"/>
              <w:left w:val="nil"/>
              <w:bottom w:val="single" w:sz="4" w:space="0" w:color="BFBFBF"/>
              <w:right w:val="single" w:sz="4" w:space="0" w:color="BFBFBF"/>
            </w:tcBorders>
            <w:shd w:val="clear" w:color="000000" w:fill="2F75B5"/>
            <w:noWrap/>
            <w:hideMark/>
          </w:tcPr>
          <w:p w14:paraId="65ADF213"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Initiative Name</w:t>
            </w:r>
          </w:p>
        </w:tc>
        <w:tc>
          <w:tcPr>
            <w:tcW w:w="1963" w:type="dxa"/>
            <w:tcBorders>
              <w:top w:val="single" w:sz="4" w:space="0" w:color="BFBFBF"/>
              <w:left w:val="nil"/>
              <w:bottom w:val="single" w:sz="4" w:space="0" w:color="BFBFBF"/>
              <w:right w:val="single" w:sz="4" w:space="0" w:color="BFBFBF"/>
            </w:tcBorders>
            <w:shd w:val="clear" w:color="000000" w:fill="2F75B5"/>
            <w:hideMark/>
          </w:tcPr>
          <w:p w14:paraId="5D2CB611"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Process Step(s) where it is identified</w:t>
            </w:r>
          </w:p>
        </w:tc>
        <w:tc>
          <w:tcPr>
            <w:tcW w:w="2551" w:type="dxa"/>
            <w:tcBorders>
              <w:top w:val="single" w:sz="4" w:space="0" w:color="BFBFBF"/>
              <w:left w:val="nil"/>
              <w:bottom w:val="single" w:sz="4" w:space="0" w:color="BFBFBF"/>
              <w:right w:val="single" w:sz="4" w:space="0" w:color="BFBFBF"/>
            </w:tcBorders>
            <w:shd w:val="clear" w:color="000000" w:fill="2F75B5"/>
            <w:hideMark/>
          </w:tcPr>
          <w:p w14:paraId="17518AFC"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 xml:space="preserve">Impact on current automation request? How? </w:t>
            </w:r>
          </w:p>
        </w:tc>
        <w:tc>
          <w:tcPr>
            <w:tcW w:w="1866" w:type="dxa"/>
            <w:tcBorders>
              <w:top w:val="single" w:sz="4" w:space="0" w:color="BFBFBF"/>
              <w:left w:val="nil"/>
              <w:bottom w:val="single" w:sz="4" w:space="0" w:color="BFBFBF"/>
              <w:right w:val="single" w:sz="4" w:space="0" w:color="BFBFBF"/>
            </w:tcBorders>
            <w:shd w:val="clear" w:color="000000" w:fill="2F75B5"/>
            <w:hideMark/>
          </w:tcPr>
          <w:p w14:paraId="2E4DB319"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Expected Completion Date</w:t>
            </w:r>
          </w:p>
        </w:tc>
        <w:tc>
          <w:tcPr>
            <w:tcW w:w="1386" w:type="dxa"/>
            <w:tcBorders>
              <w:top w:val="single" w:sz="4" w:space="0" w:color="BFBFBF"/>
              <w:left w:val="nil"/>
              <w:bottom w:val="single" w:sz="4" w:space="0" w:color="BFBFBF"/>
              <w:right w:val="single" w:sz="4" w:space="0" w:color="BFBFBF"/>
            </w:tcBorders>
            <w:shd w:val="clear" w:color="000000" w:fill="2F75B5"/>
            <w:hideMark/>
          </w:tcPr>
          <w:p w14:paraId="75DC9FD8"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Contact person for more details</w:t>
            </w:r>
          </w:p>
        </w:tc>
      </w:tr>
      <w:tr w:rsidR="00C07C71" w:rsidRPr="00D53295" w14:paraId="447E5234" w14:textId="77777777" w:rsidTr="00C07C71">
        <w:trPr>
          <w:trHeight w:val="29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40ECEF5B" w14:textId="77777777" w:rsidR="00C07C71" w:rsidRPr="00D53295" w:rsidRDefault="00C07C71" w:rsidP="00C07C71">
            <w:pPr>
              <w:spacing w:after="0" w:line="240" w:lineRule="auto"/>
              <w:rPr>
                <w:rFonts w:eastAsia="Times New Roman" w:cstheme="minorHAnsi"/>
                <w:color w:val="000000"/>
                <w:sz w:val="20"/>
                <w:szCs w:val="20"/>
                <w:lang w:val="en-CA" w:eastAsia="en-CA"/>
              </w:rPr>
            </w:pPr>
            <w:r w:rsidRPr="00D53295">
              <w:rPr>
                <w:rFonts w:eastAsia="Times New Roman" w:cstheme="minorHAnsi"/>
                <w:color w:val="000000"/>
                <w:sz w:val="20"/>
                <w:szCs w:val="20"/>
                <w:lang w:val="en-CA" w:eastAsia="en-CA"/>
              </w:rPr>
              <w:t> </w:t>
            </w:r>
          </w:p>
        </w:tc>
        <w:tc>
          <w:tcPr>
            <w:tcW w:w="1480" w:type="dxa"/>
            <w:tcBorders>
              <w:top w:val="nil"/>
              <w:left w:val="nil"/>
              <w:bottom w:val="single" w:sz="4" w:space="0" w:color="BFBFBF"/>
              <w:right w:val="single" w:sz="4" w:space="0" w:color="BFBFBF"/>
            </w:tcBorders>
            <w:shd w:val="clear" w:color="auto" w:fill="auto"/>
            <w:noWrap/>
            <w:vAlign w:val="bottom"/>
            <w:hideMark/>
          </w:tcPr>
          <w:p w14:paraId="5CA74AE0" w14:textId="77777777" w:rsidR="00C07C71" w:rsidRPr="00D53295" w:rsidRDefault="00C07C71" w:rsidP="00C07C71">
            <w:pPr>
              <w:spacing w:after="0" w:line="240" w:lineRule="auto"/>
              <w:rPr>
                <w:rFonts w:eastAsia="Times New Roman" w:cstheme="minorHAnsi"/>
                <w:color w:val="000000"/>
                <w:sz w:val="20"/>
                <w:szCs w:val="20"/>
                <w:lang w:val="en-CA" w:eastAsia="en-CA"/>
              </w:rPr>
            </w:pPr>
            <w:r w:rsidRPr="00D53295">
              <w:rPr>
                <w:rFonts w:eastAsia="Times New Roman" w:cstheme="minorHAnsi"/>
                <w:color w:val="000000"/>
                <w:sz w:val="20"/>
                <w:szCs w:val="20"/>
                <w:lang w:val="en-CA" w:eastAsia="en-CA"/>
              </w:rPr>
              <w:t xml:space="preserve"> n/a </w:t>
            </w:r>
          </w:p>
        </w:tc>
        <w:tc>
          <w:tcPr>
            <w:tcW w:w="1963" w:type="dxa"/>
            <w:tcBorders>
              <w:top w:val="nil"/>
              <w:left w:val="nil"/>
              <w:bottom w:val="single" w:sz="4" w:space="0" w:color="BFBFBF"/>
              <w:right w:val="single" w:sz="4" w:space="0" w:color="BFBFBF"/>
            </w:tcBorders>
            <w:shd w:val="clear" w:color="auto" w:fill="auto"/>
            <w:vAlign w:val="bottom"/>
            <w:hideMark/>
          </w:tcPr>
          <w:p w14:paraId="18F064E5" w14:textId="77777777" w:rsidR="00C07C71" w:rsidRPr="00D53295" w:rsidRDefault="00C07C71" w:rsidP="00C07C71">
            <w:pPr>
              <w:spacing w:after="0" w:line="240" w:lineRule="auto"/>
              <w:rPr>
                <w:rFonts w:eastAsia="Times New Roman" w:cstheme="minorHAnsi"/>
                <w:color w:val="000000"/>
                <w:sz w:val="20"/>
                <w:szCs w:val="20"/>
                <w:lang w:val="en-CA" w:eastAsia="en-CA"/>
              </w:rPr>
            </w:pPr>
            <w:r w:rsidRPr="00D53295">
              <w:rPr>
                <w:rFonts w:eastAsia="Times New Roman" w:cstheme="minorHAnsi"/>
                <w:color w:val="000000"/>
                <w:sz w:val="20"/>
                <w:szCs w:val="20"/>
                <w:lang w:val="en-CA" w:eastAsia="en-CA"/>
              </w:rPr>
              <w:t> </w:t>
            </w:r>
          </w:p>
        </w:tc>
        <w:tc>
          <w:tcPr>
            <w:tcW w:w="2551" w:type="dxa"/>
            <w:tcBorders>
              <w:top w:val="nil"/>
              <w:left w:val="nil"/>
              <w:bottom w:val="single" w:sz="4" w:space="0" w:color="BFBFBF"/>
              <w:right w:val="single" w:sz="4" w:space="0" w:color="BFBFBF"/>
            </w:tcBorders>
            <w:shd w:val="clear" w:color="auto" w:fill="auto"/>
            <w:vAlign w:val="bottom"/>
            <w:hideMark/>
          </w:tcPr>
          <w:p w14:paraId="595B5FC9" w14:textId="77777777" w:rsidR="00C07C71" w:rsidRPr="00D53295" w:rsidRDefault="00C07C71" w:rsidP="00C07C71">
            <w:pPr>
              <w:spacing w:after="0" w:line="240" w:lineRule="auto"/>
              <w:rPr>
                <w:rFonts w:eastAsia="Times New Roman" w:cstheme="minorHAnsi"/>
                <w:color w:val="000000"/>
                <w:sz w:val="20"/>
                <w:szCs w:val="20"/>
                <w:lang w:val="en-CA" w:eastAsia="en-CA"/>
              </w:rPr>
            </w:pPr>
            <w:r w:rsidRPr="00D53295">
              <w:rPr>
                <w:rFonts w:eastAsia="Times New Roman" w:cstheme="minorHAnsi"/>
                <w:color w:val="000000"/>
                <w:sz w:val="20"/>
                <w:szCs w:val="20"/>
                <w:lang w:val="en-CA" w:eastAsia="en-CA"/>
              </w:rPr>
              <w:t> </w:t>
            </w:r>
          </w:p>
        </w:tc>
        <w:tc>
          <w:tcPr>
            <w:tcW w:w="1866" w:type="dxa"/>
            <w:tcBorders>
              <w:top w:val="nil"/>
              <w:left w:val="nil"/>
              <w:bottom w:val="single" w:sz="4" w:space="0" w:color="BFBFBF"/>
              <w:right w:val="single" w:sz="4" w:space="0" w:color="BFBFBF"/>
            </w:tcBorders>
            <w:shd w:val="clear" w:color="auto" w:fill="auto"/>
            <w:vAlign w:val="bottom"/>
            <w:hideMark/>
          </w:tcPr>
          <w:p w14:paraId="21767D82" w14:textId="77777777" w:rsidR="00C07C71" w:rsidRPr="00D53295" w:rsidRDefault="00C07C71" w:rsidP="00C07C71">
            <w:pPr>
              <w:spacing w:after="0" w:line="240" w:lineRule="auto"/>
              <w:rPr>
                <w:rFonts w:eastAsia="Times New Roman" w:cstheme="minorHAnsi"/>
                <w:color w:val="000000"/>
                <w:sz w:val="20"/>
                <w:szCs w:val="20"/>
                <w:lang w:val="en-CA" w:eastAsia="en-CA"/>
              </w:rPr>
            </w:pPr>
            <w:r w:rsidRPr="00D53295">
              <w:rPr>
                <w:rFonts w:eastAsia="Times New Roman" w:cstheme="minorHAnsi"/>
                <w:color w:val="000000"/>
                <w:sz w:val="20"/>
                <w:szCs w:val="20"/>
                <w:lang w:val="en-CA" w:eastAsia="en-CA"/>
              </w:rPr>
              <w:t> </w:t>
            </w:r>
          </w:p>
        </w:tc>
        <w:tc>
          <w:tcPr>
            <w:tcW w:w="1386" w:type="dxa"/>
            <w:tcBorders>
              <w:top w:val="nil"/>
              <w:left w:val="nil"/>
              <w:bottom w:val="single" w:sz="4" w:space="0" w:color="BFBFBF"/>
              <w:right w:val="single" w:sz="4" w:space="0" w:color="BFBFBF"/>
            </w:tcBorders>
            <w:shd w:val="clear" w:color="auto" w:fill="auto"/>
            <w:noWrap/>
            <w:vAlign w:val="bottom"/>
            <w:hideMark/>
          </w:tcPr>
          <w:p w14:paraId="59B9B5BF" w14:textId="77777777" w:rsidR="00C07C71" w:rsidRPr="00D53295" w:rsidRDefault="00C07C71" w:rsidP="00C07C71">
            <w:pPr>
              <w:spacing w:after="0" w:line="240" w:lineRule="auto"/>
              <w:rPr>
                <w:rFonts w:eastAsia="Times New Roman" w:cstheme="minorHAnsi"/>
                <w:color w:val="000000"/>
                <w:sz w:val="20"/>
                <w:szCs w:val="20"/>
                <w:lang w:val="en-CA" w:eastAsia="en-CA"/>
              </w:rPr>
            </w:pPr>
            <w:r w:rsidRPr="00D53295">
              <w:rPr>
                <w:rFonts w:eastAsia="Times New Roman" w:cstheme="minorHAnsi"/>
                <w:color w:val="000000"/>
                <w:sz w:val="20"/>
                <w:szCs w:val="20"/>
                <w:lang w:val="en-CA" w:eastAsia="en-CA"/>
              </w:rPr>
              <w:t> </w:t>
            </w:r>
          </w:p>
        </w:tc>
      </w:tr>
    </w:tbl>
    <w:p w14:paraId="3D246B5C" w14:textId="77777777" w:rsidR="00C07C71" w:rsidRPr="001F662C" w:rsidRDefault="00C07C71" w:rsidP="00651774">
      <w:pPr>
        <w:pStyle w:val="Heading2"/>
      </w:pPr>
    </w:p>
    <w:p w14:paraId="3937736D" w14:textId="77777777" w:rsidR="00C07C71" w:rsidRDefault="00651774" w:rsidP="00651774">
      <w:pPr>
        <w:pStyle w:val="Heading2"/>
      </w:pPr>
      <w:bookmarkStart w:id="14" w:name="_Toc513589589"/>
      <w:r>
        <w:t xml:space="preserve">III.3 </w:t>
      </w:r>
      <w:r w:rsidR="00C07C71" w:rsidRPr="001F662C">
        <w:t>In Scope for RPA</w:t>
      </w:r>
      <w:bookmarkEnd w:id="14"/>
    </w:p>
    <w:p w14:paraId="1F53EF9F" w14:textId="77777777" w:rsidR="00651774" w:rsidRPr="00651774" w:rsidRDefault="00651774" w:rsidP="00651774"/>
    <w:p w14:paraId="721C6420" w14:textId="77777777" w:rsidR="00C07C71" w:rsidRPr="001F662C" w:rsidRDefault="00C07C71" w:rsidP="00C07C71">
      <w:pPr>
        <w:rPr>
          <w:rFonts w:cstheme="minorHAnsi"/>
        </w:rPr>
      </w:pPr>
      <w:r w:rsidRPr="001F662C">
        <w:rPr>
          <w:rFonts w:cstheme="minorHAnsi"/>
        </w:rPr>
        <w:t xml:space="preserve">The activities </w:t>
      </w:r>
      <w:r w:rsidRPr="001F662C">
        <w:rPr>
          <w:rFonts w:cstheme="minorHAnsi"/>
          <w:b/>
        </w:rPr>
        <w:t>in scope of RPA</w:t>
      </w:r>
      <w:r w:rsidRPr="001F662C">
        <w:rPr>
          <w:rFonts w:cstheme="minorHAnsi"/>
        </w:rPr>
        <w:t>, are listed here:</w:t>
      </w:r>
    </w:p>
    <w:p w14:paraId="463A16C3" w14:textId="77777777" w:rsidR="00C07C71" w:rsidRPr="001F662C" w:rsidRDefault="00C07C71" w:rsidP="00C07C71">
      <w:pPr>
        <w:pStyle w:val="ListParagraph"/>
        <w:numPr>
          <w:ilvl w:val="0"/>
          <w:numId w:val="1"/>
        </w:numPr>
        <w:rPr>
          <w:rFonts w:cstheme="minorHAnsi"/>
          <w:i/>
          <w:color w:val="BFBFBF" w:themeColor="background1" w:themeShade="BF"/>
        </w:rPr>
      </w:pPr>
      <w:r w:rsidRPr="001F662C">
        <w:rPr>
          <w:rFonts w:cstheme="minorHAnsi"/>
          <w:i/>
          <w:color w:val="BFBFBF" w:themeColor="background1" w:themeShade="BF"/>
        </w:rPr>
        <w:t>Steps 1-10</w:t>
      </w:r>
    </w:p>
    <w:p w14:paraId="3D88097C" w14:textId="77777777" w:rsidR="00C07C71" w:rsidRPr="000419CA" w:rsidRDefault="00651774" w:rsidP="00651774">
      <w:pPr>
        <w:pStyle w:val="Heading2"/>
      </w:pPr>
      <w:bookmarkStart w:id="15" w:name="_Toc513589590"/>
      <w:r>
        <w:t xml:space="preserve">III.4 </w:t>
      </w:r>
      <w:r w:rsidR="00C07C71" w:rsidRPr="000419CA">
        <w:t>Out of Scope for RPA</w:t>
      </w:r>
      <w:bookmarkEnd w:id="15"/>
    </w:p>
    <w:p w14:paraId="26E0C14D" w14:textId="77777777" w:rsidR="00C07C71" w:rsidRPr="001F662C" w:rsidRDefault="00C07C71" w:rsidP="00C07C71">
      <w:pPr>
        <w:pStyle w:val="Heading2"/>
        <w:ind w:left="720"/>
        <w:rPr>
          <w:rFonts w:asciiTheme="minorHAnsi" w:hAnsiTheme="minorHAnsi" w:cstheme="minorHAnsi"/>
          <w:sz w:val="22"/>
          <w:szCs w:val="22"/>
        </w:rPr>
      </w:pPr>
    </w:p>
    <w:p w14:paraId="176465FD" w14:textId="77777777" w:rsidR="00C07C71" w:rsidRDefault="00C07C71" w:rsidP="00C07C71">
      <w:pPr>
        <w:spacing w:after="0" w:line="240" w:lineRule="auto"/>
        <w:rPr>
          <w:rFonts w:cstheme="minorHAnsi"/>
        </w:rPr>
      </w:pPr>
      <w:r w:rsidRPr="001F662C">
        <w:rPr>
          <w:rFonts w:cstheme="minorHAnsi"/>
        </w:rPr>
        <w:t xml:space="preserve">The activities </w:t>
      </w:r>
      <w:r w:rsidRPr="001F662C">
        <w:rPr>
          <w:rFonts w:cstheme="minorHAnsi"/>
          <w:b/>
        </w:rPr>
        <w:t>OUT of scope of RPA</w:t>
      </w:r>
      <w:r w:rsidRPr="001F662C">
        <w:rPr>
          <w:rFonts w:cstheme="minorHAnsi"/>
        </w:rPr>
        <w:t>, are listed here:</w:t>
      </w:r>
    </w:p>
    <w:p w14:paraId="01A96B8A" w14:textId="77777777" w:rsidR="00C07C71" w:rsidRPr="001F662C" w:rsidRDefault="00C07C71" w:rsidP="00C07C71">
      <w:pPr>
        <w:spacing w:after="0" w:line="240" w:lineRule="auto"/>
        <w:rPr>
          <w:rFonts w:cstheme="minorHAnsi"/>
        </w:rPr>
      </w:pPr>
    </w:p>
    <w:tbl>
      <w:tblPr>
        <w:tblW w:w="9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
        <w:gridCol w:w="896"/>
        <w:gridCol w:w="1950"/>
        <w:gridCol w:w="2640"/>
        <w:gridCol w:w="2946"/>
      </w:tblGrid>
      <w:tr w:rsidR="00C07C71" w:rsidRPr="00D53295" w14:paraId="4D76A312" w14:textId="77777777" w:rsidTr="00C07C71">
        <w:trPr>
          <w:trHeight w:val="818"/>
        </w:trPr>
        <w:tc>
          <w:tcPr>
            <w:tcW w:w="899" w:type="dxa"/>
            <w:tcBorders>
              <w:bottom w:val="single" w:sz="4" w:space="0" w:color="auto"/>
            </w:tcBorders>
            <w:shd w:val="clear" w:color="000000" w:fill="2F75B5"/>
            <w:noWrap/>
            <w:hideMark/>
          </w:tcPr>
          <w:p w14:paraId="5B8F2B54"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Sub-process</w:t>
            </w:r>
          </w:p>
          <w:p w14:paraId="1E7E1713"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(if case)</w:t>
            </w:r>
          </w:p>
        </w:tc>
        <w:tc>
          <w:tcPr>
            <w:tcW w:w="896" w:type="dxa"/>
            <w:tcBorders>
              <w:bottom w:val="single" w:sz="4" w:space="0" w:color="auto"/>
            </w:tcBorders>
            <w:shd w:val="clear" w:color="000000" w:fill="2F75B5"/>
          </w:tcPr>
          <w:p w14:paraId="664805DF"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Activity (step)</w:t>
            </w:r>
          </w:p>
        </w:tc>
        <w:tc>
          <w:tcPr>
            <w:tcW w:w="1950" w:type="dxa"/>
            <w:tcBorders>
              <w:bottom w:val="single" w:sz="4" w:space="0" w:color="auto"/>
            </w:tcBorders>
            <w:shd w:val="clear" w:color="000000" w:fill="2F75B5"/>
            <w:noWrap/>
            <w:hideMark/>
          </w:tcPr>
          <w:p w14:paraId="74163146"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Reasons for Out of scope*</w:t>
            </w:r>
          </w:p>
        </w:tc>
        <w:tc>
          <w:tcPr>
            <w:tcW w:w="2640" w:type="dxa"/>
            <w:tcBorders>
              <w:bottom w:val="single" w:sz="4" w:space="0" w:color="auto"/>
            </w:tcBorders>
            <w:shd w:val="clear" w:color="000000" w:fill="2F75B5"/>
          </w:tcPr>
          <w:p w14:paraId="126D2E89"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 xml:space="preserve">Impact on the TO BE </w:t>
            </w:r>
          </w:p>
        </w:tc>
        <w:tc>
          <w:tcPr>
            <w:tcW w:w="2946" w:type="dxa"/>
            <w:tcBorders>
              <w:bottom w:val="single" w:sz="4" w:space="0" w:color="auto"/>
            </w:tcBorders>
            <w:shd w:val="clear" w:color="000000" w:fill="2F75B5"/>
            <w:hideMark/>
          </w:tcPr>
          <w:p w14:paraId="019F0B06" w14:textId="77777777"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Possible measures to be taken into consideration for future automation</w:t>
            </w:r>
          </w:p>
        </w:tc>
      </w:tr>
      <w:tr w:rsidR="00C07C71" w:rsidRPr="00D53295" w14:paraId="7EADD612" w14:textId="77777777" w:rsidTr="00C07C71">
        <w:trPr>
          <w:trHeight w:val="431"/>
        </w:trPr>
        <w:tc>
          <w:tcPr>
            <w:tcW w:w="899" w:type="dxa"/>
            <w:shd w:val="clear" w:color="000000" w:fill="auto"/>
            <w:noWrap/>
          </w:tcPr>
          <w:p w14:paraId="5B5AC4BA" w14:textId="77777777" w:rsidR="00C07C71" w:rsidRPr="00D53295" w:rsidRDefault="00C07C71" w:rsidP="00C07C71">
            <w:pPr>
              <w:spacing w:after="0" w:line="240" w:lineRule="auto"/>
              <w:rPr>
                <w:rFonts w:eastAsia="Times New Roman" w:cstheme="minorHAnsi"/>
                <w:i/>
                <w:color w:val="BFBFBF" w:themeColor="background1" w:themeShade="BF"/>
                <w:sz w:val="20"/>
                <w:szCs w:val="20"/>
                <w:lang w:val="en-CA" w:eastAsia="en-CA"/>
              </w:rPr>
            </w:pPr>
            <w:r w:rsidRPr="00D53295">
              <w:rPr>
                <w:rFonts w:eastAsia="Times New Roman" w:cstheme="minorHAnsi"/>
                <w:i/>
                <w:color w:val="BFBFBF" w:themeColor="background1" w:themeShade="BF"/>
                <w:sz w:val="20"/>
                <w:szCs w:val="20"/>
                <w:lang w:val="en-CA" w:eastAsia="en-CA"/>
              </w:rPr>
              <w:t>1.1</w:t>
            </w:r>
          </w:p>
        </w:tc>
        <w:tc>
          <w:tcPr>
            <w:tcW w:w="896" w:type="dxa"/>
            <w:shd w:val="clear" w:color="000000" w:fill="auto"/>
          </w:tcPr>
          <w:p w14:paraId="4439FB0C" w14:textId="77777777" w:rsidR="00C07C71" w:rsidRPr="00D53295" w:rsidRDefault="00C07C71" w:rsidP="00C07C71">
            <w:pPr>
              <w:spacing w:after="0" w:line="240" w:lineRule="auto"/>
              <w:rPr>
                <w:rFonts w:eastAsia="Times New Roman" w:cstheme="minorHAnsi"/>
                <w:i/>
                <w:color w:val="BFBFBF" w:themeColor="background1" w:themeShade="BF"/>
                <w:sz w:val="20"/>
                <w:szCs w:val="20"/>
                <w:lang w:val="en-CA" w:eastAsia="en-CA"/>
              </w:rPr>
            </w:pPr>
            <w:r w:rsidRPr="00D53295">
              <w:rPr>
                <w:rFonts w:eastAsia="Times New Roman" w:cstheme="minorHAnsi"/>
                <w:i/>
                <w:color w:val="BFBFBF" w:themeColor="background1" w:themeShade="BF"/>
                <w:sz w:val="20"/>
                <w:szCs w:val="20"/>
                <w:lang w:val="en-CA" w:eastAsia="en-CA"/>
              </w:rPr>
              <w:t>1.1.3</w:t>
            </w:r>
          </w:p>
        </w:tc>
        <w:tc>
          <w:tcPr>
            <w:tcW w:w="1950" w:type="dxa"/>
            <w:shd w:val="clear" w:color="000000" w:fill="auto"/>
            <w:noWrap/>
          </w:tcPr>
          <w:p w14:paraId="7F60CF47" w14:textId="77777777" w:rsidR="00C07C71" w:rsidRPr="00D53295" w:rsidRDefault="00C07C71" w:rsidP="00C07C71">
            <w:pPr>
              <w:spacing w:after="0" w:line="240" w:lineRule="auto"/>
              <w:rPr>
                <w:rFonts w:eastAsia="Times New Roman" w:cstheme="minorHAnsi"/>
                <w:i/>
                <w:color w:val="BFBFBF" w:themeColor="background1" w:themeShade="BF"/>
                <w:sz w:val="20"/>
                <w:szCs w:val="20"/>
                <w:lang w:val="en-CA" w:eastAsia="en-CA"/>
              </w:rPr>
            </w:pPr>
            <w:r w:rsidRPr="00D53295">
              <w:rPr>
                <w:rFonts w:eastAsia="Times New Roman" w:cstheme="minorHAnsi"/>
                <w:i/>
                <w:color w:val="BFBFBF" w:themeColor="background1" w:themeShade="BF"/>
                <w:sz w:val="20"/>
                <w:szCs w:val="20"/>
                <w:lang w:val="en-CA" w:eastAsia="en-CA"/>
              </w:rPr>
              <w:t>Input: handwritten form</w:t>
            </w:r>
          </w:p>
        </w:tc>
        <w:tc>
          <w:tcPr>
            <w:tcW w:w="2640" w:type="dxa"/>
            <w:shd w:val="clear" w:color="000000" w:fill="auto"/>
          </w:tcPr>
          <w:p w14:paraId="3FFCC16B" w14:textId="77777777" w:rsidR="00C07C71" w:rsidRPr="00D53295" w:rsidRDefault="00C07C71" w:rsidP="00C07C71">
            <w:pPr>
              <w:spacing w:after="0" w:line="240" w:lineRule="auto"/>
              <w:rPr>
                <w:rFonts w:eastAsia="Times New Roman" w:cstheme="minorHAnsi"/>
                <w:i/>
                <w:color w:val="BFBFBF" w:themeColor="background1" w:themeShade="BF"/>
                <w:sz w:val="20"/>
                <w:szCs w:val="20"/>
                <w:lang w:val="en-CA" w:eastAsia="en-CA"/>
              </w:rPr>
            </w:pPr>
            <w:r w:rsidRPr="00D53295">
              <w:rPr>
                <w:rFonts w:eastAsia="Times New Roman" w:cstheme="minorHAnsi"/>
                <w:i/>
                <w:color w:val="BFBFBF" w:themeColor="background1" w:themeShade="BF"/>
                <w:sz w:val="20"/>
                <w:szCs w:val="20"/>
                <w:lang w:val="en-CA" w:eastAsia="en-CA"/>
              </w:rPr>
              <w:t>After processing step 1.1.2, an email is sent to the user to perform step 1.1.3 in a csv file</w:t>
            </w:r>
          </w:p>
          <w:p w14:paraId="5E94EBA1" w14:textId="77777777" w:rsidR="00C07C71" w:rsidRPr="00D53295" w:rsidRDefault="00C07C71" w:rsidP="00C07C71">
            <w:pPr>
              <w:spacing w:after="0" w:line="240" w:lineRule="auto"/>
              <w:rPr>
                <w:rFonts w:eastAsia="Times New Roman" w:cstheme="minorHAnsi"/>
                <w:i/>
                <w:color w:val="BFBFBF" w:themeColor="background1" w:themeShade="BF"/>
                <w:sz w:val="20"/>
                <w:szCs w:val="20"/>
                <w:lang w:val="en-CA" w:eastAsia="en-CA"/>
              </w:rPr>
            </w:pPr>
            <w:r w:rsidRPr="00D53295">
              <w:rPr>
                <w:rFonts w:eastAsia="Times New Roman" w:cstheme="minorHAnsi"/>
                <w:i/>
                <w:color w:val="BFBFBF" w:themeColor="background1" w:themeShade="BF"/>
                <w:sz w:val="20"/>
                <w:szCs w:val="20"/>
                <w:lang w:val="en-CA" w:eastAsia="en-CA"/>
              </w:rPr>
              <w:t>In order to go to step 1.1.4 the robot will read the csv file</w:t>
            </w:r>
          </w:p>
        </w:tc>
        <w:tc>
          <w:tcPr>
            <w:tcW w:w="2946" w:type="dxa"/>
            <w:shd w:val="clear" w:color="000000" w:fill="auto"/>
          </w:tcPr>
          <w:p w14:paraId="12205D74" w14:textId="77777777" w:rsidR="00C07C71" w:rsidRPr="00D53295" w:rsidRDefault="00C07C71" w:rsidP="00C07C71">
            <w:pPr>
              <w:spacing w:after="0" w:line="240" w:lineRule="auto"/>
              <w:rPr>
                <w:rFonts w:eastAsia="Times New Roman" w:cstheme="minorHAnsi"/>
                <w:i/>
                <w:color w:val="BFBFBF" w:themeColor="background1" w:themeShade="BF"/>
                <w:sz w:val="20"/>
                <w:szCs w:val="20"/>
                <w:lang w:val="en-CA" w:eastAsia="en-CA"/>
              </w:rPr>
            </w:pPr>
            <w:r w:rsidRPr="00D53295">
              <w:rPr>
                <w:rFonts w:eastAsia="Times New Roman" w:cstheme="minorHAnsi"/>
                <w:i/>
                <w:color w:val="BFBFBF" w:themeColor="background1" w:themeShade="BF"/>
                <w:sz w:val="20"/>
                <w:szCs w:val="20"/>
                <w:lang w:val="en-CA" w:eastAsia="en-CA"/>
              </w:rPr>
              <w:t>Collect the form in an editable pdf format and electronically signed</w:t>
            </w:r>
          </w:p>
        </w:tc>
      </w:tr>
    </w:tbl>
    <w:p w14:paraId="6DFA73D0" w14:textId="77777777" w:rsidR="00C07C71" w:rsidRPr="00C31A3E" w:rsidRDefault="00C07C71" w:rsidP="00C07C71">
      <w:pPr>
        <w:rPr>
          <w:rFonts w:cstheme="minorHAnsi"/>
          <w:i/>
          <w:color w:val="0070C0"/>
          <w:sz w:val="20"/>
          <w:szCs w:val="20"/>
        </w:rPr>
      </w:pPr>
      <w:r w:rsidRPr="00C31A3E">
        <w:rPr>
          <w:rFonts w:cstheme="minorHAnsi"/>
          <w:i/>
          <w:color w:val="0070C0"/>
          <w:sz w:val="20"/>
          <w:szCs w:val="20"/>
        </w:rPr>
        <w:t>*Add more rows to the table to reflect the complete documentation provided to support the RPA process.</w:t>
      </w:r>
    </w:p>
    <w:p w14:paraId="3C39D565" w14:textId="77777777" w:rsidR="00C07C71" w:rsidRPr="001F662C" w:rsidRDefault="00C07C71" w:rsidP="00C07C71">
      <w:pPr>
        <w:rPr>
          <w:rFonts w:cstheme="minorHAnsi"/>
          <w:i/>
          <w:color w:val="BFBFBF" w:themeColor="background1" w:themeShade="BF"/>
        </w:rPr>
      </w:pPr>
    </w:p>
    <w:p w14:paraId="11BC4DA6" w14:textId="77777777" w:rsidR="00C07C71" w:rsidRPr="001F662C" w:rsidRDefault="00651774" w:rsidP="00651774">
      <w:pPr>
        <w:pStyle w:val="Heading2"/>
      </w:pPr>
      <w:bookmarkStart w:id="16" w:name="_Toc513589591"/>
      <w:r>
        <w:t xml:space="preserve">III.5 </w:t>
      </w:r>
      <w:r w:rsidR="00C07C71" w:rsidRPr="001F662C">
        <w:t>Business Exceptions Handling</w:t>
      </w:r>
      <w:bookmarkEnd w:id="16"/>
    </w:p>
    <w:p w14:paraId="7FFB977E" w14:textId="77777777" w:rsidR="00C07C71" w:rsidRPr="001F662C" w:rsidRDefault="00C07C71" w:rsidP="00C07C71">
      <w:pPr>
        <w:spacing w:line="256" w:lineRule="auto"/>
        <w:rPr>
          <w:rFonts w:cstheme="minorHAnsi"/>
        </w:rPr>
      </w:pPr>
    </w:p>
    <w:p w14:paraId="71EFB3D5" w14:textId="77777777" w:rsidR="00C07C71" w:rsidRPr="001F662C" w:rsidRDefault="00C07C71" w:rsidP="00C07C71">
      <w:pPr>
        <w:rPr>
          <w:rFonts w:cstheme="minorHAnsi"/>
        </w:rPr>
      </w:pPr>
      <w:r w:rsidRPr="001F662C">
        <w:rPr>
          <w:rFonts w:cstheme="minorHAnsi"/>
        </w:rPr>
        <w:t xml:space="preserve">The Business Process Owner and Business Analysts are expected to document below all the business exceptions identified in the automation process. These can be classified as: </w:t>
      </w:r>
    </w:p>
    <w:tbl>
      <w:tblPr>
        <w:tblStyle w:val="TableGrid"/>
        <w:tblW w:w="90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690"/>
        <w:gridCol w:w="5395"/>
      </w:tblGrid>
      <w:tr w:rsidR="00C07C71" w:rsidRPr="00D53295" w14:paraId="31784D82" w14:textId="77777777" w:rsidTr="00C07C71">
        <w:tc>
          <w:tcPr>
            <w:tcW w:w="3690" w:type="dxa"/>
            <w:shd w:val="clear" w:color="auto" w:fill="308DC6"/>
          </w:tcPr>
          <w:p w14:paraId="13D2E459" w14:textId="77777777" w:rsidR="00C07C71" w:rsidRPr="00D53295" w:rsidRDefault="00C07C71" w:rsidP="00C07C71">
            <w:pPr>
              <w:spacing w:line="256" w:lineRule="auto"/>
              <w:rPr>
                <w:rFonts w:cstheme="minorHAnsi"/>
                <w:color w:val="FFFFFF" w:themeColor="background1"/>
                <w:sz w:val="20"/>
                <w:szCs w:val="20"/>
              </w:rPr>
            </w:pPr>
            <w:r w:rsidRPr="00D53295">
              <w:rPr>
                <w:rFonts w:cstheme="minorHAnsi"/>
                <w:color w:val="FFFFFF" w:themeColor="background1"/>
                <w:sz w:val="20"/>
                <w:szCs w:val="20"/>
              </w:rPr>
              <w:t xml:space="preserve">Known </w:t>
            </w:r>
          </w:p>
        </w:tc>
        <w:tc>
          <w:tcPr>
            <w:tcW w:w="5395" w:type="dxa"/>
            <w:shd w:val="clear" w:color="auto" w:fill="308DC6"/>
          </w:tcPr>
          <w:p w14:paraId="1C8EE873" w14:textId="77777777" w:rsidR="00C07C71" w:rsidRPr="00D53295" w:rsidRDefault="00C07C71" w:rsidP="00C07C71">
            <w:pPr>
              <w:spacing w:line="256" w:lineRule="auto"/>
              <w:rPr>
                <w:rFonts w:cstheme="minorHAnsi"/>
                <w:color w:val="FFFFFF" w:themeColor="background1"/>
                <w:sz w:val="20"/>
                <w:szCs w:val="20"/>
              </w:rPr>
            </w:pPr>
            <w:r w:rsidRPr="00D53295">
              <w:rPr>
                <w:rFonts w:cstheme="minorHAnsi"/>
                <w:color w:val="FFFFFF" w:themeColor="background1"/>
                <w:sz w:val="20"/>
                <w:szCs w:val="20"/>
              </w:rPr>
              <w:t>Unknown</w:t>
            </w:r>
          </w:p>
        </w:tc>
      </w:tr>
      <w:tr w:rsidR="00C07C71" w:rsidRPr="00D53295" w14:paraId="22CD243E" w14:textId="77777777" w:rsidTr="00C07C71">
        <w:tc>
          <w:tcPr>
            <w:tcW w:w="3690" w:type="dxa"/>
          </w:tcPr>
          <w:p w14:paraId="6F4243DF" w14:textId="77777777" w:rsidR="00C07C71" w:rsidRPr="00D53295" w:rsidRDefault="00C07C71" w:rsidP="00C07C71">
            <w:pPr>
              <w:rPr>
                <w:rFonts w:cstheme="minorHAnsi"/>
                <w:sz w:val="20"/>
                <w:szCs w:val="20"/>
              </w:rPr>
            </w:pPr>
            <w:r w:rsidRPr="00D53295">
              <w:rPr>
                <w:rFonts w:cstheme="minorHAnsi"/>
                <w:sz w:val="20"/>
                <w:szCs w:val="20"/>
              </w:rPr>
              <w:t>Previously encountered. A scenario is defined with clear actions and workarounds for each case.</w:t>
            </w:r>
          </w:p>
        </w:tc>
        <w:tc>
          <w:tcPr>
            <w:tcW w:w="5395" w:type="dxa"/>
          </w:tcPr>
          <w:p w14:paraId="5C32C56F" w14:textId="77777777" w:rsidR="00C07C71" w:rsidRPr="00D53295" w:rsidRDefault="00C07C71" w:rsidP="00C07C71">
            <w:pPr>
              <w:rPr>
                <w:rFonts w:cstheme="minorHAnsi"/>
                <w:sz w:val="20"/>
                <w:szCs w:val="20"/>
              </w:rPr>
            </w:pPr>
            <w:r w:rsidRPr="00D53295">
              <w:rPr>
                <w:rFonts w:cstheme="minorHAnsi"/>
                <w:sz w:val="20"/>
                <w:szCs w:val="20"/>
              </w:rPr>
              <w:t>New situation never encountered before.  It can be caused by external factors. Cannot be predicted with precision, however if it occurs, it must be communicated to an authorized person for evaluation.</w:t>
            </w:r>
          </w:p>
        </w:tc>
      </w:tr>
    </w:tbl>
    <w:p w14:paraId="32F42E19" w14:textId="77777777" w:rsidR="00C07C71" w:rsidRPr="001F662C" w:rsidRDefault="00C07C71" w:rsidP="00C07C71">
      <w:pPr>
        <w:spacing w:line="256" w:lineRule="auto"/>
        <w:rPr>
          <w:rFonts w:cstheme="minorHAnsi"/>
        </w:rPr>
      </w:pPr>
    </w:p>
    <w:p w14:paraId="5C994B2C" w14:textId="77777777" w:rsidR="00C07C71" w:rsidRPr="001F662C" w:rsidRDefault="00C07C71" w:rsidP="000419CA">
      <w:pPr>
        <w:pStyle w:val="Heading4"/>
        <w:numPr>
          <w:ilvl w:val="2"/>
          <w:numId w:val="0"/>
        </w:numPr>
        <w:jc w:val="both"/>
        <w:rPr>
          <w:rFonts w:asciiTheme="minorHAnsi" w:hAnsiTheme="minorHAnsi" w:cstheme="minorHAnsi"/>
        </w:rPr>
      </w:pPr>
      <w:r w:rsidRPr="001F662C">
        <w:rPr>
          <w:rFonts w:asciiTheme="minorHAnsi" w:hAnsiTheme="minorHAnsi" w:cstheme="minorHAnsi"/>
        </w:rPr>
        <w:lastRenderedPageBreak/>
        <w:t>Known Exceptions</w:t>
      </w:r>
    </w:p>
    <w:p w14:paraId="7FE5CBDE" w14:textId="77777777" w:rsidR="00C07C71" w:rsidRPr="001F662C" w:rsidRDefault="00C07C71" w:rsidP="00C07C71">
      <w:pPr>
        <w:rPr>
          <w:rFonts w:cstheme="minorHAnsi"/>
        </w:rPr>
      </w:pPr>
      <w:r w:rsidRPr="001F662C">
        <w:rPr>
          <w:rFonts w:cstheme="minorHAnsi"/>
        </w:rPr>
        <w:t xml:space="preserve">The table below reflects all the business process exceptions captured during the process evaluation and documentation. These are </w:t>
      </w:r>
      <w:r w:rsidRPr="001F662C">
        <w:rPr>
          <w:rFonts w:cstheme="minorHAnsi"/>
          <w:b/>
        </w:rPr>
        <w:t>known exceptions,</w:t>
      </w:r>
      <w:r w:rsidRPr="001F662C">
        <w:rPr>
          <w:rFonts w:cstheme="minorHAnsi"/>
        </w:rPr>
        <w:t xml:space="preserve"> met in practice before. For each of these exceptions, define a corresponding expected action that the robot should complete if it encounters the exception.</w:t>
      </w:r>
    </w:p>
    <w:tbl>
      <w:tblPr>
        <w:tblStyle w:val="TableGrid"/>
        <w:tblW w:w="91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895"/>
        <w:gridCol w:w="1453"/>
        <w:gridCol w:w="952"/>
        <w:gridCol w:w="1506"/>
        <w:gridCol w:w="4369"/>
      </w:tblGrid>
      <w:tr w:rsidR="00C07C71" w:rsidRPr="00D53295" w14:paraId="616F8BFA" w14:textId="77777777" w:rsidTr="00C07C71">
        <w:tc>
          <w:tcPr>
            <w:tcW w:w="895" w:type="dxa"/>
            <w:shd w:val="clear" w:color="auto" w:fill="308DC6"/>
          </w:tcPr>
          <w:p w14:paraId="2DCB11A4" w14:textId="77777777" w:rsidR="00C07C71" w:rsidRPr="00D53295"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D53295">
              <w:rPr>
                <w:rFonts w:asciiTheme="minorHAnsi" w:hAnsiTheme="minorHAnsi" w:cstheme="minorHAnsi"/>
                <w:sz w:val="20"/>
                <w:szCs w:val="20"/>
              </w:rPr>
              <w:t>BE #</w:t>
            </w:r>
          </w:p>
        </w:tc>
        <w:tc>
          <w:tcPr>
            <w:tcW w:w="1453" w:type="dxa"/>
            <w:shd w:val="clear" w:color="auto" w:fill="308DC6"/>
          </w:tcPr>
          <w:p w14:paraId="62707C25" w14:textId="77777777" w:rsidR="00C07C71" w:rsidRPr="00D53295"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D53295">
              <w:rPr>
                <w:rFonts w:asciiTheme="minorHAnsi" w:hAnsiTheme="minorHAnsi" w:cstheme="minorHAnsi"/>
                <w:sz w:val="20"/>
                <w:szCs w:val="20"/>
              </w:rPr>
              <w:t>Exception name</w:t>
            </w:r>
          </w:p>
        </w:tc>
        <w:tc>
          <w:tcPr>
            <w:tcW w:w="952" w:type="dxa"/>
            <w:shd w:val="clear" w:color="auto" w:fill="308DC6"/>
          </w:tcPr>
          <w:p w14:paraId="105780CB" w14:textId="77777777" w:rsidR="00C07C71" w:rsidRPr="00D53295"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D53295">
              <w:rPr>
                <w:rFonts w:asciiTheme="minorHAnsi" w:hAnsiTheme="minorHAnsi" w:cstheme="minorHAnsi"/>
                <w:sz w:val="20"/>
                <w:szCs w:val="20"/>
              </w:rPr>
              <w:t>Step</w:t>
            </w:r>
          </w:p>
        </w:tc>
        <w:tc>
          <w:tcPr>
            <w:tcW w:w="1506" w:type="dxa"/>
            <w:shd w:val="clear" w:color="auto" w:fill="308DC6"/>
          </w:tcPr>
          <w:p w14:paraId="07F4AE10" w14:textId="77777777" w:rsidR="00C07C71" w:rsidRPr="00D53295"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D53295">
              <w:rPr>
                <w:rFonts w:asciiTheme="minorHAnsi" w:hAnsiTheme="minorHAnsi" w:cstheme="minorHAnsi"/>
                <w:sz w:val="20"/>
                <w:szCs w:val="20"/>
              </w:rPr>
              <w:t>Parameters</w:t>
            </w:r>
          </w:p>
        </w:tc>
        <w:tc>
          <w:tcPr>
            <w:tcW w:w="4369" w:type="dxa"/>
            <w:shd w:val="clear" w:color="auto" w:fill="308DC6"/>
          </w:tcPr>
          <w:p w14:paraId="50C645C6" w14:textId="77777777" w:rsidR="00C07C71" w:rsidRPr="00D53295" w:rsidRDefault="00C07C71" w:rsidP="00C07C71">
            <w:pPr>
              <w:pStyle w:val="Tableheading"/>
              <w:framePr w:wrap="auto" w:vAnchor="margin" w:hAnchor="text"/>
              <w:spacing w:line="240" w:lineRule="auto"/>
              <w:ind w:left="90"/>
              <w:rPr>
                <w:rFonts w:asciiTheme="minorHAnsi" w:hAnsiTheme="minorHAnsi" w:cstheme="minorHAnsi"/>
                <w:sz w:val="20"/>
                <w:szCs w:val="20"/>
              </w:rPr>
            </w:pPr>
            <w:r w:rsidRPr="00D53295">
              <w:rPr>
                <w:rFonts w:asciiTheme="minorHAnsi" w:hAnsiTheme="minorHAnsi" w:cstheme="minorHAnsi"/>
                <w:sz w:val="20"/>
                <w:szCs w:val="20"/>
              </w:rPr>
              <w:t>Action to be taken</w:t>
            </w:r>
          </w:p>
        </w:tc>
      </w:tr>
      <w:tr w:rsidR="00C07C71" w:rsidRPr="00D53295" w14:paraId="6DAA8B6E" w14:textId="77777777" w:rsidTr="00C07C71">
        <w:tc>
          <w:tcPr>
            <w:tcW w:w="895" w:type="dxa"/>
          </w:tcPr>
          <w:p w14:paraId="0F59E7DD" w14:textId="77777777" w:rsidR="00C07C71" w:rsidRPr="00D53295" w:rsidRDefault="00C07C71" w:rsidP="00C07C71">
            <w:pPr>
              <w:pStyle w:val="TableText"/>
              <w:spacing w:line="240" w:lineRule="auto"/>
              <w:rPr>
                <w:rFonts w:asciiTheme="minorHAnsi" w:hAnsiTheme="minorHAnsi" w:cstheme="minorHAnsi"/>
                <w:b/>
                <w:color w:val="BEBEBE" w:themeColor="text1" w:themeTint="80"/>
                <w:sz w:val="20"/>
                <w:szCs w:val="20"/>
              </w:rPr>
            </w:pPr>
            <w:r w:rsidRPr="00D53295">
              <w:rPr>
                <w:rFonts w:asciiTheme="minorHAnsi" w:hAnsiTheme="minorHAnsi" w:cstheme="minorHAnsi"/>
                <w:b/>
                <w:color w:val="BEBEBE" w:themeColor="text1" w:themeTint="80"/>
                <w:sz w:val="20"/>
                <w:szCs w:val="20"/>
              </w:rPr>
              <w:t>1</w:t>
            </w:r>
          </w:p>
        </w:tc>
        <w:tc>
          <w:tcPr>
            <w:tcW w:w="1453" w:type="dxa"/>
          </w:tcPr>
          <w:p w14:paraId="0720CE4C" w14:textId="77777777" w:rsidR="00C07C71" w:rsidRPr="00D53295" w:rsidRDefault="00C07C71" w:rsidP="00C07C71">
            <w:pPr>
              <w:pStyle w:val="TableText"/>
              <w:spacing w:line="240" w:lineRule="auto"/>
              <w:rPr>
                <w:rFonts w:asciiTheme="minorHAnsi" w:hAnsiTheme="minorHAnsi" w:cstheme="minorHAnsi"/>
                <w:b/>
                <w:color w:val="BEBEBE" w:themeColor="text1" w:themeTint="80"/>
                <w:sz w:val="20"/>
                <w:szCs w:val="20"/>
              </w:rPr>
            </w:pPr>
            <w:r w:rsidRPr="00D53295">
              <w:rPr>
                <w:rFonts w:asciiTheme="minorHAnsi" w:hAnsiTheme="minorHAnsi" w:cstheme="minorHAnsi"/>
                <w:color w:val="BEBEBE" w:themeColor="text1" w:themeTint="80"/>
                <w:sz w:val="20"/>
                <w:szCs w:val="20"/>
              </w:rPr>
              <w:t>Hash ID &lt;&gt; 40 characters</w:t>
            </w:r>
          </w:p>
        </w:tc>
        <w:tc>
          <w:tcPr>
            <w:tcW w:w="952" w:type="dxa"/>
          </w:tcPr>
          <w:p w14:paraId="1096F841" w14:textId="77777777" w:rsidR="00C07C71" w:rsidRPr="00D53295" w:rsidRDefault="00C07C71" w:rsidP="00C07C71">
            <w:pPr>
              <w:pStyle w:val="TableText"/>
              <w:spacing w:line="240" w:lineRule="auto"/>
              <w:rPr>
                <w:rFonts w:asciiTheme="minorHAnsi" w:hAnsiTheme="minorHAnsi" w:cstheme="minorHAnsi"/>
                <w:color w:val="BEBEBE" w:themeColor="text1" w:themeTint="80"/>
                <w:sz w:val="20"/>
                <w:szCs w:val="20"/>
              </w:rPr>
            </w:pPr>
            <w:r w:rsidRPr="00D53295">
              <w:rPr>
                <w:rFonts w:asciiTheme="minorHAnsi" w:hAnsiTheme="minorHAnsi" w:cstheme="minorHAnsi"/>
                <w:color w:val="BEBEBE" w:themeColor="text1" w:themeTint="80"/>
                <w:sz w:val="20"/>
                <w:szCs w:val="20"/>
              </w:rPr>
              <w:t>n/a</w:t>
            </w:r>
          </w:p>
        </w:tc>
        <w:tc>
          <w:tcPr>
            <w:tcW w:w="1506" w:type="dxa"/>
          </w:tcPr>
          <w:p w14:paraId="0ABE8366" w14:textId="77777777" w:rsidR="00C07C71" w:rsidRPr="00D53295" w:rsidRDefault="00C07C71" w:rsidP="00C07C71">
            <w:pPr>
              <w:pStyle w:val="TableText"/>
              <w:spacing w:line="240" w:lineRule="auto"/>
              <w:rPr>
                <w:rFonts w:asciiTheme="minorHAnsi" w:hAnsiTheme="minorHAnsi" w:cstheme="minorHAnsi"/>
                <w:color w:val="BEBEBE" w:themeColor="text1" w:themeTint="80"/>
                <w:sz w:val="20"/>
                <w:szCs w:val="20"/>
              </w:rPr>
            </w:pPr>
            <w:r w:rsidRPr="00D53295">
              <w:rPr>
                <w:rFonts w:asciiTheme="minorHAnsi" w:hAnsiTheme="minorHAnsi" w:cstheme="minorHAnsi"/>
                <w:color w:val="BEBEBE" w:themeColor="text1" w:themeTint="80"/>
                <w:sz w:val="20"/>
                <w:szCs w:val="20"/>
              </w:rPr>
              <w:t>Hash ID</w:t>
            </w:r>
          </w:p>
        </w:tc>
        <w:tc>
          <w:tcPr>
            <w:tcW w:w="4369" w:type="dxa"/>
          </w:tcPr>
          <w:p w14:paraId="49C392DB" w14:textId="77777777" w:rsidR="00C07C71" w:rsidRPr="00D53295" w:rsidRDefault="00C07C71" w:rsidP="00C07C71">
            <w:pPr>
              <w:spacing w:before="60" w:after="60"/>
              <w:rPr>
                <w:rFonts w:cstheme="minorHAnsi"/>
                <w:sz w:val="20"/>
                <w:szCs w:val="20"/>
              </w:rPr>
            </w:pPr>
            <w:r w:rsidRPr="00D53295">
              <w:rPr>
                <w:rFonts w:cstheme="minorHAnsi"/>
                <w:sz w:val="20"/>
                <w:szCs w:val="20"/>
              </w:rPr>
              <w:t xml:space="preserve">Send email with screenshot to </w:t>
            </w:r>
            <w:hyperlink r:id="rId21" w:history="1">
              <w:r w:rsidRPr="00D53295">
                <w:rPr>
                  <w:rStyle w:val="Hyperlink"/>
                  <w:sz w:val="20"/>
                  <w:szCs w:val="20"/>
                </w:rPr>
                <w:t>exceptions@acme-test.com</w:t>
              </w:r>
            </w:hyperlink>
            <w:r w:rsidRPr="00D53295">
              <w:rPr>
                <w:rFonts w:cstheme="minorHAnsi"/>
                <w:sz w:val="20"/>
                <w:szCs w:val="20"/>
              </w:rPr>
              <w:t xml:space="preserve"> </w:t>
            </w:r>
          </w:p>
          <w:p w14:paraId="6EE5BB3D" w14:textId="77777777" w:rsidR="00C07C71" w:rsidRPr="00D53295" w:rsidRDefault="00C07C71" w:rsidP="00C07C71">
            <w:pPr>
              <w:spacing w:before="60" w:after="60"/>
              <w:rPr>
                <w:rFonts w:cstheme="minorHAnsi"/>
                <w:sz w:val="20"/>
                <w:szCs w:val="20"/>
              </w:rPr>
            </w:pPr>
            <w:r w:rsidRPr="00D53295">
              <w:rPr>
                <w:rFonts w:cstheme="minorHAnsi"/>
                <w:sz w:val="20"/>
                <w:szCs w:val="20"/>
              </w:rPr>
              <w:t xml:space="preserve"> “Hash ID &lt;&gt; 40 characters”</w:t>
            </w:r>
          </w:p>
          <w:p w14:paraId="7E4D11A3" w14:textId="77777777" w:rsidR="00C07C71" w:rsidRPr="00D53295" w:rsidRDefault="00C07C71" w:rsidP="00C07C71">
            <w:pPr>
              <w:spacing w:before="60" w:after="60"/>
              <w:rPr>
                <w:rFonts w:cstheme="minorHAnsi"/>
                <w:b/>
                <w:sz w:val="20"/>
                <w:szCs w:val="20"/>
              </w:rPr>
            </w:pPr>
            <w:r w:rsidRPr="00D53295">
              <w:rPr>
                <w:rFonts w:cstheme="minorHAnsi"/>
                <w:sz w:val="20"/>
                <w:szCs w:val="20"/>
              </w:rPr>
              <w:t>Go the next transaction</w:t>
            </w:r>
          </w:p>
        </w:tc>
      </w:tr>
    </w:tbl>
    <w:p w14:paraId="42B3E67C" w14:textId="77777777" w:rsidR="00C07C71" w:rsidRDefault="00C07C71" w:rsidP="00C07C71">
      <w:pPr>
        <w:pStyle w:val="Heading4"/>
        <w:ind w:left="1080"/>
        <w:rPr>
          <w:rFonts w:asciiTheme="minorHAnsi" w:hAnsiTheme="minorHAnsi" w:cstheme="minorHAnsi"/>
        </w:rPr>
      </w:pPr>
    </w:p>
    <w:p w14:paraId="0A9DEFB4" w14:textId="77777777" w:rsidR="00C07C71" w:rsidRPr="001F662C" w:rsidRDefault="00C07C71" w:rsidP="000419CA">
      <w:pPr>
        <w:pStyle w:val="Heading4"/>
        <w:numPr>
          <w:ilvl w:val="2"/>
          <w:numId w:val="0"/>
        </w:numPr>
        <w:jc w:val="both"/>
        <w:rPr>
          <w:rFonts w:asciiTheme="minorHAnsi" w:hAnsiTheme="minorHAnsi" w:cstheme="minorHAnsi"/>
        </w:rPr>
      </w:pPr>
      <w:r w:rsidRPr="001F662C">
        <w:rPr>
          <w:rFonts w:asciiTheme="minorHAnsi" w:hAnsiTheme="minorHAnsi" w:cstheme="minorHAnsi"/>
        </w:rPr>
        <w:t>Unknown Exceptions</w:t>
      </w:r>
    </w:p>
    <w:p w14:paraId="680178E5" w14:textId="77777777" w:rsidR="00C07C71" w:rsidRPr="001F662C" w:rsidRDefault="00C07C71" w:rsidP="00C07C71">
      <w:pPr>
        <w:spacing w:line="256" w:lineRule="auto"/>
        <w:rPr>
          <w:rFonts w:cstheme="minorHAnsi"/>
        </w:rPr>
      </w:pPr>
      <w:r w:rsidRPr="001F662C">
        <w:rPr>
          <w:rFonts w:cstheme="minorHAnsi"/>
        </w:rPr>
        <w:t xml:space="preserve">For all the other </w:t>
      </w:r>
      <w:r w:rsidRPr="001F662C">
        <w:rPr>
          <w:rFonts w:cstheme="minorHAnsi"/>
          <w:b/>
        </w:rPr>
        <w:t>unanticipated or unknown business (process) exceptions</w:t>
      </w:r>
      <w:r w:rsidRPr="001F662C">
        <w:rPr>
          <w:rFonts w:cstheme="minorHAnsi"/>
        </w:rPr>
        <w:t>, the robot should:</w:t>
      </w:r>
    </w:p>
    <w:p w14:paraId="1B87E55A" w14:textId="77777777" w:rsidR="00C07C71" w:rsidRDefault="00C07C71" w:rsidP="00C07C71">
      <w:pPr>
        <w:spacing w:line="256" w:lineRule="auto"/>
        <w:rPr>
          <w:rFonts w:cstheme="minorHAnsi"/>
        </w:rPr>
      </w:pPr>
      <w:r w:rsidRPr="00356B34">
        <w:rPr>
          <w:rFonts w:cstheme="minorHAnsi"/>
        </w:rPr>
        <w:t xml:space="preserve">Send an email notification at </w:t>
      </w:r>
      <w:hyperlink r:id="rId22" w:history="1">
        <w:r w:rsidRPr="00356B34">
          <w:rPr>
            <w:rStyle w:val="Hyperlink"/>
          </w:rPr>
          <w:t>exceptions@acme-test.com</w:t>
        </w:r>
      </w:hyperlink>
      <w:r w:rsidRPr="00356B34">
        <w:rPr>
          <w:rFonts w:cstheme="minorHAnsi"/>
        </w:rPr>
        <w:t xml:space="preserve">  and error message screenshot attached.</w:t>
      </w:r>
    </w:p>
    <w:p w14:paraId="47766059" w14:textId="77777777" w:rsidR="00C07C71" w:rsidRPr="001F662C" w:rsidRDefault="00651774" w:rsidP="00651774">
      <w:pPr>
        <w:pStyle w:val="Heading2"/>
      </w:pPr>
      <w:bookmarkStart w:id="17" w:name="_Toc513589592"/>
      <w:r>
        <w:rPr>
          <w:rFonts w:asciiTheme="minorHAnsi" w:eastAsiaTheme="minorHAnsi" w:hAnsiTheme="minorHAnsi" w:cstheme="minorHAnsi"/>
          <w:color w:val="auto"/>
          <w:sz w:val="22"/>
          <w:szCs w:val="22"/>
        </w:rPr>
        <w:t xml:space="preserve">III.6 </w:t>
      </w:r>
      <w:r w:rsidR="00C07C71" w:rsidRPr="001F662C">
        <w:t>Application Error and Exception Handling</w:t>
      </w:r>
      <w:bookmarkEnd w:id="17"/>
      <w:r>
        <w:br/>
      </w:r>
    </w:p>
    <w:p w14:paraId="235B0815" w14:textId="77777777" w:rsidR="00C07C71" w:rsidRPr="001F662C" w:rsidRDefault="00C07C71" w:rsidP="00C07C71">
      <w:pPr>
        <w:spacing w:line="276" w:lineRule="auto"/>
        <w:rPr>
          <w:rFonts w:cstheme="minorHAnsi"/>
        </w:rPr>
      </w:pPr>
      <w:r w:rsidRPr="001F662C">
        <w:rPr>
          <w:rFonts w:cstheme="minorHAnsi"/>
        </w:rPr>
        <w:t xml:space="preserve">A comprehensive list of all errors, warnings or notifications should be consolidated here with the description and action to be taken, for each, by the Robot. </w:t>
      </w:r>
    </w:p>
    <w:p w14:paraId="7651C79F" w14:textId="77777777" w:rsidR="00C07C71" w:rsidRPr="001F662C" w:rsidRDefault="00C07C71" w:rsidP="00C07C71">
      <w:pPr>
        <w:spacing w:line="240" w:lineRule="auto"/>
        <w:rPr>
          <w:rFonts w:cstheme="minorHAnsi"/>
        </w:rPr>
      </w:pPr>
      <w:r w:rsidRPr="001F662C">
        <w:rPr>
          <w:rFonts w:cstheme="minorHAnsi"/>
        </w:rPr>
        <w:t xml:space="preserve">Errors identified in the automation process can be classified as: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358"/>
        <w:gridCol w:w="3684"/>
        <w:gridCol w:w="3974"/>
      </w:tblGrid>
      <w:tr w:rsidR="00C07C71" w:rsidRPr="001F662C" w14:paraId="05946DBD" w14:textId="77777777" w:rsidTr="00C07C71">
        <w:tc>
          <w:tcPr>
            <w:tcW w:w="1358" w:type="dxa"/>
            <w:shd w:val="clear" w:color="auto" w:fill="308DC6"/>
          </w:tcPr>
          <w:p w14:paraId="3A640F3B" w14:textId="77777777" w:rsidR="00C07C71" w:rsidRPr="001F662C" w:rsidRDefault="00C07C71" w:rsidP="00C07C71">
            <w:pPr>
              <w:spacing w:line="256" w:lineRule="auto"/>
              <w:rPr>
                <w:rFonts w:cstheme="minorHAnsi"/>
                <w:color w:val="FFFFFF" w:themeColor="background1"/>
              </w:rPr>
            </w:pPr>
            <w:r w:rsidRPr="001F662C">
              <w:rPr>
                <w:rFonts w:cstheme="minorHAnsi"/>
                <w:color w:val="FFFFFF" w:themeColor="background1"/>
              </w:rPr>
              <w:t>Area</w:t>
            </w:r>
          </w:p>
        </w:tc>
        <w:tc>
          <w:tcPr>
            <w:tcW w:w="3684" w:type="dxa"/>
            <w:shd w:val="clear" w:color="auto" w:fill="308DC6"/>
          </w:tcPr>
          <w:p w14:paraId="2BA916A3" w14:textId="77777777" w:rsidR="00C07C71" w:rsidRPr="001F662C" w:rsidRDefault="00C07C71" w:rsidP="00C07C71">
            <w:pPr>
              <w:spacing w:line="256" w:lineRule="auto"/>
              <w:rPr>
                <w:rFonts w:cstheme="minorHAnsi"/>
                <w:color w:val="FFFFFF" w:themeColor="background1"/>
              </w:rPr>
            </w:pPr>
            <w:r w:rsidRPr="001F662C">
              <w:rPr>
                <w:rFonts w:cstheme="minorHAnsi"/>
                <w:color w:val="FFFFFF" w:themeColor="background1"/>
              </w:rPr>
              <w:t xml:space="preserve">Known </w:t>
            </w:r>
          </w:p>
        </w:tc>
        <w:tc>
          <w:tcPr>
            <w:tcW w:w="3974" w:type="dxa"/>
            <w:shd w:val="clear" w:color="auto" w:fill="308DC6"/>
          </w:tcPr>
          <w:p w14:paraId="10D63AA4" w14:textId="77777777" w:rsidR="00C07C71" w:rsidRPr="001F662C" w:rsidRDefault="00C07C71" w:rsidP="00C07C71">
            <w:pPr>
              <w:spacing w:line="256" w:lineRule="auto"/>
              <w:rPr>
                <w:rFonts w:cstheme="minorHAnsi"/>
                <w:color w:val="FFFFFF" w:themeColor="background1"/>
              </w:rPr>
            </w:pPr>
            <w:r w:rsidRPr="001F662C">
              <w:rPr>
                <w:rFonts w:cstheme="minorHAnsi"/>
                <w:color w:val="FFFFFF" w:themeColor="background1"/>
              </w:rPr>
              <w:t>Unknown</w:t>
            </w:r>
          </w:p>
        </w:tc>
      </w:tr>
      <w:tr w:rsidR="00C07C71" w:rsidRPr="001F662C" w14:paraId="1CDCD138" w14:textId="77777777" w:rsidTr="00C07C71">
        <w:tc>
          <w:tcPr>
            <w:tcW w:w="1358" w:type="dxa"/>
          </w:tcPr>
          <w:p w14:paraId="2A429C11" w14:textId="77777777" w:rsidR="00C07C71" w:rsidRPr="001F662C" w:rsidRDefault="00C07C71" w:rsidP="00C07C71">
            <w:pPr>
              <w:rPr>
                <w:rFonts w:cstheme="minorHAnsi"/>
                <w:b/>
              </w:rPr>
            </w:pPr>
            <w:r w:rsidRPr="001F662C">
              <w:rPr>
                <w:rFonts w:cstheme="minorHAnsi"/>
                <w:b/>
              </w:rPr>
              <w:t>Technology/</w:t>
            </w:r>
          </w:p>
          <w:p w14:paraId="5869F8B0" w14:textId="77777777" w:rsidR="00C07C71" w:rsidRPr="001F662C" w:rsidRDefault="00C07C71" w:rsidP="00C07C71">
            <w:pPr>
              <w:rPr>
                <w:rFonts w:cstheme="minorHAnsi"/>
                <w:b/>
              </w:rPr>
            </w:pPr>
            <w:r w:rsidRPr="001F662C">
              <w:rPr>
                <w:rFonts w:cstheme="minorHAnsi"/>
                <w:b/>
              </w:rPr>
              <w:t>Applications</w:t>
            </w:r>
          </w:p>
        </w:tc>
        <w:tc>
          <w:tcPr>
            <w:tcW w:w="3684" w:type="dxa"/>
          </w:tcPr>
          <w:p w14:paraId="747660D6" w14:textId="77777777" w:rsidR="00C07C71" w:rsidRPr="001F662C" w:rsidRDefault="00C07C71" w:rsidP="00C07C71">
            <w:pPr>
              <w:rPr>
                <w:rFonts w:cstheme="minorHAnsi"/>
              </w:rPr>
            </w:pPr>
            <w:r w:rsidRPr="001F662C">
              <w:rPr>
                <w:rFonts w:cstheme="minorHAnsi"/>
              </w:rPr>
              <w:t>Experienced previously, action plan or workaround available for it.</w:t>
            </w:r>
          </w:p>
        </w:tc>
        <w:tc>
          <w:tcPr>
            <w:tcW w:w="3974" w:type="dxa"/>
          </w:tcPr>
          <w:p w14:paraId="7C6DD6F8" w14:textId="77777777" w:rsidR="00C07C71" w:rsidRPr="001F662C" w:rsidRDefault="00C07C71" w:rsidP="00C07C71">
            <w:pPr>
              <w:rPr>
                <w:rFonts w:cstheme="minorHAnsi"/>
              </w:rPr>
            </w:pPr>
            <w:r w:rsidRPr="001F662C">
              <w:rPr>
                <w:rFonts w:cstheme="minorHAnsi"/>
              </w:rPr>
              <w:t>New situation never encountered before, or may happened independent of the applications used in the process.</w:t>
            </w:r>
          </w:p>
        </w:tc>
      </w:tr>
    </w:tbl>
    <w:p w14:paraId="5E532530" w14:textId="77777777" w:rsidR="00C07C71" w:rsidRPr="001F662C" w:rsidRDefault="00C07C71" w:rsidP="00C07C71">
      <w:pPr>
        <w:rPr>
          <w:rFonts w:cstheme="minorHAnsi"/>
        </w:rPr>
      </w:pPr>
    </w:p>
    <w:p w14:paraId="36C68618" w14:textId="77777777" w:rsidR="00C07C71" w:rsidRPr="001F662C" w:rsidRDefault="00C07C71" w:rsidP="000419CA">
      <w:pPr>
        <w:pStyle w:val="Heading4"/>
        <w:numPr>
          <w:ilvl w:val="2"/>
          <w:numId w:val="0"/>
        </w:numPr>
        <w:jc w:val="both"/>
        <w:rPr>
          <w:rFonts w:asciiTheme="minorHAnsi" w:hAnsiTheme="minorHAnsi" w:cstheme="minorHAnsi"/>
        </w:rPr>
      </w:pPr>
      <w:r w:rsidRPr="001F662C">
        <w:rPr>
          <w:rFonts w:asciiTheme="minorHAnsi" w:hAnsiTheme="minorHAnsi" w:cstheme="minorHAnsi"/>
        </w:rPr>
        <w:t>Know Errors or Exceptions</w:t>
      </w:r>
    </w:p>
    <w:p w14:paraId="79131085" w14:textId="77777777" w:rsidR="00C07C71" w:rsidRPr="001F662C" w:rsidRDefault="00C07C71" w:rsidP="00C07C71">
      <w:pPr>
        <w:rPr>
          <w:rFonts w:cstheme="minorHAnsi"/>
        </w:rPr>
      </w:pPr>
      <w:r w:rsidRPr="001F662C">
        <w:rPr>
          <w:rFonts w:cstheme="minorHAnsi"/>
        </w:rPr>
        <w:t xml:space="preserve">The table below reflects all the errors identifiable in the process evaluation and documentation. </w:t>
      </w:r>
    </w:p>
    <w:p w14:paraId="6B6DBB4B" w14:textId="77777777" w:rsidR="00C07C71" w:rsidRPr="001F662C" w:rsidRDefault="00C07C71" w:rsidP="00C07C71">
      <w:pPr>
        <w:rPr>
          <w:rFonts w:cstheme="minorHAnsi"/>
        </w:rPr>
      </w:pPr>
      <w:r w:rsidRPr="001F662C">
        <w:rPr>
          <w:rFonts w:cstheme="minorHAnsi"/>
        </w:rPr>
        <w:t xml:space="preserve">For each of these errors or exceptions, define a corresponding expected action </w:t>
      </w:r>
      <w:proofErr w:type="gramStart"/>
      <w:r w:rsidRPr="001F662C">
        <w:rPr>
          <w:rFonts w:cstheme="minorHAnsi"/>
        </w:rPr>
        <w:t>that  the</w:t>
      </w:r>
      <w:proofErr w:type="gramEnd"/>
      <w:r w:rsidRPr="001F662C">
        <w:rPr>
          <w:rFonts w:cstheme="minorHAnsi"/>
        </w:rPr>
        <w:t xml:space="preserve"> robot should complete if it is encountered.</w:t>
      </w:r>
    </w:p>
    <w:tbl>
      <w:tblPr>
        <w:tblStyle w:val="TableGrid"/>
        <w:tblW w:w="92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641"/>
        <w:gridCol w:w="1500"/>
        <w:gridCol w:w="1004"/>
        <w:gridCol w:w="1266"/>
        <w:gridCol w:w="4854"/>
      </w:tblGrid>
      <w:tr w:rsidR="00C07C71" w:rsidRPr="00FC2393" w14:paraId="1726FE0F" w14:textId="77777777" w:rsidTr="00C07C71">
        <w:tc>
          <w:tcPr>
            <w:tcW w:w="641" w:type="dxa"/>
            <w:shd w:val="clear" w:color="auto" w:fill="308DC6"/>
          </w:tcPr>
          <w:p w14:paraId="6BB72B8C" w14:textId="77777777"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w:t>
            </w:r>
          </w:p>
        </w:tc>
        <w:tc>
          <w:tcPr>
            <w:tcW w:w="1500" w:type="dxa"/>
            <w:shd w:val="clear" w:color="auto" w:fill="308DC6"/>
          </w:tcPr>
          <w:p w14:paraId="6D0E8B13" w14:textId="77777777"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Error name</w:t>
            </w:r>
          </w:p>
        </w:tc>
        <w:tc>
          <w:tcPr>
            <w:tcW w:w="1004" w:type="dxa"/>
            <w:shd w:val="clear" w:color="auto" w:fill="308DC6"/>
          </w:tcPr>
          <w:p w14:paraId="61FA436C" w14:textId="77777777"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Step</w:t>
            </w:r>
          </w:p>
        </w:tc>
        <w:tc>
          <w:tcPr>
            <w:tcW w:w="1266" w:type="dxa"/>
            <w:shd w:val="clear" w:color="auto" w:fill="308DC6"/>
          </w:tcPr>
          <w:p w14:paraId="58F97940" w14:textId="77777777"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Parameters</w:t>
            </w:r>
          </w:p>
        </w:tc>
        <w:tc>
          <w:tcPr>
            <w:tcW w:w="4854" w:type="dxa"/>
            <w:shd w:val="clear" w:color="auto" w:fill="308DC6"/>
          </w:tcPr>
          <w:p w14:paraId="75AD5F1E" w14:textId="77777777" w:rsidR="00C07C71" w:rsidRPr="00FC2393" w:rsidRDefault="00C07C71" w:rsidP="00C07C71">
            <w:pPr>
              <w:pStyle w:val="Tableheading"/>
              <w:framePr w:wrap="auto" w:vAnchor="margin" w:hAnchor="text"/>
              <w:spacing w:line="240" w:lineRule="auto"/>
              <w:ind w:left="90"/>
              <w:rPr>
                <w:rFonts w:asciiTheme="minorHAnsi" w:hAnsiTheme="minorHAnsi" w:cstheme="minorHAnsi"/>
                <w:sz w:val="20"/>
                <w:szCs w:val="20"/>
              </w:rPr>
            </w:pPr>
            <w:r w:rsidRPr="00FC2393">
              <w:rPr>
                <w:rFonts w:asciiTheme="minorHAnsi" w:hAnsiTheme="minorHAnsi" w:cstheme="minorHAnsi"/>
                <w:sz w:val="20"/>
                <w:szCs w:val="20"/>
              </w:rPr>
              <w:t>Action to be taken</w:t>
            </w:r>
          </w:p>
        </w:tc>
      </w:tr>
      <w:tr w:rsidR="00C07C71" w:rsidRPr="00FC2393" w14:paraId="031C79A2" w14:textId="77777777" w:rsidTr="00C07C71">
        <w:trPr>
          <w:trHeight w:val="1083"/>
        </w:trPr>
        <w:tc>
          <w:tcPr>
            <w:tcW w:w="641" w:type="dxa"/>
          </w:tcPr>
          <w:p w14:paraId="4DED382D" w14:textId="77777777" w:rsidR="00C07C71" w:rsidRPr="00FC2393" w:rsidRDefault="00C07C71" w:rsidP="00C07C71">
            <w:pPr>
              <w:pStyle w:val="TableText"/>
              <w:spacing w:line="240" w:lineRule="auto"/>
              <w:rPr>
                <w:rFonts w:asciiTheme="minorHAnsi" w:hAnsiTheme="minorHAnsi" w:cstheme="minorHAnsi"/>
                <w:b/>
                <w:i/>
                <w:color w:val="BFBFBF" w:themeColor="background1" w:themeShade="BF"/>
                <w:sz w:val="20"/>
                <w:szCs w:val="20"/>
              </w:rPr>
            </w:pPr>
            <w:r w:rsidRPr="00FC2393">
              <w:rPr>
                <w:rFonts w:asciiTheme="minorHAnsi" w:hAnsiTheme="minorHAnsi" w:cstheme="minorHAnsi"/>
                <w:b/>
                <w:i/>
                <w:color w:val="BFBFBF" w:themeColor="background1" w:themeShade="BF"/>
                <w:sz w:val="20"/>
                <w:szCs w:val="20"/>
              </w:rPr>
              <w:t>1</w:t>
            </w:r>
          </w:p>
        </w:tc>
        <w:tc>
          <w:tcPr>
            <w:tcW w:w="1500" w:type="dxa"/>
          </w:tcPr>
          <w:p w14:paraId="2090EF11" w14:textId="77777777" w:rsidR="00C07C71" w:rsidRPr="00FC2393" w:rsidRDefault="00C07C71" w:rsidP="00C07C71">
            <w:pPr>
              <w:pStyle w:val="TableText"/>
              <w:spacing w:line="240" w:lineRule="auto"/>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Application Crash / Internal Server Error</w:t>
            </w:r>
          </w:p>
        </w:tc>
        <w:tc>
          <w:tcPr>
            <w:tcW w:w="1004" w:type="dxa"/>
          </w:tcPr>
          <w:p w14:paraId="7330150C" w14:textId="77777777" w:rsidR="00C07C71" w:rsidRPr="00FC2393" w:rsidRDefault="00C07C71" w:rsidP="00C07C71">
            <w:pPr>
              <w:pStyle w:val="TableText"/>
              <w:spacing w:line="240" w:lineRule="auto"/>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Any step</w:t>
            </w:r>
          </w:p>
        </w:tc>
        <w:tc>
          <w:tcPr>
            <w:tcW w:w="1266" w:type="dxa"/>
          </w:tcPr>
          <w:p w14:paraId="16A45E34" w14:textId="77777777" w:rsidR="00C07C71" w:rsidRPr="00FC2393" w:rsidRDefault="00C07C71" w:rsidP="00C07C71">
            <w:pPr>
              <w:pStyle w:val="TableText"/>
              <w:spacing w:line="240" w:lineRule="auto"/>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Error message</w:t>
            </w:r>
          </w:p>
        </w:tc>
        <w:tc>
          <w:tcPr>
            <w:tcW w:w="4854" w:type="dxa"/>
          </w:tcPr>
          <w:p w14:paraId="3ABEB9A6" w14:textId="77777777" w:rsidR="00C07C71" w:rsidRPr="00FC2393" w:rsidRDefault="00C07C71" w:rsidP="00C07C71">
            <w:pPr>
              <w:pStyle w:val="TableText"/>
              <w:rPr>
                <w:rFonts w:asciiTheme="minorHAnsi" w:hAnsiTheme="minorHAnsi" w:cstheme="minorHAnsi"/>
                <w:sz w:val="20"/>
                <w:szCs w:val="20"/>
              </w:rPr>
            </w:pPr>
            <w:r>
              <w:rPr>
                <w:rFonts w:asciiTheme="minorHAnsi" w:hAnsiTheme="minorHAnsi" w:cstheme="minorHAnsi"/>
                <w:sz w:val="20"/>
                <w:szCs w:val="20"/>
              </w:rPr>
              <w:t>Recover &amp; retry for maximum 3 times</w:t>
            </w:r>
          </w:p>
          <w:p w14:paraId="41E4D718" w14:textId="77777777" w:rsidR="00C07C71" w:rsidRPr="00FC2393" w:rsidRDefault="00C07C71" w:rsidP="00C07C71">
            <w:pPr>
              <w:pStyle w:val="TableText"/>
              <w:spacing w:before="0" w:line="240" w:lineRule="auto"/>
              <w:contextualSpacing/>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 xml:space="preserve">Close </w:t>
            </w:r>
            <w:r>
              <w:rPr>
                <w:rFonts w:asciiTheme="minorHAnsi" w:hAnsiTheme="minorHAnsi" w:cstheme="minorHAnsi"/>
                <w:sz w:val="20"/>
                <w:szCs w:val="20"/>
              </w:rPr>
              <w:t xml:space="preserve">the </w:t>
            </w:r>
            <w:r w:rsidRPr="00FC2393">
              <w:rPr>
                <w:rFonts w:asciiTheme="minorHAnsi" w:hAnsiTheme="minorHAnsi" w:cstheme="minorHAnsi"/>
                <w:sz w:val="20"/>
                <w:szCs w:val="20"/>
              </w:rPr>
              <w:t>application</w:t>
            </w:r>
            <w:r>
              <w:rPr>
                <w:rFonts w:asciiTheme="minorHAnsi" w:hAnsiTheme="minorHAnsi" w:cstheme="minorHAnsi"/>
                <w:sz w:val="20"/>
                <w:szCs w:val="20"/>
              </w:rPr>
              <w:t>s</w:t>
            </w:r>
            <w:r w:rsidRPr="00FC2393">
              <w:rPr>
                <w:rFonts w:asciiTheme="minorHAnsi" w:hAnsiTheme="minorHAnsi" w:cstheme="minorHAnsi"/>
                <w:sz w:val="20"/>
                <w:szCs w:val="20"/>
              </w:rPr>
              <w:t xml:space="preserve"> and run the sequence again </w:t>
            </w:r>
          </w:p>
        </w:tc>
      </w:tr>
    </w:tbl>
    <w:p w14:paraId="7672DB05" w14:textId="77777777" w:rsidR="00C07C71" w:rsidRPr="001F662C" w:rsidRDefault="00C07C71" w:rsidP="00C07C71">
      <w:pPr>
        <w:rPr>
          <w:rFonts w:cstheme="minorHAnsi"/>
          <w:i/>
          <w:color w:val="0070C0"/>
        </w:rPr>
      </w:pPr>
    </w:p>
    <w:p w14:paraId="2F493E3D" w14:textId="77777777" w:rsidR="00C07C71" w:rsidRPr="001F662C" w:rsidRDefault="00C07C71" w:rsidP="000419CA">
      <w:pPr>
        <w:pStyle w:val="Heading4"/>
        <w:numPr>
          <w:ilvl w:val="2"/>
          <w:numId w:val="0"/>
        </w:numPr>
        <w:jc w:val="both"/>
        <w:rPr>
          <w:rFonts w:asciiTheme="minorHAnsi" w:hAnsiTheme="minorHAnsi" w:cstheme="minorHAnsi"/>
        </w:rPr>
      </w:pPr>
      <w:r w:rsidRPr="001F662C">
        <w:rPr>
          <w:rFonts w:asciiTheme="minorHAnsi" w:hAnsiTheme="minorHAnsi" w:cstheme="minorHAnsi"/>
        </w:rPr>
        <w:t>Unknow Errors and Exceptions</w:t>
      </w:r>
    </w:p>
    <w:p w14:paraId="27E57876" w14:textId="77777777" w:rsidR="00C07C71" w:rsidRPr="001F662C" w:rsidRDefault="00C07C71" w:rsidP="00C07C71">
      <w:pPr>
        <w:spacing w:line="256" w:lineRule="auto"/>
        <w:rPr>
          <w:rFonts w:cstheme="minorHAnsi"/>
        </w:rPr>
      </w:pPr>
      <w:r w:rsidRPr="001F662C">
        <w:rPr>
          <w:rFonts w:cstheme="minorHAnsi"/>
        </w:rPr>
        <w:t xml:space="preserve">For all the other </w:t>
      </w:r>
      <w:r w:rsidRPr="001F662C">
        <w:rPr>
          <w:rFonts w:cstheme="minorHAnsi"/>
          <w:b/>
        </w:rPr>
        <w:t>unanticipated or unknown application exceptions/errors</w:t>
      </w:r>
      <w:r w:rsidRPr="001F662C">
        <w:rPr>
          <w:rFonts w:cstheme="minorHAnsi"/>
        </w:rPr>
        <w:t>, the robot should:</w:t>
      </w:r>
    </w:p>
    <w:p w14:paraId="294B1997" w14:textId="77777777" w:rsidR="00C07C71" w:rsidRDefault="00C07C71" w:rsidP="00C07C71">
      <w:pPr>
        <w:spacing w:line="256" w:lineRule="auto"/>
        <w:rPr>
          <w:rFonts w:cstheme="minorHAnsi"/>
        </w:rPr>
      </w:pPr>
      <w:r w:rsidRPr="00356B34">
        <w:rPr>
          <w:rFonts w:cstheme="minorHAnsi"/>
        </w:rPr>
        <w:lastRenderedPageBreak/>
        <w:t xml:space="preserve">Send an email notification at </w:t>
      </w:r>
      <w:hyperlink r:id="rId23" w:history="1">
        <w:r w:rsidRPr="00356B34">
          <w:rPr>
            <w:rStyle w:val="Hyperlink"/>
          </w:rPr>
          <w:t>exceptions@acme-test.com</w:t>
        </w:r>
      </w:hyperlink>
      <w:r w:rsidRPr="00356B34">
        <w:rPr>
          <w:rFonts w:cstheme="minorHAnsi"/>
          <w:i/>
          <w:color w:val="0070C0"/>
        </w:rPr>
        <w:t xml:space="preserve">  </w:t>
      </w:r>
      <w:r w:rsidRPr="00356B34">
        <w:rPr>
          <w:rFonts w:cstheme="minorHAnsi"/>
        </w:rPr>
        <w:t>and error message screenshot attached.</w:t>
      </w:r>
    </w:p>
    <w:p w14:paraId="41217DB6" w14:textId="77777777" w:rsidR="00651774" w:rsidRDefault="00C07C71" w:rsidP="00651774">
      <w:pPr>
        <w:pStyle w:val="Heading2"/>
        <w:rPr>
          <w:rFonts w:cstheme="minorHAnsi"/>
        </w:rPr>
      </w:pPr>
      <w:r>
        <w:rPr>
          <w:rFonts w:cstheme="minorHAnsi"/>
        </w:rPr>
        <w:t xml:space="preserve"> </w:t>
      </w:r>
      <w:bookmarkStart w:id="18" w:name="_Toc513589593"/>
      <w:r w:rsidR="00651774">
        <w:rPr>
          <w:rFonts w:cstheme="minorHAnsi"/>
        </w:rPr>
        <w:t xml:space="preserve"> </w:t>
      </w:r>
    </w:p>
    <w:p w14:paraId="3CE09060" w14:textId="77777777" w:rsidR="00C07C71" w:rsidRDefault="00651774" w:rsidP="00651774">
      <w:pPr>
        <w:pStyle w:val="Heading2"/>
      </w:pPr>
      <w:r>
        <w:t xml:space="preserve">III.7 </w:t>
      </w:r>
      <w:r w:rsidR="00C07C71">
        <w:t>Reporting</w:t>
      </w:r>
      <w:bookmarkEnd w:id="18"/>
      <w:r w:rsidR="00C07C71">
        <w:t xml:space="preserve"> </w:t>
      </w:r>
    </w:p>
    <w:p w14:paraId="0E0F83E0" w14:textId="77777777" w:rsidR="00651774" w:rsidRPr="00651774" w:rsidRDefault="00651774" w:rsidP="00651774"/>
    <w:tbl>
      <w:tblPr>
        <w:tblStyle w:val="TableGrid"/>
        <w:tblpPr w:leftFromText="180" w:rightFromText="180" w:vertAnchor="text" w:horzAnchor="margin" w:tblpYSpec="inside"/>
        <w:tblOverlap w:val="never"/>
        <w:tblW w:w="90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CellMar>
          <w:left w:w="115" w:type="dxa"/>
          <w:right w:w="115" w:type="dxa"/>
        </w:tblCellMar>
        <w:tblLook w:val="04A0" w:firstRow="1" w:lastRow="0" w:firstColumn="1" w:lastColumn="0" w:noHBand="0" w:noVBand="1"/>
      </w:tblPr>
      <w:tblGrid>
        <w:gridCol w:w="635"/>
        <w:gridCol w:w="1340"/>
        <w:gridCol w:w="1141"/>
        <w:gridCol w:w="4079"/>
        <w:gridCol w:w="1890"/>
      </w:tblGrid>
      <w:tr w:rsidR="00C07C71" w:rsidRPr="00E828EE" w14:paraId="612EE3E4" w14:textId="77777777" w:rsidTr="00C07C71">
        <w:trPr>
          <w:trHeight w:val="917"/>
        </w:trPr>
        <w:tc>
          <w:tcPr>
            <w:tcW w:w="635" w:type="dxa"/>
            <w:shd w:val="clear" w:color="auto" w:fill="308DC6"/>
          </w:tcPr>
          <w:p w14:paraId="0442E96B" w14:textId="77777777" w:rsidR="00C07C71" w:rsidRPr="00E828EE" w:rsidRDefault="00C07C71" w:rsidP="00C07C71">
            <w:pPr>
              <w:pStyle w:val="Tableheading"/>
              <w:framePr w:wrap="auto" w:vAnchor="margin" w:hAnchor="text"/>
              <w:spacing w:line="240" w:lineRule="auto"/>
              <w:ind w:left="90"/>
              <w:jc w:val="center"/>
              <w:rPr>
                <w:rFonts w:asciiTheme="minorHAnsi" w:hAnsiTheme="minorHAnsi" w:cstheme="minorHAnsi"/>
                <w:b w:val="0"/>
                <w:sz w:val="20"/>
                <w:szCs w:val="20"/>
              </w:rPr>
            </w:pPr>
            <w:r w:rsidRPr="00E828EE">
              <w:rPr>
                <w:rFonts w:asciiTheme="minorHAnsi" w:hAnsiTheme="minorHAnsi" w:cstheme="minorHAnsi"/>
                <w:b w:val="0"/>
                <w:sz w:val="20"/>
                <w:szCs w:val="20"/>
              </w:rPr>
              <w:t>#</w:t>
            </w:r>
          </w:p>
        </w:tc>
        <w:tc>
          <w:tcPr>
            <w:tcW w:w="1340" w:type="dxa"/>
            <w:shd w:val="clear" w:color="auto" w:fill="308DC6"/>
          </w:tcPr>
          <w:p w14:paraId="16015476" w14:textId="77777777" w:rsidR="00C07C71" w:rsidRPr="00E828EE" w:rsidRDefault="00C07C71" w:rsidP="00C07C71">
            <w:pPr>
              <w:pStyle w:val="Tableheading"/>
              <w:framePr w:wrap="auto" w:vAnchor="margin" w:hAnchor="text"/>
              <w:spacing w:line="240" w:lineRule="auto"/>
              <w:ind w:left="90"/>
              <w:jc w:val="center"/>
              <w:rPr>
                <w:rFonts w:asciiTheme="minorHAnsi" w:hAnsiTheme="minorHAnsi" w:cstheme="minorHAnsi"/>
                <w:b w:val="0"/>
                <w:sz w:val="20"/>
                <w:szCs w:val="20"/>
              </w:rPr>
            </w:pPr>
            <w:r>
              <w:rPr>
                <w:rFonts w:asciiTheme="minorHAnsi" w:hAnsiTheme="minorHAnsi" w:cstheme="minorHAnsi"/>
                <w:b w:val="0"/>
                <w:sz w:val="20"/>
                <w:szCs w:val="20"/>
              </w:rPr>
              <w:t>Report type</w:t>
            </w:r>
          </w:p>
        </w:tc>
        <w:tc>
          <w:tcPr>
            <w:tcW w:w="1141" w:type="dxa"/>
            <w:shd w:val="clear" w:color="auto" w:fill="308DC6"/>
          </w:tcPr>
          <w:p w14:paraId="4C11FB3F" w14:textId="77777777" w:rsidR="00C07C71" w:rsidRPr="00E828EE" w:rsidRDefault="00C07C71" w:rsidP="00C07C71">
            <w:pPr>
              <w:pStyle w:val="Tableheading"/>
              <w:framePr w:wrap="auto" w:vAnchor="margin" w:hAnchor="text"/>
              <w:spacing w:line="240" w:lineRule="auto"/>
              <w:ind w:left="90"/>
              <w:jc w:val="center"/>
              <w:rPr>
                <w:rFonts w:asciiTheme="minorHAnsi" w:hAnsiTheme="minorHAnsi" w:cstheme="minorHAnsi"/>
                <w:b w:val="0"/>
                <w:sz w:val="20"/>
                <w:szCs w:val="20"/>
              </w:rPr>
            </w:pPr>
            <w:r w:rsidRPr="00E828EE">
              <w:rPr>
                <w:rFonts w:asciiTheme="minorHAnsi" w:hAnsiTheme="minorHAnsi" w:cstheme="minorHAnsi"/>
                <w:b w:val="0"/>
                <w:sz w:val="20"/>
                <w:szCs w:val="20"/>
              </w:rPr>
              <w:t>Update frequency</w:t>
            </w:r>
          </w:p>
        </w:tc>
        <w:tc>
          <w:tcPr>
            <w:tcW w:w="4079" w:type="dxa"/>
            <w:shd w:val="clear" w:color="auto" w:fill="308DC6"/>
          </w:tcPr>
          <w:p w14:paraId="68E08B8E" w14:textId="77777777" w:rsidR="00C07C71" w:rsidRPr="00E828EE" w:rsidRDefault="00C07C71" w:rsidP="00C07C71">
            <w:pPr>
              <w:pStyle w:val="Tableheading"/>
              <w:framePr w:wrap="auto" w:vAnchor="margin" w:hAnchor="text"/>
              <w:spacing w:line="240" w:lineRule="auto"/>
              <w:ind w:left="90"/>
              <w:jc w:val="center"/>
              <w:rPr>
                <w:rFonts w:asciiTheme="minorHAnsi" w:hAnsiTheme="minorHAnsi" w:cstheme="minorHAnsi"/>
                <w:b w:val="0"/>
                <w:sz w:val="20"/>
                <w:szCs w:val="20"/>
              </w:rPr>
            </w:pPr>
            <w:r w:rsidRPr="00E828EE">
              <w:rPr>
                <w:rFonts w:asciiTheme="minorHAnsi" w:hAnsiTheme="minorHAnsi" w:cstheme="minorHAnsi"/>
                <w:b w:val="0"/>
                <w:sz w:val="20"/>
                <w:szCs w:val="20"/>
              </w:rPr>
              <w:t xml:space="preserve">Details </w:t>
            </w:r>
          </w:p>
        </w:tc>
        <w:tc>
          <w:tcPr>
            <w:tcW w:w="1890" w:type="dxa"/>
            <w:shd w:val="clear" w:color="auto" w:fill="308DC6"/>
          </w:tcPr>
          <w:p w14:paraId="0956C777" w14:textId="77777777" w:rsidR="00C07C71" w:rsidRPr="00E828EE" w:rsidRDefault="00C07C71" w:rsidP="00C07C71">
            <w:pPr>
              <w:pStyle w:val="Tableheading"/>
              <w:framePr w:wrap="auto" w:vAnchor="margin" w:hAnchor="text"/>
              <w:spacing w:line="240" w:lineRule="auto"/>
              <w:ind w:left="90"/>
              <w:rPr>
                <w:rFonts w:asciiTheme="minorHAnsi" w:hAnsiTheme="minorHAnsi" w:cstheme="minorHAnsi"/>
                <w:b w:val="0"/>
                <w:sz w:val="20"/>
                <w:szCs w:val="20"/>
              </w:rPr>
            </w:pPr>
            <w:r w:rsidRPr="00E828EE">
              <w:rPr>
                <w:rFonts w:asciiTheme="minorHAnsi" w:hAnsiTheme="minorHAnsi" w:cstheme="minorHAnsi"/>
                <w:b w:val="0"/>
                <w:sz w:val="20"/>
                <w:szCs w:val="20"/>
              </w:rPr>
              <w:t xml:space="preserve">Monitoring Tool to </w:t>
            </w:r>
            <w:proofErr w:type="spellStart"/>
            <w:r>
              <w:rPr>
                <w:rFonts w:asciiTheme="minorHAnsi" w:hAnsiTheme="minorHAnsi" w:cstheme="minorHAnsi"/>
                <w:b w:val="0"/>
                <w:sz w:val="20"/>
                <w:szCs w:val="20"/>
              </w:rPr>
              <w:t>visualise</w:t>
            </w:r>
            <w:proofErr w:type="spellEnd"/>
            <w:r w:rsidRPr="00E828EE">
              <w:rPr>
                <w:rFonts w:asciiTheme="minorHAnsi" w:hAnsiTheme="minorHAnsi" w:cstheme="minorHAnsi"/>
                <w:b w:val="0"/>
                <w:sz w:val="20"/>
                <w:szCs w:val="20"/>
              </w:rPr>
              <w:t xml:space="preserve"> the data</w:t>
            </w:r>
          </w:p>
        </w:tc>
      </w:tr>
      <w:tr w:rsidR="00C07C71" w:rsidRPr="00E828EE" w14:paraId="47F3E649" w14:textId="77777777" w:rsidTr="00C07C71">
        <w:trPr>
          <w:trHeight w:val="1083"/>
        </w:trPr>
        <w:tc>
          <w:tcPr>
            <w:tcW w:w="635" w:type="dxa"/>
          </w:tcPr>
          <w:p w14:paraId="5EE97C7D" w14:textId="77777777" w:rsidR="00C07C71" w:rsidRPr="00E828EE" w:rsidRDefault="00C07C71" w:rsidP="00C07C71">
            <w:pPr>
              <w:pStyle w:val="TableText"/>
              <w:spacing w:line="240" w:lineRule="auto"/>
              <w:rPr>
                <w:rFonts w:asciiTheme="minorHAnsi" w:hAnsiTheme="minorHAnsi" w:cstheme="minorHAnsi"/>
                <w:b/>
                <w:i/>
                <w:color w:val="BFBFBF" w:themeColor="background1" w:themeShade="BF"/>
                <w:sz w:val="20"/>
                <w:szCs w:val="20"/>
              </w:rPr>
            </w:pPr>
            <w:r w:rsidRPr="00E828EE">
              <w:rPr>
                <w:rFonts w:asciiTheme="minorHAnsi" w:hAnsiTheme="minorHAnsi" w:cstheme="minorHAnsi"/>
                <w:b/>
                <w:i/>
                <w:color w:val="BFBFBF" w:themeColor="background1" w:themeShade="BF"/>
                <w:sz w:val="20"/>
                <w:szCs w:val="20"/>
              </w:rPr>
              <w:t>1</w:t>
            </w:r>
          </w:p>
        </w:tc>
        <w:tc>
          <w:tcPr>
            <w:tcW w:w="1340" w:type="dxa"/>
          </w:tcPr>
          <w:p w14:paraId="3E59BF5F" w14:textId="77777777" w:rsidR="00C07C71" w:rsidRPr="00E828EE" w:rsidRDefault="00C07C71" w:rsidP="00C07C71">
            <w:pPr>
              <w:pStyle w:val="TableText"/>
              <w:spacing w:line="240" w:lineRule="auto"/>
              <w:rPr>
                <w:rFonts w:asciiTheme="minorHAnsi" w:hAnsiTheme="minorHAnsi" w:cstheme="minorHAnsi"/>
                <w:i/>
                <w:color w:val="BFBFBF" w:themeColor="background1" w:themeShade="BF"/>
                <w:sz w:val="20"/>
                <w:szCs w:val="20"/>
              </w:rPr>
            </w:pPr>
            <w:r w:rsidRPr="00E828EE">
              <w:rPr>
                <w:rFonts w:asciiTheme="minorHAnsi" w:hAnsiTheme="minorHAnsi" w:cstheme="minorHAnsi"/>
                <w:sz w:val="20"/>
                <w:szCs w:val="20"/>
              </w:rPr>
              <w:t>Process logs</w:t>
            </w:r>
          </w:p>
        </w:tc>
        <w:tc>
          <w:tcPr>
            <w:tcW w:w="1141" w:type="dxa"/>
          </w:tcPr>
          <w:p w14:paraId="140F71F0" w14:textId="77777777" w:rsidR="00C07C71" w:rsidRPr="00E828EE" w:rsidRDefault="00C07C71" w:rsidP="00C07C71">
            <w:pPr>
              <w:pStyle w:val="TableText"/>
              <w:spacing w:line="240" w:lineRule="auto"/>
              <w:rPr>
                <w:rFonts w:asciiTheme="minorHAnsi" w:hAnsiTheme="minorHAnsi" w:cstheme="minorHAnsi"/>
                <w:i/>
                <w:color w:val="BFBFBF" w:themeColor="background1" w:themeShade="BF"/>
                <w:sz w:val="20"/>
                <w:szCs w:val="20"/>
              </w:rPr>
            </w:pPr>
            <w:r w:rsidRPr="00E828EE">
              <w:rPr>
                <w:rFonts w:asciiTheme="minorHAnsi" w:hAnsiTheme="minorHAnsi" w:cstheme="minorHAnsi"/>
                <w:sz w:val="20"/>
                <w:szCs w:val="20"/>
              </w:rPr>
              <w:t>Daily</w:t>
            </w:r>
          </w:p>
        </w:tc>
        <w:tc>
          <w:tcPr>
            <w:tcW w:w="4079" w:type="dxa"/>
          </w:tcPr>
          <w:p w14:paraId="2F92B02C" w14:textId="77777777" w:rsidR="00C07C71" w:rsidRPr="00E828EE" w:rsidRDefault="00C07C71" w:rsidP="00C07C71">
            <w:pPr>
              <w:pStyle w:val="TableText"/>
              <w:rPr>
                <w:rFonts w:asciiTheme="minorHAnsi" w:hAnsiTheme="minorHAnsi" w:cstheme="minorHAnsi"/>
                <w:i/>
                <w:color w:val="BFBFBF" w:themeColor="background1" w:themeShade="BF"/>
                <w:sz w:val="20"/>
                <w:szCs w:val="20"/>
              </w:rPr>
            </w:pPr>
            <w:r w:rsidRPr="00E828EE">
              <w:rPr>
                <w:rFonts w:asciiTheme="minorHAnsi" w:hAnsiTheme="minorHAnsi" w:cstheme="minorHAnsi"/>
                <w:sz w:val="20"/>
                <w:szCs w:val="20"/>
              </w:rPr>
              <w:t>How many times was this process run since the beginning of the month and what was the average run</w:t>
            </w:r>
            <w:r>
              <w:rPr>
                <w:rFonts w:asciiTheme="minorHAnsi" w:hAnsiTheme="minorHAnsi" w:cstheme="minorHAnsi"/>
                <w:sz w:val="20"/>
                <w:szCs w:val="20"/>
              </w:rPr>
              <w:t xml:space="preserve"> duration?</w:t>
            </w:r>
          </w:p>
        </w:tc>
        <w:tc>
          <w:tcPr>
            <w:tcW w:w="1890" w:type="dxa"/>
          </w:tcPr>
          <w:p w14:paraId="297D535D" w14:textId="77777777" w:rsidR="00C07C71" w:rsidRPr="00E828EE" w:rsidRDefault="00C07C71" w:rsidP="00C07C71">
            <w:pPr>
              <w:pStyle w:val="TableText"/>
              <w:spacing w:before="0" w:line="240" w:lineRule="auto"/>
              <w:contextualSpacing/>
              <w:rPr>
                <w:rFonts w:asciiTheme="minorHAnsi" w:hAnsiTheme="minorHAnsi" w:cstheme="minorHAnsi"/>
                <w:i/>
                <w:color w:val="BFBFBF" w:themeColor="background1" w:themeShade="BF"/>
                <w:sz w:val="20"/>
                <w:szCs w:val="20"/>
              </w:rPr>
            </w:pPr>
            <w:r w:rsidRPr="00E828EE">
              <w:rPr>
                <w:rFonts w:asciiTheme="minorHAnsi" w:hAnsiTheme="minorHAnsi" w:cstheme="minorHAnsi"/>
                <w:sz w:val="20"/>
                <w:szCs w:val="20"/>
              </w:rPr>
              <w:t xml:space="preserve">Kibana </w:t>
            </w:r>
          </w:p>
        </w:tc>
      </w:tr>
      <w:tr w:rsidR="00C07C71" w:rsidRPr="00E828EE" w14:paraId="0861EA84" w14:textId="77777777" w:rsidTr="00C07C71">
        <w:trPr>
          <w:trHeight w:val="1032"/>
        </w:trPr>
        <w:tc>
          <w:tcPr>
            <w:tcW w:w="635" w:type="dxa"/>
          </w:tcPr>
          <w:p w14:paraId="72D64DA4" w14:textId="77777777" w:rsidR="00C07C71" w:rsidRPr="00E828EE" w:rsidRDefault="00C07C71" w:rsidP="00C07C71">
            <w:pPr>
              <w:pStyle w:val="TableText"/>
              <w:spacing w:line="240" w:lineRule="auto"/>
              <w:rPr>
                <w:rFonts w:asciiTheme="minorHAnsi" w:hAnsiTheme="minorHAnsi" w:cstheme="minorHAnsi"/>
                <w:b/>
                <w:i/>
                <w:color w:val="BFBFBF" w:themeColor="background1" w:themeShade="BF"/>
                <w:sz w:val="20"/>
                <w:szCs w:val="20"/>
              </w:rPr>
            </w:pPr>
            <w:r>
              <w:rPr>
                <w:rFonts w:asciiTheme="minorHAnsi" w:hAnsiTheme="minorHAnsi" w:cstheme="minorHAnsi"/>
                <w:b/>
                <w:i/>
                <w:color w:val="BFBFBF" w:themeColor="background1" w:themeShade="BF"/>
                <w:sz w:val="20"/>
                <w:szCs w:val="20"/>
              </w:rPr>
              <w:t>2</w:t>
            </w:r>
          </w:p>
        </w:tc>
        <w:tc>
          <w:tcPr>
            <w:tcW w:w="1340" w:type="dxa"/>
          </w:tcPr>
          <w:p w14:paraId="226D8597" w14:textId="77777777" w:rsidR="00C07C71" w:rsidRPr="00E828EE" w:rsidRDefault="00C07C71" w:rsidP="00C07C71">
            <w:pPr>
              <w:pStyle w:val="TableText"/>
              <w:spacing w:line="240" w:lineRule="auto"/>
              <w:rPr>
                <w:rFonts w:asciiTheme="minorHAnsi" w:hAnsiTheme="minorHAnsi" w:cstheme="minorHAnsi"/>
                <w:sz w:val="20"/>
                <w:szCs w:val="20"/>
              </w:rPr>
            </w:pPr>
            <w:r w:rsidRPr="00E828EE">
              <w:rPr>
                <w:rFonts w:asciiTheme="minorHAnsi" w:hAnsiTheme="minorHAnsi" w:cstheme="minorHAnsi"/>
                <w:sz w:val="20"/>
                <w:szCs w:val="20"/>
              </w:rPr>
              <w:t>Process logs</w:t>
            </w:r>
          </w:p>
        </w:tc>
        <w:tc>
          <w:tcPr>
            <w:tcW w:w="1141" w:type="dxa"/>
          </w:tcPr>
          <w:p w14:paraId="5EAAB2D1" w14:textId="77777777" w:rsidR="00C07C71" w:rsidRPr="00E828EE"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Monthly</w:t>
            </w:r>
          </w:p>
        </w:tc>
        <w:tc>
          <w:tcPr>
            <w:tcW w:w="4079" w:type="dxa"/>
          </w:tcPr>
          <w:p w14:paraId="559AE845" w14:textId="77777777" w:rsidR="00C07C71" w:rsidRPr="00E828EE" w:rsidRDefault="00C07C71" w:rsidP="00C07C71">
            <w:pPr>
              <w:pStyle w:val="TableText"/>
              <w:rPr>
                <w:rFonts w:asciiTheme="minorHAnsi" w:hAnsiTheme="minorHAnsi" w:cstheme="minorHAnsi"/>
                <w:sz w:val="20"/>
                <w:szCs w:val="20"/>
              </w:rPr>
            </w:pPr>
            <w:r w:rsidRPr="00E828EE">
              <w:rPr>
                <w:rFonts w:asciiTheme="minorHAnsi" w:hAnsiTheme="minorHAnsi" w:cstheme="minorHAnsi"/>
                <w:sz w:val="20"/>
                <w:szCs w:val="20"/>
              </w:rPr>
              <w:t>How many</w:t>
            </w:r>
            <w:r>
              <w:rPr>
                <w:rFonts w:asciiTheme="minorHAnsi" w:hAnsiTheme="minorHAnsi" w:cstheme="minorHAnsi"/>
                <w:sz w:val="20"/>
                <w:szCs w:val="20"/>
              </w:rPr>
              <w:t xml:space="preserve"> robots worked on this process per each month?</w:t>
            </w:r>
          </w:p>
          <w:p w14:paraId="32CD91EF" w14:textId="77777777" w:rsidR="00C07C71" w:rsidRPr="00E828EE" w:rsidRDefault="00C07C71" w:rsidP="00C07C71">
            <w:pPr>
              <w:pStyle w:val="TableText"/>
              <w:spacing w:line="240" w:lineRule="auto"/>
              <w:rPr>
                <w:rFonts w:asciiTheme="minorHAnsi" w:hAnsiTheme="minorHAnsi" w:cstheme="minorHAnsi"/>
                <w:sz w:val="20"/>
                <w:szCs w:val="20"/>
              </w:rPr>
            </w:pPr>
          </w:p>
        </w:tc>
        <w:tc>
          <w:tcPr>
            <w:tcW w:w="1890" w:type="dxa"/>
          </w:tcPr>
          <w:p w14:paraId="136442C3" w14:textId="77777777" w:rsidR="00C07C71" w:rsidRPr="00E828EE" w:rsidRDefault="00C07C71" w:rsidP="00C07C71">
            <w:pPr>
              <w:pStyle w:val="TableText"/>
              <w:rPr>
                <w:rFonts w:asciiTheme="minorHAnsi" w:hAnsiTheme="minorHAnsi" w:cstheme="minorHAnsi"/>
                <w:sz w:val="20"/>
                <w:szCs w:val="20"/>
              </w:rPr>
            </w:pPr>
            <w:r>
              <w:rPr>
                <w:rFonts w:asciiTheme="minorHAnsi" w:hAnsiTheme="minorHAnsi" w:cstheme="minorHAnsi"/>
                <w:sz w:val="20"/>
                <w:szCs w:val="20"/>
              </w:rPr>
              <w:t xml:space="preserve">Csv file posted daily on </w:t>
            </w:r>
            <w:proofErr w:type="spellStart"/>
            <w:r>
              <w:rPr>
                <w:rFonts w:asciiTheme="minorHAnsi" w:hAnsiTheme="minorHAnsi" w:cstheme="minorHAnsi"/>
                <w:sz w:val="20"/>
                <w:szCs w:val="20"/>
              </w:rPr>
              <w:t>sharedrive</w:t>
            </w:r>
            <w:proofErr w:type="spellEnd"/>
          </w:p>
        </w:tc>
      </w:tr>
      <w:tr w:rsidR="00C07C71" w:rsidRPr="00E828EE" w14:paraId="29235ECF" w14:textId="77777777" w:rsidTr="00C07C71">
        <w:trPr>
          <w:trHeight w:val="705"/>
        </w:trPr>
        <w:tc>
          <w:tcPr>
            <w:tcW w:w="635" w:type="dxa"/>
          </w:tcPr>
          <w:p w14:paraId="2F6E7BDB" w14:textId="77777777" w:rsidR="00C07C71" w:rsidRPr="00E828EE" w:rsidRDefault="00C07C71" w:rsidP="00C07C71">
            <w:pPr>
              <w:pStyle w:val="TableText"/>
              <w:spacing w:line="240" w:lineRule="auto"/>
              <w:rPr>
                <w:rFonts w:asciiTheme="minorHAnsi" w:hAnsiTheme="minorHAnsi" w:cstheme="minorHAnsi"/>
                <w:b/>
                <w:i/>
                <w:color w:val="BFBFBF" w:themeColor="background1" w:themeShade="BF"/>
                <w:sz w:val="20"/>
                <w:szCs w:val="20"/>
              </w:rPr>
            </w:pPr>
            <w:r>
              <w:rPr>
                <w:rFonts w:asciiTheme="minorHAnsi" w:hAnsiTheme="minorHAnsi" w:cstheme="minorHAnsi"/>
                <w:b/>
                <w:i/>
                <w:color w:val="BFBFBF" w:themeColor="background1" w:themeShade="BF"/>
                <w:sz w:val="20"/>
                <w:szCs w:val="20"/>
              </w:rPr>
              <w:t>3</w:t>
            </w:r>
          </w:p>
        </w:tc>
        <w:tc>
          <w:tcPr>
            <w:tcW w:w="1340" w:type="dxa"/>
          </w:tcPr>
          <w:p w14:paraId="3C925959" w14:textId="77777777" w:rsidR="00C07C71" w:rsidRPr="00E828EE"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Transaction logs</w:t>
            </w:r>
          </w:p>
        </w:tc>
        <w:tc>
          <w:tcPr>
            <w:tcW w:w="1141" w:type="dxa"/>
          </w:tcPr>
          <w:p w14:paraId="557A8E89" w14:textId="77777777" w:rsidR="00C07C71" w:rsidRPr="00E828EE"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Daily</w:t>
            </w:r>
          </w:p>
        </w:tc>
        <w:tc>
          <w:tcPr>
            <w:tcW w:w="4079" w:type="dxa"/>
          </w:tcPr>
          <w:p w14:paraId="59BB0A7D" w14:textId="77777777" w:rsidR="00C07C71" w:rsidRPr="00E828EE" w:rsidRDefault="00C07C71" w:rsidP="00C07C71">
            <w:pPr>
              <w:pStyle w:val="TableText"/>
              <w:rPr>
                <w:rFonts w:asciiTheme="minorHAnsi" w:hAnsiTheme="minorHAnsi" w:cstheme="minorHAnsi"/>
                <w:sz w:val="20"/>
                <w:szCs w:val="20"/>
              </w:rPr>
            </w:pPr>
            <w:r w:rsidRPr="00BF3B61">
              <w:rPr>
                <w:rFonts w:asciiTheme="minorHAnsi" w:hAnsiTheme="minorHAnsi" w:cstheme="minorHAnsi"/>
                <w:sz w:val="20"/>
                <w:szCs w:val="20"/>
              </w:rPr>
              <w:t xml:space="preserve">How many transactions were run by </w:t>
            </w:r>
            <w:r>
              <w:rPr>
                <w:rFonts w:asciiTheme="minorHAnsi" w:hAnsiTheme="minorHAnsi" w:cstheme="minorHAnsi"/>
                <w:sz w:val="20"/>
                <w:szCs w:val="20"/>
              </w:rPr>
              <w:t>this process since the beginning of the month and w</w:t>
            </w:r>
            <w:r w:rsidRPr="00BF3B61">
              <w:rPr>
                <w:rFonts w:asciiTheme="minorHAnsi" w:hAnsiTheme="minorHAnsi" w:cstheme="minorHAnsi"/>
                <w:sz w:val="20"/>
                <w:szCs w:val="20"/>
              </w:rPr>
              <w:t>hat was the average transaction duration?</w:t>
            </w:r>
          </w:p>
        </w:tc>
        <w:tc>
          <w:tcPr>
            <w:tcW w:w="1890" w:type="dxa"/>
          </w:tcPr>
          <w:p w14:paraId="778E4CC0" w14:textId="77777777" w:rsidR="00C07C71" w:rsidRPr="00E828EE" w:rsidRDefault="00C07C71" w:rsidP="00C07C71">
            <w:pPr>
              <w:pStyle w:val="TableText"/>
              <w:rPr>
                <w:rFonts w:asciiTheme="minorHAnsi" w:hAnsiTheme="minorHAnsi" w:cstheme="minorHAnsi"/>
                <w:sz w:val="20"/>
                <w:szCs w:val="20"/>
              </w:rPr>
            </w:pPr>
            <w:r>
              <w:rPr>
                <w:rFonts w:asciiTheme="minorHAnsi" w:hAnsiTheme="minorHAnsi" w:cstheme="minorHAnsi"/>
                <w:sz w:val="20"/>
                <w:szCs w:val="20"/>
              </w:rPr>
              <w:t>Kibana</w:t>
            </w:r>
          </w:p>
        </w:tc>
      </w:tr>
      <w:tr w:rsidR="00C07C71" w:rsidRPr="00E828EE" w14:paraId="5AA09591" w14:textId="77777777" w:rsidTr="00C07C71">
        <w:trPr>
          <w:trHeight w:val="615"/>
        </w:trPr>
        <w:tc>
          <w:tcPr>
            <w:tcW w:w="635" w:type="dxa"/>
          </w:tcPr>
          <w:p w14:paraId="4CF8E4D2" w14:textId="77777777" w:rsidR="00C07C71" w:rsidRPr="00E828EE" w:rsidRDefault="00C07C71" w:rsidP="00C07C71">
            <w:pPr>
              <w:pStyle w:val="TableText"/>
              <w:spacing w:line="240" w:lineRule="auto"/>
              <w:rPr>
                <w:rFonts w:asciiTheme="minorHAnsi" w:hAnsiTheme="minorHAnsi" w:cstheme="minorHAnsi"/>
                <w:b/>
                <w:i/>
                <w:color w:val="BFBFBF" w:themeColor="background1" w:themeShade="BF"/>
                <w:sz w:val="20"/>
                <w:szCs w:val="20"/>
              </w:rPr>
            </w:pPr>
            <w:r>
              <w:rPr>
                <w:rFonts w:asciiTheme="minorHAnsi" w:hAnsiTheme="minorHAnsi" w:cstheme="minorHAnsi"/>
                <w:b/>
                <w:i/>
                <w:color w:val="BFBFBF" w:themeColor="background1" w:themeShade="BF"/>
                <w:sz w:val="20"/>
                <w:szCs w:val="20"/>
              </w:rPr>
              <w:t>4</w:t>
            </w:r>
          </w:p>
        </w:tc>
        <w:tc>
          <w:tcPr>
            <w:tcW w:w="1340" w:type="dxa"/>
          </w:tcPr>
          <w:p w14:paraId="036F19EB" w14:textId="77777777" w:rsidR="00C07C71" w:rsidRPr="00E828EE"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Error logs</w:t>
            </w:r>
          </w:p>
        </w:tc>
        <w:tc>
          <w:tcPr>
            <w:tcW w:w="1141" w:type="dxa"/>
          </w:tcPr>
          <w:p w14:paraId="584206BD" w14:textId="77777777" w:rsidR="00C07C71" w:rsidRPr="00E828EE"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Daily</w:t>
            </w:r>
          </w:p>
        </w:tc>
        <w:tc>
          <w:tcPr>
            <w:tcW w:w="4079" w:type="dxa"/>
          </w:tcPr>
          <w:p w14:paraId="78096D9A" w14:textId="77777777" w:rsidR="00C07C71" w:rsidRPr="00E828EE"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 xml:space="preserve">Average number of errors by type per day </w:t>
            </w:r>
          </w:p>
        </w:tc>
        <w:tc>
          <w:tcPr>
            <w:tcW w:w="1890" w:type="dxa"/>
          </w:tcPr>
          <w:p w14:paraId="1CBEB132" w14:textId="77777777" w:rsidR="00C07C71" w:rsidRPr="00E828EE" w:rsidRDefault="00C07C71" w:rsidP="00C07C71">
            <w:pPr>
              <w:pStyle w:val="TableText"/>
              <w:rPr>
                <w:rFonts w:asciiTheme="minorHAnsi" w:hAnsiTheme="minorHAnsi" w:cstheme="minorHAnsi"/>
                <w:sz w:val="20"/>
                <w:szCs w:val="20"/>
              </w:rPr>
            </w:pPr>
            <w:r>
              <w:rPr>
                <w:rFonts w:asciiTheme="minorHAnsi" w:hAnsiTheme="minorHAnsi" w:cstheme="minorHAnsi"/>
                <w:sz w:val="20"/>
                <w:szCs w:val="20"/>
              </w:rPr>
              <w:t>Kibana</w:t>
            </w:r>
          </w:p>
        </w:tc>
      </w:tr>
      <w:tr w:rsidR="00C07C71" w:rsidRPr="00E828EE" w14:paraId="62F334CE" w14:textId="77777777" w:rsidTr="00C07C71">
        <w:trPr>
          <w:trHeight w:val="507"/>
        </w:trPr>
        <w:tc>
          <w:tcPr>
            <w:tcW w:w="635" w:type="dxa"/>
          </w:tcPr>
          <w:p w14:paraId="5D96C3AD" w14:textId="77777777" w:rsidR="00C07C71" w:rsidRDefault="00C07C71" w:rsidP="00C07C71">
            <w:pPr>
              <w:pStyle w:val="TableText"/>
              <w:spacing w:line="240" w:lineRule="auto"/>
              <w:rPr>
                <w:rFonts w:asciiTheme="minorHAnsi" w:hAnsiTheme="minorHAnsi" w:cstheme="minorHAnsi"/>
                <w:b/>
                <w:i/>
                <w:color w:val="BFBFBF" w:themeColor="background1" w:themeShade="BF"/>
                <w:sz w:val="20"/>
                <w:szCs w:val="20"/>
              </w:rPr>
            </w:pPr>
            <w:r>
              <w:rPr>
                <w:rFonts w:asciiTheme="minorHAnsi" w:hAnsiTheme="minorHAnsi" w:cstheme="minorHAnsi"/>
                <w:b/>
                <w:i/>
                <w:color w:val="BFBFBF" w:themeColor="background1" w:themeShade="BF"/>
                <w:sz w:val="20"/>
                <w:szCs w:val="20"/>
              </w:rPr>
              <w:t>5</w:t>
            </w:r>
          </w:p>
        </w:tc>
        <w:tc>
          <w:tcPr>
            <w:tcW w:w="1340" w:type="dxa"/>
          </w:tcPr>
          <w:p w14:paraId="7BDDA22E" w14:textId="77777777" w:rsidR="00C07C71"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Error logs</w:t>
            </w:r>
          </w:p>
        </w:tc>
        <w:tc>
          <w:tcPr>
            <w:tcW w:w="1141" w:type="dxa"/>
          </w:tcPr>
          <w:p w14:paraId="00A3B2DB" w14:textId="77777777" w:rsidR="00C07C71" w:rsidRPr="00E828EE"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Daily</w:t>
            </w:r>
          </w:p>
        </w:tc>
        <w:tc>
          <w:tcPr>
            <w:tcW w:w="4079" w:type="dxa"/>
          </w:tcPr>
          <w:p w14:paraId="23111DA7" w14:textId="77777777" w:rsidR="00C07C71"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 xml:space="preserve">All errors per month grouped by type </w:t>
            </w:r>
          </w:p>
        </w:tc>
        <w:tc>
          <w:tcPr>
            <w:tcW w:w="1890" w:type="dxa"/>
          </w:tcPr>
          <w:p w14:paraId="62AB5BF2" w14:textId="77777777" w:rsidR="00C07C71" w:rsidRPr="00E828EE" w:rsidRDefault="00C07C71" w:rsidP="00C07C71">
            <w:pPr>
              <w:pStyle w:val="TableText"/>
              <w:rPr>
                <w:rFonts w:asciiTheme="minorHAnsi" w:hAnsiTheme="minorHAnsi" w:cstheme="minorHAnsi"/>
                <w:sz w:val="20"/>
                <w:szCs w:val="20"/>
              </w:rPr>
            </w:pPr>
            <w:r>
              <w:rPr>
                <w:rFonts w:asciiTheme="minorHAnsi" w:hAnsiTheme="minorHAnsi" w:cstheme="minorHAnsi"/>
                <w:sz w:val="20"/>
                <w:szCs w:val="20"/>
              </w:rPr>
              <w:t>Csv file posted daily on drive</w:t>
            </w:r>
          </w:p>
        </w:tc>
      </w:tr>
    </w:tbl>
    <w:p w14:paraId="273DBBEC" w14:textId="77777777" w:rsidR="00C07C71" w:rsidRPr="00C31A3E" w:rsidRDefault="00C07C71" w:rsidP="00C07C71">
      <w:pPr>
        <w:rPr>
          <w:rFonts w:cstheme="minorHAnsi"/>
          <w:i/>
          <w:color w:val="0070C0"/>
          <w:sz w:val="20"/>
          <w:szCs w:val="20"/>
        </w:rPr>
      </w:pPr>
      <w:r w:rsidRPr="00C31A3E">
        <w:rPr>
          <w:rFonts w:cstheme="minorHAnsi"/>
          <w:i/>
          <w:color w:val="0070C0"/>
          <w:sz w:val="20"/>
          <w:szCs w:val="20"/>
        </w:rPr>
        <w:t>*</w:t>
      </w:r>
      <w:r>
        <w:rPr>
          <w:rFonts w:cstheme="minorHAnsi"/>
          <w:i/>
          <w:color w:val="0070C0"/>
          <w:sz w:val="20"/>
          <w:szCs w:val="20"/>
        </w:rPr>
        <w:t xml:space="preserve"> For complex reporting requirements, include them into a separate document and attach it to the present documentation</w:t>
      </w:r>
    </w:p>
    <w:p w14:paraId="065F1498" w14:textId="77777777" w:rsidR="000419CA" w:rsidRDefault="000419CA" w:rsidP="000419CA">
      <w:pPr>
        <w:pStyle w:val="Heading2"/>
        <w:jc w:val="both"/>
      </w:pPr>
      <w:bookmarkStart w:id="19" w:name="_Toc513589594"/>
    </w:p>
    <w:p w14:paraId="08A5C61E" w14:textId="77777777" w:rsidR="00C07C71" w:rsidRPr="001F662C" w:rsidRDefault="00C07C71" w:rsidP="00651774">
      <w:pPr>
        <w:pStyle w:val="Heading2"/>
        <w:numPr>
          <w:ilvl w:val="0"/>
          <w:numId w:val="5"/>
        </w:numPr>
        <w:jc w:val="both"/>
      </w:pPr>
      <w:r w:rsidRPr="001F662C">
        <w:t>Other Observations</w:t>
      </w:r>
      <w:bookmarkEnd w:id="19"/>
    </w:p>
    <w:p w14:paraId="5AAE1788" w14:textId="77777777" w:rsidR="00C07C71" w:rsidRPr="001F662C" w:rsidRDefault="00C07C71" w:rsidP="00C07C71">
      <w:pPr>
        <w:rPr>
          <w:rFonts w:cstheme="minorHAnsi"/>
        </w:rPr>
      </w:pPr>
      <w:r w:rsidRPr="001F662C">
        <w:rPr>
          <w:rFonts w:cstheme="minorHAnsi"/>
        </w:rPr>
        <w:t>Include below any other relevant observations you consider needed to be documented here.</w:t>
      </w:r>
    </w:p>
    <w:p w14:paraId="16298851" w14:textId="77F01658" w:rsidR="00C07C71" w:rsidRPr="003D396E" w:rsidRDefault="00C07C71" w:rsidP="000A1ED2">
      <w:pPr>
        <w:rPr>
          <w:rFonts w:cstheme="minorHAnsi"/>
          <w:i/>
          <w:color w:val="A6A6A6" w:themeColor="background1" w:themeShade="A6"/>
        </w:rPr>
      </w:pPr>
      <w:r w:rsidRPr="001F662C">
        <w:rPr>
          <w:rFonts w:cstheme="minorHAnsi"/>
          <w:i/>
          <w:color w:val="A6A6A6" w:themeColor="background1" w:themeShade="A6"/>
        </w:rPr>
        <w:t xml:space="preserve">Example: Specific Business monitoring requirements (audit and reporting) </w:t>
      </w:r>
      <w:proofErr w:type="spellStart"/>
      <w:r w:rsidRPr="001F662C">
        <w:rPr>
          <w:rFonts w:cstheme="minorHAnsi"/>
          <w:i/>
          <w:color w:val="A6A6A6" w:themeColor="background1" w:themeShade="A6"/>
        </w:rPr>
        <w:t>etc</w:t>
      </w:r>
      <w:proofErr w:type="spellEnd"/>
    </w:p>
    <w:p w14:paraId="525F4E7C" w14:textId="77777777" w:rsidR="005D3183" w:rsidRDefault="005D3183" w:rsidP="000A1ED2">
      <w:pPr>
        <w:rPr>
          <w:rFonts w:cstheme="minorHAnsi"/>
        </w:rPr>
      </w:pPr>
    </w:p>
    <w:p w14:paraId="2D52DAB1" w14:textId="77777777" w:rsidR="005D3183" w:rsidRDefault="005D3183" w:rsidP="000A1ED2">
      <w:pPr>
        <w:rPr>
          <w:rFonts w:cstheme="minorHAnsi"/>
        </w:rPr>
      </w:pPr>
    </w:p>
    <w:p w14:paraId="5E9C8480" w14:textId="77777777" w:rsidR="00803F30" w:rsidRPr="000419CA" w:rsidRDefault="00803F30" w:rsidP="000A1ED2">
      <w:pPr>
        <w:rPr>
          <w:rFonts w:cstheme="minorHAnsi"/>
        </w:rPr>
      </w:pPr>
    </w:p>
    <w:sectPr w:rsidR="00803F30" w:rsidRPr="000419CA" w:rsidSect="00AD247D">
      <w:headerReference w:type="default" r:id="rId24"/>
      <w:footerReference w:type="default" r:id="rId25"/>
      <w:pgSz w:w="12240" w:h="15840"/>
      <w:pgMar w:top="1440" w:right="1440" w:bottom="19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60C6A" w14:textId="77777777" w:rsidR="008910B6" w:rsidRDefault="008910B6" w:rsidP="004279E9">
      <w:pPr>
        <w:spacing w:after="0" w:line="240" w:lineRule="auto"/>
      </w:pPr>
      <w:r>
        <w:separator/>
      </w:r>
    </w:p>
  </w:endnote>
  <w:endnote w:type="continuationSeparator" w:id="0">
    <w:p w14:paraId="203E3547" w14:textId="77777777" w:rsidR="008910B6" w:rsidRDefault="008910B6"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charset w:val="00"/>
    <w:family w:val="auto"/>
    <w:pitch w:val="variable"/>
    <w:sig w:usb0="E00002FF" w:usb1="5000205B" w:usb2="00000020" w:usb3="00000000" w:csb0="0000019F" w:csb1="00000000"/>
  </w:font>
  <w:font w:name="Ubuntu">
    <w:altName w:val="Times New Roman"/>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053CF" w14:textId="77777777" w:rsidR="00B0727D" w:rsidRDefault="00B0727D">
    <w:pPr>
      <w:pStyle w:val="Footer"/>
    </w:pPr>
  </w:p>
  <w:p w14:paraId="61CBE598" w14:textId="77777777" w:rsidR="00B0727D" w:rsidRDefault="00B0727D" w:rsidP="00C25030">
    <w:pPr>
      <w:pStyle w:val="Footer"/>
      <w:tabs>
        <w:tab w:val="clear" w:pos="4680"/>
        <w:tab w:val="clear" w:pos="9360"/>
        <w:tab w:val="left" w:pos="14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42A2E" w14:textId="77777777" w:rsidR="008910B6" w:rsidRDefault="008910B6" w:rsidP="004279E9">
      <w:pPr>
        <w:spacing w:after="0" w:line="240" w:lineRule="auto"/>
      </w:pPr>
      <w:r>
        <w:separator/>
      </w:r>
    </w:p>
  </w:footnote>
  <w:footnote w:type="continuationSeparator" w:id="0">
    <w:p w14:paraId="2D1C193C" w14:textId="77777777" w:rsidR="008910B6" w:rsidRDefault="008910B6"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27DC5" w14:textId="77777777" w:rsidR="00B0727D" w:rsidRDefault="00B0727D">
    <w:pPr>
      <w:pStyle w:val="Header"/>
    </w:pPr>
    <w:r>
      <w:rPr>
        <w:noProof/>
      </w:rPr>
      <w:drawing>
        <wp:anchor distT="0" distB="0" distL="114300" distR="114300" simplePos="0" relativeHeight="251658240" behindDoc="1" locked="0" layoutInCell="1" allowOverlap="1" wp14:anchorId="020B8200" wp14:editId="0E86FC2A">
          <wp:simplePos x="0" y="0"/>
          <wp:positionH relativeFrom="page">
            <wp:posOffset>342900</wp:posOffset>
          </wp:positionH>
          <wp:positionV relativeFrom="paragraph">
            <wp:posOffset>-457200</wp:posOffset>
          </wp:positionV>
          <wp:extent cx="7772400" cy="5497147"/>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terhead-HEADER.png"/>
                  <pic:cNvPicPr/>
                </pic:nvPicPr>
                <pic:blipFill>
                  <a:blip r:embed="rId1">
                    <a:extLst>
                      <a:ext uri="{28A0092B-C50C-407E-A947-70E740481C1C}">
                        <a14:useLocalDpi xmlns:a14="http://schemas.microsoft.com/office/drawing/2010/main" val="0"/>
                      </a:ext>
                    </a:extLst>
                  </a:blip>
                  <a:stretch>
                    <a:fillRect/>
                  </a:stretch>
                </pic:blipFill>
                <pic:spPr>
                  <a:xfrm>
                    <a:off x="0" y="0"/>
                    <a:ext cx="7772400" cy="5497147"/>
                  </a:xfrm>
                  <a:prstGeom prst="rect">
                    <a:avLst/>
                  </a:prstGeom>
                </pic:spPr>
              </pic:pic>
            </a:graphicData>
          </a:graphic>
          <wp14:sizeRelH relativeFrom="margin">
            <wp14:pctWidth>0</wp14:pctWidth>
          </wp14:sizeRelH>
          <wp14:sizeRelV relativeFrom="margin">
            <wp14:pctHeight>0</wp14:pctHeight>
          </wp14:sizeRelV>
        </wp:anchor>
      </w:drawing>
    </w:r>
  </w:p>
  <w:p w14:paraId="23AFBC92" w14:textId="77777777" w:rsidR="00B0727D" w:rsidRDefault="00B072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22EDD"/>
    <w:multiLevelType w:val="hybridMultilevel"/>
    <w:tmpl w:val="8104EC80"/>
    <w:lvl w:ilvl="0" w:tplc="3B7A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F20A1"/>
    <w:multiLevelType w:val="hybridMultilevel"/>
    <w:tmpl w:val="1ABCF9FC"/>
    <w:lvl w:ilvl="0" w:tplc="25ACBE5A">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F50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E9"/>
    <w:rsid w:val="00025A56"/>
    <w:rsid w:val="000419CA"/>
    <w:rsid w:val="00057A81"/>
    <w:rsid w:val="000A1ED2"/>
    <w:rsid w:val="00162E21"/>
    <w:rsid w:val="00163D21"/>
    <w:rsid w:val="001A24B8"/>
    <w:rsid w:val="001E00A4"/>
    <w:rsid w:val="002166B1"/>
    <w:rsid w:val="00314625"/>
    <w:rsid w:val="00384245"/>
    <w:rsid w:val="003D396E"/>
    <w:rsid w:val="004279E9"/>
    <w:rsid w:val="0049369C"/>
    <w:rsid w:val="005014EC"/>
    <w:rsid w:val="0055364D"/>
    <w:rsid w:val="005D3183"/>
    <w:rsid w:val="00605769"/>
    <w:rsid w:val="0062044F"/>
    <w:rsid w:val="0064152F"/>
    <w:rsid w:val="00651774"/>
    <w:rsid w:val="0067078A"/>
    <w:rsid w:val="006A4F4D"/>
    <w:rsid w:val="006C75EC"/>
    <w:rsid w:val="006D4F7B"/>
    <w:rsid w:val="00701EEA"/>
    <w:rsid w:val="007178E8"/>
    <w:rsid w:val="00757DF7"/>
    <w:rsid w:val="007D7DEE"/>
    <w:rsid w:val="007E72B7"/>
    <w:rsid w:val="00803F30"/>
    <w:rsid w:val="00835D92"/>
    <w:rsid w:val="008910B6"/>
    <w:rsid w:val="008F1BD2"/>
    <w:rsid w:val="00992409"/>
    <w:rsid w:val="009A031A"/>
    <w:rsid w:val="00A36909"/>
    <w:rsid w:val="00A42BCA"/>
    <w:rsid w:val="00A50F2B"/>
    <w:rsid w:val="00A84BBD"/>
    <w:rsid w:val="00AD247D"/>
    <w:rsid w:val="00B0727D"/>
    <w:rsid w:val="00B15E98"/>
    <w:rsid w:val="00B65E01"/>
    <w:rsid w:val="00C07C71"/>
    <w:rsid w:val="00C25030"/>
    <w:rsid w:val="00D510F7"/>
    <w:rsid w:val="00D674B9"/>
    <w:rsid w:val="00DB6F1E"/>
    <w:rsid w:val="00DF001B"/>
    <w:rsid w:val="00E63EF9"/>
    <w:rsid w:val="00E70AD6"/>
    <w:rsid w:val="00E80F3E"/>
    <w:rsid w:val="00EA0053"/>
    <w:rsid w:val="00F55D66"/>
    <w:rsid w:val="00F8479C"/>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73D3C"/>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34"/>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B0727D"/>
    <w:pPr>
      <w:tabs>
        <w:tab w:val="left" w:pos="1100"/>
        <w:tab w:val="right" w:leader="dot" w:pos="9016"/>
      </w:tabs>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Strong">
    <w:name w:val="Strong"/>
    <w:basedOn w:val="DefaultParagraphFont"/>
    <w:uiPriority w:val="22"/>
    <w:qFormat/>
    <w:rsid w:val="00717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Visio_Drawing2.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exceptions@acme-test.com" TargetMode="Externa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mailto:exceptions@acme-test.com"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hyperlink" Target="mailto:exceptions@acme-test.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E27A0-9A16-4E72-8808-EC0F0011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Ioana Chelaru</cp:lastModifiedBy>
  <cp:revision>20</cp:revision>
  <dcterms:created xsi:type="dcterms:W3CDTF">2018-05-15T10:06:00Z</dcterms:created>
  <dcterms:modified xsi:type="dcterms:W3CDTF">2020-01-13T10:44:00Z</dcterms:modified>
</cp:coreProperties>
</file>