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F6F86" w14:textId="77777777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1.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Conventii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nume</w:t>
      </w:r>
    </w:p>
    <w:p w14:paraId="36365227" w14:textId="4261727F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Numele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variabilelor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respecta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conventia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Java (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ex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>: valoare_imprumut -&gt; valoareImprumut, tip_cont -&gt; tipCont)</w:t>
      </w:r>
    </w:p>
    <w:p w14:paraId="2F724442" w14:textId="77777777" w:rsidR="0072257C" w:rsidRPr="0072257C" w:rsidRDefault="0072257C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CFA8047" w14:textId="77777777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2.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Conventii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nume</w:t>
      </w:r>
    </w:p>
    <w:p w14:paraId="11180308" w14:textId="36BEF816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Numele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clasei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este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mult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prea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generic, pot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exista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mai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multe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tipuri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asadar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o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voi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redenumi</w:t>
      </w:r>
    </w:p>
    <w:p w14:paraId="574043C0" w14:textId="77777777" w:rsidR="0072257C" w:rsidRPr="0072257C" w:rsidRDefault="0072257C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138F836" w14:textId="77777777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3.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Conventii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nume</w:t>
      </w:r>
    </w:p>
    <w:p w14:paraId="61971332" w14:textId="26D53DB4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Numele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pachetului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este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sugestiv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asadar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trebuie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redenumit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in ro.ase.csie.cts.tema</w:t>
      </w:r>
      <w:r w:rsidR="0072257C">
        <w:rPr>
          <w:rFonts w:ascii="Times New Roman" w:hAnsi="Times New Roman" w:cs="Times New Roman"/>
          <w:sz w:val="24"/>
          <w:szCs w:val="24"/>
          <w:lang w:val="ro-RO"/>
        </w:rPr>
        <w:t>.(clase,enumerari,exceptii etc.) pt a fi mai ordonat</w:t>
      </w:r>
    </w:p>
    <w:p w14:paraId="1791077A" w14:textId="77777777" w:rsidR="0072257C" w:rsidRPr="0072257C" w:rsidRDefault="0072257C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8B19E46" w14:textId="35D3E3C2" w:rsidR="00EA1D14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4.</w:t>
      </w:r>
      <w:r w:rsidR="001C12AB">
        <w:rPr>
          <w:rFonts w:ascii="Times New Roman" w:hAnsi="Times New Roman" w:cs="Times New Roman"/>
          <w:sz w:val="24"/>
          <w:szCs w:val="24"/>
          <w:lang w:val="ro-RO"/>
        </w:rPr>
        <w:t xml:space="preserve"> Lizibilitatea codului si accesul mai usor la metode si functii</w:t>
      </w:r>
    </w:p>
    <w:p w14:paraId="7BC84E5C" w14:textId="1111BA5A" w:rsidR="004F2372" w:rsidRDefault="00EA1D14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Eliminare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valori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hardcodate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0111D264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E732086" w14:textId="371E766E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5.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Formatare</w:t>
      </w:r>
      <w:r w:rsidR="003A512E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– Asigurare</w:t>
      </w:r>
      <w:r w:rsidR="00C95B4B">
        <w:rPr>
          <w:rFonts w:ascii="Times New Roman" w:hAnsi="Times New Roman" w:cs="Times New Roman"/>
          <w:color w:val="000000"/>
          <w:sz w:val="24"/>
          <w:szCs w:val="24"/>
          <w:lang w:val="ro-RO"/>
        </w:rPr>
        <w:t>a unui cod formatat, organizat</w:t>
      </w:r>
    </w:p>
    <w:p w14:paraId="31B38D52" w14:textId="23C10558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Codul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este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formatat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in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unele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locuri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exista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spatii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in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altele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>, etc.</w:t>
      </w:r>
    </w:p>
    <w:p w14:paraId="3EF6D198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041580F" w14:textId="3B5C60F2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6. </w:t>
      </w:r>
      <w:r w:rsidR="007C4081">
        <w:rPr>
          <w:rFonts w:ascii="Times New Roman" w:hAnsi="Times New Roman" w:cs="Times New Roman"/>
          <w:sz w:val="24"/>
          <w:szCs w:val="24"/>
          <w:lang w:val="ro-RO"/>
        </w:rPr>
        <w:t>Folosirea enumerarilor in loc de constante int</w:t>
      </w:r>
    </w:p>
    <w:p w14:paraId="75DC060C" w14:textId="1DD38448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Variabilia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tip_cont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ar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trebui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fie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tip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int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deoarece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s-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ar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potrivi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mai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bine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un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enum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valori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predefinite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56868809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8D81231" w14:textId="635B6F26" w:rsidR="007C4081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7.</w:t>
      </w:r>
      <w:r w:rsidR="007C4081" w:rsidRPr="007C408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C4081">
        <w:rPr>
          <w:rFonts w:ascii="Times New Roman" w:hAnsi="Times New Roman" w:cs="Times New Roman"/>
          <w:sz w:val="24"/>
          <w:szCs w:val="24"/>
          <w:lang w:val="ro-RO"/>
        </w:rPr>
        <w:t>Folosirea enumerarilor in loc de constante int</w:t>
      </w:r>
    </w:p>
    <w:p w14:paraId="14E0E8F5" w14:textId="6F0473B6" w:rsidR="004F2372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STANDARD, BUGET, PREMIUM, SUPER_PREMIUM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trebuie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mutate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intr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un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enum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pentru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refera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la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aceeasi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entitate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codul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mult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mai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ordonat</w:t>
      </w:r>
    </w:p>
    <w:p w14:paraId="3609D787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6C91F2E" w14:textId="7ED569D9" w:rsidR="00EA1D14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8.</w:t>
      </w:r>
      <w:r w:rsidR="00EA1D14">
        <w:rPr>
          <w:rFonts w:ascii="Times New Roman" w:hAnsi="Times New Roman" w:cs="Times New Roman"/>
          <w:sz w:val="24"/>
          <w:szCs w:val="24"/>
          <w:lang w:val="ro-RO"/>
        </w:rPr>
        <w:t>Regula de logica a codului</w:t>
      </w:r>
    </w:p>
    <w:p w14:paraId="1355B661" w14:textId="5586FDF2" w:rsidR="004F2372" w:rsidRDefault="00EA1D14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Istoricul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imprumuturilor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salveaza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nicaieri</w:t>
      </w:r>
    </w:p>
    <w:p w14:paraId="0829DBA2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EDDF6FB" w14:textId="2874D4AA" w:rsidR="00EA1D14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9.</w:t>
      </w:r>
      <w:r w:rsidR="00EA1D14">
        <w:rPr>
          <w:rFonts w:ascii="Times New Roman" w:hAnsi="Times New Roman" w:cs="Times New Roman"/>
          <w:sz w:val="24"/>
          <w:szCs w:val="24"/>
          <w:lang w:val="ro-RO"/>
        </w:rPr>
        <w:t xml:space="preserve">Formatare – Codul trebuie sa aiba in vedere o ordine a ceea ce se implementeaza </w:t>
      </w:r>
    </w:p>
    <w:p w14:paraId="5A4263A1" w14:textId="6A2C419C" w:rsidR="004F2372" w:rsidRDefault="00EA1D14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Construtorul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trebuie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realizat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dupa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definirea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variabilelor</w:t>
      </w:r>
    </w:p>
    <w:p w14:paraId="279DBF4B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6998C5E" w14:textId="3EC4796E" w:rsidR="00EA1D14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10.</w:t>
      </w:r>
      <w:r w:rsidR="00EA1D14">
        <w:rPr>
          <w:rFonts w:ascii="Times New Roman" w:hAnsi="Times New Roman" w:cs="Times New Roman"/>
          <w:sz w:val="24"/>
          <w:szCs w:val="24"/>
          <w:lang w:val="ro-RO"/>
        </w:rPr>
        <w:t>Do one thing</w:t>
      </w:r>
    </w:p>
    <w:p w14:paraId="3FF500C3" w14:textId="2BE7CC68" w:rsidR="004F2372" w:rsidRDefault="00EA1D14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Metoda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getRata() are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scop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returnarea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unei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valori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afisarea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deci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trebuie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eliminat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printul</w:t>
      </w:r>
    </w:p>
    <w:p w14:paraId="1840ADDB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52B1A8C" w14:textId="51A4947D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11.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Comentarii</w:t>
      </w:r>
      <w:r w:rsidR="00EA1D14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– Explain yourself in code</w:t>
      </w:r>
    </w:p>
    <w:p w14:paraId="51A6414E" w14:textId="045A709F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Comentariile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sunt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irelevante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pentru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cod;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folosesc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comentarii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pentru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justifica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actiunile</w:t>
      </w:r>
    </w:p>
    <w:p w14:paraId="1C9F30DF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C086BB6" w14:textId="763FD127" w:rsidR="00EA1D14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12.</w:t>
      </w:r>
      <w:r w:rsidR="00EA1D14">
        <w:rPr>
          <w:rFonts w:ascii="Times New Roman" w:hAnsi="Times New Roman" w:cs="Times New Roman"/>
          <w:sz w:val="24"/>
          <w:szCs w:val="24"/>
          <w:lang w:val="ro-RO"/>
        </w:rPr>
        <w:t>Conventii de nume</w:t>
      </w:r>
    </w:p>
    <w:p w14:paraId="72241C02" w14:textId="3A18EA6D" w:rsidR="004F2372" w:rsidRDefault="00EA1D14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Metoda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getRataLunara()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calculeaza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ceea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numele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sugereaza</w:t>
      </w:r>
    </w:p>
    <w:p w14:paraId="24C0CC10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E536E49" w14:textId="3BA8A982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13. Excepti</w:t>
      </w:r>
      <w:r w:rsidR="006E56E6">
        <w:rPr>
          <w:rFonts w:ascii="Times New Roman" w:hAnsi="Times New Roman" w:cs="Times New Roman"/>
          <w:sz w:val="24"/>
          <w:szCs w:val="24"/>
          <w:lang w:val="ro-RO"/>
        </w:rPr>
        <w:t>i – Utilizarea exceptiilor verificate pentru conditii</w:t>
      </w:r>
    </w:p>
    <w:p w14:paraId="11BAE693" w14:textId="1361568F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Metoda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setValoare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ar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trebui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aiba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o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exceptie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custom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un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mesaj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pentru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sti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motivul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erorii</w:t>
      </w:r>
    </w:p>
    <w:p w14:paraId="18427023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A2C5936" w14:textId="05D87304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14. </w:t>
      </w:r>
      <w:r w:rsidR="00EA1D14">
        <w:rPr>
          <w:rFonts w:ascii="Times New Roman" w:hAnsi="Times New Roman" w:cs="Times New Roman"/>
          <w:sz w:val="24"/>
          <w:szCs w:val="24"/>
          <w:lang w:val="ro-RO"/>
        </w:rPr>
        <w:t>Folosirea lui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override toString</w:t>
      </w:r>
    </w:p>
    <w:p w14:paraId="22675538" w14:textId="47D4AD6E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Metoda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to_string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suprascrie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metoda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corecta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anume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toString din Object</w:t>
      </w:r>
    </w:p>
    <w:p w14:paraId="450E3013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934C27D" w14:textId="1566D930" w:rsidR="00EA1D14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15.</w:t>
      </w:r>
      <w:r w:rsidR="00EA1D14">
        <w:rPr>
          <w:rFonts w:ascii="Times New Roman" w:hAnsi="Times New Roman" w:cs="Times New Roman"/>
          <w:sz w:val="24"/>
          <w:szCs w:val="24"/>
          <w:lang w:val="ro-RO"/>
        </w:rPr>
        <w:t xml:space="preserve"> Regula ce tine de inconsistenta lingvistica</w:t>
      </w:r>
    </w:p>
    <w:p w14:paraId="713D0EB2" w14:textId="5BC1144D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Trebuie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stabilit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la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inceput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limba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foloseste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pentru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scrierea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codului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;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unele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variabile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sau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metode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sunt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scrise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lb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engleza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restul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codului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fiind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precdominant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romana</w:t>
      </w:r>
    </w:p>
    <w:p w14:paraId="406436B4" w14:textId="77777777" w:rsidR="001C12AB" w:rsidRDefault="001C12AB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E69BC32" w14:textId="1CD55D2D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16.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Concatenarea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unui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numar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mare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stringuri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ex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ab/>
        <w:t xml:space="preserve">return "Loan: "+this.valoare_imprumut+"; rate: "+this.rata+"; days active:"+zileActiv+"; Type: "+tip_cont+";";)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este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recomandat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faca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StringBuffer</w:t>
      </w:r>
    </w:p>
    <w:p w14:paraId="4524ACF9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4059495" w14:textId="3F07C3FE" w:rsidR="000E3374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17.</w:t>
      </w:r>
      <w:r w:rsidR="000E3374" w:rsidRPr="000E337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E3374">
        <w:rPr>
          <w:rFonts w:ascii="Times New Roman" w:hAnsi="Times New Roman" w:cs="Times New Roman"/>
          <w:sz w:val="24"/>
          <w:szCs w:val="24"/>
          <w:lang w:val="ro-RO"/>
        </w:rPr>
        <w:t xml:space="preserve">Minimizarea </w:t>
      </w:r>
      <w:r w:rsidR="006E56E6">
        <w:rPr>
          <w:rFonts w:ascii="Times New Roman" w:hAnsi="Times New Roman" w:cs="Times New Roman"/>
          <w:sz w:val="24"/>
          <w:szCs w:val="24"/>
          <w:lang w:val="ro-RO"/>
        </w:rPr>
        <w:t>metodelor nefolositoare</w:t>
      </w:r>
    </w:p>
    <w:p w14:paraId="4965BBFB" w14:textId="14F896A6" w:rsidR="004F2372" w:rsidRDefault="000E3374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Metoda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print()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realizeaza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nimic</w:t>
      </w:r>
      <w:r>
        <w:rPr>
          <w:rFonts w:ascii="Times New Roman" w:hAnsi="Times New Roman" w:cs="Times New Roman"/>
          <w:sz w:val="24"/>
          <w:szCs w:val="24"/>
          <w:lang w:val="ro-RO"/>
        </w:rPr>
        <w:t>, este inutila</w:t>
      </w:r>
    </w:p>
    <w:p w14:paraId="1E8B4C56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39ABDC1" w14:textId="0AF365DB" w:rsidR="00450C61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18.</w:t>
      </w:r>
      <w:r w:rsidR="00450C61">
        <w:rPr>
          <w:rFonts w:ascii="Times New Roman" w:hAnsi="Times New Roman" w:cs="Times New Roman"/>
          <w:sz w:val="24"/>
          <w:szCs w:val="24"/>
          <w:lang w:val="ro-RO"/>
        </w:rPr>
        <w:t xml:space="preserve">Programare generala </w:t>
      </w:r>
    </w:p>
    <w:p w14:paraId="5EE962A6" w14:textId="5BF0E554" w:rsidR="004F2372" w:rsidRDefault="00450C6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Variabila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vb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este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folosita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nicaieri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i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atribuie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o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valoare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hardcodata</w:t>
      </w:r>
    </w:p>
    <w:p w14:paraId="491DECE4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A7A6BAC" w14:textId="77777777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19.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Conventii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nume</w:t>
      </w:r>
    </w:p>
    <w:p w14:paraId="05817882" w14:textId="1C15C2EB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Numele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metodei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calculeaza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sugereaza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ceea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face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fapt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;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acesta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trebuie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schimbat</w:t>
      </w:r>
    </w:p>
    <w:p w14:paraId="09E36DEB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4D2487B" w14:textId="0734D1FE" w:rsidR="00450C61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20.</w:t>
      </w:r>
      <w:r w:rsidR="00450C61">
        <w:rPr>
          <w:rFonts w:ascii="Times New Roman" w:hAnsi="Times New Roman" w:cs="Times New Roman"/>
          <w:sz w:val="24"/>
          <w:szCs w:val="24"/>
          <w:lang w:val="ro-RO"/>
        </w:rPr>
        <w:t xml:space="preserve"> Minimizarea accesului </w:t>
      </w:r>
      <w:r w:rsidR="000E3374">
        <w:rPr>
          <w:rFonts w:ascii="Times New Roman" w:hAnsi="Times New Roman" w:cs="Times New Roman"/>
          <w:sz w:val="24"/>
          <w:szCs w:val="24"/>
          <w:lang w:val="ro-RO"/>
        </w:rPr>
        <w:t>la clase si membrii</w:t>
      </w:r>
    </w:p>
    <w:p w14:paraId="52F8D098" w14:textId="7233717E" w:rsidR="004F2372" w:rsidRDefault="00450C6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Metoda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calculeaza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()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este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independenta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fata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clasa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are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sens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interiorul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clasei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din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cauza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acelui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static</w:t>
      </w:r>
    </w:p>
    <w:p w14:paraId="1501FD07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E6727FE" w14:textId="77777777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21.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Conventii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nume</w:t>
      </w:r>
    </w:p>
    <w:p w14:paraId="46760DC5" w14:textId="0854A487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Valorile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hardcodate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trebuie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puse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constante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sugestiv</w:t>
      </w:r>
    </w:p>
    <w:p w14:paraId="32387E40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9FB17E2" w14:textId="77777777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22.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Conventii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nume</w:t>
      </w:r>
    </w:p>
    <w:p w14:paraId="70D0005B" w14:textId="3C50215C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Variabila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temp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este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folosit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iar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numele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este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sugestiv</w:t>
      </w:r>
    </w:p>
    <w:p w14:paraId="691CA488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F8CCD82" w14:textId="346044B8" w:rsidR="00C95B4B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23.</w:t>
      </w:r>
      <w:r w:rsidR="00C95B4B">
        <w:rPr>
          <w:rFonts w:ascii="Times New Roman" w:hAnsi="Times New Roman" w:cs="Times New Roman"/>
          <w:sz w:val="24"/>
          <w:szCs w:val="24"/>
          <w:lang w:val="ro-RO"/>
        </w:rPr>
        <w:t xml:space="preserve"> Programare generala – minimizarea </w:t>
      </w:r>
      <w:r w:rsidR="000E3374">
        <w:rPr>
          <w:rFonts w:ascii="Times New Roman" w:hAnsi="Times New Roman" w:cs="Times New Roman"/>
          <w:sz w:val="24"/>
          <w:szCs w:val="24"/>
          <w:lang w:val="ro-RO"/>
        </w:rPr>
        <w:t>scopului variabilelor</w:t>
      </w:r>
    </w:p>
    <w:p w14:paraId="76AA994B" w14:textId="246DB385" w:rsidR="004F2372" w:rsidRDefault="00C95B4B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Variabila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cont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este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necesara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deoarece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poate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accesa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elementul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lista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direct</w:t>
      </w:r>
    </w:p>
    <w:p w14:paraId="6E4A6C3F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9C7C45E" w14:textId="77777777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23.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Conventii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nume</w:t>
      </w:r>
    </w:p>
    <w:p w14:paraId="4FC4EFD6" w14:textId="38279078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face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confuzie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intre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Account; Account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exista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clasa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mea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fiind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denumita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Cont</w:t>
      </w:r>
    </w:p>
    <w:p w14:paraId="60DE0E81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131CC98" w14:textId="77777777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24.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Comentarii</w:t>
      </w:r>
    </w:p>
    <w:p w14:paraId="7E82B39D" w14:textId="41DF4C92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Comentariul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>: "//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ab/>
        <w:t>1.25%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ab/>
        <w:t>broker's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ab/>
        <w:t xml:space="preserve">fee"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are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legatura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codul</w:t>
      </w:r>
    </w:p>
    <w:p w14:paraId="2E89517C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F6B5B44" w14:textId="317DDE6B" w:rsidR="00C95B4B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24.</w:t>
      </w:r>
      <w:r w:rsidR="00C95B4B">
        <w:rPr>
          <w:rFonts w:ascii="Times New Roman" w:hAnsi="Times New Roman" w:cs="Times New Roman"/>
          <w:sz w:val="24"/>
          <w:szCs w:val="24"/>
          <w:lang w:val="ro-RO"/>
        </w:rPr>
        <w:t xml:space="preserve"> Programare generala – minimizarea scopului variabilei locale</w:t>
      </w:r>
    </w:p>
    <w:p w14:paraId="77318A6A" w14:textId="4FF79155" w:rsidR="004F2372" w:rsidRDefault="00C95B4B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Valoarea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0.125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ar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trebui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pusa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intr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-o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variabila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constanta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7DF1867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297F26E" w14:textId="77777777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25.D.R.Y.</w:t>
      </w:r>
    </w:p>
    <w:p w14:paraId="5A3C2B6B" w14:textId="44B82765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Eliminarea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valorii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365,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fiind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declarata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mai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sus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variabila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temp</w:t>
      </w:r>
    </w:p>
    <w:p w14:paraId="67CC30D2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15A9052" w14:textId="77777777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26.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Comentarii</w:t>
      </w:r>
    </w:p>
    <w:p w14:paraId="1A5F7B93" w14:textId="2524F4AB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Comentariul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"//</w:t>
      </w:r>
      <w:r w:rsidR="001C12AB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dobanda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principala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"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este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un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comentariu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inutil</w:t>
      </w:r>
    </w:p>
    <w:p w14:paraId="1EE2491A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C146B73" w14:textId="369677AE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27. </w:t>
      </w:r>
      <w:r w:rsidR="007C4081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Functiile</w:t>
      </w:r>
      <w:r w:rsidR="007C4081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w:r w:rsidR="007C4081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Fac</w:t>
      </w:r>
      <w:r w:rsidR="007C4081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C4081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un</w:t>
      </w:r>
      <w:r w:rsidR="007C4081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C4081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singur</w:t>
      </w:r>
      <w:r w:rsidR="007C4081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C4081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lucru</w:t>
      </w:r>
    </w:p>
    <w:p w14:paraId="166B0BB2" w14:textId="77777777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Functia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calculeaza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() are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prea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multe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responsabilitati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asadar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voi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face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alte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functii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care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usurez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intelegerea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codului</w:t>
      </w:r>
    </w:p>
    <w:p w14:paraId="23AC7B3D" w14:textId="411CDFED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Voi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reface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calculul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functiei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ajutorul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unei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formule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gasite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acest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site: </w:t>
      </w:r>
      <w:hyperlink r:id="rId4" w:history="1">
        <w:r w:rsidR="007C4081" w:rsidRPr="00956683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https://www.investopedia.com/terms/e/effectiveinterest.asp</w:t>
        </w:r>
      </w:hyperlink>
    </w:p>
    <w:p w14:paraId="7A11AFE2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B00A941" w14:textId="77777777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28.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Functiile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Fac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un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singur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lucru</w:t>
      </w:r>
    </w:p>
    <w:p w14:paraId="5369F123" w14:textId="577F2250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Functia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calculeaza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()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trebuie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efectueze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operatia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numai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pentru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contul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curent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pentru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o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lista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conturi</w:t>
      </w:r>
    </w:p>
    <w:p w14:paraId="43544C66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3F8AA27" w14:textId="24D4966E" w:rsidR="000E3374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29.</w:t>
      </w:r>
      <w:r w:rsidR="000E3374" w:rsidRPr="000E337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E3374">
        <w:rPr>
          <w:rFonts w:ascii="Times New Roman" w:hAnsi="Times New Roman" w:cs="Times New Roman"/>
          <w:sz w:val="24"/>
          <w:szCs w:val="24"/>
          <w:lang w:val="ro-RO"/>
        </w:rPr>
        <w:t>Minimizarea accesului la clase si membrii</w:t>
      </w:r>
    </w:p>
    <w:p w14:paraId="2254B358" w14:textId="6C390EC6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Variabilele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trebuie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declarate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private,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pentru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respecta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incapsularea</w:t>
      </w:r>
    </w:p>
    <w:p w14:paraId="71544B1E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125A2CA" w14:textId="1E1AA3A5" w:rsidR="00C95B4B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30.</w:t>
      </w:r>
      <w:r w:rsidR="00EA1D14">
        <w:rPr>
          <w:rFonts w:ascii="Times New Roman" w:hAnsi="Times New Roman" w:cs="Times New Roman"/>
          <w:sz w:val="24"/>
          <w:szCs w:val="24"/>
          <w:lang w:val="ro-RO"/>
        </w:rPr>
        <w:t xml:space="preserve"> Regula ce tine de logica</w:t>
      </w:r>
    </w:p>
    <w:p w14:paraId="2670F277" w14:textId="07A49CF2" w:rsidR="004F2372" w:rsidRDefault="00C95B4B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Constructorul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are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parametru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membrul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clasei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zileActiv</w:t>
      </w:r>
    </w:p>
    <w:p w14:paraId="30B1ECC9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6127B3F" w14:textId="340B7EEE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31. </w:t>
      </w:r>
      <w:r w:rsidR="00C95B4B">
        <w:rPr>
          <w:rFonts w:ascii="Times New Roman" w:hAnsi="Times New Roman" w:cs="Times New Roman"/>
          <w:sz w:val="24"/>
          <w:szCs w:val="24"/>
          <w:lang w:val="ro-RO"/>
        </w:rPr>
        <w:t>Reguli fundamentale –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95B4B">
        <w:rPr>
          <w:rFonts w:ascii="Times New Roman" w:hAnsi="Times New Roman" w:cs="Times New Roman"/>
          <w:sz w:val="24"/>
          <w:szCs w:val="24"/>
          <w:lang w:val="ro-RO"/>
        </w:rPr>
        <w:t>Duplicarea codului</w:t>
      </w:r>
    </w:p>
    <w:p w14:paraId="1E0F0CAF" w14:textId="34D5A965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Metoda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setValoare()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este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duplicata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in constructor</w:t>
      </w:r>
    </w:p>
    <w:p w14:paraId="03D06162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2666586" w14:textId="426C8577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32. </w:t>
      </w:r>
      <w:r w:rsidR="00C95B4B">
        <w:rPr>
          <w:rFonts w:ascii="Times New Roman" w:hAnsi="Times New Roman" w:cs="Times New Roman"/>
          <w:sz w:val="24"/>
          <w:szCs w:val="24"/>
          <w:lang w:val="ro-RO"/>
        </w:rPr>
        <w:t xml:space="preserve">Reguli fundamentale </w:t>
      </w:r>
    </w:p>
    <w:p w14:paraId="6D519840" w14:textId="6C34B056" w:rsidR="004F2372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Inconsistenta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denumiri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constructorul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trebuie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respecte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o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regula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organizare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denumirilor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la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bun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inceput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membrii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trebuie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accesati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ori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cu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this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ori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stabileasca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conventii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nume</w:t>
      </w: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in constructor)</w:t>
      </w:r>
    </w:p>
    <w:p w14:paraId="3C5DB4E0" w14:textId="77777777" w:rsidR="007C4081" w:rsidRPr="0072257C" w:rsidRDefault="007C4081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B52D311" w14:textId="114CA101" w:rsidR="00C95B4B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33. </w:t>
      </w:r>
      <w:r w:rsidR="00C95B4B">
        <w:rPr>
          <w:rFonts w:ascii="Times New Roman" w:hAnsi="Times New Roman" w:cs="Times New Roman"/>
          <w:sz w:val="24"/>
          <w:szCs w:val="24"/>
          <w:lang w:val="ro-RO"/>
        </w:rPr>
        <w:t xml:space="preserve">Conditie ce tine de logica </w:t>
      </w:r>
    </w:p>
    <w:p w14:paraId="6E4AAF88" w14:textId="1A103876" w:rsidR="004F2372" w:rsidRPr="0072257C" w:rsidRDefault="00C95B4B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Conditia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pentru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imprumut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este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gresita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Imprumutul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este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mai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mare </w:t>
      </w:r>
      <w:r w:rsidR="004F2372" w:rsidRPr="0072257C">
        <w:rPr>
          <w:rFonts w:ascii="Times New Roman" w:hAnsi="Times New Roman" w:cs="Times New Roman"/>
          <w:color w:val="000000"/>
          <w:sz w:val="24"/>
          <w:szCs w:val="24"/>
          <w:lang w:val="ro-RO"/>
        </w:rPr>
        <w:t>decat</w:t>
      </w:r>
      <w:r w:rsidR="004F2372" w:rsidRPr="0072257C">
        <w:rPr>
          <w:rFonts w:ascii="Times New Roman" w:hAnsi="Times New Roman" w:cs="Times New Roman"/>
          <w:sz w:val="24"/>
          <w:szCs w:val="24"/>
          <w:lang w:val="ro-RO"/>
        </w:rPr>
        <w:t xml:space="preserve"> 0</w:t>
      </w:r>
    </w:p>
    <w:p w14:paraId="423CDDFB" w14:textId="77777777" w:rsidR="004F2372" w:rsidRPr="0072257C" w:rsidRDefault="004F2372" w:rsidP="004F2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0BDA648" w14:textId="77777777" w:rsidR="006B6A8A" w:rsidRPr="0072257C" w:rsidRDefault="006B6A8A" w:rsidP="004F2372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6B6A8A" w:rsidRPr="0072257C" w:rsidSect="00921A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94"/>
    <w:rsid w:val="000B1994"/>
    <w:rsid w:val="000E3374"/>
    <w:rsid w:val="001C12AB"/>
    <w:rsid w:val="003A512E"/>
    <w:rsid w:val="00450C61"/>
    <w:rsid w:val="004F2372"/>
    <w:rsid w:val="006B6A8A"/>
    <w:rsid w:val="006E56E6"/>
    <w:rsid w:val="0072257C"/>
    <w:rsid w:val="007C4081"/>
    <w:rsid w:val="00B66FC6"/>
    <w:rsid w:val="00C95B4B"/>
    <w:rsid w:val="00EA1D14"/>
    <w:rsid w:val="00EC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F7E5"/>
  <w15:chartTrackingRefBased/>
  <w15:docId w15:val="{545C46DD-A56B-4408-A528-C6479647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4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vestopedia.com/terms/e/effectiveinteres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Tintesan</dc:creator>
  <cp:keywords/>
  <dc:description/>
  <cp:lastModifiedBy>Alin Tintesan</cp:lastModifiedBy>
  <cp:revision>8</cp:revision>
  <dcterms:created xsi:type="dcterms:W3CDTF">2021-04-05T19:42:00Z</dcterms:created>
  <dcterms:modified xsi:type="dcterms:W3CDTF">2021-04-06T08:29:00Z</dcterms:modified>
</cp:coreProperties>
</file>