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2D7F" w14:textId="77777777" w:rsidR="007A1454" w:rsidRPr="00FC1969" w:rsidRDefault="007A1454" w:rsidP="00690698">
      <w:pPr>
        <w:pStyle w:val="a9"/>
        <w:spacing w:line="276" w:lineRule="auto"/>
        <w:rPr>
          <w:sz w:val="22"/>
          <w:szCs w:val="22"/>
          <w:shd w:val="clear" w:color="auto" w:fill="FFFFFF"/>
        </w:rPr>
      </w:pPr>
      <w:r w:rsidRPr="00FC1969">
        <w:rPr>
          <w:sz w:val="22"/>
          <w:szCs w:val="22"/>
          <w:shd w:val="clear" w:color="auto" w:fill="FFFFFF"/>
        </w:rPr>
        <w:t>Министерство науки и высшего образования Российской Федерации</w:t>
      </w:r>
    </w:p>
    <w:p w14:paraId="68CA2FBC" w14:textId="77777777" w:rsidR="007A1454" w:rsidRPr="00C650E8" w:rsidRDefault="007A1454" w:rsidP="00690698">
      <w:pPr>
        <w:pStyle w:val="a9"/>
        <w:spacing w:line="276" w:lineRule="auto"/>
        <w:rPr>
          <w:sz w:val="22"/>
          <w:szCs w:val="22"/>
        </w:rPr>
      </w:pPr>
      <w:r w:rsidRPr="00C650E8"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  <w:r w:rsidRPr="00C650E8">
        <w:rPr>
          <w:sz w:val="22"/>
          <w:szCs w:val="22"/>
        </w:rPr>
        <w:br/>
        <w:t xml:space="preserve">«Национальный исследовательский университет </w:t>
      </w:r>
    </w:p>
    <w:p w14:paraId="2F962DE4" w14:textId="77777777" w:rsidR="007A1454" w:rsidRPr="00C650E8" w:rsidRDefault="007A1454" w:rsidP="00690698">
      <w:pPr>
        <w:pStyle w:val="a9"/>
        <w:spacing w:line="276" w:lineRule="auto"/>
        <w:rPr>
          <w:sz w:val="22"/>
          <w:szCs w:val="22"/>
        </w:rPr>
      </w:pPr>
      <w:r w:rsidRPr="00C650E8">
        <w:rPr>
          <w:sz w:val="22"/>
          <w:szCs w:val="22"/>
        </w:rPr>
        <w:t>«Московский институт электронной техники»</w:t>
      </w:r>
    </w:p>
    <w:p w14:paraId="2F6B6191" w14:textId="77777777" w:rsidR="00B27377" w:rsidRPr="00CD7BAF" w:rsidRDefault="00B27377" w:rsidP="00690698">
      <w:pPr>
        <w:rPr>
          <w:sz w:val="26"/>
          <w:szCs w:val="26"/>
          <w:lang w:eastAsia="ru-RU"/>
        </w:rPr>
      </w:pPr>
    </w:p>
    <w:p w14:paraId="458AB411" w14:textId="77777777" w:rsidR="00B27377" w:rsidRPr="007A1454" w:rsidRDefault="00B27377" w:rsidP="00690698">
      <w:pPr>
        <w:pStyle w:val="4"/>
        <w:jc w:val="center"/>
        <w:rPr>
          <w:b w:val="0"/>
          <w:i/>
        </w:rPr>
      </w:pPr>
      <w:r w:rsidRPr="007A1454">
        <w:rPr>
          <w:b w:val="0"/>
          <w:bCs w:val="0"/>
          <w:szCs w:val="26"/>
        </w:rPr>
        <w:t xml:space="preserve">Кафедра </w:t>
      </w:r>
      <w:r w:rsidR="00C91559">
        <w:rPr>
          <w:b w:val="0"/>
          <w:bCs w:val="0"/>
          <w:szCs w:val="26"/>
        </w:rPr>
        <w:t>ВМ-1</w:t>
      </w:r>
      <w:r w:rsidRPr="007A1454">
        <w:rPr>
          <w:b w:val="0"/>
          <w:bCs w:val="0"/>
          <w:szCs w:val="26"/>
        </w:rPr>
        <w:t xml:space="preserve"> </w:t>
      </w:r>
    </w:p>
    <w:p w14:paraId="752AD972" w14:textId="77777777" w:rsidR="00B27377" w:rsidRPr="00A1388A" w:rsidRDefault="00B27377" w:rsidP="00B27377">
      <w:pPr>
        <w:pStyle w:val="4"/>
        <w:jc w:val="center"/>
      </w:pPr>
      <w:r w:rsidRPr="002C7A34">
        <w:rPr>
          <w:b w:val="0"/>
          <w:sz w:val="28"/>
        </w:rPr>
        <w:t xml:space="preserve"> </w:t>
      </w:r>
    </w:p>
    <w:p w14:paraId="07E4F27D" w14:textId="77777777" w:rsidR="00B27377" w:rsidRDefault="00B27377" w:rsidP="00B27377">
      <w:pPr>
        <w:rPr>
          <w:lang w:eastAsia="ru-RU"/>
        </w:rPr>
      </w:pPr>
    </w:p>
    <w:tbl>
      <w:tblPr>
        <w:tblW w:w="4714" w:type="dxa"/>
        <w:tblInd w:w="5211" w:type="dxa"/>
        <w:tblLook w:val="01E0" w:firstRow="1" w:lastRow="1" w:firstColumn="1" w:lastColumn="1" w:noHBand="0" w:noVBand="0"/>
      </w:tblPr>
      <w:tblGrid>
        <w:gridCol w:w="4714"/>
      </w:tblGrid>
      <w:tr w:rsidR="00E72FBE" w:rsidRPr="00083529" w14:paraId="745A9DF5" w14:textId="77777777" w:rsidTr="00690698">
        <w:tc>
          <w:tcPr>
            <w:tcW w:w="4714" w:type="dxa"/>
          </w:tcPr>
          <w:p w14:paraId="7537537D" w14:textId="77777777" w:rsidR="00E72FBE" w:rsidRPr="003213F6" w:rsidRDefault="00E72FBE" w:rsidP="00FC1969">
            <w:pPr>
              <w:ind w:hanging="18"/>
              <w:rPr>
                <w:caps/>
                <w:sz w:val="24"/>
                <w:szCs w:val="24"/>
              </w:rPr>
            </w:pPr>
            <w:r w:rsidRPr="003213F6">
              <w:rPr>
                <w:caps/>
                <w:sz w:val="24"/>
                <w:szCs w:val="24"/>
              </w:rPr>
              <w:t>УтверждЕН</w:t>
            </w:r>
          </w:p>
          <w:p w14:paraId="668AD772" w14:textId="77777777" w:rsidR="00E72FBE" w:rsidRPr="003213F6" w:rsidRDefault="00E72FBE" w:rsidP="00FC1969">
            <w:pPr>
              <w:rPr>
                <w:sz w:val="24"/>
                <w:szCs w:val="24"/>
              </w:rPr>
            </w:pPr>
            <w:r w:rsidRPr="003213F6">
              <w:rPr>
                <w:sz w:val="24"/>
                <w:szCs w:val="24"/>
              </w:rPr>
              <w:t xml:space="preserve">на заседании </w:t>
            </w:r>
            <w:r w:rsidR="00E0006B">
              <w:rPr>
                <w:sz w:val="24"/>
                <w:szCs w:val="24"/>
              </w:rPr>
              <w:t>к</w:t>
            </w:r>
            <w:r w:rsidR="00435C31" w:rsidRPr="003213F6">
              <w:rPr>
                <w:sz w:val="24"/>
                <w:szCs w:val="24"/>
              </w:rPr>
              <w:t>афедры</w:t>
            </w:r>
            <w:r w:rsidR="00435C31" w:rsidRPr="003213F6">
              <w:rPr>
                <w:szCs w:val="26"/>
              </w:rPr>
              <w:t xml:space="preserve"> </w:t>
            </w:r>
          </w:p>
          <w:p w14:paraId="77782620" w14:textId="77777777" w:rsidR="00E72FBE" w:rsidRPr="003213F6" w:rsidRDefault="00E72FBE" w:rsidP="00FC1969">
            <w:pPr>
              <w:rPr>
                <w:sz w:val="24"/>
                <w:szCs w:val="24"/>
              </w:rPr>
            </w:pPr>
            <w:r w:rsidRPr="003213F6">
              <w:rPr>
                <w:sz w:val="24"/>
                <w:szCs w:val="24"/>
              </w:rPr>
              <w:t>«___»_______20</w:t>
            </w:r>
            <w:r w:rsidR="00F17DA3">
              <w:rPr>
                <w:sz w:val="24"/>
                <w:szCs w:val="24"/>
              </w:rPr>
              <w:t>2</w:t>
            </w:r>
            <w:r w:rsidR="007A1454" w:rsidRPr="003213F6">
              <w:rPr>
                <w:sz w:val="24"/>
                <w:szCs w:val="24"/>
              </w:rPr>
              <w:t>__</w:t>
            </w:r>
            <w:r w:rsidRPr="003213F6">
              <w:rPr>
                <w:sz w:val="24"/>
                <w:szCs w:val="24"/>
              </w:rPr>
              <w:t xml:space="preserve"> г., протокол № __</w:t>
            </w:r>
          </w:p>
          <w:p w14:paraId="575B812D" w14:textId="77777777" w:rsidR="00E72FBE" w:rsidRPr="003213F6" w:rsidRDefault="00E72FBE" w:rsidP="00FC1969">
            <w:pPr>
              <w:spacing w:before="120"/>
              <w:rPr>
                <w:sz w:val="24"/>
                <w:szCs w:val="24"/>
              </w:rPr>
            </w:pPr>
            <w:r w:rsidRPr="003213F6">
              <w:rPr>
                <w:sz w:val="24"/>
                <w:szCs w:val="24"/>
              </w:rPr>
              <w:t>Заведующий кафедрой</w:t>
            </w:r>
          </w:p>
          <w:p w14:paraId="6C777662" w14:textId="77777777" w:rsidR="00E72FBE" w:rsidRPr="003213F6" w:rsidRDefault="00E72FBE" w:rsidP="00FC1969">
            <w:pPr>
              <w:rPr>
                <w:sz w:val="24"/>
                <w:szCs w:val="24"/>
              </w:rPr>
            </w:pPr>
            <w:r w:rsidRPr="003213F6">
              <w:rPr>
                <w:sz w:val="24"/>
                <w:szCs w:val="24"/>
              </w:rPr>
              <w:t>___________________</w:t>
            </w:r>
            <w:r w:rsidR="00C91559" w:rsidRPr="003213F6">
              <w:rPr>
                <w:sz w:val="24"/>
                <w:szCs w:val="24"/>
              </w:rPr>
              <w:t>А.А. Прокофьев</w:t>
            </w:r>
          </w:p>
          <w:p w14:paraId="3E05820A" w14:textId="77777777" w:rsidR="00E72FBE" w:rsidRPr="003213F6" w:rsidRDefault="00E72FBE" w:rsidP="00491D89">
            <w:pPr>
              <w:jc w:val="center"/>
              <w:rPr>
                <w:caps/>
                <w:sz w:val="24"/>
                <w:szCs w:val="24"/>
              </w:rPr>
            </w:pPr>
          </w:p>
        </w:tc>
      </w:tr>
      <w:tr w:rsidR="00E72FBE" w:rsidRPr="00083529" w14:paraId="429B94B8" w14:textId="77777777" w:rsidTr="00690698">
        <w:tc>
          <w:tcPr>
            <w:tcW w:w="4714" w:type="dxa"/>
          </w:tcPr>
          <w:p w14:paraId="536AC886" w14:textId="77777777" w:rsidR="00E72FBE" w:rsidRPr="003213F6" w:rsidRDefault="00E72FBE" w:rsidP="00FC1969">
            <w:pPr>
              <w:ind w:hanging="18"/>
              <w:rPr>
                <w:caps/>
                <w:sz w:val="24"/>
                <w:szCs w:val="24"/>
              </w:rPr>
            </w:pPr>
          </w:p>
        </w:tc>
      </w:tr>
      <w:tr w:rsidR="00E72FBE" w:rsidRPr="00083529" w14:paraId="0FBEFEED" w14:textId="77777777" w:rsidTr="00690698">
        <w:tc>
          <w:tcPr>
            <w:tcW w:w="4714" w:type="dxa"/>
          </w:tcPr>
          <w:p w14:paraId="65A54117" w14:textId="77777777" w:rsidR="00E72FBE" w:rsidRPr="00083529" w:rsidRDefault="00E72FBE" w:rsidP="00FC1969">
            <w:pPr>
              <w:ind w:hanging="18"/>
              <w:rPr>
                <w:caps/>
                <w:sz w:val="24"/>
                <w:szCs w:val="24"/>
              </w:rPr>
            </w:pPr>
          </w:p>
        </w:tc>
      </w:tr>
    </w:tbl>
    <w:p w14:paraId="2D468F55" w14:textId="77777777" w:rsidR="00B27377" w:rsidRPr="00690698" w:rsidRDefault="00B27377" w:rsidP="00690698"/>
    <w:p w14:paraId="06F5836E" w14:textId="77777777" w:rsidR="00B27377" w:rsidRPr="003C1FD0" w:rsidRDefault="00B27377" w:rsidP="00B27377">
      <w:pPr>
        <w:jc w:val="center"/>
        <w:rPr>
          <w:b/>
          <w:sz w:val="24"/>
          <w:szCs w:val="24"/>
        </w:rPr>
      </w:pPr>
      <w:r w:rsidRPr="003C1FD0">
        <w:rPr>
          <w:b/>
          <w:sz w:val="24"/>
          <w:szCs w:val="24"/>
        </w:rPr>
        <w:t>ФОНД</w:t>
      </w:r>
    </w:p>
    <w:p w14:paraId="13BFB462" w14:textId="77777777" w:rsidR="00B27377" w:rsidRPr="003C1FD0" w:rsidRDefault="00B27377" w:rsidP="00B27377">
      <w:pPr>
        <w:jc w:val="center"/>
        <w:rPr>
          <w:b/>
          <w:sz w:val="24"/>
          <w:szCs w:val="24"/>
        </w:rPr>
      </w:pPr>
      <w:r w:rsidRPr="003C1FD0">
        <w:rPr>
          <w:b/>
          <w:sz w:val="24"/>
          <w:szCs w:val="24"/>
        </w:rPr>
        <w:t>ОЦЕНОЧНЫХ СРЕДСТВ</w:t>
      </w:r>
    </w:p>
    <w:p w14:paraId="3C77C787" w14:textId="77777777" w:rsidR="00BC7882" w:rsidRPr="00FD420E" w:rsidRDefault="003064DF" w:rsidP="00150373">
      <w:pPr>
        <w:spacing w:before="120" w:after="120" w:line="276" w:lineRule="auto"/>
        <w:jc w:val="both"/>
        <w:rPr>
          <w:sz w:val="24"/>
          <w:szCs w:val="24"/>
        </w:rPr>
      </w:pPr>
      <w:r w:rsidRPr="003C1FD0">
        <w:rPr>
          <w:b/>
          <w:sz w:val="24"/>
          <w:szCs w:val="24"/>
        </w:rPr>
        <w:t xml:space="preserve">ПО ПОДКОМПЕТЕНЦИИ </w:t>
      </w:r>
      <w:r w:rsidR="003E2954">
        <w:rPr>
          <w:b/>
          <w:sz w:val="24"/>
          <w:szCs w:val="24"/>
        </w:rPr>
        <w:t>О</w:t>
      </w:r>
      <w:r w:rsidR="00122223">
        <w:rPr>
          <w:b/>
          <w:sz w:val="24"/>
          <w:szCs w:val="24"/>
        </w:rPr>
        <w:t>ПК</w:t>
      </w:r>
      <w:r w:rsidR="00EC1457" w:rsidRPr="00A40EA7">
        <w:rPr>
          <w:b/>
          <w:sz w:val="24"/>
          <w:szCs w:val="24"/>
        </w:rPr>
        <w:t>-</w:t>
      </w:r>
      <w:r w:rsidR="003E2954">
        <w:rPr>
          <w:b/>
          <w:sz w:val="24"/>
          <w:szCs w:val="24"/>
        </w:rPr>
        <w:t>3</w:t>
      </w:r>
      <w:r w:rsidR="00EC1457" w:rsidRPr="00A40EA7">
        <w:rPr>
          <w:b/>
          <w:sz w:val="24"/>
          <w:szCs w:val="24"/>
        </w:rPr>
        <w:t>.</w:t>
      </w:r>
      <w:r w:rsidR="00231C27">
        <w:rPr>
          <w:b/>
          <w:sz w:val="24"/>
          <w:szCs w:val="24"/>
        </w:rPr>
        <w:t>ТИГРИО</w:t>
      </w:r>
      <w:r w:rsidR="006A50F9" w:rsidRPr="00963AE6">
        <w:rPr>
          <w:b/>
          <w:sz w:val="24"/>
          <w:szCs w:val="24"/>
        </w:rPr>
        <w:t>.</w:t>
      </w:r>
      <w:r w:rsidR="00EC1457" w:rsidRPr="00A40EA7">
        <w:rPr>
          <w:b/>
          <w:sz w:val="24"/>
          <w:szCs w:val="24"/>
        </w:rPr>
        <w:t xml:space="preserve"> </w:t>
      </w:r>
      <w:r w:rsidR="00FD420E" w:rsidRPr="00FD420E">
        <w:rPr>
          <w:color w:val="000000"/>
          <w:sz w:val="24"/>
          <w:szCs w:val="24"/>
          <w:lang w:eastAsia="ru-RU"/>
        </w:rPr>
        <w:t>Способен составить описание хода и результатов решения практических задач методами теории принятия решений и исследования операций</w:t>
      </w:r>
    </w:p>
    <w:p w14:paraId="5A2E5B29" w14:textId="77777777" w:rsidR="00E72FBE" w:rsidRPr="004E0D5F" w:rsidRDefault="003064DF" w:rsidP="00150373">
      <w:pPr>
        <w:spacing w:before="120" w:after="120" w:line="276" w:lineRule="auto"/>
        <w:jc w:val="both"/>
        <w:rPr>
          <w:b/>
          <w:sz w:val="24"/>
          <w:szCs w:val="24"/>
        </w:rPr>
      </w:pPr>
      <w:r w:rsidRPr="004E0D5F">
        <w:rPr>
          <w:b/>
          <w:sz w:val="24"/>
          <w:szCs w:val="24"/>
        </w:rPr>
        <w:t xml:space="preserve">КОМПЕТЕНЦИИ </w:t>
      </w:r>
      <w:r w:rsidR="003E2954">
        <w:rPr>
          <w:b/>
          <w:sz w:val="24"/>
          <w:szCs w:val="24"/>
        </w:rPr>
        <w:t>О</w:t>
      </w:r>
      <w:r w:rsidR="00A26658" w:rsidRPr="004E0D5F">
        <w:rPr>
          <w:b/>
          <w:sz w:val="24"/>
          <w:szCs w:val="24"/>
        </w:rPr>
        <w:t>ПК</w:t>
      </w:r>
      <w:r w:rsidR="00EC1457" w:rsidRPr="004E0D5F">
        <w:rPr>
          <w:b/>
          <w:sz w:val="24"/>
          <w:szCs w:val="24"/>
        </w:rPr>
        <w:t>-</w:t>
      </w:r>
      <w:r w:rsidR="003E2954">
        <w:rPr>
          <w:b/>
          <w:sz w:val="24"/>
          <w:szCs w:val="24"/>
        </w:rPr>
        <w:t>3</w:t>
      </w:r>
      <w:r w:rsidR="006A50F9" w:rsidRPr="004E0D5F">
        <w:rPr>
          <w:b/>
          <w:sz w:val="24"/>
          <w:szCs w:val="24"/>
        </w:rPr>
        <w:t>.</w:t>
      </w:r>
      <w:r w:rsidR="00EC1457" w:rsidRPr="004E0D5F">
        <w:rPr>
          <w:b/>
          <w:sz w:val="24"/>
          <w:szCs w:val="24"/>
        </w:rPr>
        <w:t xml:space="preserve"> </w:t>
      </w:r>
      <w:r w:rsidR="003E2954">
        <w:rPr>
          <w:sz w:val="24"/>
          <w:szCs w:val="24"/>
        </w:rPr>
        <w:t>Способен самостоятельно представлять научные результаты, составлять научные документы и отчеты</w:t>
      </w:r>
    </w:p>
    <w:p w14:paraId="3F6C1AEC" w14:textId="77777777" w:rsidR="00BC7882" w:rsidRDefault="00BC7882" w:rsidP="00BC7882">
      <w:pPr>
        <w:spacing w:before="120" w:after="120"/>
        <w:jc w:val="both"/>
        <w:rPr>
          <w:b/>
          <w:sz w:val="26"/>
          <w:szCs w:val="26"/>
        </w:rPr>
      </w:pPr>
    </w:p>
    <w:p w14:paraId="3151A035" w14:textId="77777777" w:rsidR="001B1D09" w:rsidRPr="00BC7882" w:rsidRDefault="001B1D09" w:rsidP="00BC7882">
      <w:pPr>
        <w:pStyle w:val="a9"/>
        <w:rPr>
          <w:b/>
          <w:sz w:val="24"/>
          <w:szCs w:val="24"/>
        </w:rPr>
      </w:pPr>
      <w:r w:rsidRPr="007105ED">
        <w:rPr>
          <w:b/>
          <w:szCs w:val="26"/>
        </w:rPr>
        <w:t>Дисциплина</w:t>
      </w:r>
      <w:r w:rsidR="00C07424" w:rsidRPr="00C07424">
        <w:rPr>
          <w:b/>
          <w:szCs w:val="26"/>
        </w:rPr>
        <w:t xml:space="preserve"> </w:t>
      </w:r>
      <w:r w:rsidRPr="00BC7882">
        <w:rPr>
          <w:szCs w:val="26"/>
        </w:rPr>
        <w:t>«</w:t>
      </w:r>
      <w:r w:rsidR="007B2143">
        <w:rPr>
          <w:b/>
          <w:szCs w:val="26"/>
        </w:rPr>
        <w:t>Теория игр и исследования операций</w:t>
      </w:r>
      <w:r w:rsidR="00BC7882" w:rsidRPr="00BC7882">
        <w:rPr>
          <w:b/>
          <w:szCs w:val="26"/>
        </w:rPr>
        <w:t>»</w:t>
      </w:r>
    </w:p>
    <w:p w14:paraId="237BEE3E" w14:textId="77777777" w:rsidR="005E0C65" w:rsidRDefault="005E0C65" w:rsidP="00D77152">
      <w:pPr>
        <w:pStyle w:val="13"/>
        <w:spacing w:line="276" w:lineRule="auto"/>
        <w:ind w:left="709" w:hanging="709"/>
        <w:contextualSpacing/>
        <w:jc w:val="center"/>
        <w:rPr>
          <w:lang w:val="ru-RU"/>
        </w:rPr>
      </w:pPr>
      <w:r w:rsidRPr="001A52DA">
        <w:rPr>
          <w:lang w:val="ru-RU"/>
        </w:rPr>
        <w:t>Направление подготовки 0</w:t>
      </w:r>
      <w:r>
        <w:rPr>
          <w:lang w:val="ru-RU"/>
        </w:rPr>
        <w:t>2</w:t>
      </w:r>
      <w:r w:rsidRPr="001A52DA">
        <w:rPr>
          <w:lang w:val="ru-RU"/>
        </w:rPr>
        <w:t>.03.0</w:t>
      </w:r>
      <w:r>
        <w:rPr>
          <w:lang w:val="ru-RU"/>
        </w:rPr>
        <w:t>1</w:t>
      </w:r>
      <w:r w:rsidRPr="001A52DA">
        <w:rPr>
          <w:lang w:val="ru-RU"/>
        </w:rPr>
        <w:t xml:space="preserve"> «</w:t>
      </w:r>
      <w:r>
        <w:rPr>
          <w:lang w:val="ru-RU"/>
        </w:rPr>
        <w:t>Математика и компьютерные науки</w:t>
      </w:r>
      <w:r w:rsidRPr="001A52DA">
        <w:rPr>
          <w:lang w:val="ru-RU"/>
        </w:rPr>
        <w:t>»</w:t>
      </w:r>
    </w:p>
    <w:p w14:paraId="646F83F5" w14:textId="47FCCA82" w:rsidR="005E0C65" w:rsidRPr="001A52DA" w:rsidRDefault="005E0C65" w:rsidP="005E0C65">
      <w:pPr>
        <w:pStyle w:val="13"/>
        <w:spacing w:line="276" w:lineRule="auto"/>
        <w:ind w:left="709" w:hanging="709"/>
        <w:contextualSpacing/>
        <w:jc w:val="center"/>
        <w:rPr>
          <w:b/>
          <w:u w:val="single"/>
          <w:lang w:val="ru-RU"/>
        </w:rPr>
      </w:pPr>
      <w:r>
        <w:rPr>
          <w:lang w:val="ru-RU"/>
        </w:rPr>
        <w:t>Направленность (п</w:t>
      </w:r>
      <w:r w:rsidRPr="0066690A">
        <w:rPr>
          <w:lang w:val="ru-RU"/>
        </w:rPr>
        <w:t>рофиль</w:t>
      </w:r>
      <w:r>
        <w:rPr>
          <w:lang w:val="ru-RU"/>
        </w:rPr>
        <w:t>)</w:t>
      </w:r>
      <w:r w:rsidRPr="0066690A">
        <w:rPr>
          <w:lang w:val="ru-RU"/>
        </w:rPr>
        <w:t xml:space="preserve"> - </w:t>
      </w:r>
      <w:r w:rsidRPr="001A52DA">
        <w:rPr>
          <w:lang w:val="ru-RU"/>
        </w:rPr>
        <w:t>«</w:t>
      </w:r>
      <w:r>
        <w:rPr>
          <w:lang w:val="ru-RU"/>
        </w:rPr>
        <w:t xml:space="preserve">Компьютерная математика и </w:t>
      </w:r>
      <w:r w:rsidR="008317EB">
        <w:rPr>
          <w:lang w:val="ru-RU"/>
        </w:rPr>
        <w:t>анализ данных</w:t>
      </w:r>
      <w:r w:rsidRPr="001A52DA">
        <w:rPr>
          <w:lang w:val="ru-RU"/>
        </w:rPr>
        <w:t>»</w:t>
      </w:r>
    </w:p>
    <w:tbl>
      <w:tblPr>
        <w:tblW w:w="0" w:type="auto"/>
        <w:tblInd w:w="675" w:type="dxa"/>
        <w:tblLook w:val="01E0" w:firstRow="1" w:lastRow="1" w:firstColumn="1" w:lastColumn="1" w:noHBand="0" w:noVBand="0"/>
      </w:tblPr>
      <w:tblGrid>
        <w:gridCol w:w="4962"/>
        <w:gridCol w:w="4500"/>
      </w:tblGrid>
      <w:tr w:rsidR="00331878" w:rsidRPr="005F205A" w14:paraId="74F92CB9" w14:textId="77777777" w:rsidTr="005F205A">
        <w:trPr>
          <w:trHeight w:val="2330"/>
        </w:trPr>
        <w:tc>
          <w:tcPr>
            <w:tcW w:w="4962" w:type="dxa"/>
          </w:tcPr>
          <w:p w14:paraId="25263A21" w14:textId="77777777" w:rsidR="00331878" w:rsidRPr="006A50F9" w:rsidRDefault="00331878" w:rsidP="00FC196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</w:tcPr>
          <w:p w14:paraId="4690BB96" w14:textId="77777777" w:rsidR="00331878" w:rsidRPr="006A50F9" w:rsidRDefault="00331878" w:rsidP="00FC1969">
            <w:pPr>
              <w:pStyle w:val="11"/>
              <w:keepNext/>
              <w:keepLines/>
              <w:shd w:val="clear" w:color="auto" w:fill="auto"/>
              <w:tabs>
                <w:tab w:val="left" w:pos="166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50F9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39793ACA" w14:textId="77777777" w:rsidR="00331878" w:rsidRPr="006A50F9" w:rsidRDefault="00331878" w:rsidP="00331878">
            <w:pPr>
              <w:rPr>
                <w:sz w:val="24"/>
                <w:szCs w:val="24"/>
              </w:rPr>
            </w:pPr>
          </w:p>
          <w:p w14:paraId="7AD1344A" w14:textId="77777777" w:rsidR="00331878" w:rsidRPr="006A50F9" w:rsidRDefault="00331878" w:rsidP="00331878">
            <w:pPr>
              <w:rPr>
                <w:sz w:val="24"/>
                <w:szCs w:val="24"/>
              </w:rPr>
            </w:pPr>
          </w:p>
          <w:p w14:paraId="46D00414" w14:textId="77777777" w:rsidR="00331878" w:rsidRPr="006A50F9" w:rsidRDefault="00331878" w:rsidP="00331878">
            <w:pPr>
              <w:rPr>
                <w:sz w:val="24"/>
                <w:szCs w:val="24"/>
              </w:rPr>
            </w:pPr>
            <w:r w:rsidRPr="006A50F9">
              <w:rPr>
                <w:sz w:val="24"/>
                <w:szCs w:val="24"/>
              </w:rPr>
              <w:t xml:space="preserve">СОГЛАСОВАНО </w:t>
            </w:r>
          </w:p>
          <w:p w14:paraId="35393D39" w14:textId="77777777" w:rsidR="003F489C" w:rsidRPr="006A50F9" w:rsidRDefault="003F489C" w:rsidP="00331878">
            <w:pPr>
              <w:rPr>
                <w:sz w:val="24"/>
                <w:szCs w:val="24"/>
              </w:rPr>
            </w:pPr>
          </w:p>
          <w:p w14:paraId="6FEE71E5" w14:textId="77777777" w:rsidR="00331878" w:rsidRPr="006A50F9" w:rsidRDefault="00331878" w:rsidP="00331878">
            <w:pPr>
              <w:rPr>
                <w:sz w:val="24"/>
                <w:szCs w:val="24"/>
              </w:rPr>
            </w:pPr>
            <w:r w:rsidRPr="006A50F9">
              <w:rPr>
                <w:sz w:val="24"/>
                <w:szCs w:val="24"/>
              </w:rPr>
              <w:t xml:space="preserve">Начальник </w:t>
            </w:r>
            <w:r w:rsidR="00FC1969" w:rsidRPr="006A50F9">
              <w:rPr>
                <w:sz w:val="24"/>
                <w:szCs w:val="24"/>
              </w:rPr>
              <w:t>АНОК</w:t>
            </w:r>
            <w:r w:rsidRPr="006A50F9">
              <w:rPr>
                <w:sz w:val="24"/>
                <w:szCs w:val="24"/>
              </w:rPr>
              <w:t xml:space="preserve"> </w:t>
            </w:r>
          </w:p>
          <w:p w14:paraId="29945541" w14:textId="77777777" w:rsidR="00331878" w:rsidRPr="006A50F9" w:rsidRDefault="00331878" w:rsidP="00331878">
            <w:pPr>
              <w:rPr>
                <w:sz w:val="24"/>
                <w:szCs w:val="24"/>
              </w:rPr>
            </w:pPr>
            <w:r w:rsidRPr="006A50F9">
              <w:rPr>
                <w:sz w:val="24"/>
                <w:szCs w:val="24"/>
              </w:rPr>
              <w:t xml:space="preserve">________________ И.М. </w:t>
            </w:r>
            <w:r w:rsidR="008B5F19" w:rsidRPr="006A50F9">
              <w:rPr>
                <w:sz w:val="24"/>
                <w:szCs w:val="24"/>
              </w:rPr>
              <w:t>Никулина</w:t>
            </w:r>
          </w:p>
          <w:p w14:paraId="3A976A37" w14:textId="77777777" w:rsidR="00331878" w:rsidRPr="006A50F9" w:rsidRDefault="00331878" w:rsidP="00331878">
            <w:pPr>
              <w:rPr>
                <w:sz w:val="24"/>
                <w:szCs w:val="24"/>
              </w:rPr>
            </w:pPr>
            <w:r w:rsidRPr="006A50F9">
              <w:rPr>
                <w:sz w:val="24"/>
                <w:szCs w:val="24"/>
              </w:rPr>
              <w:t xml:space="preserve"> "____" ________</w:t>
            </w:r>
            <w:r w:rsidR="00CC565D">
              <w:rPr>
                <w:sz w:val="24"/>
                <w:szCs w:val="24"/>
              </w:rPr>
              <w:t xml:space="preserve"> 202</w:t>
            </w:r>
            <w:r w:rsidR="00B30BB9">
              <w:rPr>
                <w:sz w:val="24"/>
                <w:szCs w:val="24"/>
              </w:rPr>
              <w:t>_</w:t>
            </w:r>
            <w:r w:rsidRPr="006A50F9">
              <w:rPr>
                <w:sz w:val="24"/>
                <w:szCs w:val="24"/>
              </w:rPr>
              <w:t xml:space="preserve"> г.</w:t>
            </w:r>
          </w:p>
          <w:p w14:paraId="5DD2A462" w14:textId="77777777" w:rsidR="00331878" w:rsidRPr="006A50F9" w:rsidRDefault="00331878" w:rsidP="00FC196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F752A" w:rsidRPr="005F205A" w14:paraId="6F03BFE9" w14:textId="77777777" w:rsidTr="00C71711">
        <w:trPr>
          <w:trHeight w:val="1589"/>
        </w:trPr>
        <w:tc>
          <w:tcPr>
            <w:tcW w:w="4962" w:type="dxa"/>
          </w:tcPr>
          <w:p w14:paraId="1635AF58" w14:textId="77777777" w:rsidR="003F752A" w:rsidRPr="005F205A" w:rsidRDefault="003F752A" w:rsidP="00FC19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24947972" w14:textId="77777777" w:rsidR="003F752A" w:rsidRPr="005F205A" w:rsidRDefault="003F752A" w:rsidP="00FC1969">
            <w:pPr>
              <w:pStyle w:val="11"/>
              <w:keepNext/>
              <w:keepLines/>
              <w:shd w:val="clear" w:color="auto" w:fill="auto"/>
              <w:tabs>
                <w:tab w:val="left" w:pos="166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DE64201" w14:textId="77777777" w:rsidR="00690698" w:rsidRDefault="00690698" w:rsidP="00B27377">
      <w:pPr>
        <w:jc w:val="center"/>
        <w:rPr>
          <w:sz w:val="26"/>
          <w:szCs w:val="26"/>
        </w:rPr>
      </w:pPr>
    </w:p>
    <w:p w14:paraId="057F2404" w14:textId="1F28776D" w:rsidR="003064DF" w:rsidRPr="003C1FD0" w:rsidRDefault="00E72FBE" w:rsidP="003C42F3">
      <w:pPr>
        <w:jc w:val="center"/>
        <w:rPr>
          <w:sz w:val="24"/>
          <w:szCs w:val="24"/>
        </w:rPr>
      </w:pPr>
      <w:r w:rsidRPr="003C1FD0">
        <w:rPr>
          <w:sz w:val="24"/>
          <w:szCs w:val="24"/>
        </w:rPr>
        <w:t>М</w:t>
      </w:r>
      <w:r w:rsidR="009D178A">
        <w:rPr>
          <w:sz w:val="24"/>
          <w:szCs w:val="24"/>
        </w:rPr>
        <w:t>осква</w:t>
      </w:r>
      <w:r w:rsidRPr="003C1FD0">
        <w:rPr>
          <w:sz w:val="24"/>
          <w:szCs w:val="24"/>
        </w:rPr>
        <w:t xml:space="preserve"> </w:t>
      </w:r>
      <w:r w:rsidR="00CC565D">
        <w:rPr>
          <w:sz w:val="24"/>
          <w:szCs w:val="24"/>
        </w:rPr>
        <w:t>20</w:t>
      </w:r>
      <w:r w:rsidR="003A458C">
        <w:rPr>
          <w:sz w:val="24"/>
          <w:szCs w:val="24"/>
        </w:rPr>
        <w:t>2</w:t>
      </w:r>
      <w:r w:rsidR="008317EB">
        <w:rPr>
          <w:sz w:val="24"/>
          <w:szCs w:val="24"/>
        </w:rPr>
        <w:t>4</w:t>
      </w:r>
      <w:r w:rsidR="00B27377" w:rsidRPr="003C1FD0">
        <w:rPr>
          <w:sz w:val="24"/>
          <w:szCs w:val="24"/>
        </w:rPr>
        <w:t xml:space="preserve"> </w:t>
      </w:r>
      <w:r w:rsidR="00B27377" w:rsidRPr="003C1FD0">
        <w:rPr>
          <w:b/>
          <w:sz w:val="24"/>
          <w:szCs w:val="24"/>
        </w:rPr>
        <w:br w:type="page"/>
      </w:r>
    </w:p>
    <w:p w14:paraId="79956678" w14:textId="77777777" w:rsidR="003F489C" w:rsidRDefault="00AE01E4" w:rsidP="003D44F7">
      <w:pPr>
        <w:pStyle w:val="a9"/>
        <w:numPr>
          <w:ilvl w:val="0"/>
          <w:numId w:val="24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ХАРАКТЕРИСТИКА КОМПЕТЕНЦИИ/</w:t>
      </w:r>
      <w:r w:rsidR="003F489C">
        <w:rPr>
          <w:b/>
          <w:sz w:val="24"/>
          <w:szCs w:val="24"/>
        </w:rPr>
        <w:t>ПОДКОМПЕТЕНЦИИ</w:t>
      </w:r>
    </w:p>
    <w:p w14:paraId="7389128F" w14:textId="77777777" w:rsidR="003D44F7" w:rsidRDefault="003D44F7" w:rsidP="003D44F7">
      <w:pPr>
        <w:pStyle w:val="a9"/>
        <w:spacing w:line="276" w:lineRule="auto"/>
        <w:ind w:left="720"/>
        <w:jc w:val="left"/>
        <w:rPr>
          <w:b/>
          <w:sz w:val="24"/>
          <w:szCs w:val="24"/>
        </w:rPr>
      </w:pPr>
    </w:p>
    <w:p w14:paraId="6C99F9A6" w14:textId="77777777" w:rsidR="00A72D35" w:rsidRPr="002D7729" w:rsidRDefault="00A72D35" w:rsidP="00F17DA3">
      <w:pPr>
        <w:tabs>
          <w:tab w:val="left" w:pos="3828"/>
          <w:tab w:val="left" w:pos="6946"/>
          <w:tab w:val="left" w:pos="7371"/>
        </w:tabs>
        <w:spacing w:line="276" w:lineRule="auto"/>
        <w:ind w:firstLine="709"/>
        <w:jc w:val="both"/>
        <w:rPr>
          <w:sz w:val="24"/>
          <w:szCs w:val="24"/>
        </w:rPr>
      </w:pPr>
      <w:r w:rsidRPr="002D7729">
        <w:rPr>
          <w:b/>
          <w:sz w:val="24"/>
          <w:szCs w:val="24"/>
        </w:rPr>
        <w:t xml:space="preserve">Компетенция </w:t>
      </w:r>
      <w:r w:rsidR="003E2954">
        <w:rPr>
          <w:b/>
          <w:sz w:val="24"/>
          <w:szCs w:val="24"/>
        </w:rPr>
        <w:t>О</w:t>
      </w:r>
      <w:r w:rsidRPr="002D7729">
        <w:rPr>
          <w:b/>
          <w:sz w:val="24"/>
          <w:szCs w:val="24"/>
        </w:rPr>
        <w:t>ПК-</w:t>
      </w:r>
      <w:r w:rsidR="003E2954">
        <w:rPr>
          <w:b/>
          <w:sz w:val="24"/>
          <w:szCs w:val="24"/>
        </w:rPr>
        <w:t>3.</w:t>
      </w:r>
      <w:r w:rsidRPr="002D7729">
        <w:rPr>
          <w:b/>
          <w:sz w:val="24"/>
          <w:szCs w:val="24"/>
        </w:rPr>
        <w:t xml:space="preserve"> </w:t>
      </w:r>
      <w:r w:rsidR="003E2954">
        <w:rPr>
          <w:sz w:val="24"/>
          <w:szCs w:val="24"/>
        </w:rPr>
        <w:t>Способен самостоятельно представлять научные результаты, составлять научные документы и отчеты</w:t>
      </w:r>
    </w:p>
    <w:p w14:paraId="6A0B3F53" w14:textId="77777777" w:rsidR="00A72D35" w:rsidRPr="002D7729" w:rsidRDefault="00A72D35" w:rsidP="00F17DA3">
      <w:pPr>
        <w:tabs>
          <w:tab w:val="left" w:pos="3828"/>
          <w:tab w:val="left" w:pos="6946"/>
          <w:tab w:val="left" w:pos="7371"/>
        </w:tabs>
        <w:spacing w:line="276" w:lineRule="auto"/>
        <w:ind w:firstLine="709"/>
        <w:jc w:val="both"/>
        <w:rPr>
          <w:sz w:val="24"/>
          <w:szCs w:val="24"/>
        </w:rPr>
      </w:pPr>
      <w:r w:rsidRPr="002D7729">
        <w:rPr>
          <w:b/>
          <w:sz w:val="24"/>
          <w:szCs w:val="24"/>
        </w:rPr>
        <w:t xml:space="preserve">Подкомпетенция </w:t>
      </w:r>
      <w:r w:rsidR="003E2954">
        <w:rPr>
          <w:b/>
          <w:sz w:val="24"/>
          <w:szCs w:val="24"/>
        </w:rPr>
        <w:t>О</w:t>
      </w:r>
      <w:r w:rsidR="004615E6">
        <w:rPr>
          <w:b/>
          <w:sz w:val="24"/>
          <w:szCs w:val="24"/>
        </w:rPr>
        <w:t>ПК</w:t>
      </w:r>
      <w:r w:rsidR="004615E6" w:rsidRPr="00A40EA7">
        <w:rPr>
          <w:b/>
          <w:sz w:val="24"/>
          <w:szCs w:val="24"/>
        </w:rPr>
        <w:t>-</w:t>
      </w:r>
      <w:r w:rsidR="003E2954">
        <w:rPr>
          <w:b/>
          <w:sz w:val="24"/>
          <w:szCs w:val="24"/>
        </w:rPr>
        <w:t>3</w:t>
      </w:r>
      <w:r w:rsidR="004615E6" w:rsidRPr="00A40EA7">
        <w:rPr>
          <w:b/>
          <w:sz w:val="24"/>
          <w:szCs w:val="24"/>
        </w:rPr>
        <w:t>.</w:t>
      </w:r>
      <w:r w:rsidR="004615E6">
        <w:rPr>
          <w:b/>
          <w:sz w:val="24"/>
          <w:szCs w:val="24"/>
        </w:rPr>
        <w:t>ТИГРИО</w:t>
      </w:r>
      <w:r w:rsidR="004615E6" w:rsidRPr="00963AE6">
        <w:rPr>
          <w:b/>
          <w:sz w:val="24"/>
          <w:szCs w:val="24"/>
        </w:rPr>
        <w:t>.</w:t>
      </w:r>
      <w:r w:rsidR="004615E6" w:rsidRPr="00A40EA7">
        <w:rPr>
          <w:b/>
          <w:sz w:val="24"/>
          <w:szCs w:val="24"/>
        </w:rPr>
        <w:t xml:space="preserve"> </w:t>
      </w:r>
      <w:r w:rsidR="004615E6">
        <w:rPr>
          <w:b/>
          <w:sz w:val="24"/>
          <w:szCs w:val="24"/>
        </w:rPr>
        <w:t>«</w:t>
      </w:r>
      <w:r w:rsidR="004615E6" w:rsidRPr="00FD420E">
        <w:rPr>
          <w:color w:val="000000"/>
          <w:sz w:val="24"/>
          <w:szCs w:val="24"/>
          <w:lang w:eastAsia="ru-RU"/>
        </w:rPr>
        <w:t>Способен составить описание хода и результатов решения практических задач методами теории принятия решений и исследования операций</w:t>
      </w:r>
      <w:r w:rsidR="004615E6">
        <w:rPr>
          <w:color w:val="000000"/>
          <w:sz w:val="24"/>
          <w:szCs w:val="24"/>
          <w:lang w:eastAsia="ru-RU"/>
        </w:rPr>
        <w:t>»</w:t>
      </w:r>
    </w:p>
    <w:p w14:paraId="4C895441" w14:textId="77777777" w:rsidR="00A72D35" w:rsidRPr="00F17DA3" w:rsidRDefault="00A72D35" w:rsidP="00F17DA3">
      <w:pPr>
        <w:tabs>
          <w:tab w:val="left" w:pos="3828"/>
          <w:tab w:val="left" w:pos="6946"/>
          <w:tab w:val="left" w:pos="7371"/>
        </w:tabs>
        <w:spacing w:line="276" w:lineRule="auto"/>
        <w:ind w:firstLine="709"/>
        <w:jc w:val="both"/>
        <w:rPr>
          <w:sz w:val="24"/>
          <w:szCs w:val="24"/>
          <w:u w:val="single"/>
        </w:rPr>
      </w:pPr>
      <w:r w:rsidRPr="00F17DA3">
        <w:rPr>
          <w:b/>
          <w:sz w:val="24"/>
          <w:szCs w:val="24"/>
          <w:u w:val="single"/>
        </w:rPr>
        <w:t>Индикаторы достижения компетенций/подкомпетенций:</w:t>
      </w:r>
    </w:p>
    <w:p w14:paraId="4B721A2E" w14:textId="77777777" w:rsidR="00BB66CD" w:rsidRPr="00F63799" w:rsidRDefault="00BB66CD" w:rsidP="00F17DA3">
      <w:pPr>
        <w:spacing w:line="276" w:lineRule="auto"/>
        <w:ind w:firstLine="709"/>
        <w:jc w:val="both"/>
        <w:rPr>
          <w:sz w:val="24"/>
          <w:szCs w:val="24"/>
          <w:lang w:eastAsia="ru-RU"/>
        </w:rPr>
      </w:pPr>
      <w:r w:rsidRPr="00F63799">
        <w:rPr>
          <w:b/>
          <w:bCs/>
          <w:i/>
          <w:iCs/>
          <w:sz w:val="24"/>
          <w:szCs w:val="24"/>
          <w:lang w:eastAsia="ru-RU"/>
        </w:rPr>
        <w:t>Умеет</w:t>
      </w:r>
      <w:r w:rsidRPr="00F63799">
        <w:rPr>
          <w:sz w:val="24"/>
          <w:szCs w:val="24"/>
          <w:lang w:eastAsia="ru-RU"/>
        </w:rPr>
        <w:t xml:space="preserve"> </w:t>
      </w:r>
      <w:r w:rsidR="007D2C47" w:rsidRPr="00F63799">
        <w:rPr>
          <w:color w:val="000000"/>
          <w:sz w:val="24"/>
          <w:szCs w:val="24"/>
          <w:lang w:eastAsia="ru-RU"/>
        </w:rPr>
        <w:t>описывать основные этапы и результаты проведенного исследования с использованием методов теории игр и исследования операций</w:t>
      </w:r>
      <w:r w:rsidRPr="00F63799">
        <w:rPr>
          <w:sz w:val="24"/>
          <w:szCs w:val="24"/>
          <w:lang w:eastAsia="ru-RU"/>
        </w:rPr>
        <w:t>.</w:t>
      </w:r>
    </w:p>
    <w:p w14:paraId="73632502" w14:textId="77777777" w:rsidR="00BB66CD" w:rsidRPr="00BB66CD" w:rsidRDefault="00BB66CD" w:rsidP="00F17DA3">
      <w:pPr>
        <w:spacing w:line="276" w:lineRule="auto"/>
        <w:ind w:firstLine="709"/>
        <w:rPr>
          <w:sz w:val="24"/>
          <w:szCs w:val="24"/>
          <w:lang w:eastAsia="ru-RU"/>
        </w:rPr>
      </w:pPr>
      <w:bookmarkStart w:id="0" w:name="_Hlk71317232"/>
      <w:r w:rsidRPr="00F63799">
        <w:rPr>
          <w:b/>
          <w:bCs/>
          <w:i/>
          <w:iCs/>
          <w:sz w:val="24"/>
          <w:szCs w:val="24"/>
          <w:lang w:eastAsia="ru-RU"/>
        </w:rPr>
        <w:t>Имеет опыт</w:t>
      </w:r>
      <w:r w:rsidR="00016FE1" w:rsidRPr="00F63799">
        <w:rPr>
          <w:b/>
          <w:bCs/>
          <w:i/>
          <w:iCs/>
          <w:sz w:val="24"/>
          <w:szCs w:val="24"/>
          <w:lang w:eastAsia="ru-RU"/>
        </w:rPr>
        <w:t xml:space="preserve"> </w:t>
      </w:r>
      <w:r w:rsidRPr="00F63799">
        <w:rPr>
          <w:sz w:val="24"/>
          <w:szCs w:val="24"/>
          <w:lang w:eastAsia="ru-RU"/>
        </w:rPr>
        <w:t xml:space="preserve">составления отчета по </w:t>
      </w:r>
      <w:r w:rsidR="00753158" w:rsidRPr="00F63799">
        <w:rPr>
          <w:sz w:val="24"/>
          <w:szCs w:val="24"/>
          <w:lang w:eastAsia="ru-RU"/>
        </w:rPr>
        <w:t>решению практической задачи</w:t>
      </w:r>
      <w:r w:rsidR="00D944A5" w:rsidRPr="00F63799">
        <w:rPr>
          <w:sz w:val="24"/>
          <w:szCs w:val="24"/>
          <w:lang w:eastAsia="ru-RU"/>
        </w:rPr>
        <w:t xml:space="preserve">, </w:t>
      </w:r>
      <w:r w:rsidRPr="00F63799">
        <w:rPr>
          <w:sz w:val="24"/>
          <w:szCs w:val="24"/>
          <w:lang w:eastAsia="ru-RU"/>
        </w:rPr>
        <w:t xml:space="preserve">выполненному </w:t>
      </w:r>
      <w:r w:rsidR="00944767" w:rsidRPr="00F63799">
        <w:rPr>
          <w:sz w:val="24"/>
          <w:szCs w:val="24"/>
          <w:lang w:eastAsia="ru-RU"/>
        </w:rPr>
        <w:t xml:space="preserve">с использованием </w:t>
      </w:r>
      <w:r w:rsidR="001079A1" w:rsidRPr="00F63799">
        <w:rPr>
          <w:color w:val="000000"/>
          <w:sz w:val="24"/>
          <w:szCs w:val="24"/>
          <w:lang w:eastAsia="ru-RU"/>
        </w:rPr>
        <w:t>методов теории игр и исследования операций</w:t>
      </w:r>
      <w:r w:rsidR="00753158" w:rsidRPr="00F63799">
        <w:rPr>
          <w:sz w:val="24"/>
          <w:szCs w:val="24"/>
          <w:lang w:eastAsia="ru-RU"/>
        </w:rPr>
        <w:t>,</w:t>
      </w:r>
      <w:r w:rsidRPr="00F63799">
        <w:rPr>
          <w:sz w:val="24"/>
          <w:szCs w:val="24"/>
          <w:lang w:eastAsia="ru-RU"/>
        </w:rPr>
        <w:t xml:space="preserve"> в форме научной статьи</w:t>
      </w:r>
      <w:bookmarkEnd w:id="0"/>
      <w:r w:rsidR="00E05673">
        <w:rPr>
          <w:sz w:val="24"/>
          <w:szCs w:val="24"/>
          <w:lang w:eastAsia="ru-RU"/>
        </w:rPr>
        <w:t>.</w:t>
      </w:r>
    </w:p>
    <w:p w14:paraId="3D8FB6D0" w14:textId="77777777" w:rsidR="00575B97" w:rsidRDefault="00575B97" w:rsidP="00C47BDD">
      <w:pPr>
        <w:spacing w:line="276" w:lineRule="auto"/>
        <w:ind w:firstLine="709"/>
        <w:jc w:val="both"/>
        <w:rPr>
          <w:color w:val="000000"/>
          <w:sz w:val="24"/>
          <w:szCs w:val="24"/>
          <w:lang w:eastAsia="ru-RU"/>
        </w:rPr>
      </w:pPr>
    </w:p>
    <w:p w14:paraId="4D65116B" w14:textId="77777777" w:rsidR="00C021EA" w:rsidRPr="00E05673" w:rsidRDefault="00C021EA" w:rsidP="00A72D35">
      <w:pPr>
        <w:tabs>
          <w:tab w:val="left" w:pos="3828"/>
          <w:tab w:val="left" w:pos="6946"/>
          <w:tab w:val="left" w:pos="7371"/>
        </w:tabs>
        <w:spacing w:line="276" w:lineRule="auto"/>
        <w:ind w:firstLine="851"/>
        <w:jc w:val="both"/>
        <w:rPr>
          <w:sz w:val="24"/>
          <w:szCs w:val="24"/>
        </w:rPr>
      </w:pPr>
    </w:p>
    <w:p w14:paraId="395A1721" w14:textId="77777777" w:rsidR="00B27377" w:rsidRDefault="003A1EE0" w:rsidP="002A0892">
      <w:pPr>
        <w:pStyle w:val="a9"/>
        <w:numPr>
          <w:ilvl w:val="0"/>
          <w:numId w:val="24"/>
        </w:numPr>
        <w:spacing w:line="276" w:lineRule="auto"/>
        <w:rPr>
          <w:b/>
          <w:sz w:val="24"/>
          <w:szCs w:val="24"/>
        </w:rPr>
      </w:pPr>
      <w:r w:rsidRPr="00FE737C">
        <w:rPr>
          <w:b/>
          <w:sz w:val="24"/>
          <w:szCs w:val="24"/>
        </w:rPr>
        <w:t>ПОКАЗАТЕЛ</w:t>
      </w:r>
      <w:r w:rsidR="00475345" w:rsidRPr="00FE737C">
        <w:rPr>
          <w:b/>
          <w:sz w:val="24"/>
          <w:szCs w:val="24"/>
        </w:rPr>
        <w:t xml:space="preserve">И </w:t>
      </w:r>
      <w:r w:rsidRPr="00FE737C">
        <w:rPr>
          <w:b/>
          <w:sz w:val="24"/>
          <w:szCs w:val="24"/>
        </w:rPr>
        <w:t xml:space="preserve">ОЦЕНИВАНИЯ </w:t>
      </w:r>
      <w:r w:rsidR="00FE737C">
        <w:rPr>
          <w:b/>
          <w:sz w:val="24"/>
          <w:szCs w:val="24"/>
        </w:rPr>
        <w:t xml:space="preserve">СФОРМИРОВАННОСТИ </w:t>
      </w:r>
      <w:r w:rsidRPr="00FE737C">
        <w:rPr>
          <w:b/>
          <w:sz w:val="24"/>
          <w:szCs w:val="24"/>
        </w:rPr>
        <w:t>КОМПЕТЕНЦИ</w:t>
      </w:r>
      <w:r w:rsidR="00C212AF" w:rsidRPr="00FE737C">
        <w:rPr>
          <w:b/>
          <w:sz w:val="24"/>
          <w:szCs w:val="24"/>
        </w:rPr>
        <w:t>И</w:t>
      </w:r>
    </w:p>
    <w:p w14:paraId="50361DFC" w14:textId="77777777" w:rsidR="00575B97" w:rsidRDefault="00575B97" w:rsidP="00575B97">
      <w:pPr>
        <w:pStyle w:val="a9"/>
        <w:spacing w:line="276" w:lineRule="auto"/>
        <w:rPr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3969"/>
        <w:gridCol w:w="2268"/>
      </w:tblGrid>
      <w:tr w:rsidR="00575B97" w:rsidRPr="00BF3F1B" w14:paraId="01BE239D" w14:textId="77777777" w:rsidTr="001C1503">
        <w:trPr>
          <w:trHeight w:val="726"/>
          <w:tblHeader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2933F3" w14:textId="77777777" w:rsidR="00575B97" w:rsidRPr="00A4687F" w:rsidRDefault="00575B97" w:rsidP="001C1503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</w:p>
          <w:p w14:paraId="12BABE3B" w14:textId="77777777" w:rsidR="00575B97" w:rsidRPr="00A4687F" w:rsidRDefault="00575B97" w:rsidP="001C1503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A4687F">
              <w:rPr>
                <w:rFonts w:eastAsia="Calibri"/>
                <w:b/>
                <w:bCs/>
                <w:sz w:val="24"/>
                <w:szCs w:val="24"/>
              </w:rPr>
              <w:t>Индикаторы достижения сформированности компетенции</w:t>
            </w:r>
          </w:p>
          <w:p w14:paraId="2120A5D1" w14:textId="77777777" w:rsidR="00575B97" w:rsidRPr="00A4687F" w:rsidRDefault="00575B97" w:rsidP="001C1503">
            <w:pPr>
              <w:jc w:val="center"/>
              <w:rPr>
                <w:rFonts w:eastAsia="Calibri"/>
                <w:bCs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86083B" w14:textId="77777777" w:rsidR="00575B97" w:rsidRPr="00A4687F" w:rsidRDefault="00575B97" w:rsidP="001C1503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A4687F">
              <w:rPr>
                <w:rFonts w:eastAsia="Calibri"/>
                <w:b/>
                <w:bCs/>
                <w:sz w:val="24"/>
                <w:szCs w:val="24"/>
              </w:rPr>
              <w:t>Показатели</w:t>
            </w:r>
          </w:p>
          <w:p w14:paraId="3CF6C050" w14:textId="77777777" w:rsidR="00575B97" w:rsidRPr="00A4687F" w:rsidRDefault="00575B97" w:rsidP="001C1503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A4687F">
              <w:rPr>
                <w:rFonts w:eastAsia="Calibri"/>
                <w:b/>
                <w:bCs/>
                <w:sz w:val="24"/>
                <w:szCs w:val="24"/>
              </w:rPr>
              <w:t>оценки</w:t>
            </w:r>
          </w:p>
          <w:p w14:paraId="613C80B9" w14:textId="77777777" w:rsidR="00575B97" w:rsidRPr="00A4687F" w:rsidRDefault="00575B97" w:rsidP="001C1503">
            <w:pPr>
              <w:jc w:val="center"/>
              <w:rPr>
                <w:rFonts w:eastAsia="Calibri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2313DE" w14:textId="77777777" w:rsidR="00575B97" w:rsidRPr="00A4687F" w:rsidRDefault="00575B97" w:rsidP="001C1503">
            <w:pPr>
              <w:jc w:val="center"/>
              <w:rPr>
                <w:i/>
                <w:color w:val="FF0000"/>
                <w:sz w:val="24"/>
                <w:szCs w:val="24"/>
              </w:rPr>
            </w:pPr>
            <w:r w:rsidRPr="00A40EA7">
              <w:rPr>
                <w:b/>
                <w:sz w:val="24"/>
                <w:szCs w:val="24"/>
              </w:rPr>
              <w:t>Название</w:t>
            </w:r>
            <w:r w:rsidRPr="00A2245E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A4687F">
              <w:rPr>
                <w:b/>
                <w:sz w:val="24"/>
                <w:szCs w:val="24"/>
              </w:rPr>
              <w:t>оценочного средства</w:t>
            </w:r>
          </w:p>
        </w:tc>
      </w:tr>
      <w:tr w:rsidR="00C64B44" w:rsidRPr="00BF3F1B" w14:paraId="12D0BF63" w14:textId="77777777" w:rsidTr="00E25D84">
        <w:trPr>
          <w:cantSplit/>
          <w:trHeight w:val="1710"/>
        </w:trPr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7668EA17" w14:textId="77777777" w:rsidR="00C64B44" w:rsidRPr="00F17DA3" w:rsidRDefault="00C64B44" w:rsidP="00642AE3">
            <w:pPr>
              <w:spacing w:line="276" w:lineRule="auto"/>
              <w:rPr>
                <w:sz w:val="24"/>
                <w:szCs w:val="24"/>
                <w:lang w:eastAsia="ru-RU"/>
              </w:rPr>
            </w:pPr>
            <w:r w:rsidRPr="00BB66CD">
              <w:rPr>
                <w:b/>
                <w:bCs/>
                <w:i/>
                <w:iCs/>
                <w:sz w:val="24"/>
                <w:szCs w:val="24"/>
                <w:lang w:eastAsia="ru-RU"/>
              </w:rPr>
              <w:t>Умеет</w:t>
            </w:r>
            <w:r w:rsidRPr="00BB66CD">
              <w:rPr>
                <w:sz w:val="24"/>
                <w:szCs w:val="24"/>
                <w:lang w:eastAsia="ru-RU"/>
              </w:rPr>
              <w:t xml:space="preserve"> </w:t>
            </w:r>
            <w:r w:rsidR="007B2143" w:rsidRPr="00F63799">
              <w:rPr>
                <w:color w:val="000000"/>
                <w:sz w:val="24"/>
                <w:szCs w:val="24"/>
                <w:lang w:eastAsia="ru-RU"/>
              </w:rPr>
              <w:t>описывать основные этапы и результаты проведенного исследования с использованием методов теории игр и исследования операций</w:t>
            </w:r>
            <w:r w:rsidRPr="00BB66CD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E96D12" w14:textId="77777777" w:rsidR="00C64B44" w:rsidRPr="00983CE7" w:rsidRDefault="009A1B46" w:rsidP="00C75B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Отражение в те</w:t>
            </w:r>
            <w:r w:rsidR="007B2143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сте</w:t>
            </w:r>
            <w:r w:rsidR="00C64B44" w:rsidRPr="00983CE7">
              <w:rPr>
                <w:sz w:val="24"/>
                <w:szCs w:val="24"/>
              </w:rPr>
              <w:t xml:space="preserve"> этап</w:t>
            </w:r>
            <w:r>
              <w:rPr>
                <w:sz w:val="24"/>
                <w:szCs w:val="24"/>
              </w:rPr>
              <w:t>ов</w:t>
            </w:r>
            <w:r w:rsidR="00C64B44" w:rsidRPr="00983CE7">
              <w:rPr>
                <w:sz w:val="24"/>
                <w:szCs w:val="24"/>
              </w:rPr>
              <w:t xml:space="preserve"> </w:t>
            </w:r>
            <w:r w:rsidR="00C715E7">
              <w:rPr>
                <w:sz w:val="24"/>
                <w:szCs w:val="24"/>
              </w:rPr>
              <w:t>проведенного исследования</w:t>
            </w:r>
            <w:r w:rsidR="00C64B44" w:rsidRPr="00983CE7">
              <w:rPr>
                <w:sz w:val="24"/>
                <w:szCs w:val="24"/>
              </w:rPr>
              <w:t xml:space="preserve"> и </w:t>
            </w:r>
            <w:r w:rsidR="00AA780A">
              <w:rPr>
                <w:sz w:val="24"/>
                <w:szCs w:val="24"/>
              </w:rPr>
              <w:t xml:space="preserve">формулировка </w:t>
            </w:r>
            <w:r w:rsidR="00C64B44" w:rsidRPr="00983CE7">
              <w:rPr>
                <w:sz w:val="24"/>
                <w:szCs w:val="24"/>
              </w:rPr>
              <w:t>результат</w:t>
            </w:r>
            <w:r w:rsidR="00AA780A">
              <w:rPr>
                <w:sz w:val="24"/>
                <w:szCs w:val="24"/>
              </w:rPr>
              <w:t>ов</w:t>
            </w:r>
            <w:r w:rsidR="00C64B44" w:rsidRPr="00983CE7">
              <w:rPr>
                <w:sz w:val="24"/>
                <w:szCs w:val="24"/>
              </w:rPr>
              <w:t xml:space="preserve"> исследования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0A078E" w14:textId="77777777" w:rsidR="00C64B44" w:rsidRPr="009218ED" w:rsidRDefault="00D204FC" w:rsidP="0021031F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  <w:highlight w:val="lightGray"/>
              </w:rPr>
            </w:pPr>
            <w:r>
              <w:rPr>
                <w:iCs/>
                <w:sz w:val="24"/>
                <w:szCs w:val="24"/>
              </w:rPr>
              <w:t>Основная часть о</w:t>
            </w:r>
            <w:r w:rsidR="00C64B44">
              <w:rPr>
                <w:iCs/>
                <w:sz w:val="24"/>
                <w:szCs w:val="24"/>
              </w:rPr>
              <w:t>тчет</w:t>
            </w:r>
            <w:r w:rsidR="007E1279">
              <w:rPr>
                <w:iCs/>
                <w:sz w:val="24"/>
                <w:szCs w:val="24"/>
              </w:rPr>
              <w:t>а</w:t>
            </w:r>
            <w:r w:rsidR="00C64B44">
              <w:rPr>
                <w:iCs/>
                <w:sz w:val="24"/>
                <w:szCs w:val="24"/>
              </w:rPr>
              <w:t xml:space="preserve"> по курсовой работе</w:t>
            </w:r>
            <w:r w:rsidR="007E1279">
              <w:rPr>
                <w:iCs/>
                <w:sz w:val="24"/>
                <w:szCs w:val="24"/>
              </w:rPr>
              <w:t>, выполненного</w:t>
            </w:r>
            <w:r w:rsidR="00C64B44">
              <w:rPr>
                <w:iCs/>
                <w:sz w:val="24"/>
                <w:szCs w:val="24"/>
              </w:rPr>
              <w:t xml:space="preserve"> форме научной статьи</w:t>
            </w:r>
            <w:r w:rsidR="00C64B44" w:rsidRPr="00691878">
              <w:rPr>
                <w:iCs/>
                <w:sz w:val="24"/>
                <w:szCs w:val="24"/>
              </w:rPr>
              <w:t xml:space="preserve"> </w:t>
            </w:r>
          </w:p>
        </w:tc>
      </w:tr>
      <w:tr w:rsidR="00D204FC" w:rsidRPr="00BF3F1B" w14:paraId="0E62EFD2" w14:textId="77777777" w:rsidTr="00C64B44">
        <w:trPr>
          <w:cantSplit/>
          <w:trHeight w:val="2700"/>
        </w:trPr>
        <w:tc>
          <w:tcPr>
            <w:tcW w:w="354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D4AE28C" w14:textId="77777777" w:rsidR="00D204FC" w:rsidRPr="003A0D08" w:rsidRDefault="00D204FC" w:rsidP="001C1503">
            <w:pPr>
              <w:tabs>
                <w:tab w:val="left" w:pos="3828"/>
                <w:tab w:val="left" w:pos="6946"/>
                <w:tab w:val="left" w:pos="7371"/>
              </w:tabs>
              <w:spacing w:line="276" w:lineRule="auto"/>
              <w:rPr>
                <w:sz w:val="24"/>
                <w:szCs w:val="24"/>
              </w:rPr>
            </w:pPr>
            <w:r w:rsidRPr="00BB66CD">
              <w:rPr>
                <w:b/>
                <w:bCs/>
                <w:i/>
                <w:iCs/>
                <w:sz w:val="24"/>
                <w:szCs w:val="24"/>
                <w:lang w:eastAsia="ru-RU"/>
              </w:rPr>
              <w:t>Имеет опыт</w:t>
            </w:r>
            <w:r w:rsidRPr="00016FE1">
              <w:rPr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3864D4" w:rsidRPr="00F63799">
              <w:rPr>
                <w:sz w:val="24"/>
                <w:szCs w:val="24"/>
                <w:lang w:eastAsia="ru-RU"/>
              </w:rPr>
              <w:t xml:space="preserve">составления отчета по решению практической задачи, выполненному с использованием </w:t>
            </w:r>
            <w:r w:rsidR="003864D4" w:rsidRPr="00F63799">
              <w:rPr>
                <w:color w:val="000000"/>
                <w:sz w:val="24"/>
                <w:szCs w:val="24"/>
                <w:lang w:eastAsia="ru-RU"/>
              </w:rPr>
              <w:t>методов теории игр и исследования операций</w:t>
            </w:r>
            <w:r w:rsidR="003864D4" w:rsidRPr="00F63799">
              <w:rPr>
                <w:sz w:val="24"/>
                <w:szCs w:val="24"/>
                <w:lang w:eastAsia="ru-RU"/>
              </w:rPr>
              <w:t>, в форме научной статьи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0DCB" w14:textId="77777777" w:rsidR="00D204FC" w:rsidRPr="005C4840" w:rsidRDefault="00CE65EF" w:rsidP="001C1503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т</w:t>
            </w:r>
            <w:r w:rsidRPr="005C4840">
              <w:rPr>
                <w:sz w:val="24"/>
                <w:szCs w:val="24"/>
              </w:rPr>
              <w:t>екст</w:t>
            </w:r>
            <w:r>
              <w:rPr>
                <w:sz w:val="24"/>
                <w:szCs w:val="24"/>
              </w:rPr>
              <w:t>а</w:t>
            </w:r>
            <w:r w:rsidRPr="005C4840">
              <w:rPr>
                <w:sz w:val="24"/>
                <w:szCs w:val="24"/>
              </w:rPr>
              <w:t xml:space="preserve"> отвечает следующим основным формальным требованиям</w:t>
            </w:r>
            <w:r w:rsidR="00D204FC" w:rsidRPr="005C4840">
              <w:rPr>
                <w:sz w:val="24"/>
                <w:szCs w:val="24"/>
              </w:rPr>
              <w:t xml:space="preserve">: </w:t>
            </w:r>
          </w:p>
          <w:p w14:paraId="3738052E" w14:textId="77777777" w:rsidR="00D204FC" w:rsidRPr="005C4840" w:rsidRDefault="00D204FC" w:rsidP="001C1503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34"/>
              <w:rPr>
                <w:sz w:val="24"/>
                <w:szCs w:val="24"/>
              </w:rPr>
            </w:pPr>
            <w:r w:rsidRPr="005C4840">
              <w:rPr>
                <w:sz w:val="24"/>
                <w:szCs w:val="24"/>
              </w:rPr>
              <w:t xml:space="preserve">• точность и достоверность приведенных сведений; </w:t>
            </w:r>
          </w:p>
          <w:p w14:paraId="7B2B86DB" w14:textId="77777777" w:rsidR="00AA780A" w:rsidRDefault="00D204FC" w:rsidP="001C1503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34"/>
              <w:rPr>
                <w:sz w:val="24"/>
                <w:szCs w:val="24"/>
              </w:rPr>
            </w:pPr>
            <w:r w:rsidRPr="005C4840">
              <w:rPr>
                <w:sz w:val="24"/>
                <w:szCs w:val="24"/>
              </w:rPr>
              <w:t xml:space="preserve">• четкость и ясность изложения материала; </w:t>
            </w:r>
          </w:p>
          <w:p w14:paraId="4FE174E5" w14:textId="77777777" w:rsidR="00D204FC" w:rsidRPr="005C4840" w:rsidRDefault="00D204FC" w:rsidP="001C1503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34"/>
              <w:rPr>
                <w:sz w:val="24"/>
                <w:szCs w:val="24"/>
              </w:rPr>
            </w:pPr>
            <w:r w:rsidRPr="005C4840">
              <w:rPr>
                <w:sz w:val="24"/>
                <w:szCs w:val="24"/>
              </w:rPr>
              <w:t xml:space="preserve">• доступность информации; </w:t>
            </w:r>
          </w:p>
          <w:p w14:paraId="174E606B" w14:textId="77777777" w:rsidR="00D204FC" w:rsidRPr="005C4840" w:rsidRDefault="00D204FC" w:rsidP="001C1503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34"/>
              <w:rPr>
                <w:sz w:val="24"/>
                <w:szCs w:val="24"/>
              </w:rPr>
            </w:pPr>
            <w:r w:rsidRPr="005C4840">
              <w:rPr>
                <w:sz w:val="24"/>
                <w:szCs w:val="24"/>
              </w:rPr>
              <w:t xml:space="preserve">• лаконичность; </w:t>
            </w:r>
          </w:p>
          <w:p w14:paraId="34D59993" w14:textId="77777777" w:rsidR="00D204FC" w:rsidRPr="005C4840" w:rsidRDefault="00D204FC" w:rsidP="001C1503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34"/>
              <w:rPr>
                <w:sz w:val="24"/>
                <w:szCs w:val="24"/>
              </w:rPr>
            </w:pPr>
            <w:r w:rsidRPr="005C4840">
              <w:rPr>
                <w:sz w:val="24"/>
                <w:szCs w:val="24"/>
              </w:rPr>
              <w:t xml:space="preserve">• логичность и последовательность; </w:t>
            </w:r>
          </w:p>
          <w:p w14:paraId="017178CB" w14:textId="77777777" w:rsidR="00D204FC" w:rsidRPr="005C4840" w:rsidRDefault="00D204FC" w:rsidP="001C1503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34"/>
              <w:rPr>
                <w:sz w:val="24"/>
                <w:szCs w:val="24"/>
              </w:rPr>
            </w:pPr>
            <w:r w:rsidRPr="005C4840">
              <w:rPr>
                <w:sz w:val="24"/>
                <w:szCs w:val="24"/>
              </w:rPr>
              <w:t>• систематичность и преемственность излагаемого материала;</w:t>
            </w:r>
          </w:p>
          <w:p w14:paraId="7933B5CC" w14:textId="77777777" w:rsidR="00D204FC" w:rsidRPr="005C4840" w:rsidRDefault="00D204FC" w:rsidP="001C1503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34"/>
              <w:rPr>
                <w:sz w:val="24"/>
                <w:szCs w:val="24"/>
              </w:rPr>
            </w:pPr>
            <w:r w:rsidRPr="005C4840">
              <w:rPr>
                <w:sz w:val="24"/>
                <w:szCs w:val="24"/>
              </w:rPr>
              <w:t xml:space="preserve"> • четкость структуры; </w:t>
            </w:r>
          </w:p>
          <w:p w14:paraId="4FD239D6" w14:textId="77777777" w:rsidR="00D204FC" w:rsidRPr="00983CE7" w:rsidRDefault="00D204FC" w:rsidP="001C1503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34"/>
              <w:rPr>
                <w:sz w:val="24"/>
                <w:szCs w:val="24"/>
              </w:rPr>
            </w:pPr>
            <w:r w:rsidRPr="005C4840">
              <w:rPr>
                <w:sz w:val="24"/>
                <w:szCs w:val="24"/>
              </w:rPr>
              <w:t>• соответствие языка изложения материала нормам литературной русской речи.</w:t>
            </w:r>
            <w:r w:rsidRPr="00983CE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F01AD52" w14:textId="77777777" w:rsidR="00D204FC" w:rsidRPr="00A4687F" w:rsidRDefault="00D204FC" w:rsidP="001C1503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  <w:highlight w:val="lightGray"/>
              </w:rPr>
            </w:pPr>
            <w:r>
              <w:rPr>
                <w:iCs/>
                <w:sz w:val="24"/>
                <w:szCs w:val="24"/>
              </w:rPr>
              <w:t>Отчет по курсовой работе форме научной статьи</w:t>
            </w:r>
          </w:p>
        </w:tc>
      </w:tr>
      <w:tr w:rsidR="00D204FC" w:rsidRPr="00BF3F1B" w14:paraId="61667942" w14:textId="77777777" w:rsidTr="001C1503">
        <w:trPr>
          <w:cantSplit/>
          <w:trHeight w:val="2700"/>
        </w:trPr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96F447" w14:textId="77777777" w:rsidR="00D204FC" w:rsidRPr="00BB66CD" w:rsidRDefault="00D204FC" w:rsidP="001C1503">
            <w:pPr>
              <w:tabs>
                <w:tab w:val="left" w:pos="3828"/>
                <w:tab w:val="left" w:pos="6946"/>
                <w:tab w:val="left" w:pos="7371"/>
              </w:tabs>
              <w:spacing w:line="276" w:lineRule="auto"/>
              <w:rPr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2608FB" w14:textId="77777777" w:rsidR="00D204FC" w:rsidRPr="00D34416" w:rsidRDefault="00D204FC" w:rsidP="00D34416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0"/>
              <w:rPr>
                <w:sz w:val="24"/>
                <w:szCs w:val="24"/>
              </w:rPr>
            </w:pPr>
            <w:r w:rsidRPr="00D34416">
              <w:rPr>
                <w:sz w:val="24"/>
                <w:szCs w:val="24"/>
              </w:rPr>
              <w:t xml:space="preserve">Текст имеет </w:t>
            </w:r>
            <w:r w:rsidR="00F055A1">
              <w:rPr>
                <w:sz w:val="24"/>
                <w:szCs w:val="24"/>
              </w:rPr>
              <w:t>общепринятую для научных статей структуру</w:t>
            </w:r>
            <w:r w:rsidRPr="00D34416">
              <w:rPr>
                <w:sz w:val="24"/>
                <w:szCs w:val="24"/>
              </w:rPr>
              <w:t>:</w:t>
            </w:r>
          </w:p>
          <w:p w14:paraId="04336013" w14:textId="77777777" w:rsidR="00D204FC" w:rsidRDefault="00D204FC" w:rsidP="00D34416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D34416">
              <w:rPr>
                <w:sz w:val="24"/>
                <w:szCs w:val="24"/>
              </w:rPr>
              <w:t xml:space="preserve">Название (заголовок). </w:t>
            </w:r>
          </w:p>
          <w:p w14:paraId="41F9790B" w14:textId="77777777" w:rsidR="00D204FC" w:rsidRDefault="00D204FC" w:rsidP="00D34416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0"/>
              <w:rPr>
                <w:sz w:val="24"/>
                <w:szCs w:val="24"/>
              </w:rPr>
            </w:pPr>
            <w:r w:rsidRPr="00D34416">
              <w:rPr>
                <w:sz w:val="24"/>
                <w:szCs w:val="24"/>
              </w:rPr>
              <w:t>2. Аннотация.</w:t>
            </w:r>
          </w:p>
          <w:p w14:paraId="1AA5610F" w14:textId="77777777" w:rsidR="00D204FC" w:rsidRDefault="00D204FC" w:rsidP="00D34416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0"/>
              <w:rPr>
                <w:sz w:val="24"/>
                <w:szCs w:val="24"/>
              </w:rPr>
            </w:pPr>
            <w:r w:rsidRPr="00D34416">
              <w:rPr>
                <w:sz w:val="24"/>
                <w:szCs w:val="24"/>
              </w:rPr>
              <w:t xml:space="preserve">3. Ключевые слова. </w:t>
            </w:r>
          </w:p>
          <w:p w14:paraId="5589298E" w14:textId="77777777" w:rsidR="00D204FC" w:rsidRDefault="00D204FC" w:rsidP="00D34416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0"/>
              <w:rPr>
                <w:sz w:val="24"/>
                <w:szCs w:val="24"/>
              </w:rPr>
            </w:pPr>
            <w:r w:rsidRPr="00D34416">
              <w:rPr>
                <w:sz w:val="24"/>
                <w:szCs w:val="24"/>
              </w:rPr>
              <w:t xml:space="preserve">4. Введение. </w:t>
            </w:r>
          </w:p>
          <w:p w14:paraId="0A0C13C4" w14:textId="77777777" w:rsidR="00D204FC" w:rsidRDefault="00D204FC" w:rsidP="00D34416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0"/>
              <w:rPr>
                <w:sz w:val="24"/>
                <w:szCs w:val="24"/>
              </w:rPr>
            </w:pPr>
            <w:r w:rsidRPr="00D34416">
              <w:rPr>
                <w:sz w:val="24"/>
                <w:szCs w:val="24"/>
              </w:rPr>
              <w:t>5. Обзор литературы.</w:t>
            </w:r>
          </w:p>
          <w:p w14:paraId="0C5EFE41" w14:textId="77777777" w:rsidR="00D204FC" w:rsidRDefault="00D204FC" w:rsidP="00D34416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0"/>
              <w:rPr>
                <w:sz w:val="24"/>
                <w:szCs w:val="24"/>
              </w:rPr>
            </w:pPr>
            <w:r w:rsidRPr="00D34416">
              <w:rPr>
                <w:sz w:val="24"/>
                <w:szCs w:val="24"/>
              </w:rPr>
              <w:t xml:space="preserve">6. Основная часть (методология, результаты). </w:t>
            </w:r>
          </w:p>
          <w:p w14:paraId="334CB1FF" w14:textId="77777777" w:rsidR="00D204FC" w:rsidRDefault="00D204FC" w:rsidP="00D34416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0"/>
              <w:rPr>
                <w:sz w:val="24"/>
                <w:szCs w:val="24"/>
              </w:rPr>
            </w:pPr>
            <w:r w:rsidRPr="00D34416">
              <w:rPr>
                <w:sz w:val="24"/>
                <w:szCs w:val="24"/>
              </w:rPr>
              <w:t xml:space="preserve">7. Выводы и дальнейшие перспективы исследования. </w:t>
            </w:r>
          </w:p>
          <w:p w14:paraId="205547D3" w14:textId="77777777" w:rsidR="00D204FC" w:rsidRPr="005C4840" w:rsidRDefault="00D204FC" w:rsidP="00D34416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0"/>
              <w:rPr>
                <w:sz w:val="24"/>
                <w:szCs w:val="24"/>
              </w:rPr>
            </w:pPr>
            <w:r w:rsidRPr="00D34416">
              <w:rPr>
                <w:sz w:val="24"/>
                <w:szCs w:val="24"/>
              </w:rPr>
              <w:t>8. Список литературы.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B1285F" w14:textId="77777777" w:rsidR="00D204FC" w:rsidRPr="00A4687F" w:rsidRDefault="00D204FC" w:rsidP="001C1503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  <w:highlight w:val="lightGray"/>
              </w:rPr>
            </w:pPr>
          </w:p>
        </w:tc>
      </w:tr>
    </w:tbl>
    <w:p w14:paraId="3346D463" w14:textId="77777777" w:rsidR="00542BB9" w:rsidRDefault="00542BB9"/>
    <w:p w14:paraId="3F4EAAAA" w14:textId="77777777" w:rsidR="00B27377" w:rsidRDefault="003C1FD0" w:rsidP="009241CA">
      <w:pPr>
        <w:spacing w:after="200" w:line="276" w:lineRule="auto"/>
        <w:jc w:val="center"/>
        <w:rPr>
          <w:b/>
          <w:bCs/>
          <w:iCs/>
          <w:sz w:val="24"/>
          <w:szCs w:val="24"/>
        </w:rPr>
      </w:pPr>
      <w:r w:rsidRPr="003C1FD0">
        <w:rPr>
          <w:b/>
          <w:bCs/>
          <w:iCs/>
          <w:sz w:val="24"/>
          <w:szCs w:val="24"/>
        </w:rPr>
        <w:t>3</w:t>
      </w:r>
      <w:r w:rsidR="00FE737C" w:rsidRPr="0082767D">
        <w:rPr>
          <w:b/>
          <w:sz w:val="24"/>
          <w:szCs w:val="24"/>
        </w:rPr>
        <w:t>.</w:t>
      </w:r>
      <w:r w:rsidR="00B27377" w:rsidRPr="0082767D">
        <w:rPr>
          <w:b/>
          <w:bCs/>
          <w:iCs/>
          <w:sz w:val="24"/>
          <w:szCs w:val="24"/>
        </w:rPr>
        <w:t xml:space="preserve"> ОЦЕНОЧНЫЕ СРЕДСТВА</w:t>
      </w:r>
      <w:r w:rsidR="00034C73" w:rsidRPr="0082767D">
        <w:rPr>
          <w:b/>
          <w:bCs/>
          <w:iCs/>
          <w:sz w:val="24"/>
          <w:szCs w:val="24"/>
        </w:rPr>
        <w:t xml:space="preserve"> </w:t>
      </w:r>
      <w:r w:rsidR="00A04277" w:rsidRPr="0082767D">
        <w:rPr>
          <w:b/>
          <w:bCs/>
          <w:iCs/>
          <w:sz w:val="24"/>
          <w:szCs w:val="24"/>
        </w:rPr>
        <w:t>ДЛЯ ПРОВЕРКИ</w:t>
      </w:r>
      <w:r w:rsidR="00155709">
        <w:rPr>
          <w:b/>
          <w:bCs/>
          <w:iCs/>
          <w:sz w:val="24"/>
          <w:szCs w:val="24"/>
        </w:rPr>
        <w:t xml:space="preserve"> </w:t>
      </w:r>
      <w:r w:rsidR="00A04277" w:rsidRPr="0082767D">
        <w:rPr>
          <w:b/>
          <w:bCs/>
          <w:iCs/>
          <w:sz w:val="24"/>
          <w:szCs w:val="24"/>
        </w:rPr>
        <w:t>УСВОЕНИЯ УМЕНИЙ</w:t>
      </w:r>
    </w:p>
    <w:p w14:paraId="47F60749" w14:textId="77777777" w:rsidR="004F273E" w:rsidRPr="004F273E" w:rsidRDefault="004F273E" w:rsidP="004F273E">
      <w:pPr>
        <w:keepNext/>
        <w:spacing w:line="276" w:lineRule="auto"/>
        <w:ind w:firstLine="709"/>
        <w:jc w:val="both"/>
        <w:outlineLvl w:val="1"/>
        <w:rPr>
          <w:b/>
          <w:bCs/>
          <w:iCs/>
          <w:sz w:val="24"/>
          <w:szCs w:val="26"/>
        </w:rPr>
      </w:pPr>
      <w:r>
        <w:rPr>
          <w:b/>
          <w:bCs/>
          <w:iCs/>
          <w:sz w:val="24"/>
          <w:szCs w:val="26"/>
        </w:rPr>
        <w:t>3</w:t>
      </w:r>
      <w:r w:rsidRPr="004F273E">
        <w:rPr>
          <w:b/>
          <w:bCs/>
          <w:iCs/>
          <w:sz w:val="24"/>
          <w:szCs w:val="26"/>
        </w:rPr>
        <w:t xml:space="preserve">.1. </w:t>
      </w:r>
      <w:r w:rsidR="00257029">
        <w:rPr>
          <w:b/>
          <w:bCs/>
          <w:iCs/>
          <w:sz w:val="24"/>
          <w:szCs w:val="26"/>
        </w:rPr>
        <w:t>Основная часть о</w:t>
      </w:r>
      <w:r w:rsidRPr="004F273E">
        <w:rPr>
          <w:b/>
          <w:bCs/>
          <w:iCs/>
          <w:sz w:val="24"/>
          <w:szCs w:val="26"/>
        </w:rPr>
        <w:t>тчет</w:t>
      </w:r>
      <w:r w:rsidR="00D204FC">
        <w:rPr>
          <w:b/>
          <w:bCs/>
          <w:iCs/>
          <w:sz w:val="24"/>
          <w:szCs w:val="26"/>
        </w:rPr>
        <w:t>а</w:t>
      </w:r>
      <w:r w:rsidRPr="004F273E">
        <w:rPr>
          <w:b/>
          <w:bCs/>
          <w:iCs/>
          <w:sz w:val="24"/>
          <w:szCs w:val="26"/>
        </w:rPr>
        <w:t xml:space="preserve"> по курсовой работе</w:t>
      </w:r>
      <w:r w:rsidR="003864D4">
        <w:rPr>
          <w:b/>
          <w:bCs/>
          <w:iCs/>
          <w:sz w:val="24"/>
          <w:szCs w:val="26"/>
        </w:rPr>
        <w:t>, выполненного</w:t>
      </w:r>
      <w:r>
        <w:rPr>
          <w:b/>
          <w:bCs/>
          <w:iCs/>
          <w:sz w:val="24"/>
          <w:szCs w:val="26"/>
        </w:rPr>
        <w:t xml:space="preserve"> в форме научной стать</w:t>
      </w:r>
      <w:r w:rsidR="00B104FF">
        <w:rPr>
          <w:b/>
          <w:bCs/>
          <w:iCs/>
          <w:sz w:val="24"/>
          <w:szCs w:val="26"/>
        </w:rPr>
        <w:t>и</w:t>
      </w:r>
    </w:p>
    <w:p w14:paraId="448258F5" w14:textId="77777777" w:rsidR="00E2056B" w:rsidRPr="004F273E" w:rsidRDefault="00E2056B" w:rsidP="00E2056B">
      <w:pPr>
        <w:spacing w:line="276" w:lineRule="auto"/>
        <w:ind w:firstLine="709"/>
        <w:jc w:val="both"/>
        <w:rPr>
          <w:sz w:val="24"/>
        </w:rPr>
      </w:pPr>
      <w:r>
        <w:rPr>
          <w:b/>
          <w:sz w:val="24"/>
          <w:szCs w:val="26"/>
          <w:u w:val="single"/>
        </w:rPr>
        <w:t>3</w:t>
      </w:r>
      <w:r w:rsidRPr="004F273E">
        <w:rPr>
          <w:b/>
          <w:sz w:val="24"/>
          <w:szCs w:val="26"/>
          <w:u w:val="single"/>
        </w:rPr>
        <w:t>.1.1. Описание типового оценочного средства</w:t>
      </w:r>
    </w:p>
    <w:p w14:paraId="579B75E3" w14:textId="77777777" w:rsidR="0031576D" w:rsidRPr="00AC4A5B" w:rsidRDefault="00E2056B" w:rsidP="0031576D">
      <w:pPr>
        <w:spacing w:before="240" w:line="276" w:lineRule="auto"/>
        <w:ind w:firstLine="709"/>
        <w:jc w:val="both"/>
        <w:rPr>
          <w:bCs/>
          <w:sz w:val="24"/>
          <w:szCs w:val="26"/>
        </w:rPr>
      </w:pPr>
      <w:r w:rsidRPr="004F273E">
        <w:rPr>
          <w:sz w:val="24"/>
          <w:szCs w:val="24"/>
          <w:lang w:eastAsia="ru-RU"/>
        </w:rPr>
        <w:t xml:space="preserve">По итогам работы в семестре каждый студент </w:t>
      </w:r>
      <w:r w:rsidRPr="004F273E">
        <w:rPr>
          <w:bCs/>
          <w:color w:val="00000A"/>
          <w:sz w:val="24"/>
          <w:szCs w:val="24"/>
          <w:lang w:eastAsia="ru-RU"/>
        </w:rPr>
        <w:t xml:space="preserve">выполняет курсовую работу по изучению реального объекта с использованием </w:t>
      </w:r>
      <w:r w:rsidR="003864D4">
        <w:rPr>
          <w:bCs/>
          <w:color w:val="00000A"/>
          <w:sz w:val="24"/>
          <w:szCs w:val="24"/>
          <w:lang w:eastAsia="ru-RU"/>
        </w:rPr>
        <w:t>методов теории игр и исследо</w:t>
      </w:r>
      <w:r w:rsidR="00FE2A60">
        <w:rPr>
          <w:bCs/>
          <w:color w:val="00000A"/>
          <w:sz w:val="24"/>
          <w:szCs w:val="24"/>
          <w:lang w:eastAsia="ru-RU"/>
        </w:rPr>
        <w:t>вания операций</w:t>
      </w:r>
      <w:r w:rsidRPr="004F273E">
        <w:rPr>
          <w:bCs/>
          <w:color w:val="00000A"/>
          <w:sz w:val="24"/>
          <w:szCs w:val="24"/>
          <w:lang w:eastAsia="ru-RU"/>
        </w:rPr>
        <w:t>.</w:t>
      </w:r>
      <w:r w:rsidRPr="004F273E">
        <w:rPr>
          <w:sz w:val="24"/>
          <w:szCs w:val="24"/>
          <w:lang w:eastAsia="ru-RU"/>
        </w:rPr>
        <w:t xml:space="preserve"> </w:t>
      </w:r>
      <w:r w:rsidR="0031576D" w:rsidRPr="0031576D">
        <w:rPr>
          <w:bCs/>
          <w:sz w:val="24"/>
          <w:szCs w:val="26"/>
        </w:rPr>
        <w:t>Оценочным средством</w:t>
      </w:r>
      <w:r w:rsidR="0031576D">
        <w:rPr>
          <w:bCs/>
          <w:sz w:val="24"/>
          <w:szCs w:val="26"/>
        </w:rPr>
        <w:t xml:space="preserve"> для проверки умений является основная часть «научной статьи» с описанием методологии </w:t>
      </w:r>
      <w:r w:rsidR="00D63724">
        <w:rPr>
          <w:bCs/>
          <w:sz w:val="24"/>
          <w:szCs w:val="26"/>
        </w:rPr>
        <w:t xml:space="preserve">и результатов </w:t>
      </w:r>
      <w:r w:rsidR="0031576D">
        <w:rPr>
          <w:bCs/>
          <w:sz w:val="24"/>
          <w:szCs w:val="26"/>
        </w:rPr>
        <w:t xml:space="preserve">исследования.  </w:t>
      </w:r>
    </w:p>
    <w:p w14:paraId="020658DD" w14:textId="77777777" w:rsidR="00E2056B" w:rsidRPr="004F273E" w:rsidRDefault="00E2056B" w:rsidP="00E2056B">
      <w:pPr>
        <w:spacing w:line="276" w:lineRule="auto"/>
        <w:ind w:firstLine="709"/>
        <w:jc w:val="both"/>
        <w:rPr>
          <w:sz w:val="24"/>
          <w:szCs w:val="24"/>
          <w:lang w:eastAsia="ru-RU"/>
        </w:rPr>
      </w:pPr>
    </w:p>
    <w:p w14:paraId="488BD021" w14:textId="77777777" w:rsidR="00CB6FCD" w:rsidRPr="00050422" w:rsidRDefault="00D63724" w:rsidP="00CB6FCD">
      <w:pPr>
        <w:spacing w:line="276" w:lineRule="auto"/>
        <w:ind w:firstLine="425"/>
        <w:jc w:val="both"/>
        <w:rPr>
          <w:sz w:val="24"/>
          <w:szCs w:val="26"/>
        </w:rPr>
      </w:pPr>
      <w:r>
        <w:rPr>
          <w:b/>
          <w:bCs/>
          <w:sz w:val="24"/>
          <w:szCs w:val="24"/>
          <w:lang w:eastAsia="ru-RU"/>
        </w:rPr>
        <w:t xml:space="preserve">Задание на курсовую работу. </w:t>
      </w:r>
      <w:r w:rsidR="00CB6FCD" w:rsidRPr="00050422">
        <w:rPr>
          <w:sz w:val="24"/>
          <w:szCs w:val="26"/>
        </w:rPr>
        <w:t>В рыночной экономике эффективность работы торгующих фирм в значительной мере зависит от правильного управления складскими запасами. Переполнение склада приводит к увеличению расходов на хранение и временному замораживанию средств. Отсутствие — уменьшает шансы в конкурентной борьбе и не приносит доходов. Таким образом, оптимизация складских запасов является важной и актуальной задачей. С</w:t>
      </w:r>
      <w:r w:rsidR="00CB6FCD">
        <w:rPr>
          <w:sz w:val="24"/>
          <w:szCs w:val="26"/>
        </w:rPr>
        <w:t>тудентам</w:t>
      </w:r>
      <w:r w:rsidR="00CB6FCD" w:rsidRPr="00050422">
        <w:rPr>
          <w:sz w:val="24"/>
          <w:szCs w:val="26"/>
        </w:rPr>
        <w:t xml:space="preserve"> предлагается проанализировать за длительный промежуток времени деятельность реальной фирмы</w:t>
      </w:r>
      <w:r w:rsidR="00CB6FCD">
        <w:rPr>
          <w:sz w:val="24"/>
          <w:szCs w:val="26"/>
        </w:rPr>
        <w:t xml:space="preserve"> по управлению складскими запасами, </w:t>
      </w:r>
      <w:r w:rsidR="00CB6FCD" w:rsidRPr="00050422">
        <w:rPr>
          <w:sz w:val="24"/>
          <w:szCs w:val="26"/>
        </w:rPr>
        <w:t>предложить</w:t>
      </w:r>
      <w:r w:rsidR="00CB6FCD">
        <w:rPr>
          <w:sz w:val="24"/>
          <w:szCs w:val="26"/>
        </w:rPr>
        <w:t xml:space="preserve"> </w:t>
      </w:r>
      <w:r w:rsidR="00CB6FCD" w:rsidRPr="00050422">
        <w:rPr>
          <w:sz w:val="24"/>
          <w:szCs w:val="26"/>
        </w:rPr>
        <w:t xml:space="preserve">свой вариант </w:t>
      </w:r>
      <w:r w:rsidR="00CB6FCD">
        <w:rPr>
          <w:sz w:val="24"/>
          <w:szCs w:val="26"/>
        </w:rPr>
        <w:t xml:space="preserve">сценария </w:t>
      </w:r>
      <w:r w:rsidR="00CB6FCD" w:rsidRPr="00050422">
        <w:rPr>
          <w:sz w:val="24"/>
          <w:szCs w:val="26"/>
        </w:rPr>
        <w:t xml:space="preserve">пополнения склада и сравнить экономические показатели работы фирмы </w:t>
      </w:r>
      <w:r w:rsidR="00CB6FCD">
        <w:rPr>
          <w:sz w:val="24"/>
          <w:szCs w:val="26"/>
        </w:rPr>
        <w:t>– реальные и при предложенном сценарии</w:t>
      </w:r>
      <w:r w:rsidR="00CB6FCD" w:rsidRPr="00050422">
        <w:rPr>
          <w:sz w:val="24"/>
          <w:szCs w:val="26"/>
        </w:rPr>
        <w:t>.</w:t>
      </w:r>
    </w:p>
    <w:p w14:paraId="36BC6486" w14:textId="77777777" w:rsidR="00CB6FCD" w:rsidRDefault="00CB6FCD" w:rsidP="00CB6FCD">
      <w:pPr>
        <w:spacing w:line="276" w:lineRule="auto"/>
        <w:ind w:firstLine="425"/>
        <w:jc w:val="both"/>
        <w:rPr>
          <w:sz w:val="24"/>
          <w:szCs w:val="26"/>
        </w:rPr>
      </w:pPr>
      <w:r w:rsidRPr="00050422">
        <w:rPr>
          <w:sz w:val="24"/>
          <w:szCs w:val="26"/>
        </w:rPr>
        <w:t xml:space="preserve">Для выполнения работы выбрано </w:t>
      </w:r>
      <w:r w:rsidRPr="00050422">
        <w:rPr>
          <w:sz w:val="24"/>
          <w:szCs w:val="26"/>
          <w:lang w:val="en-US"/>
        </w:rPr>
        <w:t>N</w:t>
      </w:r>
      <w:r w:rsidRPr="00050422">
        <w:rPr>
          <w:sz w:val="24"/>
          <w:szCs w:val="26"/>
        </w:rPr>
        <w:t xml:space="preserve"> артикулов (наименований) товаров фирмы-партнера (немецкой фирмы “D+Z”). </w:t>
      </w:r>
      <w:r>
        <w:rPr>
          <w:sz w:val="24"/>
          <w:szCs w:val="26"/>
        </w:rPr>
        <w:t>Экза</w:t>
      </w:r>
      <w:r w:rsidRPr="00050422">
        <w:rPr>
          <w:sz w:val="24"/>
          <w:szCs w:val="26"/>
        </w:rPr>
        <w:t>менующ</w:t>
      </w:r>
      <w:r>
        <w:rPr>
          <w:sz w:val="24"/>
          <w:szCs w:val="26"/>
        </w:rPr>
        <w:t>емуся</w:t>
      </w:r>
      <w:r w:rsidRPr="00050422">
        <w:rPr>
          <w:sz w:val="24"/>
          <w:szCs w:val="26"/>
        </w:rPr>
        <w:t xml:space="preserve"> </w:t>
      </w:r>
      <w:r>
        <w:rPr>
          <w:sz w:val="24"/>
          <w:szCs w:val="26"/>
        </w:rPr>
        <w:t xml:space="preserve">предоставляется набор данных по </w:t>
      </w:r>
      <w:r w:rsidRPr="00050422">
        <w:rPr>
          <w:sz w:val="24"/>
          <w:szCs w:val="26"/>
        </w:rPr>
        <w:t>транзакци</w:t>
      </w:r>
      <w:r>
        <w:rPr>
          <w:sz w:val="24"/>
          <w:szCs w:val="26"/>
        </w:rPr>
        <w:t>ям</w:t>
      </w:r>
      <w:r w:rsidRPr="00050422">
        <w:rPr>
          <w:sz w:val="24"/>
          <w:szCs w:val="26"/>
        </w:rPr>
        <w:t xml:space="preserve"> </w:t>
      </w:r>
      <w:r>
        <w:rPr>
          <w:sz w:val="24"/>
          <w:szCs w:val="26"/>
        </w:rPr>
        <w:t xml:space="preserve">всех </w:t>
      </w:r>
      <w:r w:rsidRPr="00050422">
        <w:rPr>
          <w:sz w:val="24"/>
          <w:szCs w:val="26"/>
        </w:rPr>
        <w:t>выбранных товаров за длительный период</w:t>
      </w:r>
      <w:r>
        <w:rPr>
          <w:sz w:val="24"/>
          <w:szCs w:val="26"/>
        </w:rPr>
        <w:t xml:space="preserve"> (в </w:t>
      </w:r>
      <w:r w:rsidRPr="00050422">
        <w:rPr>
          <w:sz w:val="24"/>
          <w:szCs w:val="26"/>
        </w:rPr>
        <w:t>файле</w:t>
      </w:r>
      <w:r>
        <w:rPr>
          <w:sz w:val="24"/>
          <w:szCs w:val="26"/>
        </w:rPr>
        <w:t xml:space="preserve"> </w:t>
      </w:r>
      <w:r w:rsidRPr="00050422">
        <w:rPr>
          <w:sz w:val="24"/>
          <w:szCs w:val="26"/>
          <w:lang w:val="en-US"/>
        </w:rPr>
        <w:t>Excel</w:t>
      </w:r>
      <w:r>
        <w:rPr>
          <w:sz w:val="24"/>
          <w:szCs w:val="26"/>
        </w:rPr>
        <w:t xml:space="preserve">) и указывается товар (для каждого студента он свой), с которым ему предстоит работать. </w:t>
      </w:r>
    </w:p>
    <w:p w14:paraId="74692DB0" w14:textId="77777777" w:rsidR="00CB6FCD" w:rsidRDefault="00CB6FCD" w:rsidP="00CB6FCD">
      <w:pPr>
        <w:spacing w:line="276" w:lineRule="auto"/>
        <w:ind w:firstLine="425"/>
        <w:jc w:val="both"/>
        <w:rPr>
          <w:sz w:val="24"/>
          <w:szCs w:val="26"/>
        </w:rPr>
      </w:pPr>
    </w:p>
    <w:tbl>
      <w:tblPr>
        <w:tblW w:w="5000" w:type="pct"/>
        <w:tblCellMar>
          <w:top w:w="8" w:type="dxa"/>
          <w:right w:w="38" w:type="dxa"/>
        </w:tblCellMar>
        <w:tblLook w:val="00A0" w:firstRow="1" w:lastRow="0" w:firstColumn="1" w:lastColumn="0" w:noHBand="0" w:noVBand="0"/>
      </w:tblPr>
      <w:tblGrid>
        <w:gridCol w:w="1236"/>
        <w:gridCol w:w="8831"/>
      </w:tblGrid>
      <w:tr w:rsidR="00CB6FCD" w:rsidRPr="009C0EBD" w14:paraId="52F357D5" w14:textId="77777777" w:rsidTr="00214045">
        <w:trPr>
          <w:trHeight w:val="655"/>
        </w:trPr>
        <w:tc>
          <w:tcPr>
            <w:tcW w:w="6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A9DF2" w14:textId="77777777" w:rsidR="00CB6FCD" w:rsidRPr="009C0EBD" w:rsidRDefault="00CB6FCD" w:rsidP="00FB3B62">
            <w:pPr>
              <w:jc w:val="center"/>
              <w:rPr>
                <w:sz w:val="24"/>
                <w:szCs w:val="24"/>
              </w:rPr>
            </w:pPr>
            <w:r w:rsidRPr="009C0EBD">
              <w:rPr>
                <w:sz w:val="24"/>
                <w:szCs w:val="24"/>
              </w:rPr>
              <w:t xml:space="preserve">Номер задания </w:t>
            </w:r>
          </w:p>
        </w:tc>
        <w:tc>
          <w:tcPr>
            <w:tcW w:w="4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9FAB1" w14:textId="77777777" w:rsidR="00CB6FCD" w:rsidRPr="0031576D" w:rsidRDefault="00CB6FCD" w:rsidP="00FB3B62">
            <w:pPr>
              <w:ind w:right="73"/>
              <w:jc w:val="center"/>
              <w:rPr>
                <w:b/>
                <w:bCs/>
                <w:sz w:val="24"/>
                <w:szCs w:val="24"/>
              </w:rPr>
            </w:pPr>
            <w:r w:rsidRPr="0031576D">
              <w:rPr>
                <w:b/>
                <w:bCs/>
                <w:sz w:val="24"/>
                <w:szCs w:val="24"/>
              </w:rPr>
              <w:t>Требования к выполнению задания</w:t>
            </w:r>
          </w:p>
        </w:tc>
      </w:tr>
      <w:tr w:rsidR="00CB6FCD" w:rsidRPr="009C0EBD" w14:paraId="1F6E529F" w14:textId="77777777" w:rsidTr="00214045">
        <w:trPr>
          <w:trHeight w:val="1145"/>
        </w:trPr>
        <w:tc>
          <w:tcPr>
            <w:tcW w:w="6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D56C7" w14:textId="77777777" w:rsidR="00CB6FCD" w:rsidRPr="009C0EBD" w:rsidRDefault="00CB6FCD" w:rsidP="00FB3B62">
            <w:pPr>
              <w:ind w:right="70"/>
              <w:jc w:val="center"/>
              <w:rPr>
                <w:sz w:val="24"/>
                <w:szCs w:val="24"/>
              </w:rPr>
            </w:pPr>
            <w:r w:rsidRPr="009C0EBD">
              <w:rPr>
                <w:sz w:val="24"/>
                <w:szCs w:val="24"/>
              </w:rPr>
              <w:lastRenderedPageBreak/>
              <w:t>1.</w:t>
            </w:r>
          </w:p>
        </w:tc>
        <w:tc>
          <w:tcPr>
            <w:tcW w:w="4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6E64F" w14:textId="77777777" w:rsidR="00CB6FCD" w:rsidRPr="009C0EBD" w:rsidRDefault="00CB6FCD" w:rsidP="00F17DA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C0EBD">
              <w:rPr>
                <w:sz w:val="24"/>
                <w:szCs w:val="24"/>
              </w:rPr>
              <w:t xml:space="preserve">Извлечь из общего массива данные по транзакциям конкретного товара (в соответствии с номером варианта) и импортировать их </w:t>
            </w:r>
            <w:r>
              <w:rPr>
                <w:sz w:val="24"/>
                <w:szCs w:val="24"/>
              </w:rPr>
              <w:t xml:space="preserve">из </w:t>
            </w:r>
            <w:r w:rsidRPr="009C0EBD">
              <w:rPr>
                <w:sz w:val="24"/>
                <w:szCs w:val="24"/>
              </w:rPr>
              <w:t xml:space="preserve">файла </w:t>
            </w:r>
            <w:r w:rsidRPr="00050422">
              <w:rPr>
                <w:sz w:val="24"/>
                <w:szCs w:val="26"/>
                <w:lang w:val="en-US"/>
              </w:rPr>
              <w:t>Excel</w:t>
            </w:r>
            <w:r w:rsidRPr="009C0EBD">
              <w:rPr>
                <w:sz w:val="24"/>
                <w:szCs w:val="24"/>
              </w:rPr>
              <w:t xml:space="preserve"> в программную среду </w:t>
            </w:r>
            <w:r w:rsidR="00DA45F1" w:rsidRPr="009C0EBD">
              <w:rPr>
                <w:sz w:val="24"/>
                <w:szCs w:val="24"/>
                <w:lang w:val="en-US"/>
              </w:rPr>
              <w:t>MATLAB</w:t>
            </w:r>
            <w:r w:rsidR="00DA45F1" w:rsidRPr="0008328B">
              <w:rPr>
                <w:sz w:val="24"/>
                <w:szCs w:val="24"/>
              </w:rPr>
              <w:t>/</w:t>
            </w:r>
            <w:r w:rsidR="00DA45F1">
              <w:rPr>
                <w:sz w:val="24"/>
                <w:szCs w:val="24"/>
                <w:lang w:val="en-US"/>
              </w:rPr>
              <w:t>Octave</w:t>
            </w:r>
            <w:r w:rsidR="00DA45F1" w:rsidRPr="007A09A6">
              <w:rPr>
                <w:sz w:val="24"/>
                <w:szCs w:val="24"/>
              </w:rPr>
              <w:t>/</w:t>
            </w:r>
            <w:r w:rsidR="00DA45F1">
              <w:rPr>
                <w:sz w:val="24"/>
                <w:szCs w:val="24"/>
                <w:lang w:val="en-US"/>
              </w:rPr>
              <w:t>Python</w:t>
            </w:r>
            <w:r w:rsidRPr="009C0EBD">
              <w:rPr>
                <w:sz w:val="24"/>
                <w:szCs w:val="24"/>
              </w:rPr>
              <w:t xml:space="preserve"> для проведения математического анализа и принятия управленческих решений.</w:t>
            </w:r>
            <w:r>
              <w:rPr>
                <w:sz w:val="24"/>
                <w:szCs w:val="24"/>
              </w:rPr>
              <w:t xml:space="preserve"> Проверить верность переноса.</w:t>
            </w:r>
          </w:p>
        </w:tc>
      </w:tr>
      <w:tr w:rsidR="00CB6FCD" w:rsidRPr="009C0EBD" w14:paraId="0BD23AA4" w14:textId="77777777" w:rsidTr="00214045">
        <w:trPr>
          <w:trHeight w:val="883"/>
        </w:trPr>
        <w:tc>
          <w:tcPr>
            <w:tcW w:w="6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46325" w14:textId="77777777" w:rsidR="00CB6FCD" w:rsidRPr="009C0EBD" w:rsidRDefault="00CB6FCD" w:rsidP="00FB3B62">
            <w:pPr>
              <w:spacing w:after="160"/>
              <w:jc w:val="center"/>
              <w:rPr>
                <w:sz w:val="24"/>
                <w:szCs w:val="24"/>
              </w:rPr>
            </w:pPr>
            <w:r w:rsidRPr="009C0EBD">
              <w:rPr>
                <w:sz w:val="24"/>
                <w:szCs w:val="24"/>
              </w:rPr>
              <w:t>2</w:t>
            </w:r>
          </w:p>
        </w:tc>
        <w:tc>
          <w:tcPr>
            <w:tcW w:w="4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63ED" w14:textId="77777777" w:rsidR="00CB6FCD" w:rsidRPr="009C0EBD" w:rsidRDefault="00CB6FCD" w:rsidP="00F17DA3">
            <w:pPr>
              <w:spacing w:line="276" w:lineRule="auto"/>
              <w:rPr>
                <w:sz w:val="24"/>
                <w:szCs w:val="24"/>
              </w:rPr>
            </w:pPr>
            <w:r w:rsidRPr="009C0EBD">
              <w:rPr>
                <w:sz w:val="24"/>
                <w:szCs w:val="24"/>
              </w:rPr>
              <w:t>Провести качественный и количественный анализ данных, включающий: выявление характера движения запасов товара за рассматриваемы</w:t>
            </w:r>
            <w:r>
              <w:rPr>
                <w:sz w:val="24"/>
                <w:szCs w:val="24"/>
              </w:rPr>
              <w:t>й</w:t>
            </w:r>
            <w:r w:rsidRPr="009C0EBD">
              <w:rPr>
                <w:sz w:val="24"/>
                <w:szCs w:val="24"/>
              </w:rPr>
              <w:t xml:space="preserve"> период, определение скользящей средней скорости продаж для различных временных окон, построение графиков временной зависимости </w:t>
            </w:r>
            <w:r>
              <w:rPr>
                <w:sz w:val="24"/>
                <w:szCs w:val="24"/>
              </w:rPr>
              <w:t>количества товаров на складе</w:t>
            </w:r>
            <w:r w:rsidRPr="009C0EBD">
              <w:rPr>
                <w:sz w:val="24"/>
                <w:szCs w:val="24"/>
              </w:rPr>
              <w:t>.</w:t>
            </w:r>
          </w:p>
        </w:tc>
      </w:tr>
      <w:tr w:rsidR="00CB6FCD" w:rsidRPr="009C0EBD" w14:paraId="19CDB132" w14:textId="77777777" w:rsidTr="00214045">
        <w:trPr>
          <w:trHeight w:val="883"/>
        </w:trPr>
        <w:tc>
          <w:tcPr>
            <w:tcW w:w="6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5A41" w14:textId="77777777" w:rsidR="00CB6FCD" w:rsidRPr="009C0EBD" w:rsidRDefault="00CB6FCD" w:rsidP="00FB3B62">
            <w:pPr>
              <w:spacing w:after="160"/>
              <w:jc w:val="center"/>
              <w:rPr>
                <w:sz w:val="24"/>
                <w:szCs w:val="24"/>
              </w:rPr>
            </w:pPr>
            <w:r w:rsidRPr="009C0EBD">
              <w:rPr>
                <w:sz w:val="24"/>
                <w:szCs w:val="24"/>
              </w:rPr>
              <w:t>3.</w:t>
            </w:r>
          </w:p>
        </w:tc>
        <w:tc>
          <w:tcPr>
            <w:tcW w:w="4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3DB0" w14:textId="77777777" w:rsidR="00CB6FCD" w:rsidRPr="00ED623B" w:rsidRDefault="00CB6FCD" w:rsidP="00F17DA3">
            <w:pPr>
              <w:spacing w:line="276" w:lineRule="auto"/>
              <w:rPr>
                <w:sz w:val="24"/>
                <w:szCs w:val="24"/>
              </w:rPr>
            </w:pPr>
            <w:r w:rsidRPr="00ED623B">
              <w:rPr>
                <w:sz w:val="24"/>
                <w:szCs w:val="24"/>
              </w:rPr>
              <w:t>Выбрать и адаптировать математическую модель управления складскими запасами для дальнейшего использования с учётом следующих предлагаемых значений параметров этой модели:</w:t>
            </w:r>
          </w:p>
          <w:p w14:paraId="1FD26D1E" w14:textId="77777777" w:rsidR="00CB6FCD" w:rsidRPr="00ED623B" w:rsidRDefault="00CB6FCD" w:rsidP="00F17DA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D623B">
              <w:rPr>
                <w:sz w:val="24"/>
                <w:szCs w:val="24"/>
              </w:rPr>
              <w:t>- время ожидания пополнения склада после заказа – 5 дней;</w:t>
            </w:r>
          </w:p>
          <w:p w14:paraId="66B0EC1E" w14:textId="77777777" w:rsidR="00CB6FCD" w:rsidRPr="00ED623B" w:rsidRDefault="00CB6FCD" w:rsidP="00F17DA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D623B">
              <w:rPr>
                <w:sz w:val="24"/>
                <w:szCs w:val="24"/>
              </w:rPr>
              <w:t>- время отложенного платежа после доставки заказа – 15 дней;</w:t>
            </w:r>
          </w:p>
          <w:p w14:paraId="2C5F1B08" w14:textId="77777777" w:rsidR="00CB6FCD" w:rsidRPr="00ED623B" w:rsidRDefault="00CB6FCD" w:rsidP="00F17DA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D623B">
              <w:rPr>
                <w:sz w:val="24"/>
                <w:szCs w:val="24"/>
              </w:rPr>
              <w:t>- закупочная цена за единицу товара – 1 у.е.;</w:t>
            </w:r>
          </w:p>
          <w:p w14:paraId="579CDD78" w14:textId="77777777" w:rsidR="00CB6FCD" w:rsidRPr="00ED623B" w:rsidRDefault="00CB6FCD" w:rsidP="00F17DA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D623B">
              <w:rPr>
                <w:sz w:val="24"/>
                <w:szCs w:val="24"/>
              </w:rPr>
              <w:t>- конкурентно-способная продажная цена единицы товара – 2 у.е.;</w:t>
            </w:r>
          </w:p>
          <w:p w14:paraId="37E91D16" w14:textId="77777777" w:rsidR="00CB6FCD" w:rsidRPr="00ED623B" w:rsidRDefault="00CB6FCD" w:rsidP="00F17DA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D623B">
              <w:rPr>
                <w:sz w:val="24"/>
                <w:szCs w:val="24"/>
              </w:rPr>
              <w:t>- стоимость пополнения склада независимо от размера партии – 10 у.е.;</w:t>
            </w:r>
          </w:p>
          <w:p w14:paraId="050D9C54" w14:textId="77777777" w:rsidR="00CB6FCD" w:rsidRPr="00ED623B" w:rsidRDefault="00CB6FCD" w:rsidP="00F17DA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D623B">
              <w:rPr>
                <w:sz w:val="24"/>
                <w:szCs w:val="24"/>
              </w:rPr>
              <w:t>- стоимость хранения единицы товара (в день) после истечения 15 бесплатных дней хранения – 0.05 у.е.;</w:t>
            </w:r>
          </w:p>
          <w:p w14:paraId="7632F2FE" w14:textId="77777777" w:rsidR="00CB6FCD" w:rsidRPr="00ED623B" w:rsidRDefault="00CB6FCD" w:rsidP="00F17DA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D623B">
              <w:rPr>
                <w:sz w:val="24"/>
                <w:szCs w:val="24"/>
              </w:rPr>
              <w:t>- начальное количество товара на складе – 100 ед.;</w:t>
            </w:r>
          </w:p>
          <w:p w14:paraId="1BA0E81F" w14:textId="77777777" w:rsidR="00CB6FCD" w:rsidRPr="00ED623B" w:rsidRDefault="00CB6FCD" w:rsidP="00F17DA3">
            <w:pPr>
              <w:spacing w:line="276" w:lineRule="auto"/>
              <w:rPr>
                <w:sz w:val="24"/>
                <w:szCs w:val="24"/>
              </w:rPr>
            </w:pPr>
            <w:r w:rsidRPr="00ED623B">
              <w:rPr>
                <w:sz w:val="24"/>
                <w:szCs w:val="24"/>
              </w:rPr>
              <w:t>- начальный объем средств предприятия – 100 у.е.</w:t>
            </w:r>
          </w:p>
          <w:p w14:paraId="06F5ABD5" w14:textId="77777777" w:rsidR="00CB6FCD" w:rsidRPr="00ED623B" w:rsidRDefault="00CB6FCD" w:rsidP="00F17DA3">
            <w:pPr>
              <w:spacing w:line="276" w:lineRule="auto"/>
              <w:rPr>
                <w:sz w:val="24"/>
                <w:szCs w:val="24"/>
              </w:rPr>
            </w:pPr>
            <w:r w:rsidRPr="00ED623B">
              <w:rPr>
                <w:sz w:val="24"/>
                <w:szCs w:val="24"/>
              </w:rPr>
              <w:t>Используя в качестве критерия оптимизации (целевой функции) доход от работы склада за рассматриваемый период, а в качестве управляемых (оптимизируемых) переменных – векторы точек заказов и объёмов этих заказов, провести качественный анализ влияния перечисленных выше параметров на оптимальные значения управляемых переменных.</w:t>
            </w:r>
          </w:p>
        </w:tc>
      </w:tr>
      <w:tr w:rsidR="00CB6FCD" w:rsidRPr="00EF6A86" w14:paraId="25A5169D" w14:textId="77777777" w:rsidTr="00214045">
        <w:trPr>
          <w:trHeight w:val="883"/>
        </w:trPr>
        <w:tc>
          <w:tcPr>
            <w:tcW w:w="6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8217" w14:textId="77777777" w:rsidR="00CB6FCD" w:rsidRPr="00ED623B" w:rsidRDefault="00CB6FCD" w:rsidP="00FB3B62">
            <w:pPr>
              <w:spacing w:after="160" w:line="259" w:lineRule="auto"/>
              <w:jc w:val="center"/>
            </w:pPr>
            <w:r w:rsidRPr="00ED623B">
              <w:t>4.</w:t>
            </w:r>
          </w:p>
        </w:tc>
        <w:tc>
          <w:tcPr>
            <w:tcW w:w="4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654E" w14:textId="77777777" w:rsidR="00CB6FCD" w:rsidRPr="00ED623B" w:rsidRDefault="00CB6FCD" w:rsidP="00F17DA3">
            <w:pPr>
              <w:spacing w:line="276" w:lineRule="auto"/>
            </w:pPr>
            <w:r w:rsidRPr="00ED623B">
              <w:rPr>
                <w:sz w:val="24"/>
                <w:szCs w:val="26"/>
              </w:rPr>
              <w:t>Создать программный модуль исследования математической модели пополнения склада.</w:t>
            </w:r>
            <w:r>
              <w:rPr>
                <w:sz w:val="24"/>
                <w:szCs w:val="26"/>
              </w:rPr>
              <w:t xml:space="preserve"> </w:t>
            </w:r>
            <w:r w:rsidRPr="00ED623B">
              <w:rPr>
                <w:sz w:val="24"/>
                <w:szCs w:val="26"/>
              </w:rPr>
              <w:t>С его помощью найти свой, отличный от реализованного в действительности, вариант сценария закупок, т.е. указать точки и объемы заказов. В этом варианте необходимо учесть реальные данные по продаже товара, а также цель оптимизации управления запасами – получение максимального дохода.</w:t>
            </w:r>
          </w:p>
        </w:tc>
      </w:tr>
      <w:tr w:rsidR="00CB6FCD" w:rsidRPr="00405A3B" w14:paraId="7FB1A4F6" w14:textId="77777777" w:rsidTr="00F17DA3">
        <w:trPr>
          <w:trHeight w:val="266"/>
        </w:trPr>
        <w:tc>
          <w:tcPr>
            <w:tcW w:w="6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5522" w14:textId="77777777" w:rsidR="00CB6FCD" w:rsidRDefault="00CB6FCD" w:rsidP="00FB3B62">
            <w:pPr>
              <w:spacing w:after="160" w:line="259" w:lineRule="auto"/>
              <w:jc w:val="center"/>
            </w:pPr>
            <w:r>
              <w:t>5.</w:t>
            </w:r>
          </w:p>
        </w:tc>
        <w:tc>
          <w:tcPr>
            <w:tcW w:w="4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D9DC" w14:textId="77777777" w:rsidR="00CB6FCD" w:rsidRPr="00ED623B" w:rsidRDefault="00CB6FCD" w:rsidP="00F17DA3">
            <w:pPr>
              <w:spacing w:line="276" w:lineRule="auto"/>
              <w:rPr>
                <w:sz w:val="24"/>
                <w:szCs w:val="24"/>
              </w:rPr>
            </w:pPr>
            <w:r w:rsidRPr="00ED623B">
              <w:rPr>
                <w:sz w:val="24"/>
                <w:szCs w:val="24"/>
              </w:rPr>
              <w:t>Сравнить значения целевой функции (дохода от работы склада) в реальном случае и при предложенном сценарии. Провести качественное сопоставление характера движения запасов товара и особенностей графиков временной зависимости состояния склада для реального и предложенного вариантов управления складскими запасами.</w:t>
            </w:r>
          </w:p>
        </w:tc>
      </w:tr>
    </w:tbl>
    <w:p w14:paraId="5D125B9D" w14:textId="77777777" w:rsidR="004F273E" w:rsidRPr="004F273E" w:rsidRDefault="004F273E" w:rsidP="00D639E3">
      <w:pPr>
        <w:spacing w:before="240" w:line="276" w:lineRule="auto"/>
        <w:ind w:firstLine="709"/>
        <w:jc w:val="both"/>
        <w:rPr>
          <w:b/>
          <w:sz w:val="24"/>
          <w:szCs w:val="26"/>
          <w:u w:val="single"/>
        </w:rPr>
      </w:pPr>
      <w:r w:rsidRPr="004F273E">
        <w:rPr>
          <w:b/>
          <w:sz w:val="24"/>
          <w:szCs w:val="26"/>
          <w:u w:val="single"/>
        </w:rPr>
        <w:t>3.1.2. Условия выполнения задания:</w:t>
      </w:r>
    </w:p>
    <w:p w14:paraId="245185C1" w14:textId="77777777" w:rsidR="004F273E" w:rsidRPr="004F273E" w:rsidRDefault="004F273E" w:rsidP="00D639E3">
      <w:pPr>
        <w:suppressAutoHyphens/>
        <w:spacing w:line="276" w:lineRule="auto"/>
        <w:ind w:firstLine="709"/>
        <w:contextualSpacing/>
        <w:jc w:val="both"/>
        <w:rPr>
          <w:sz w:val="24"/>
          <w:szCs w:val="24"/>
        </w:rPr>
      </w:pPr>
      <w:r w:rsidRPr="004F273E">
        <w:rPr>
          <w:b/>
          <w:bCs/>
          <w:sz w:val="24"/>
          <w:szCs w:val="24"/>
        </w:rPr>
        <w:t>Место выполнения:</w:t>
      </w:r>
      <w:r w:rsidRPr="004F273E">
        <w:rPr>
          <w:sz w:val="24"/>
          <w:szCs w:val="24"/>
        </w:rPr>
        <w:t xml:space="preserve"> аудитория для самостоятельной работы.</w:t>
      </w:r>
    </w:p>
    <w:p w14:paraId="66851048" w14:textId="77777777" w:rsidR="004371D6" w:rsidRPr="004F273E" w:rsidRDefault="004F273E" w:rsidP="004371D6">
      <w:pPr>
        <w:suppressAutoHyphens/>
        <w:spacing w:line="276" w:lineRule="auto"/>
        <w:ind w:firstLine="709"/>
        <w:contextualSpacing/>
        <w:jc w:val="both"/>
        <w:rPr>
          <w:sz w:val="24"/>
          <w:szCs w:val="24"/>
        </w:rPr>
      </w:pPr>
      <w:r w:rsidRPr="004F273E">
        <w:rPr>
          <w:b/>
          <w:bCs/>
          <w:sz w:val="24"/>
          <w:szCs w:val="24"/>
        </w:rPr>
        <w:t>Время на выполнения задания:</w:t>
      </w:r>
      <w:r w:rsidRPr="004F273E">
        <w:rPr>
          <w:sz w:val="24"/>
          <w:szCs w:val="24"/>
        </w:rPr>
        <w:t xml:space="preserve"> </w:t>
      </w:r>
      <w:r w:rsidR="004371D6" w:rsidRPr="00E11029">
        <w:rPr>
          <w:sz w:val="24"/>
          <w:szCs w:val="24"/>
        </w:rPr>
        <w:t>на</w:t>
      </w:r>
      <w:r w:rsidR="004371D6">
        <w:rPr>
          <w:b/>
          <w:bCs/>
          <w:sz w:val="24"/>
          <w:szCs w:val="24"/>
        </w:rPr>
        <w:t xml:space="preserve"> </w:t>
      </w:r>
      <w:r w:rsidR="004371D6" w:rsidRPr="00E11029">
        <w:rPr>
          <w:sz w:val="24"/>
          <w:szCs w:val="24"/>
        </w:rPr>
        <w:t>выполнение курсовой работы</w:t>
      </w:r>
      <w:r w:rsidR="004371D6" w:rsidRPr="004F273E">
        <w:rPr>
          <w:sz w:val="24"/>
          <w:szCs w:val="24"/>
        </w:rPr>
        <w:t xml:space="preserve"> </w:t>
      </w:r>
      <w:r w:rsidR="004371D6">
        <w:rPr>
          <w:sz w:val="24"/>
          <w:szCs w:val="24"/>
        </w:rPr>
        <w:t xml:space="preserve">отводится 20 часов, из них </w:t>
      </w:r>
      <w:r w:rsidR="006B2EEE">
        <w:rPr>
          <w:sz w:val="24"/>
          <w:szCs w:val="24"/>
        </w:rPr>
        <w:t>4</w:t>
      </w:r>
      <w:r w:rsidR="001B395E">
        <w:rPr>
          <w:sz w:val="24"/>
          <w:szCs w:val="24"/>
        </w:rPr>
        <w:t xml:space="preserve"> час</w:t>
      </w:r>
      <w:r w:rsidR="006B2EEE">
        <w:rPr>
          <w:sz w:val="24"/>
          <w:szCs w:val="24"/>
        </w:rPr>
        <w:t xml:space="preserve">а – на написание основной части </w:t>
      </w:r>
      <w:r w:rsidR="004E3C99">
        <w:rPr>
          <w:sz w:val="24"/>
          <w:szCs w:val="24"/>
        </w:rPr>
        <w:t>«научной статьи»</w:t>
      </w:r>
      <w:r w:rsidR="004371D6" w:rsidRPr="004F273E">
        <w:rPr>
          <w:sz w:val="24"/>
          <w:szCs w:val="24"/>
        </w:rPr>
        <w:t>.</w:t>
      </w:r>
    </w:p>
    <w:p w14:paraId="19CE8BD3" w14:textId="77777777" w:rsidR="009E7F4D" w:rsidRPr="0047626E" w:rsidRDefault="009E7F4D" w:rsidP="009E7F4D">
      <w:pPr>
        <w:spacing w:line="276" w:lineRule="auto"/>
        <w:ind w:firstLine="709"/>
        <w:jc w:val="both"/>
        <w:rPr>
          <w:bCs/>
          <w:sz w:val="24"/>
          <w:szCs w:val="26"/>
        </w:rPr>
      </w:pPr>
      <w:r w:rsidRPr="0047626E">
        <w:rPr>
          <w:b/>
          <w:sz w:val="24"/>
          <w:szCs w:val="26"/>
        </w:rPr>
        <w:t xml:space="preserve">Материально-техническое обеспечение: </w:t>
      </w:r>
      <w:r w:rsidRPr="0047626E">
        <w:rPr>
          <w:bCs/>
          <w:sz w:val="24"/>
          <w:szCs w:val="26"/>
        </w:rPr>
        <w:t>компьютер.</w:t>
      </w:r>
    </w:p>
    <w:p w14:paraId="23D6E62F" w14:textId="77777777" w:rsidR="009E7F4D" w:rsidRPr="0047626E" w:rsidRDefault="009E7F4D" w:rsidP="009E7F4D">
      <w:pPr>
        <w:spacing w:line="276" w:lineRule="auto"/>
        <w:ind w:firstLine="709"/>
        <w:jc w:val="both"/>
        <w:rPr>
          <w:bCs/>
          <w:sz w:val="24"/>
          <w:szCs w:val="26"/>
        </w:rPr>
      </w:pPr>
      <w:r w:rsidRPr="0047626E">
        <w:rPr>
          <w:b/>
          <w:bCs/>
          <w:sz w:val="24"/>
          <w:szCs w:val="26"/>
        </w:rPr>
        <w:t>Программное обеспечение:</w:t>
      </w:r>
      <w:r w:rsidRPr="0047626E">
        <w:rPr>
          <w:bCs/>
          <w:sz w:val="24"/>
          <w:szCs w:val="26"/>
        </w:rPr>
        <w:t xml:space="preserve"> Операционная система Microsoft Windows от 7 версии и выше, Microsoft Office Professional Plus или Open Office, браузер (Firefox, Google C</w:t>
      </w:r>
      <w:r w:rsidRPr="0047626E">
        <w:rPr>
          <w:bCs/>
          <w:sz w:val="24"/>
          <w:szCs w:val="26"/>
          <w:lang w:val="en-US"/>
        </w:rPr>
        <w:t>h</w:t>
      </w:r>
      <w:r w:rsidRPr="0047626E">
        <w:rPr>
          <w:bCs/>
          <w:sz w:val="24"/>
          <w:szCs w:val="26"/>
        </w:rPr>
        <w:t>rome); Acrobat reader DC, MATLAB, Octave</w:t>
      </w:r>
      <w:r>
        <w:rPr>
          <w:bCs/>
          <w:sz w:val="24"/>
          <w:szCs w:val="26"/>
        </w:rPr>
        <w:t xml:space="preserve">, </w:t>
      </w:r>
      <w:r w:rsidR="00F51321">
        <w:rPr>
          <w:bCs/>
          <w:sz w:val="24"/>
          <w:szCs w:val="26"/>
          <w:lang w:val="en-US"/>
        </w:rPr>
        <w:t>Python</w:t>
      </w:r>
      <w:r w:rsidR="00F51321" w:rsidRPr="00F51321">
        <w:rPr>
          <w:bCs/>
          <w:sz w:val="24"/>
          <w:szCs w:val="26"/>
        </w:rPr>
        <w:t>.</w:t>
      </w:r>
      <w:r w:rsidRPr="0047626E">
        <w:rPr>
          <w:bCs/>
          <w:sz w:val="24"/>
          <w:szCs w:val="26"/>
        </w:rPr>
        <w:t xml:space="preserve">  </w:t>
      </w:r>
    </w:p>
    <w:p w14:paraId="06496C53" w14:textId="77777777" w:rsidR="004F273E" w:rsidRDefault="004F273E" w:rsidP="00D639E3">
      <w:pPr>
        <w:spacing w:after="120" w:line="276" w:lineRule="auto"/>
        <w:ind w:firstLine="709"/>
        <w:contextualSpacing/>
        <w:jc w:val="both"/>
        <w:rPr>
          <w:b/>
          <w:iCs/>
          <w:sz w:val="24"/>
          <w:szCs w:val="28"/>
          <w:lang w:eastAsia="ru-RU"/>
        </w:rPr>
      </w:pPr>
      <w:r w:rsidRPr="004F273E">
        <w:rPr>
          <w:b/>
          <w:sz w:val="24"/>
          <w:szCs w:val="28"/>
          <w:lang w:eastAsia="ru-RU"/>
        </w:rPr>
        <w:lastRenderedPageBreak/>
        <w:t>Список литературы и информационных источников:</w:t>
      </w:r>
      <w:r w:rsidRPr="004F273E">
        <w:rPr>
          <w:b/>
          <w:i/>
          <w:sz w:val="24"/>
          <w:szCs w:val="28"/>
          <w:lang w:eastAsia="ru-RU"/>
        </w:rPr>
        <w:t xml:space="preserve"> </w:t>
      </w:r>
      <w:r w:rsidRPr="004F273E">
        <w:rPr>
          <w:bCs/>
          <w:iCs/>
          <w:sz w:val="24"/>
          <w:szCs w:val="28"/>
          <w:lang w:eastAsia="ru-RU"/>
        </w:rPr>
        <w:t>в соответствии с рабочей программой</w:t>
      </w:r>
      <w:r w:rsidRPr="004F273E">
        <w:rPr>
          <w:b/>
          <w:iCs/>
          <w:sz w:val="24"/>
          <w:szCs w:val="28"/>
          <w:lang w:eastAsia="ru-RU"/>
        </w:rPr>
        <w:t xml:space="preserve"> </w:t>
      </w:r>
    </w:p>
    <w:p w14:paraId="49CD580F" w14:textId="77777777" w:rsidR="00E2056B" w:rsidRDefault="00E2056B" w:rsidP="00E2056B">
      <w:pPr>
        <w:spacing w:line="276" w:lineRule="auto"/>
        <w:ind w:firstLine="709"/>
        <w:jc w:val="both"/>
        <w:rPr>
          <w:b/>
          <w:sz w:val="24"/>
          <w:szCs w:val="26"/>
          <w:u w:val="single"/>
        </w:rPr>
      </w:pPr>
      <w:r w:rsidRPr="004F273E">
        <w:rPr>
          <w:b/>
          <w:sz w:val="24"/>
          <w:szCs w:val="26"/>
          <w:u w:val="single"/>
        </w:rPr>
        <w:t>3.</w:t>
      </w:r>
      <w:r w:rsidR="00531DF9">
        <w:rPr>
          <w:b/>
          <w:sz w:val="24"/>
          <w:szCs w:val="26"/>
          <w:u w:val="single"/>
        </w:rPr>
        <w:t>1.</w:t>
      </w:r>
      <w:r w:rsidRPr="004F273E">
        <w:rPr>
          <w:b/>
          <w:sz w:val="24"/>
          <w:szCs w:val="26"/>
          <w:u w:val="single"/>
        </w:rPr>
        <w:t>3. Условия начисления баллов по критериям оценивания:</w:t>
      </w:r>
    </w:p>
    <w:p w14:paraId="65B82238" w14:textId="77777777" w:rsidR="00531DF9" w:rsidRPr="004F273E" w:rsidRDefault="00531DF9" w:rsidP="00E2056B">
      <w:pPr>
        <w:spacing w:line="276" w:lineRule="auto"/>
        <w:ind w:firstLine="709"/>
        <w:jc w:val="both"/>
        <w:rPr>
          <w:b/>
          <w:sz w:val="24"/>
          <w:szCs w:val="26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58"/>
        <w:gridCol w:w="3331"/>
        <w:gridCol w:w="1924"/>
        <w:gridCol w:w="1924"/>
      </w:tblGrid>
      <w:tr w:rsidR="00E2056B" w:rsidRPr="004F273E" w14:paraId="449C7B61" w14:textId="77777777" w:rsidTr="004D32C9">
        <w:trPr>
          <w:trHeight w:val="817"/>
          <w:tblHeader/>
        </w:trPr>
        <w:tc>
          <w:tcPr>
            <w:tcW w:w="14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05B853" w14:textId="77777777" w:rsidR="00E2056B" w:rsidRPr="004F273E" w:rsidRDefault="00E2056B" w:rsidP="004D32C9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4F273E"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7D3D44" w14:textId="77777777" w:rsidR="00E2056B" w:rsidRPr="004F273E" w:rsidRDefault="00E2056B" w:rsidP="004D32C9">
            <w:pPr>
              <w:jc w:val="center"/>
              <w:rPr>
                <w:i/>
                <w:sz w:val="24"/>
                <w:szCs w:val="24"/>
              </w:rPr>
            </w:pPr>
            <w:r w:rsidRPr="004F273E"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A42FDF" w14:textId="77777777" w:rsidR="00E2056B" w:rsidRPr="004F273E" w:rsidRDefault="00E2056B" w:rsidP="004D32C9">
            <w:pPr>
              <w:jc w:val="center"/>
              <w:rPr>
                <w:i/>
                <w:sz w:val="24"/>
                <w:szCs w:val="24"/>
              </w:rPr>
            </w:pPr>
            <w:r w:rsidRPr="004F273E">
              <w:rPr>
                <w:b/>
                <w:sz w:val="24"/>
                <w:szCs w:val="24"/>
              </w:rPr>
              <w:t>Условие начисления баллов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CD5381" w14:textId="77777777" w:rsidR="00E2056B" w:rsidRPr="004F273E" w:rsidRDefault="00E2056B" w:rsidP="004D32C9">
            <w:pPr>
              <w:jc w:val="center"/>
              <w:rPr>
                <w:b/>
                <w:sz w:val="24"/>
                <w:szCs w:val="24"/>
              </w:rPr>
            </w:pPr>
            <w:r w:rsidRPr="004F273E">
              <w:rPr>
                <w:b/>
                <w:sz w:val="24"/>
                <w:szCs w:val="24"/>
              </w:rPr>
              <w:t>Количество</w:t>
            </w:r>
          </w:p>
          <w:p w14:paraId="2A095F5F" w14:textId="77777777" w:rsidR="00E2056B" w:rsidRPr="004F273E" w:rsidRDefault="00E2056B" w:rsidP="004D32C9">
            <w:pPr>
              <w:jc w:val="center"/>
              <w:rPr>
                <w:b/>
                <w:sz w:val="24"/>
                <w:szCs w:val="24"/>
              </w:rPr>
            </w:pPr>
            <w:r w:rsidRPr="004F273E">
              <w:rPr>
                <w:b/>
                <w:sz w:val="24"/>
                <w:szCs w:val="24"/>
              </w:rPr>
              <w:t>баллов</w:t>
            </w:r>
          </w:p>
        </w:tc>
      </w:tr>
      <w:tr w:rsidR="00E2056B" w:rsidRPr="004F273E" w14:paraId="58577AD3" w14:textId="77777777" w:rsidTr="004D32C9">
        <w:trPr>
          <w:trHeight w:val="875"/>
        </w:trPr>
        <w:tc>
          <w:tcPr>
            <w:tcW w:w="145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361719" w14:textId="77777777" w:rsidR="00E2056B" w:rsidRPr="004F273E" w:rsidRDefault="00C715E7" w:rsidP="004D32C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Отражение в тексте</w:t>
            </w:r>
            <w:r w:rsidRPr="00983CE7">
              <w:rPr>
                <w:sz w:val="24"/>
                <w:szCs w:val="24"/>
              </w:rPr>
              <w:t xml:space="preserve"> этап</w:t>
            </w:r>
            <w:r>
              <w:rPr>
                <w:sz w:val="24"/>
                <w:szCs w:val="24"/>
              </w:rPr>
              <w:t>ов</w:t>
            </w:r>
            <w:r w:rsidRPr="00983C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проведенного исследования</w:t>
            </w:r>
            <w:r w:rsidRPr="00983CE7"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</w:rPr>
              <w:t xml:space="preserve">формулировка </w:t>
            </w:r>
            <w:r w:rsidRPr="00983CE7">
              <w:rPr>
                <w:sz w:val="24"/>
                <w:szCs w:val="24"/>
              </w:rPr>
              <w:t>результат</w:t>
            </w:r>
            <w:r>
              <w:rPr>
                <w:sz w:val="24"/>
                <w:szCs w:val="24"/>
              </w:rPr>
              <w:t>ов</w:t>
            </w:r>
            <w:r w:rsidRPr="00983CE7">
              <w:rPr>
                <w:sz w:val="24"/>
                <w:szCs w:val="24"/>
              </w:rPr>
              <w:t xml:space="preserve"> исследования</w:t>
            </w:r>
          </w:p>
        </w:tc>
        <w:tc>
          <w:tcPr>
            <w:tcW w:w="16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20F246" w14:textId="77777777" w:rsidR="00E2056B" w:rsidRPr="004F273E" w:rsidRDefault="00E2056B" w:rsidP="004D32C9">
            <w:pPr>
              <w:spacing w:line="276" w:lineRule="auto"/>
              <w:rPr>
                <w:sz w:val="24"/>
                <w:szCs w:val="24"/>
                <w:highlight w:val="yellow"/>
              </w:rPr>
            </w:pPr>
            <w:r w:rsidRPr="00046E43">
              <w:rPr>
                <w:sz w:val="24"/>
                <w:szCs w:val="24"/>
              </w:rPr>
              <w:t>Логичность</w:t>
            </w:r>
            <w:r>
              <w:rPr>
                <w:sz w:val="24"/>
                <w:szCs w:val="24"/>
              </w:rPr>
              <w:t xml:space="preserve"> в описании последовательности выполнения исследования, обоснованность выбора используемых методов</w:t>
            </w:r>
            <w:r w:rsidRPr="00046E43">
              <w:rPr>
                <w:sz w:val="24"/>
                <w:szCs w:val="24"/>
              </w:rPr>
              <w:t>, полнота</w:t>
            </w:r>
            <w:r>
              <w:rPr>
                <w:sz w:val="24"/>
                <w:szCs w:val="24"/>
              </w:rPr>
              <w:t xml:space="preserve"> изложения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FB3940" w14:textId="77777777" w:rsidR="00E2056B" w:rsidRPr="004F273E" w:rsidRDefault="00E2056B" w:rsidP="004D32C9">
            <w:pPr>
              <w:jc w:val="center"/>
              <w:rPr>
                <w:sz w:val="24"/>
                <w:szCs w:val="24"/>
              </w:rPr>
            </w:pPr>
            <w:r w:rsidRPr="004F273E">
              <w:rPr>
                <w:sz w:val="24"/>
                <w:szCs w:val="24"/>
              </w:rPr>
              <w:t>Все условия, обозначенные в критерии, соблюдены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D03394" w14:textId="77777777" w:rsidR="00E2056B" w:rsidRPr="004F273E" w:rsidRDefault="00E2056B" w:rsidP="004D32C9">
            <w:pPr>
              <w:jc w:val="center"/>
              <w:rPr>
                <w:szCs w:val="24"/>
              </w:rPr>
            </w:pPr>
            <w:r w:rsidRPr="004F273E">
              <w:rPr>
                <w:szCs w:val="24"/>
              </w:rPr>
              <w:t>4</w:t>
            </w:r>
          </w:p>
        </w:tc>
      </w:tr>
      <w:tr w:rsidR="00E2056B" w:rsidRPr="004F273E" w14:paraId="1209CF34" w14:textId="77777777" w:rsidTr="004D32C9">
        <w:trPr>
          <w:trHeight w:val="875"/>
        </w:trPr>
        <w:tc>
          <w:tcPr>
            <w:tcW w:w="145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0FC420" w14:textId="77777777" w:rsidR="00E2056B" w:rsidRPr="004F273E" w:rsidRDefault="00E2056B" w:rsidP="004D32C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4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E3C071" w14:textId="77777777" w:rsidR="00E2056B" w:rsidRPr="004F273E" w:rsidRDefault="00E2056B" w:rsidP="004D32C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5A6718" w14:textId="77777777" w:rsidR="00E2056B" w:rsidRPr="004F273E" w:rsidRDefault="00E2056B" w:rsidP="004D32C9">
            <w:pPr>
              <w:jc w:val="center"/>
              <w:rPr>
                <w:sz w:val="24"/>
                <w:szCs w:val="24"/>
              </w:rPr>
            </w:pPr>
            <w:r w:rsidRPr="004F273E">
              <w:rPr>
                <w:sz w:val="24"/>
                <w:szCs w:val="24"/>
              </w:rPr>
              <w:t>Условия, обозначенные в критерии, соблюдены отчасти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31FED3" w14:textId="77777777" w:rsidR="00E2056B" w:rsidRPr="004F273E" w:rsidRDefault="00E2056B" w:rsidP="004D32C9">
            <w:pPr>
              <w:jc w:val="center"/>
              <w:rPr>
                <w:szCs w:val="24"/>
              </w:rPr>
            </w:pPr>
            <w:r w:rsidRPr="004F273E">
              <w:rPr>
                <w:szCs w:val="24"/>
              </w:rPr>
              <w:t>2-3</w:t>
            </w:r>
          </w:p>
        </w:tc>
      </w:tr>
      <w:tr w:rsidR="00E2056B" w:rsidRPr="004F273E" w14:paraId="40FE1FCA" w14:textId="77777777" w:rsidTr="004D32C9">
        <w:trPr>
          <w:trHeight w:val="548"/>
        </w:trPr>
        <w:tc>
          <w:tcPr>
            <w:tcW w:w="145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5EBC9C" w14:textId="77777777" w:rsidR="00E2056B" w:rsidRPr="004F273E" w:rsidRDefault="00E2056B" w:rsidP="004D32C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4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76616C" w14:textId="77777777" w:rsidR="00E2056B" w:rsidRPr="004F273E" w:rsidRDefault="00E2056B" w:rsidP="004D32C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844148" w14:textId="77777777" w:rsidR="00E2056B" w:rsidRPr="004F273E" w:rsidRDefault="00E2056B" w:rsidP="004D32C9">
            <w:pPr>
              <w:jc w:val="center"/>
              <w:rPr>
                <w:sz w:val="24"/>
                <w:szCs w:val="24"/>
              </w:rPr>
            </w:pPr>
            <w:r w:rsidRPr="004F273E">
              <w:rPr>
                <w:sz w:val="24"/>
                <w:szCs w:val="24"/>
              </w:rPr>
              <w:t>В противном случае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C920D9" w14:textId="77777777" w:rsidR="00E2056B" w:rsidRPr="004F273E" w:rsidRDefault="00E2056B" w:rsidP="004D32C9">
            <w:pPr>
              <w:jc w:val="center"/>
              <w:rPr>
                <w:szCs w:val="24"/>
              </w:rPr>
            </w:pPr>
            <w:r w:rsidRPr="004F273E">
              <w:rPr>
                <w:szCs w:val="24"/>
              </w:rPr>
              <w:t>0</w:t>
            </w:r>
          </w:p>
        </w:tc>
      </w:tr>
      <w:tr w:rsidR="00E2056B" w:rsidRPr="004F273E" w14:paraId="21E6787A" w14:textId="77777777" w:rsidTr="004D32C9">
        <w:trPr>
          <w:trHeight w:val="499"/>
        </w:trPr>
        <w:tc>
          <w:tcPr>
            <w:tcW w:w="405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166511" w14:textId="77777777" w:rsidR="00E2056B" w:rsidRPr="004F273E" w:rsidRDefault="00E2056B" w:rsidP="004D32C9">
            <w:pPr>
              <w:jc w:val="right"/>
              <w:rPr>
                <w:b/>
                <w:sz w:val="24"/>
                <w:szCs w:val="24"/>
              </w:rPr>
            </w:pPr>
            <w:r w:rsidRPr="004F273E">
              <w:rPr>
                <w:b/>
                <w:sz w:val="24"/>
                <w:szCs w:val="24"/>
              </w:rPr>
              <w:t xml:space="preserve">Суммарный балл </w:t>
            </w:r>
          </w:p>
        </w:tc>
        <w:tc>
          <w:tcPr>
            <w:tcW w:w="949" w:type="pct"/>
            <w:tcBorders>
              <w:left w:val="single" w:sz="4" w:space="0" w:color="auto"/>
              <w:right w:val="single" w:sz="4" w:space="0" w:color="auto"/>
            </w:tcBorders>
          </w:tcPr>
          <w:p w14:paraId="26303177" w14:textId="77777777" w:rsidR="00E2056B" w:rsidRPr="004F273E" w:rsidRDefault="00E2056B" w:rsidP="004D32C9">
            <w:pPr>
              <w:jc w:val="right"/>
              <w:rPr>
                <w:b/>
                <w:sz w:val="24"/>
                <w:szCs w:val="24"/>
              </w:rPr>
            </w:pPr>
            <w:r w:rsidRPr="004F273E">
              <w:rPr>
                <w:b/>
                <w:sz w:val="24"/>
                <w:szCs w:val="24"/>
              </w:rPr>
              <w:t>0-</w:t>
            </w:r>
            <w:r>
              <w:rPr>
                <w:b/>
                <w:sz w:val="24"/>
                <w:szCs w:val="24"/>
              </w:rPr>
              <w:t>4</w:t>
            </w:r>
          </w:p>
        </w:tc>
      </w:tr>
    </w:tbl>
    <w:p w14:paraId="21A8966C" w14:textId="77777777" w:rsidR="00E2056B" w:rsidRPr="004F273E" w:rsidRDefault="00E2056B" w:rsidP="00D639E3">
      <w:pPr>
        <w:spacing w:after="120" w:line="276" w:lineRule="auto"/>
        <w:ind w:firstLine="709"/>
        <w:contextualSpacing/>
        <w:jc w:val="both"/>
        <w:rPr>
          <w:b/>
          <w:iCs/>
          <w:sz w:val="24"/>
          <w:szCs w:val="28"/>
          <w:lang w:eastAsia="ru-RU"/>
        </w:rPr>
      </w:pPr>
    </w:p>
    <w:p w14:paraId="5B9F6641" w14:textId="77777777" w:rsidR="00130CA8" w:rsidRDefault="00130CA8" w:rsidP="00130CA8">
      <w:pPr>
        <w:spacing w:before="240" w:after="200" w:line="276" w:lineRule="auto"/>
        <w:ind w:firstLine="709"/>
        <w:rPr>
          <w:b/>
          <w:bCs/>
          <w:iCs/>
          <w:sz w:val="24"/>
          <w:szCs w:val="24"/>
        </w:rPr>
      </w:pPr>
      <w:r>
        <w:rPr>
          <w:b/>
          <w:sz w:val="24"/>
          <w:szCs w:val="24"/>
        </w:rPr>
        <w:t>4</w:t>
      </w:r>
      <w:r w:rsidRPr="0082767D">
        <w:rPr>
          <w:b/>
          <w:sz w:val="24"/>
          <w:szCs w:val="24"/>
        </w:rPr>
        <w:t>.</w:t>
      </w:r>
      <w:r w:rsidRPr="0082767D">
        <w:rPr>
          <w:b/>
          <w:bCs/>
          <w:iCs/>
          <w:sz w:val="24"/>
          <w:szCs w:val="24"/>
        </w:rPr>
        <w:t xml:space="preserve"> ОЦЕНОЧНЫЕ СРЕДСТВА ДЛЯ ПРОВЕРКИ</w:t>
      </w:r>
      <w:r>
        <w:rPr>
          <w:b/>
          <w:bCs/>
          <w:iCs/>
          <w:sz w:val="24"/>
          <w:szCs w:val="24"/>
        </w:rPr>
        <w:t xml:space="preserve"> ОПЫТА ДЕЯТЕЛЬНОСТИ</w:t>
      </w:r>
    </w:p>
    <w:p w14:paraId="0D22AE39" w14:textId="77777777" w:rsidR="00E2056B" w:rsidRPr="004F273E" w:rsidRDefault="00E2056B" w:rsidP="00E2056B">
      <w:pPr>
        <w:keepNext/>
        <w:spacing w:line="276" w:lineRule="auto"/>
        <w:ind w:firstLine="709"/>
        <w:jc w:val="both"/>
        <w:outlineLvl w:val="1"/>
        <w:rPr>
          <w:b/>
          <w:bCs/>
          <w:iCs/>
          <w:sz w:val="24"/>
          <w:szCs w:val="26"/>
        </w:rPr>
      </w:pPr>
      <w:r>
        <w:rPr>
          <w:b/>
          <w:bCs/>
          <w:iCs/>
          <w:sz w:val="24"/>
          <w:szCs w:val="26"/>
        </w:rPr>
        <w:t>4</w:t>
      </w:r>
      <w:r w:rsidRPr="004F273E">
        <w:rPr>
          <w:b/>
          <w:bCs/>
          <w:iCs/>
          <w:sz w:val="24"/>
          <w:szCs w:val="26"/>
        </w:rPr>
        <w:t xml:space="preserve">.1. </w:t>
      </w:r>
      <w:r>
        <w:rPr>
          <w:b/>
          <w:bCs/>
          <w:iCs/>
          <w:sz w:val="24"/>
          <w:szCs w:val="26"/>
        </w:rPr>
        <w:t>О</w:t>
      </w:r>
      <w:r w:rsidRPr="004F273E">
        <w:rPr>
          <w:b/>
          <w:bCs/>
          <w:iCs/>
          <w:sz w:val="24"/>
          <w:szCs w:val="26"/>
        </w:rPr>
        <w:t>тчет по курсовой работе</w:t>
      </w:r>
      <w:r>
        <w:rPr>
          <w:b/>
          <w:bCs/>
          <w:iCs/>
          <w:sz w:val="24"/>
          <w:szCs w:val="26"/>
        </w:rPr>
        <w:t xml:space="preserve"> в форме научной статьи</w:t>
      </w:r>
    </w:p>
    <w:p w14:paraId="068275AF" w14:textId="77777777" w:rsidR="006526E5" w:rsidRPr="004F273E" w:rsidRDefault="002F5DBB" w:rsidP="006526E5">
      <w:pPr>
        <w:spacing w:line="276" w:lineRule="auto"/>
        <w:ind w:firstLine="709"/>
        <w:jc w:val="both"/>
        <w:rPr>
          <w:sz w:val="24"/>
        </w:rPr>
      </w:pPr>
      <w:r>
        <w:rPr>
          <w:b/>
          <w:sz w:val="24"/>
          <w:szCs w:val="26"/>
          <w:u w:val="single"/>
        </w:rPr>
        <w:t>4</w:t>
      </w:r>
      <w:r w:rsidR="006526E5" w:rsidRPr="004F273E">
        <w:rPr>
          <w:b/>
          <w:sz w:val="24"/>
          <w:szCs w:val="26"/>
          <w:u w:val="single"/>
        </w:rPr>
        <w:t>.1.1. Описание типового оценочного средства</w:t>
      </w:r>
    </w:p>
    <w:p w14:paraId="55E97E29" w14:textId="77777777" w:rsidR="006526E5" w:rsidRPr="004F273E" w:rsidRDefault="006526E5" w:rsidP="006526E5">
      <w:pPr>
        <w:spacing w:line="276" w:lineRule="auto"/>
        <w:ind w:firstLine="709"/>
        <w:jc w:val="both"/>
        <w:rPr>
          <w:sz w:val="24"/>
          <w:szCs w:val="24"/>
          <w:lang w:eastAsia="ru-RU"/>
        </w:rPr>
      </w:pPr>
      <w:r w:rsidRPr="00FF13C1">
        <w:rPr>
          <w:b/>
          <w:bCs/>
          <w:sz w:val="24"/>
          <w:szCs w:val="24"/>
          <w:lang w:eastAsia="ru-RU"/>
        </w:rPr>
        <w:t>Вводная информация</w:t>
      </w:r>
      <w:r>
        <w:rPr>
          <w:b/>
          <w:bCs/>
          <w:sz w:val="24"/>
          <w:szCs w:val="24"/>
          <w:lang w:eastAsia="ru-RU"/>
        </w:rPr>
        <w:t xml:space="preserve">. </w:t>
      </w:r>
      <w:r w:rsidRPr="004F273E">
        <w:rPr>
          <w:sz w:val="24"/>
          <w:szCs w:val="24"/>
          <w:lang w:eastAsia="ru-RU"/>
        </w:rPr>
        <w:t xml:space="preserve">По итогам работы в семестре каждый студент </w:t>
      </w:r>
      <w:r w:rsidRPr="004F273E">
        <w:rPr>
          <w:bCs/>
          <w:color w:val="00000A"/>
          <w:sz w:val="24"/>
          <w:szCs w:val="24"/>
          <w:lang w:eastAsia="ru-RU"/>
        </w:rPr>
        <w:t>выполняет курсовую работу по изучению реального объекта с использованием методологии математического моделирования.</w:t>
      </w:r>
      <w:r>
        <w:rPr>
          <w:bCs/>
          <w:color w:val="00000A"/>
          <w:sz w:val="24"/>
          <w:szCs w:val="24"/>
          <w:lang w:eastAsia="ru-RU"/>
        </w:rPr>
        <w:t xml:space="preserve"> Задание на курсовую работу приведено в пункте 3.1.1.</w:t>
      </w:r>
      <w:r w:rsidRPr="004F273E">
        <w:rPr>
          <w:sz w:val="24"/>
          <w:szCs w:val="24"/>
          <w:lang w:eastAsia="ru-RU"/>
        </w:rPr>
        <w:t xml:space="preserve"> </w:t>
      </w:r>
    </w:p>
    <w:p w14:paraId="7999BE96" w14:textId="77777777" w:rsidR="006526E5" w:rsidRDefault="006526E5" w:rsidP="006526E5">
      <w:pPr>
        <w:keepNext/>
        <w:spacing w:line="276" w:lineRule="auto"/>
        <w:ind w:firstLine="709"/>
        <w:jc w:val="both"/>
        <w:outlineLvl w:val="1"/>
        <w:rPr>
          <w:b/>
          <w:bCs/>
          <w:iCs/>
          <w:sz w:val="24"/>
          <w:szCs w:val="26"/>
        </w:rPr>
      </w:pPr>
      <w:r w:rsidRPr="00454CEA">
        <w:rPr>
          <w:b/>
          <w:sz w:val="24"/>
          <w:szCs w:val="26"/>
        </w:rPr>
        <w:t>Оценочным средством</w:t>
      </w:r>
      <w:r>
        <w:rPr>
          <w:bCs/>
          <w:sz w:val="24"/>
          <w:szCs w:val="26"/>
        </w:rPr>
        <w:t xml:space="preserve"> для проверки опыта деятельности является «научная статья» с описанием результатов исследования, выполненных в рамках курсовой работы.</w:t>
      </w:r>
    </w:p>
    <w:p w14:paraId="1A317C93" w14:textId="77777777" w:rsidR="00130CA8" w:rsidRPr="004F273E" w:rsidRDefault="00E2056B" w:rsidP="00130CA8">
      <w:pPr>
        <w:spacing w:before="240" w:line="276" w:lineRule="auto"/>
        <w:ind w:firstLine="709"/>
        <w:jc w:val="both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4</w:t>
      </w:r>
      <w:r w:rsidR="00130CA8" w:rsidRPr="004F273E">
        <w:rPr>
          <w:b/>
          <w:sz w:val="24"/>
          <w:szCs w:val="26"/>
          <w:u w:val="single"/>
        </w:rPr>
        <w:t>.1.2. Условия выполнения задания:</w:t>
      </w:r>
    </w:p>
    <w:p w14:paraId="7784E572" w14:textId="77777777" w:rsidR="00130CA8" w:rsidRPr="004F273E" w:rsidRDefault="00130CA8" w:rsidP="00130CA8">
      <w:pPr>
        <w:suppressAutoHyphens/>
        <w:spacing w:line="276" w:lineRule="auto"/>
        <w:ind w:firstLine="709"/>
        <w:contextualSpacing/>
        <w:jc w:val="both"/>
        <w:rPr>
          <w:sz w:val="24"/>
          <w:szCs w:val="24"/>
        </w:rPr>
      </w:pPr>
      <w:r w:rsidRPr="004F273E">
        <w:rPr>
          <w:b/>
          <w:bCs/>
          <w:sz w:val="24"/>
          <w:szCs w:val="24"/>
        </w:rPr>
        <w:t>Место выполнения:</w:t>
      </w:r>
      <w:r w:rsidRPr="004F273E">
        <w:rPr>
          <w:sz w:val="24"/>
          <w:szCs w:val="24"/>
        </w:rPr>
        <w:t xml:space="preserve"> аудитория для самостоятельной работы.</w:t>
      </w:r>
    </w:p>
    <w:p w14:paraId="406342A5" w14:textId="77777777" w:rsidR="00A9279E" w:rsidRPr="004F273E" w:rsidRDefault="00130CA8" w:rsidP="00A9279E">
      <w:pPr>
        <w:suppressAutoHyphens/>
        <w:spacing w:line="276" w:lineRule="auto"/>
        <w:ind w:firstLine="709"/>
        <w:contextualSpacing/>
        <w:jc w:val="both"/>
        <w:rPr>
          <w:sz w:val="24"/>
          <w:szCs w:val="24"/>
        </w:rPr>
      </w:pPr>
      <w:r w:rsidRPr="004F273E">
        <w:rPr>
          <w:b/>
          <w:bCs/>
          <w:sz w:val="24"/>
          <w:szCs w:val="24"/>
        </w:rPr>
        <w:t>Время на выполнения задания:</w:t>
      </w:r>
      <w:r w:rsidRPr="004F273E">
        <w:rPr>
          <w:sz w:val="24"/>
          <w:szCs w:val="24"/>
        </w:rPr>
        <w:t xml:space="preserve"> </w:t>
      </w:r>
      <w:r w:rsidR="00A9279E" w:rsidRPr="00E11029">
        <w:rPr>
          <w:sz w:val="24"/>
          <w:szCs w:val="24"/>
        </w:rPr>
        <w:t>на</w:t>
      </w:r>
      <w:r w:rsidR="00A9279E">
        <w:rPr>
          <w:b/>
          <w:bCs/>
          <w:sz w:val="24"/>
          <w:szCs w:val="24"/>
        </w:rPr>
        <w:t xml:space="preserve"> </w:t>
      </w:r>
      <w:r w:rsidR="00A9279E" w:rsidRPr="00E11029">
        <w:rPr>
          <w:sz w:val="24"/>
          <w:szCs w:val="24"/>
        </w:rPr>
        <w:t>выполнение курсовой работы</w:t>
      </w:r>
      <w:r w:rsidR="00A9279E" w:rsidRPr="004F273E">
        <w:rPr>
          <w:sz w:val="24"/>
          <w:szCs w:val="24"/>
        </w:rPr>
        <w:t xml:space="preserve"> </w:t>
      </w:r>
      <w:r w:rsidR="00A9279E">
        <w:rPr>
          <w:sz w:val="24"/>
          <w:szCs w:val="24"/>
        </w:rPr>
        <w:t>отводится 20 часов, из них 5 часов – на написание «научной статьи»</w:t>
      </w:r>
      <w:r w:rsidR="00A9279E" w:rsidRPr="004F273E">
        <w:rPr>
          <w:sz w:val="24"/>
          <w:szCs w:val="24"/>
        </w:rPr>
        <w:t>.</w:t>
      </w:r>
    </w:p>
    <w:p w14:paraId="3B009413" w14:textId="77777777" w:rsidR="00F51321" w:rsidRPr="0047626E" w:rsidRDefault="00F51321" w:rsidP="00F51321">
      <w:pPr>
        <w:spacing w:line="276" w:lineRule="auto"/>
        <w:ind w:firstLine="709"/>
        <w:jc w:val="both"/>
        <w:rPr>
          <w:bCs/>
          <w:sz w:val="24"/>
          <w:szCs w:val="26"/>
        </w:rPr>
      </w:pPr>
      <w:r w:rsidRPr="0047626E">
        <w:rPr>
          <w:b/>
          <w:sz w:val="24"/>
          <w:szCs w:val="26"/>
        </w:rPr>
        <w:t xml:space="preserve">Материально-техническое обеспечение: </w:t>
      </w:r>
      <w:r w:rsidRPr="0047626E">
        <w:rPr>
          <w:bCs/>
          <w:sz w:val="24"/>
          <w:szCs w:val="26"/>
        </w:rPr>
        <w:t>компьютер.</w:t>
      </w:r>
    </w:p>
    <w:p w14:paraId="203D7878" w14:textId="77777777" w:rsidR="00F51321" w:rsidRPr="0047626E" w:rsidRDefault="00F51321" w:rsidP="00F51321">
      <w:pPr>
        <w:spacing w:line="276" w:lineRule="auto"/>
        <w:ind w:firstLine="709"/>
        <w:jc w:val="both"/>
        <w:rPr>
          <w:bCs/>
          <w:sz w:val="24"/>
          <w:szCs w:val="26"/>
        </w:rPr>
      </w:pPr>
      <w:r w:rsidRPr="0047626E">
        <w:rPr>
          <w:b/>
          <w:bCs/>
          <w:sz w:val="24"/>
          <w:szCs w:val="26"/>
        </w:rPr>
        <w:t>Программное обеспечение:</w:t>
      </w:r>
      <w:r w:rsidRPr="0047626E">
        <w:rPr>
          <w:bCs/>
          <w:sz w:val="24"/>
          <w:szCs w:val="26"/>
        </w:rPr>
        <w:t xml:space="preserve"> Операционная система Microsoft Windows от 7 версии и выше, Microsoft Office Professional Plus или Open Office, браузер (Firefox, Google C</w:t>
      </w:r>
      <w:r w:rsidRPr="0047626E">
        <w:rPr>
          <w:bCs/>
          <w:sz w:val="24"/>
          <w:szCs w:val="26"/>
          <w:lang w:val="en-US"/>
        </w:rPr>
        <w:t>h</w:t>
      </w:r>
      <w:r w:rsidRPr="0047626E">
        <w:rPr>
          <w:bCs/>
          <w:sz w:val="24"/>
          <w:szCs w:val="26"/>
        </w:rPr>
        <w:t>rome); Acrobat reader DC, MATLAB, Octave</w:t>
      </w:r>
      <w:r>
        <w:rPr>
          <w:bCs/>
          <w:sz w:val="24"/>
          <w:szCs w:val="26"/>
        </w:rPr>
        <w:t xml:space="preserve">, </w:t>
      </w:r>
      <w:r>
        <w:rPr>
          <w:bCs/>
          <w:sz w:val="24"/>
          <w:szCs w:val="26"/>
          <w:lang w:val="en-US"/>
        </w:rPr>
        <w:t>Python</w:t>
      </w:r>
      <w:r w:rsidRPr="00F51321">
        <w:rPr>
          <w:bCs/>
          <w:sz w:val="24"/>
          <w:szCs w:val="26"/>
        </w:rPr>
        <w:t>.</w:t>
      </w:r>
      <w:r w:rsidRPr="0047626E">
        <w:rPr>
          <w:bCs/>
          <w:sz w:val="24"/>
          <w:szCs w:val="26"/>
        </w:rPr>
        <w:t xml:space="preserve">  </w:t>
      </w:r>
    </w:p>
    <w:p w14:paraId="714345B8" w14:textId="77777777" w:rsidR="00130CA8" w:rsidRDefault="00130CA8" w:rsidP="00130CA8">
      <w:pPr>
        <w:spacing w:after="120" w:line="276" w:lineRule="auto"/>
        <w:ind w:firstLine="709"/>
        <w:contextualSpacing/>
        <w:jc w:val="both"/>
        <w:rPr>
          <w:b/>
          <w:iCs/>
          <w:sz w:val="24"/>
          <w:szCs w:val="28"/>
          <w:lang w:eastAsia="ru-RU"/>
        </w:rPr>
      </w:pPr>
      <w:r w:rsidRPr="004F273E">
        <w:rPr>
          <w:b/>
          <w:sz w:val="24"/>
          <w:szCs w:val="28"/>
          <w:lang w:eastAsia="ru-RU"/>
        </w:rPr>
        <w:t>Список литературы и информационных источников:</w:t>
      </w:r>
      <w:r w:rsidRPr="004F273E">
        <w:rPr>
          <w:b/>
          <w:i/>
          <w:sz w:val="24"/>
          <w:szCs w:val="28"/>
          <w:lang w:eastAsia="ru-RU"/>
        </w:rPr>
        <w:t xml:space="preserve"> </w:t>
      </w:r>
      <w:r w:rsidRPr="004F273E">
        <w:rPr>
          <w:bCs/>
          <w:iCs/>
          <w:sz w:val="24"/>
          <w:szCs w:val="28"/>
          <w:lang w:eastAsia="ru-RU"/>
        </w:rPr>
        <w:t>в соответствии с рабочей программой</w:t>
      </w:r>
      <w:r w:rsidRPr="004F273E">
        <w:rPr>
          <w:b/>
          <w:iCs/>
          <w:sz w:val="24"/>
          <w:szCs w:val="28"/>
          <w:lang w:eastAsia="ru-RU"/>
        </w:rPr>
        <w:t xml:space="preserve"> </w:t>
      </w:r>
    </w:p>
    <w:p w14:paraId="3CD6918A" w14:textId="77777777" w:rsidR="00E2056B" w:rsidRDefault="00531DF9" w:rsidP="00E2056B">
      <w:pPr>
        <w:spacing w:line="276" w:lineRule="auto"/>
        <w:ind w:firstLine="709"/>
        <w:jc w:val="both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4</w:t>
      </w:r>
      <w:r w:rsidR="00E2056B" w:rsidRPr="004F273E">
        <w:rPr>
          <w:b/>
          <w:sz w:val="24"/>
          <w:szCs w:val="26"/>
          <w:u w:val="single"/>
        </w:rPr>
        <w:t>.</w:t>
      </w:r>
      <w:r>
        <w:rPr>
          <w:b/>
          <w:sz w:val="24"/>
          <w:szCs w:val="26"/>
          <w:u w:val="single"/>
        </w:rPr>
        <w:t>1.</w:t>
      </w:r>
      <w:r w:rsidR="00E2056B" w:rsidRPr="004F273E">
        <w:rPr>
          <w:b/>
          <w:sz w:val="24"/>
          <w:szCs w:val="26"/>
          <w:u w:val="single"/>
        </w:rPr>
        <w:t>3. Условия начисления баллов по критериям оценивания:</w:t>
      </w:r>
    </w:p>
    <w:p w14:paraId="0E9A31FA" w14:textId="77777777" w:rsidR="00531DF9" w:rsidRPr="004F273E" w:rsidRDefault="00531DF9" w:rsidP="00E2056B">
      <w:pPr>
        <w:spacing w:line="276" w:lineRule="auto"/>
        <w:ind w:firstLine="709"/>
        <w:jc w:val="both"/>
        <w:rPr>
          <w:b/>
          <w:sz w:val="24"/>
          <w:szCs w:val="26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3"/>
        <w:gridCol w:w="2496"/>
        <w:gridCol w:w="1924"/>
        <w:gridCol w:w="1924"/>
      </w:tblGrid>
      <w:tr w:rsidR="000A26AC" w:rsidRPr="004F273E" w14:paraId="1A0B7E63" w14:textId="77777777" w:rsidTr="000A26AC">
        <w:trPr>
          <w:trHeight w:val="817"/>
          <w:tblHeader/>
        </w:trPr>
        <w:tc>
          <w:tcPr>
            <w:tcW w:w="18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7C0B4D" w14:textId="77777777" w:rsidR="00E2056B" w:rsidRPr="004F273E" w:rsidRDefault="00E2056B" w:rsidP="004D32C9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4F273E"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CA6DC0" w14:textId="77777777" w:rsidR="00E2056B" w:rsidRPr="004F273E" w:rsidRDefault="00E2056B" w:rsidP="004D32C9">
            <w:pPr>
              <w:jc w:val="center"/>
              <w:rPr>
                <w:i/>
                <w:sz w:val="24"/>
                <w:szCs w:val="24"/>
              </w:rPr>
            </w:pPr>
            <w:r w:rsidRPr="004F273E"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E1445A" w14:textId="77777777" w:rsidR="00E2056B" w:rsidRPr="004F273E" w:rsidRDefault="00E2056B" w:rsidP="004D32C9">
            <w:pPr>
              <w:jc w:val="center"/>
              <w:rPr>
                <w:i/>
                <w:sz w:val="24"/>
                <w:szCs w:val="24"/>
              </w:rPr>
            </w:pPr>
            <w:r w:rsidRPr="004F273E">
              <w:rPr>
                <w:b/>
                <w:sz w:val="24"/>
                <w:szCs w:val="24"/>
              </w:rPr>
              <w:t>Условие начисления баллов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08163A" w14:textId="77777777" w:rsidR="00E2056B" w:rsidRPr="004F273E" w:rsidRDefault="00E2056B" w:rsidP="004D32C9">
            <w:pPr>
              <w:jc w:val="center"/>
              <w:rPr>
                <w:b/>
                <w:sz w:val="24"/>
                <w:szCs w:val="24"/>
              </w:rPr>
            </w:pPr>
            <w:r w:rsidRPr="004F273E">
              <w:rPr>
                <w:b/>
                <w:sz w:val="24"/>
                <w:szCs w:val="24"/>
              </w:rPr>
              <w:t>Количество</w:t>
            </w:r>
          </w:p>
          <w:p w14:paraId="0B496745" w14:textId="77777777" w:rsidR="00E2056B" w:rsidRPr="004F273E" w:rsidRDefault="00E2056B" w:rsidP="004D32C9">
            <w:pPr>
              <w:jc w:val="center"/>
              <w:rPr>
                <w:b/>
                <w:sz w:val="24"/>
                <w:szCs w:val="24"/>
              </w:rPr>
            </w:pPr>
            <w:r w:rsidRPr="004F273E">
              <w:rPr>
                <w:b/>
                <w:sz w:val="24"/>
                <w:szCs w:val="24"/>
              </w:rPr>
              <w:t>баллов</w:t>
            </w:r>
          </w:p>
        </w:tc>
      </w:tr>
      <w:tr w:rsidR="000A26AC" w:rsidRPr="004F273E" w14:paraId="37911B76" w14:textId="77777777" w:rsidTr="000A26AC">
        <w:trPr>
          <w:trHeight w:val="875"/>
        </w:trPr>
        <w:tc>
          <w:tcPr>
            <w:tcW w:w="18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6EE7" w14:textId="77777777" w:rsidR="00E2056B" w:rsidRPr="005C4840" w:rsidRDefault="00CE65EF" w:rsidP="004D32C9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Содержание т</w:t>
            </w:r>
            <w:r w:rsidR="00E2056B" w:rsidRPr="005C4840">
              <w:rPr>
                <w:sz w:val="24"/>
                <w:szCs w:val="24"/>
              </w:rPr>
              <w:t>екст</w:t>
            </w:r>
            <w:r>
              <w:rPr>
                <w:sz w:val="24"/>
                <w:szCs w:val="24"/>
              </w:rPr>
              <w:t>а</w:t>
            </w:r>
            <w:r w:rsidR="00E2056B" w:rsidRPr="005C4840">
              <w:rPr>
                <w:sz w:val="24"/>
                <w:szCs w:val="24"/>
              </w:rPr>
              <w:t xml:space="preserve"> отвечает следующим основным формальным требованиям: </w:t>
            </w:r>
          </w:p>
          <w:p w14:paraId="0037616F" w14:textId="77777777" w:rsidR="00E2056B" w:rsidRPr="005C4840" w:rsidRDefault="00E2056B" w:rsidP="004D32C9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34"/>
              <w:rPr>
                <w:sz w:val="24"/>
                <w:szCs w:val="24"/>
              </w:rPr>
            </w:pPr>
            <w:r w:rsidRPr="005C4840">
              <w:rPr>
                <w:sz w:val="24"/>
                <w:szCs w:val="24"/>
              </w:rPr>
              <w:t xml:space="preserve">• точность и достоверность приведенных сведений; </w:t>
            </w:r>
          </w:p>
          <w:p w14:paraId="67A1A275" w14:textId="77777777" w:rsidR="00E2056B" w:rsidRDefault="00E2056B" w:rsidP="004D32C9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34"/>
              <w:rPr>
                <w:sz w:val="24"/>
                <w:szCs w:val="24"/>
              </w:rPr>
            </w:pPr>
            <w:r w:rsidRPr="005C4840">
              <w:rPr>
                <w:sz w:val="24"/>
                <w:szCs w:val="24"/>
              </w:rPr>
              <w:t xml:space="preserve">• четкость и ясность изложения материала; </w:t>
            </w:r>
          </w:p>
          <w:p w14:paraId="3EE2591E" w14:textId="77777777" w:rsidR="00E2056B" w:rsidRPr="005C4840" w:rsidRDefault="00E2056B" w:rsidP="004D32C9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34"/>
              <w:rPr>
                <w:sz w:val="24"/>
                <w:szCs w:val="24"/>
              </w:rPr>
            </w:pPr>
            <w:r w:rsidRPr="005C4840">
              <w:rPr>
                <w:sz w:val="24"/>
                <w:szCs w:val="24"/>
              </w:rPr>
              <w:t xml:space="preserve">• доступность информации; </w:t>
            </w:r>
          </w:p>
          <w:p w14:paraId="0C81AA5F" w14:textId="77777777" w:rsidR="00E2056B" w:rsidRPr="005C4840" w:rsidRDefault="00E2056B" w:rsidP="004D32C9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34"/>
              <w:rPr>
                <w:sz w:val="24"/>
                <w:szCs w:val="24"/>
              </w:rPr>
            </w:pPr>
            <w:r w:rsidRPr="005C4840">
              <w:rPr>
                <w:sz w:val="24"/>
                <w:szCs w:val="24"/>
              </w:rPr>
              <w:t xml:space="preserve">• лаконичность; </w:t>
            </w:r>
          </w:p>
          <w:p w14:paraId="6571A326" w14:textId="77777777" w:rsidR="00E2056B" w:rsidRPr="005C4840" w:rsidRDefault="00E2056B" w:rsidP="004D32C9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34"/>
              <w:rPr>
                <w:sz w:val="24"/>
                <w:szCs w:val="24"/>
              </w:rPr>
            </w:pPr>
            <w:r w:rsidRPr="005C4840">
              <w:rPr>
                <w:sz w:val="24"/>
                <w:szCs w:val="24"/>
              </w:rPr>
              <w:t xml:space="preserve">• логичность и последовательность; </w:t>
            </w:r>
          </w:p>
          <w:p w14:paraId="538CE230" w14:textId="77777777" w:rsidR="00E2056B" w:rsidRPr="005C4840" w:rsidRDefault="00E2056B" w:rsidP="004D32C9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34"/>
              <w:rPr>
                <w:sz w:val="24"/>
                <w:szCs w:val="24"/>
              </w:rPr>
            </w:pPr>
            <w:r w:rsidRPr="005C4840">
              <w:rPr>
                <w:sz w:val="24"/>
                <w:szCs w:val="24"/>
              </w:rPr>
              <w:t>• систематичность и преемственность излагаемого материала;</w:t>
            </w:r>
          </w:p>
          <w:p w14:paraId="5ECE2F2A" w14:textId="77777777" w:rsidR="00E2056B" w:rsidRPr="005C4840" w:rsidRDefault="00E2056B" w:rsidP="004D32C9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34"/>
              <w:rPr>
                <w:sz w:val="24"/>
                <w:szCs w:val="24"/>
              </w:rPr>
            </w:pPr>
            <w:r w:rsidRPr="005C4840">
              <w:rPr>
                <w:sz w:val="24"/>
                <w:szCs w:val="24"/>
              </w:rPr>
              <w:t xml:space="preserve"> • четкость структуры; </w:t>
            </w:r>
          </w:p>
          <w:p w14:paraId="26F45565" w14:textId="77777777" w:rsidR="00E2056B" w:rsidRPr="004F273E" w:rsidRDefault="00E2056B" w:rsidP="000A26AC">
            <w:pPr>
              <w:spacing w:line="276" w:lineRule="auto"/>
              <w:rPr>
                <w:sz w:val="24"/>
                <w:szCs w:val="24"/>
              </w:rPr>
            </w:pPr>
            <w:r w:rsidRPr="005C4840">
              <w:rPr>
                <w:sz w:val="24"/>
                <w:szCs w:val="24"/>
              </w:rPr>
              <w:t>• соответствие языка изложения материала нормам литературной русской речи.</w:t>
            </w:r>
            <w:r w:rsidRPr="00983CE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D631" w14:textId="77777777" w:rsidR="00E2056B" w:rsidRPr="004F273E" w:rsidRDefault="00A100CE" w:rsidP="004D32C9">
            <w:pPr>
              <w:spacing w:line="276" w:lineRule="auto"/>
              <w:rPr>
                <w:sz w:val="24"/>
                <w:szCs w:val="24"/>
                <w:highlight w:val="yellow"/>
              </w:rPr>
            </w:pPr>
            <w:r w:rsidRPr="00513D58">
              <w:rPr>
                <w:sz w:val="24"/>
                <w:szCs w:val="24"/>
              </w:rPr>
              <w:t>Со</w:t>
            </w:r>
            <w:r w:rsidR="00CE65EF" w:rsidRPr="00513D58">
              <w:rPr>
                <w:sz w:val="24"/>
                <w:szCs w:val="24"/>
              </w:rPr>
              <w:t>о</w:t>
            </w:r>
            <w:r w:rsidRPr="00513D58">
              <w:rPr>
                <w:sz w:val="24"/>
                <w:szCs w:val="24"/>
              </w:rPr>
              <w:t>тветс</w:t>
            </w:r>
            <w:r w:rsidR="00CE65EF" w:rsidRPr="00513D58">
              <w:rPr>
                <w:sz w:val="24"/>
                <w:szCs w:val="24"/>
              </w:rPr>
              <w:t>т</w:t>
            </w:r>
            <w:r w:rsidRPr="00513D58">
              <w:rPr>
                <w:sz w:val="24"/>
                <w:szCs w:val="24"/>
              </w:rPr>
              <w:t xml:space="preserve">вие текста </w:t>
            </w:r>
            <w:r w:rsidR="00566B8B">
              <w:rPr>
                <w:sz w:val="24"/>
                <w:szCs w:val="24"/>
              </w:rPr>
              <w:t xml:space="preserve">основным </w:t>
            </w:r>
            <w:r w:rsidR="00CE65EF" w:rsidRPr="00513D58">
              <w:rPr>
                <w:sz w:val="24"/>
                <w:szCs w:val="24"/>
              </w:rPr>
              <w:t>требованиям к</w:t>
            </w:r>
            <w:r w:rsidR="00513D58" w:rsidRPr="00513D58">
              <w:rPr>
                <w:sz w:val="24"/>
                <w:szCs w:val="24"/>
              </w:rPr>
              <w:t xml:space="preserve"> содержанию</w:t>
            </w:r>
            <w:r w:rsidR="00CE65EF" w:rsidRPr="00513D58">
              <w:rPr>
                <w:sz w:val="24"/>
                <w:szCs w:val="24"/>
              </w:rPr>
              <w:t xml:space="preserve"> </w:t>
            </w:r>
            <w:r w:rsidR="00513D58">
              <w:rPr>
                <w:sz w:val="24"/>
                <w:szCs w:val="24"/>
              </w:rPr>
              <w:t>стать</w:t>
            </w:r>
            <w:r w:rsidR="00566B8B">
              <w:rPr>
                <w:sz w:val="24"/>
                <w:szCs w:val="24"/>
              </w:rPr>
              <w:t>и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31C8C0" w14:textId="77777777" w:rsidR="00E2056B" w:rsidRPr="004F273E" w:rsidRDefault="00513D58" w:rsidP="004D32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E2056B" w:rsidRPr="004F273E">
              <w:rPr>
                <w:sz w:val="24"/>
                <w:szCs w:val="24"/>
              </w:rPr>
              <w:t>слови</w:t>
            </w:r>
            <w:r>
              <w:rPr>
                <w:sz w:val="24"/>
                <w:szCs w:val="24"/>
              </w:rPr>
              <w:t>е</w:t>
            </w:r>
            <w:r w:rsidR="00E2056B" w:rsidRPr="004F273E">
              <w:rPr>
                <w:sz w:val="24"/>
                <w:szCs w:val="24"/>
              </w:rPr>
              <w:t>, обозначенн</w:t>
            </w:r>
            <w:r>
              <w:rPr>
                <w:sz w:val="24"/>
                <w:szCs w:val="24"/>
              </w:rPr>
              <w:t>ое</w:t>
            </w:r>
            <w:r w:rsidR="00E2056B" w:rsidRPr="004F273E">
              <w:rPr>
                <w:sz w:val="24"/>
                <w:szCs w:val="24"/>
              </w:rPr>
              <w:t xml:space="preserve"> в критерии, </w:t>
            </w:r>
            <w:r>
              <w:rPr>
                <w:sz w:val="24"/>
                <w:szCs w:val="24"/>
              </w:rPr>
              <w:t xml:space="preserve">полностью </w:t>
            </w:r>
            <w:r w:rsidR="00E2056B" w:rsidRPr="004F273E">
              <w:rPr>
                <w:sz w:val="24"/>
                <w:szCs w:val="24"/>
              </w:rPr>
              <w:t>соблюден</w:t>
            </w:r>
            <w:r>
              <w:rPr>
                <w:sz w:val="24"/>
                <w:szCs w:val="24"/>
              </w:rPr>
              <w:t>о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EF5B5E" w14:textId="77777777" w:rsidR="00E2056B" w:rsidRPr="004F273E" w:rsidRDefault="00E2056B" w:rsidP="004D32C9">
            <w:pPr>
              <w:jc w:val="center"/>
              <w:rPr>
                <w:szCs w:val="24"/>
              </w:rPr>
            </w:pPr>
            <w:r w:rsidRPr="004F273E">
              <w:rPr>
                <w:szCs w:val="24"/>
              </w:rPr>
              <w:t>4</w:t>
            </w:r>
          </w:p>
        </w:tc>
      </w:tr>
      <w:tr w:rsidR="000A26AC" w:rsidRPr="004F273E" w14:paraId="4E9B21AD" w14:textId="77777777" w:rsidTr="000A26AC">
        <w:trPr>
          <w:trHeight w:val="875"/>
        </w:trPr>
        <w:tc>
          <w:tcPr>
            <w:tcW w:w="1871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D75070" w14:textId="77777777" w:rsidR="00E2056B" w:rsidRPr="004F273E" w:rsidRDefault="00E2056B" w:rsidP="004D32C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31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35B8F8" w14:textId="77777777" w:rsidR="00E2056B" w:rsidRPr="004F273E" w:rsidRDefault="00E2056B" w:rsidP="004D32C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05EB98" w14:textId="77777777" w:rsidR="00E2056B" w:rsidRPr="004F273E" w:rsidRDefault="00513D58" w:rsidP="004D32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4F273E">
              <w:rPr>
                <w:sz w:val="24"/>
                <w:szCs w:val="24"/>
              </w:rPr>
              <w:t>слови</w:t>
            </w:r>
            <w:r>
              <w:rPr>
                <w:sz w:val="24"/>
                <w:szCs w:val="24"/>
              </w:rPr>
              <w:t>е</w:t>
            </w:r>
            <w:r w:rsidRPr="004F273E">
              <w:rPr>
                <w:sz w:val="24"/>
                <w:szCs w:val="24"/>
              </w:rPr>
              <w:t>, обозначенн</w:t>
            </w:r>
            <w:r>
              <w:rPr>
                <w:sz w:val="24"/>
                <w:szCs w:val="24"/>
              </w:rPr>
              <w:t>ое</w:t>
            </w:r>
            <w:r w:rsidRPr="004F273E">
              <w:rPr>
                <w:sz w:val="24"/>
                <w:szCs w:val="24"/>
              </w:rPr>
              <w:t xml:space="preserve"> в критерии, </w:t>
            </w:r>
            <w:r>
              <w:rPr>
                <w:sz w:val="24"/>
                <w:szCs w:val="24"/>
              </w:rPr>
              <w:t xml:space="preserve">по большей части </w:t>
            </w:r>
            <w:r w:rsidRPr="004F273E">
              <w:rPr>
                <w:sz w:val="24"/>
                <w:szCs w:val="24"/>
              </w:rPr>
              <w:t>соблюден</w:t>
            </w:r>
            <w:r>
              <w:rPr>
                <w:sz w:val="24"/>
                <w:szCs w:val="24"/>
              </w:rPr>
              <w:t>о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2BF678" w14:textId="77777777" w:rsidR="00E2056B" w:rsidRPr="004F273E" w:rsidRDefault="00E2056B" w:rsidP="004D32C9">
            <w:pPr>
              <w:jc w:val="center"/>
              <w:rPr>
                <w:szCs w:val="24"/>
              </w:rPr>
            </w:pPr>
            <w:r w:rsidRPr="004F273E">
              <w:rPr>
                <w:szCs w:val="24"/>
              </w:rPr>
              <w:t>2-3</w:t>
            </w:r>
          </w:p>
        </w:tc>
      </w:tr>
      <w:tr w:rsidR="00E2056B" w:rsidRPr="004F273E" w14:paraId="3A9625F1" w14:textId="77777777" w:rsidTr="000A26AC">
        <w:trPr>
          <w:trHeight w:val="548"/>
        </w:trPr>
        <w:tc>
          <w:tcPr>
            <w:tcW w:w="187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67B9A6" w14:textId="77777777" w:rsidR="00E2056B" w:rsidRPr="004F273E" w:rsidRDefault="00E2056B" w:rsidP="004D32C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49D9F1" w14:textId="77777777" w:rsidR="00E2056B" w:rsidRPr="004F273E" w:rsidRDefault="00E2056B" w:rsidP="004D32C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3AB4B7" w14:textId="77777777" w:rsidR="00E2056B" w:rsidRPr="004F273E" w:rsidRDefault="00E2056B" w:rsidP="004D32C9">
            <w:pPr>
              <w:jc w:val="center"/>
              <w:rPr>
                <w:sz w:val="24"/>
                <w:szCs w:val="24"/>
              </w:rPr>
            </w:pPr>
            <w:r w:rsidRPr="004F273E">
              <w:rPr>
                <w:sz w:val="24"/>
                <w:szCs w:val="24"/>
              </w:rPr>
              <w:t>В противном случае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3392DE" w14:textId="77777777" w:rsidR="00E2056B" w:rsidRPr="004F273E" w:rsidRDefault="00E2056B" w:rsidP="004D32C9">
            <w:pPr>
              <w:jc w:val="center"/>
              <w:rPr>
                <w:szCs w:val="24"/>
              </w:rPr>
            </w:pPr>
            <w:r w:rsidRPr="004F273E">
              <w:rPr>
                <w:szCs w:val="24"/>
              </w:rPr>
              <w:t>0</w:t>
            </w:r>
          </w:p>
        </w:tc>
      </w:tr>
      <w:tr w:rsidR="000A26AC" w:rsidRPr="004F273E" w14:paraId="0FD8B758" w14:textId="77777777" w:rsidTr="000A26AC">
        <w:trPr>
          <w:trHeight w:val="548"/>
        </w:trPr>
        <w:tc>
          <w:tcPr>
            <w:tcW w:w="187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D3A597B" w14:textId="77777777" w:rsidR="000A26AC" w:rsidRPr="00D34416" w:rsidRDefault="000A26AC" w:rsidP="000A26AC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0"/>
              <w:rPr>
                <w:sz w:val="24"/>
                <w:szCs w:val="24"/>
              </w:rPr>
            </w:pPr>
            <w:r w:rsidRPr="00D34416">
              <w:rPr>
                <w:sz w:val="24"/>
                <w:szCs w:val="24"/>
              </w:rPr>
              <w:t xml:space="preserve">Текст имеет </w:t>
            </w:r>
            <w:r>
              <w:rPr>
                <w:sz w:val="24"/>
                <w:szCs w:val="24"/>
              </w:rPr>
              <w:t>общепринятую для научных статей структуру</w:t>
            </w:r>
            <w:r w:rsidRPr="00D34416">
              <w:rPr>
                <w:sz w:val="24"/>
                <w:szCs w:val="24"/>
              </w:rPr>
              <w:t>:</w:t>
            </w:r>
          </w:p>
          <w:p w14:paraId="32878FBD" w14:textId="77777777" w:rsidR="000A26AC" w:rsidRDefault="000A26AC" w:rsidP="000A26AC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D34416">
              <w:rPr>
                <w:sz w:val="24"/>
                <w:szCs w:val="24"/>
              </w:rPr>
              <w:t xml:space="preserve">Название (заголовок). </w:t>
            </w:r>
          </w:p>
          <w:p w14:paraId="15A20727" w14:textId="77777777" w:rsidR="000A26AC" w:rsidRDefault="000A26AC" w:rsidP="000A26AC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0"/>
              <w:rPr>
                <w:sz w:val="24"/>
                <w:szCs w:val="24"/>
              </w:rPr>
            </w:pPr>
            <w:r w:rsidRPr="00D34416">
              <w:rPr>
                <w:sz w:val="24"/>
                <w:szCs w:val="24"/>
              </w:rPr>
              <w:t>2. Аннотация.</w:t>
            </w:r>
          </w:p>
          <w:p w14:paraId="03F90D35" w14:textId="77777777" w:rsidR="000A26AC" w:rsidRDefault="000A26AC" w:rsidP="000A26AC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0"/>
              <w:rPr>
                <w:sz w:val="24"/>
                <w:szCs w:val="24"/>
              </w:rPr>
            </w:pPr>
            <w:r w:rsidRPr="00D34416">
              <w:rPr>
                <w:sz w:val="24"/>
                <w:szCs w:val="24"/>
              </w:rPr>
              <w:t xml:space="preserve">3. Ключевые слова. </w:t>
            </w:r>
          </w:p>
          <w:p w14:paraId="047C59EA" w14:textId="77777777" w:rsidR="000A26AC" w:rsidRDefault="000A26AC" w:rsidP="000A26AC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0"/>
              <w:rPr>
                <w:sz w:val="24"/>
                <w:szCs w:val="24"/>
              </w:rPr>
            </w:pPr>
            <w:r w:rsidRPr="00D34416">
              <w:rPr>
                <w:sz w:val="24"/>
                <w:szCs w:val="24"/>
              </w:rPr>
              <w:t xml:space="preserve">4. Введение. </w:t>
            </w:r>
          </w:p>
          <w:p w14:paraId="31920734" w14:textId="77777777" w:rsidR="000A26AC" w:rsidRDefault="000A26AC" w:rsidP="000A26AC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0"/>
              <w:rPr>
                <w:sz w:val="24"/>
                <w:szCs w:val="24"/>
              </w:rPr>
            </w:pPr>
            <w:r w:rsidRPr="00D34416">
              <w:rPr>
                <w:sz w:val="24"/>
                <w:szCs w:val="24"/>
              </w:rPr>
              <w:t>5. Обзор литературы.</w:t>
            </w:r>
          </w:p>
          <w:p w14:paraId="4A2B1B46" w14:textId="77777777" w:rsidR="000A26AC" w:rsidRDefault="000A26AC" w:rsidP="000A26AC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0"/>
              <w:rPr>
                <w:sz w:val="24"/>
                <w:szCs w:val="24"/>
              </w:rPr>
            </w:pPr>
            <w:r w:rsidRPr="00D34416">
              <w:rPr>
                <w:sz w:val="24"/>
                <w:szCs w:val="24"/>
              </w:rPr>
              <w:t xml:space="preserve">6. Основная часть (методология, результаты). </w:t>
            </w:r>
          </w:p>
          <w:p w14:paraId="72C22DE9" w14:textId="77777777" w:rsidR="000A26AC" w:rsidRDefault="000A26AC" w:rsidP="000A26AC">
            <w:pPr>
              <w:pStyle w:val="a4"/>
              <w:tabs>
                <w:tab w:val="left" w:pos="3828"/>
                <w:tab w:val="left" w:pos="6946"/>
                <w:tab w:val="left" w:pos="7371"/>
              </w:tabs>
              <w:spacing w:line="276" w:lineRule="auto"/>
              <w:ind w:left="0"/>
              <w:rPr>
                <w:sz w:val="24"/>
                <w:szCs w:val="24"/>
              </w:rPr>
            </w:pPr>
            <w:r w:rsidRPr="00D34416">
              <w:rPr>
                <w:sz w:val="24"/>
                <w:szCs w:val="24"/>
              </w:rPr>
              <w:t xml:space="preserve">7. Выводы и дальнейшие перспективы исследования. </w:t>
            </w:r>
          </w:p>
          <w:p w14:paraId="1E68298D" w14:textId="77777777" w:rsidR="000A26AC" w:rsidRPr="004F273E" w:rsidRDefault="000A26AC" w:rsidP="000A26AC">
            <w:pPr>
              <w:spacing w:line="276" w:lineRule="auto"/>
              <w:rPr>
                <w:sz w:val="24"/>
                <w:szCs w:val="24"/>
              </w:rPr>
            </w:pPr>
            <w:r w:rsidRPr="00D34416">
              <w:rPr>
                <w:sz w:val="24"/>
                <w:szCs w:val="24"/>
              </w:rPr>
              <w:t>8. Список литературы.</w:t>
            </w:r>
          </w:p>
        </w:tc>
        <w:tc>
          <w:tcPr>
            <w:tcW w:w="123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D0EBAE6" w14:textId="77777777" w:rsidR="000A26AC" w:rsidRPr="004F273E" w:rsidRDefault="000A26AC" w:rsidP="000A26AC">
            <w:pPr>
              <w:spacing w:line="276" w:lineRule="auto"/>
              <w:rPr>
                <w:sz w:val="24"/>
                <w:szCs w:val="24"/>
              </w:rPr>
            </w:pPr>
            <w:r w:rsidRPr="00513D58">
              <w:rPr>
                <w:sz w:val="24"/>
                <w:szCs w:val="24"/>
              </w:rPr>
              <w:t xml:space="preserve">Соответствие </w:t>
            </w:r>
            <w:r>
              <w:rPr>
                <w:sz w:val="24"/>
                <w:szCs w:val="24"/>
              </w:rPr>
              <w:t xml:space="preserve">структуры </w:t>
            </w:r>
            <w:r w:rsidRPr="00513D58">
              <w:rPr>
                <w:sz w:val="24"/>
                <w:szCs w:val="24"/>
              </w:rPr>
              <w:t xml:space="preserve">текста </w:t>
            </w:r>
            <w:r>
              <w:rPr>
                <w:sz w:val="24"/>
                <w:szCs w:val="24"/>
              </w:rPr>
              <w:t>общепринятым для научных статей тре</w:t>
            </w:r>
            <w:r w:rsidR="00214045">
              <w:rPr>
                <w:sz w:val="24"/>
                <w:szCs w:val="24"/>
              </w:rPr>
              <w:t>б</w:t>
            </w:r>
            <w:r>
              <w:rPr>
                <w:sz w:val="24"/>
                <w:szCs w:val="24"/>
              </w:rPr>
              <w:t>ованиям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24D7A1" w14:textId="77777777" w:rsidR="000A26AC" w:rsidRPr="004F273E" w:rsidRDefault="000A26AC" w:rsidP="000A26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4F273E">
              <w:rPr>
                <w:sz w:val="24"/>
                <w:szCs w:val="24"/>
              </w:rPr>
              <w:t>слови</w:t>
            </w:r>
            <w:r>
              <w:rPr>
                <w:sz w:val="24"/>
                <w:szCs w:val="24"/>
              </w:rPr>
              <w:t>е</w:t>
            </w:r>
            <w:r w:rsidRPr="004F273E">
              <w:rPr>
                <w:sz w:val="24"/>
                <w:szCs w:val="24"/>
              </w:rPr>
              <w:t>, обозначенн</w:t>
            </w:r>
            <w:r>
              <w:rPr>
                <w:sz w:val="24"/>
                <w:szCs w:val="24"/>
              </w:rPr>
              <w:t>ое</w:t>
            </w:r>
            <w:r w:rsidRPr="004F273E">
              <w:rPr>
                <w:sz w:val="24"/>
                <w:szCs w:val="24"/>
              </w:rPr>
              <w:t xml:space="preserve"> в критерии, </w:t>
            </w:r>
            <w:r>
              <w:rPr>
                <w:sz w:val="24"/>
                <w:szCs w:val="24"/>
              </w:rPr>
              <w:t xml:space="preserve">полностью </w:t>
            </w:r>
            <w:r w:rsidRPr="004F273E">
              <w:rPr>
                <w:sz w:val="24"/>
                <w:szCs w:val="24"/>
              </w:rPr>
              <w:t>соблюден</w:t>
            </w:r>
            <w:r>
              <w:rPr>
                <w:sz w:val="24"/>
                <w:szCs w:val="24"/>
              </w:rPr>
              <w:t>о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711FAA" w14:textId="77777777" w:rsidR="000A26AC" w:rsidRPr="004F273E" w:rsidRDefault="000A26AC" w:rsidP="000A26AC">
            <w:pPr>
              <w:jc w:val="center"/>
              <w:rPr>
                <w:szCs w:val="24"/>
              </w:rPr>
            </w:pPr>
            <w:r w:rsidRPr="004F273E">
              <w:rPr>
                <w:szCs w:val="24"/>
              </w:rPr>
              <w:t>4</w:t>
            </w:r>
          </w:p>
        </w:tc>
      </w:tr>
      <w:tr w:rsidR="000A26AC" w:rsidRPr="004F273E" w14:paraId="6305F2C3" w14:textId="77777777" w:rsidTr="000A26AC">
        <w:trPr>
          <w:trHeight w:val="548"/>
        </w:trPr>
        <w:tc>
          <w:tcPr>
            <w:tcW w:w="187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FE64BE" w14:textId="77777777" w:rsidR="000A26AC" w:rsidRPr="004F273E" w:rsidRDefault="000A26AC" w:rsidP="000A26A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6B8239" w14:textId="77777777" w:rsidR="000A26AC" w:rsidRPr="004F273E" w:rsidRDefault="000A26AC" w:rsidP="000A26A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6F9D32" w14:textId="77777777" w:rsidR="000A26AC" w:rsidRPr="004F273E" w:rsidRDefault="000A26AC" w:rsidP="000A26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4F273E">
              <w:rPr>
                <w:sz w:val="24"/>
                <w:szCs w:val="24"/>
              </w:rPr>
              <w:t>слови</w:t>
            </w:r>
            <w:r>
              <w:rPr>
                <w:sz w:val="24"/>
                <w:szCs w:val="24"/>
              </w:rPr>
              <w:t>е</w:t>
            </w:r>
            <w:r w:rsidRPr="004F273E">
              <w:rPr>
                <w:sz w:val="24"/>
                <w:szCs w:val="24"/>
              </w:rPr>
              <w:t>, обозначенн</w:t>
            </w:r>
            <w:r>
              <w:rPr>
                <w:sz w:val="24"/>
                <w:szCs w:val="24"/>
              </w:rPr>
              <w:t>ое</w:t>
            </w:r>
            <w:r w:rsidRPr="004F273E">
              <w:rPr>
                <w:sz w:val="24"/>
                <w:szCs w:val="24"/>
              </w:rPr>
              <w:t xml:space="preserve"> в критерии, </w:t>
            </w:r>
            <w:r>
              <w:rPr>
                <w:sz w:val="24"/>
                <w:szCs w:val="24"/>
              </w:rPr>
              <w:t xml:space="preserve">по большей части </w:t>
            </w:r>
            <w:r w:rsidRPr="004F273E">
              <w:rPr>
                <w:sz w:val="24"/>
                <w:szCs w:val="24"/>
              </w:rPr>
              <w:t>соблюден</w:t>
            </w:r>
            <w:r>
              <w:rPr>
                <w:sz w:val="24"/>
                <w:szCs w:val="24"/>
              </w:rPr>
              <w:t>о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EE74DB" w14:textId="77777777" w:rsidR="000A26AC" w:rsidRPr="004F273E" w:rsidRDefault="000A26AC" w:rsidP="000A26AC">
            <w:pPr>
              <w:jc w:val="center"/>
              <w:rPr>
                <w:szCs w:val="24"/>
              </w:rPr>
            </w:pPr>
            <w:r w:rsidRPr="004F273E">
              <w:rPr>
                <w:szCs w:val="24"/>
              </w:rPr>
              <w:t>2-3</w:t>
            </w:r>
          </w:p>
        </w:tc>
      </w:tr>
      <w:tr w:rsidR="00E2056B" w:rsidRPr="004F273E" w14:paraId="0B1BC54D" w14:textId="77777777" w:rsidTr="000A26AC">
        <w:trPr>
          <w:trHeight w:val="548"/>
        </w:trPr>
        <w:tc>
          <w:tcPr>
            <w:tcW w:w="187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3F10C2" w14:textId="77777777" w:rsidR="00E2056B" w:rsidRPr="004F273E" w:rsidRDefault="00E2056B" w:rsidP="004D32C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72CE39" w14:textId="77777777" w:rsidR="00E2056B" w:rsidRPr="004F273E" w:rsidRDefault="00E2056B" w:rsidP="004D32C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5E4258" w14:textId="77777777" w:rsidR="00E2056B" w:rsidRPr="004F273E" w:rsidRDefault="00E2056B" w:rsidP="004D32C9">
            <w:pPr>
              <w:jc w:val="center"/>
              <w:rPr>
                <w:sz w:val="24"/>
                <w:szCs w:val="24"/>
              </w:rPr>
            </w:pPr>
            <w:r w:rsidRPr="004F273E">
              <w:rPr>
                <w:sz w:val="24"/>
                <w:szCs w:val="24"/>
              </w:rPr>
              <w:t>В противном случае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23D128" w14:textId="77777777" w:rsidR="00E2056B" w:rsidRPr="004F273E" w:rsidRDefault="00E2056B" w:rsidP="004D32C9">
            <w:pPr>
              <w:jc w:val="center"/>
              <w:rPr>
                <w:szCs w:val="24"/>
              </w:rPr>
            </w:pPr>
            <w:r w:rsidRPr="004F273E">
              <w:rPr>
                <w:szCs w:val="24"/>
              </w:rPr>
              <w:t>0</w:t>
            </w:r>
          </w:p>
        </w:tc>
      </w:tr>
      <w:tr w:rsidR="00E2056B" w:rsidRPr="004F273E" w14:paraId="5DEAFE40" w14:textId="77777777" w:rsidTr="004D32C9">
        <w:trPr>
          <w:trHeight w:val="499"/>
        </w:trPr>
        <w:tc>
          <w:tcPr>
            <w:tcW w:w="405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6CBF50" w14:textId="77777777" w:rsidR="00E2056B" w:rsidRPr="004F273E" w:rsidRDefault="00E2056B" w:rsidP="004D32C9">
            <w:pPr>
              <w:jc w:val="right"/>
              <w:rPr>
                <w:b/>
                <w:sz w:val="24"/>
                <w:szCs w:val="24"/>
              </w:rPr>
            </w:pPr>
            <w:r w:rsidRPr="004F273E">
              <w:rPr>
                <w:b/>
                <w:sz w:val="24"/>
                <w:szCs w:val="24"/>
              </w:rPr>
              <w:t xml:space="preserve">Суммарный балл </w:t>
            </w:r>
          </w:p>
        </w:tc>
        <w:tc>
          <w:tcPr>
            <w:tcW w:w="949" w:type="pct"/>
            <w:tcBorders>
              <w:left w:val="single" w:sz="4" w:space="0" w:color="auto"/>
              <w:right w:val="single" w:sz="4" w:space="0" w:color="auto"/>
            </w:tcBorders>
          </w:tcPr>
          <w:p w14:paraId="3DF43D93" w14:textId="77777777" w:rsidR="00E2056B" w:rsidRPr="004F273E" w:rsidRDefault="00E2056B" w:rsidP="004D32C9">
            <w:pPr>
              <w:jc w:val="right"/>
              <w:rPr>
                <w:b/>
                <w:sz w:val="24"/>
                <w:szCs w:val="24"/>
              </w:rPr>
            </w:pPr>
            <w:r w:rsidRPr="004F273E">
              <w:rPr>
                <w:b/>
                <w:sz w:val="24"/>
                <w:szCs w:val="24"/>
              </w:rPr>
              <w:t>0-</w:t>
            </w:r>
            <w:r>
              <w:rPr>
                <w:b/>
                <w:sz w:val="24"/>
                <w:szCs w:val="24"/>
              </w:rPr>
              <w:t>8</w:t>
            </w:r>
          </w:p>
        </w:tc>
      </w:tr>
    </w:tbl>
    <w:p w14:paraId="1B28D2E4" w14:textId="77777777" w:rsidR="00E2056B" w:rsidRDefault="00E2056B" w:rsidP="00130CA8">
      <w:pPr>
        <w:spacing w:after="120" w:line="276" w:lineRule="auto"/>
        <w:ind w:firstLine="709"/>
        <w:contextualSpacing/>
        <w:jc w:val="both"/>
        <w:rPr>
          <w:b/>
          <w:iCs/>
          <w:sz w:val="24"/>
          <w:szCs w:val="28"/>
          <w:lang w:eastAsia="ru-RU"/>
        </w:rPr>
      </w:pPr>
    </w:p>
    <w:p w14:paraId="082F2F0D" w14:textId="77777777" w:rsidR="008031FE" w:rsidRDefault="008031FE" w:rsidP="004F273E">
      <w:pPr>
        <w:spacing w:before="120" w:after="120" w:line="276" w:lineRule="auto"/>
        <w:jc w:val="center"/>
        <w:rPr>
          <w:b/>
          <w:bCs/>
          <w:iCs/>
          <w:caps/>
          <w:sz w:val="24"/>
          <w:szCs w:val="24"/>
        </w:rPr>
      </w:pPr>
    </w:p>
    <w:p w14:paraId="152CBE5F" w14:textId="77777777" w:rsidR="004F273E" w:rsidRPr="004F273E" w:rsidRDefault="00130CA8" w:rsidP="004F273E">
      <w:pPr>
        <w:spacing w:before="120" w:after="120" w:line="276" w:lineRule="auto"/>
        <w:jc w:val="center"/>
        <w:rPr>
          <w:b/>
          <w:bCs/>
          <w:iCs/>
          <w:caps/>
          <w:sz w:val="24"/>
          <w:szCs w:val="24"/>
        </w:rPr>
      </w:pPr>
      <w:r>
        <w:rPr>
          <w:b/>
          <w:bCs/>
          <w:iCs/>
          <w:caps/>
          <w:sz w:val="24"/>
          <w:szCs w:val="24"/>
        </w:rPr>
        <w:t>5</w:t>
      </w:r>
      <w:r w:rsidR="004F273E" w:rsidRPr="004F273E">
        <w:rPr>
          <w:b/>
          <w:bCs/>
          <w:iCs/>
          <w:caps/>
          <w:sz w:val="24"/>
          <w:szCs w:val="24"/>
        </w:rPr>
        <w:t>. Методические указания по процедуре оценивания:</w:t>
      </w:r>
    </w:p>
    <w:p w14:paraId="70900246" w14:textId="77777777" w:rsidR="004F273E" w:rsidRPr="004F273E" w:rsidRDefault="004F273E" w:rsidP="004F273E">
      <w:pPr>
        <w:spacing w:line="276" w:lineRule="auto"/>
        <w:ind w:firstLine="851"/>
        <w:jc w:val="both"/>
        <w:rPr>
          <w:sz w:val="24"/>
          <w:szCs w:val="26"/>
        </w:rPr>
      </w:pPr>
      <w:r w:rsidRPr="004F273E">
        <w:rPr>
          <w:sz w:val="24"/>
          <w:szCs w:val="26"/>
        </w:rPr>
        <w:t xml:space="preserve">1. Оценивание сформированности компетенции осуществляется преподавателями из числа научно-педагогических кадров института, имеющих базовое образование и/или ученую степень, соответствующие профилю направления подготовки. </w:t>
      </w:r>
    </w:p>
    <w:p w14:paraId="5FB4275F" w14:textId="77777777" w:rsidR="004F273E" w:rsidRPr="004F273E" w:rsidRDefault="004F273E" w:rsidP="004F273E">
      <w:pPr>
        <w:spacing w:line="276" w:lineRule="auto"/>
        <w:ind w:firstLine="851"/>
        <w:jc w:val="both"/>
        <w:rPr>
          <w:sz w:val="24"/>
          <w:szCs w:val="26"/>
        </w:rPr>
      </w:pPr>
      <w:r w:rsidRPr="004F273E">
        <w:rPr>
          <w:sz w:val="24"/>
          <w:szCs w:val="26"/>
        </w:rPr>
        <w:t xml:space="preserve">2. Оценивание осуществляется по описанным выше критериям. </w:t>
      </w:r>
    </w:p>
    <w:p w14:paraId="1D574FBD" w14:textId="77777777" w:rsidR="004F273E" w:rsidRPr="004F273E" w:rsidRDefault="004F273E" w:rsidP="004F273E">
      <w:pPr>
        <w:spacing w:line="276" w:lineRule="auto"/>
        <w:ind w:firstLine="851"/>
        <w:jc w:val="both"/>
        <w:rPr>
          <w:sz w:val="24"/>
          <w:szCs w:val="26"/>
        </w:rPr>
      </w:pPr>
      <w:r w:rsidRPr="004F273E">
        <w:rPr>
          <w:iCs/>
          <w:sz w:val="24"/>
          <w:szCs w:val="28"/>
        </w:rPr>
        <w:t xml:space="preserve">3.Суммарный балл, выставляемый студенту, </w:t>
      </w:r>
      <w:r w:rsidRPr="004F273E">
        <w:rPr>
          <w:sz w:val="24"/>
          <w:szCs w:val="26"/>
        </w:rPr>
        <w:t>определяется простым суммированием баллов, полученных по показателям.</w:t>
      </w:r>
    </w:p>
    <w:p w14:paraId="399AD28A" w14:textId="77777777" w:rsidR="004F273E" w:rsidRPr="004F273E" w:rsidRDefault="004F273E" w:rsidP="004F273E">
      <w:pPr>
        <w:spacing w:line="276" w:lineRule="auto"/>
        <w:ind w:firstLine="567"/>
        <w:jc w:val="both"/>
        <w:rPr>
          <w:sz w:val="24"/>
          <w:szCs w:val="26"/>
        </w:rPr>
      </w:pPr>
    </w:p>
    <w:p w14:paraId="038BB98D" w14:textId="77777777" w:rsidR="004F273E" w:rsidRPr="004F273E" w:rsidRDefault="004F273E" w:rsidP="004F273E">
      <w:pPr>
        <w:spacing w:before="240" w:after="120" w:line="276" w:lineRule="auto"/>
        <w:jc w:val="center"/>
        <w:rPr>
          <w:i/>
          <w:sz w:val="24"/>
          <w:szCs w:val="24"/>
        </w:rPr>
      </w:pPr>
      <w:r w:rsidRPr="004F273E">
        <w:rPr>
          <w:b/>
          <w:bCs/>
          <w:iCs/>
          <w:sz w:val="24"/>
          <w:szCs w:val="24"/>
        </w:rPr>
        <w:t>5. ЗАКЛЮЧЕНИЕ О СФОРМИРОВАННОСТИ ПОДКОМПЕТЕНЦИИ</w:t>
      </w:r>
    </w:p>
    <w:p w14:paraId="2259F94B" w14:textId="77777777" w:rsidR="00F17DA3" w:rsidRPr="0047626E" w:rsidRDefault="00F17DA3" w:rsidP="00F17DA3">
      <w:pPr>
        <w:spacing w:before="120" w:after="120" w:line="276" w:lineRule="auto"/>
        <w:ind w:firstLine="567"/>
        <w:jc w:val="both"/>
        <w:rPr>
          <w:sz w:val="24"/>
          <w:szCs w:val="26"/>
        </w:rPr>
      </w:pPr>
      <w:r w:rsidRPr="0047626E">
        <w:rPr>
          <w:sz w:val="24"/>
          <w:szCs w:val="24"/>
        </w:rPr>
        <w:t xml:space="preserve">Подкомпетенция считается сформированной, если </w:t>
      </w:r>
      <w:r w:rsidRPr="0047626E">
        <w:rPr>
          <w:sz w:val="24"/>
          <w:szCs w:val="26"/>
        </w:rPr>
        <w:t>учащийся набрал не менее половины от максимального числа баллов суммарно по показателям всех индикаторов.</w:t>
      </w:r>
    </w:p>
    <w:p w14:paraId="70BD6605" w14:textId="77777777" w:rsidR="00F17DA3" w:rsidRPr="0047626E" w:rsidRDefault="00F17DA3" w:rsidP="00F17DA3">
      <w:pPr>
        <w:spacing w:line="276" w:lineRule="auto"/>
        <w:ind w:firstLine="567"/>
        <w:jc w:val="both"/>
        <w:rPr>
          <w:sz w:val="24"/>
          <w:szCs w:val="24"/>
        </w:rPr>
      </w:pPr>
      <w:r w:rsidRPr="0047626E">
        <w:rPr>
          <w:sz w:val="24"/>
          <w:szCs w:val="24"/>
        </w:rPr>
        <w:t>Полный фонд оценочных средств сформированности компетенции хранится в электронном виде на кафедре ВМ-1.</w:t>
      </w:r>
    </w:p>
    <w:p w14:paraId="2CFFBB5D" w14:textId="77777777" w:rsidR="004F273E" w:rsidRPr="004F273E" w:rsidRDefault="004F273E" w:rsidP="004F273E">
      <w:pPr>
        <w:spacing w:before="120" w:after="120" w:line="276" w:lineRule="auto"/>
        <w:ind w:firstLine="567"/>
        <w:jc w:val="both"/>
        <w:rPr>
          <w:sz w:val="24"/>
          <w:szCs w:val="26"/>
        </w:rPr>
      </w:pPr>
    </w:p>
    <w:p w14:paraId="69C3A7D7" w14:textId="77777777" w:rsidR="004F273E" w:rsidRPr="004F273E" w:rsidRDefault="004F273E" w:rsidP="004F273E">
      <w:pPr>
        <w:spacing w:line="276" w:lineRule="auto"/>
        <w:jc w:val="both"/>
        <w:rPr>
          <w:b/>
          <w:sz w:val="24"/>
          <w:szCs w:val="24"/>
        </w:rPr>
      </w:pPr>
      <w:r w:rsidRPr="004F273E">
        <w:rPr>
          <w:b/>
          <w:sz w:val="24"/>
          <w:szCs w:val="24"/>
        </w:rPr>
        <w:t>РАЗРАБОТЧИКИ ФОС:</w:t>
      </w:r>
    </w:p>
    <w:p w14:paraId="120AC0C5" w14:textId="77777777" w:rsidR="004F273E" w:rsidRPr="004F273E" w:rsidRDefault="004F273E" w:rsidP="004F273E">
      <w:pPr>
        <w:spacing w:line="276" w:lineRule="auto"/>
        <w:ind w:firstLine="567"/>
        <w:jc w:val="both"/>
        <w:rPr>
          <w:b/>
          <w:sz w:val="24"/>
          <w:szCs w:val="24"/>
        </w:rPr>
      </w:pPr>
    </w:p>
    <w:p w14:paraId="4191FAFE" w14:textId="77777777" w:rsidR="004F273E" w:rsidRPr="004F273E" w:rsidRDefault="004F273E" w:rsidP="004F273E">
      <w:pPr>
        <w:spacing w:line="276" w:lineRule="auto"/>
        <w:ind w:firstLine="567"/>
        <w:jc w:val="both"/>
        <w:rPr>
          <w:sz w:val="24"/>
          <w:szCs w:val="24"/>
        </w:rPr>
      </w:pPr>
      <w:r w:rsidRPr="004F273E">
        <w:rPr>
          <w:sz w:val="24"/>
          <w:szCs w:val="24"/>
        </w:rPr>
        <w:t xml:space="preserve">Доцент кафедры ВМ-1 </w:t>
      </w:r>
      <w:r w:rsidRPr="004F273E">
        <w:rPr>
          <w:sz w:val="24"/>
          <w:szCs w:val="24"/>
        </w:rPr>
        <w:tab/>
      </w:r>
      <w:r w:rsidRPr="004F273E">
        <w:rPr>
          <w:sz w:val="24"/>
          <w:szCs w:val="24"/>
        </w:rPr>
        <w:tab/>
      </w:r>
      <w:r w:rsidRPr="004F273E">
        <w:rPr>
          <w:sz w:val="24"/>
          <w:szCs w:val="24"/>
        </w:rPr>
        <w:tab/>
      </w:r>
      <w:r w:rsidRPr="004F273E">
        <w:rPr>
          <w:sz w:val="24"/>
          <w:szCs w:val="24"/>
        </w:rPr>
        <w:tab/>
      </w:r>
      <w:r w:rsidRPr="004F273E">
        <w:rPr>
          <w:sz w:val="24"/>
          <w:szCs w:val="24"/>
        </w:rPr>
        <w:tab/>
      </w:r>
      <w:r w:rsidRPr="004F273E">
        <w:rPr>
          <w:sz w:val="24"/>
          <w:szCs w:val="24"/>
        </w:rPr>
        <w:tab/>
        <w:t xml:space="preserve"> /</w:t>
      </w:r>
      <w:r w:rsidR="003E2954">
        <w:rPr>
          <w:sz w:val="24"/>
          <w:szCs w:val="24"/>
        </w:rPr>
        <w:t>М</w:t>
      </w:r>
      <w:r w:rsidRPr="004F273E">
        <w:rPr>
          <w:sz w:val="24"/>
          <w:szCs w:val="24"/>
        </w:rPr>
        <w:t>.</w:t>
      </w:r>
      <w:r w:rsidR="003E2954">
        <w:rPr>
          <w:sz w:val="24"/>
          <w:szCs w:val="24"/>
        </w:rPr>
        <w:t>А</w:t>
      </w:r>
      <w:r w:rsidRPr="004F273E">
        <w:rPr>
          <w:sz w:val="24"/>
          <w:szCs w:val="24"/>
        </w:rPr>
        <w:t xml:space="preserve">. </w:t>
      </w:r>
      <w:r w:rsidR="003E2954">
        <w:rPr>
          <w:sz w:val="24"/>
          <w:szCs w:val="24"/>
        </w:rPr>
        <w:t>Гурьянов</w:t>
      </w:r>
      <w:r w:rsidRPr="004F273E">
        <w:rPr>
          <w:sz w:val="24"/>
          <w:szCs w:val="24"/>
        </w:rPr>
        <w:t>/</w:t>
      </w:r>
    </w:p>
    <w:p w14:paraId="1856A94F" w14:textId="77777777" w:rsidR="004F273E" w:rsidRPr="004F273E" w:rsidRDefault="004F273E" w:rsidP="004F273E">
      <w:pPr>
        <w:spacing w:line="276" w:lineRule="auto"/>
        <w:ind w:firstLine="567"/>
        <w:jc w:val="both"/>
        <w:rPr>
          <w:sz w:val="24"/>
          <w:szCs w:val="24"/>
        </w:rPr>
      </w:pPr>
    </w:p>
    <w:p w14:paraId="4FA9F6AB" w14:textId="77777777" w:rsidR="004F273E" w:rsidRPr="004F273E" w:rsidRDefault="004F273E" w:rsidP="004F273E">
      <w:pPr>
        <w:spacing w:line="276" w:lineRule="auto"/>
        <w:ind w:firstLine="567"/>
        <w:jc w:val="both"/>
        <w:rPr>
          <w:sz w:val="24"/>
          <w:szCs w:val="24"/>
        </w:rPr>
      </w:pPr>
      <w:r w:rsidRPr="004F273E">
        <w:rPr>
          <w:sz w:val="24"/>
          <w:szCs w:val="24"/>
        </w:rPr>
        <w:t xml:space="preserve">Доцент кафедры ВМ-1 </w:t>
      </w:r>
      <w:r w:rsidRPr="004F273E">
        <w:rPr>
          <w:sz w:val="24"/>
          <w:szCs w:val="24"/>
        </w:rPr>
        <w:tab/>
      </w:r>
      <w:r w:rsidRPr="004F273E">
        <w:rPr>
          <w:sz w:val="24"/>
          <w:szCs w:val="24"/>
        </w:rPr>
        <w:tab/>
      </w:r>
      <w:r w:rsidRPr="004F273E">
        <w:rPr>
          <w:sz w:val="24"/>
          <w:szCs w:val="24"/>
        </w:rPr>
        <w:tab/>
      </w:r>
      <w:r w:rsidRPr="004F273E">
        <w:rPr>
          <w:sz w:val="24"/>
          <w:szCs w:val="24"/>
        </w:rPr>
        <w:tab/>
      </w:r>
      <w:r w:rsidRPr="004F273E">
        <w:rPr>
          <w:sz w:val="24"/>
          <w:szCs w:val="24"/>
        </w:rPr>
        <w:tab/>
      </w:r>
      <w:r w:rsidRPr="004F273E">
        <w:rPr>
          <w:sz w:val="24"/>
          <w:szCs w:val="24"/>
        </w:rPr>
        <w:tab/>
        <w:t xml:space="preserve"> /Т.А. Олейник/</w:t>
      </w:r>
    </w:p>
    <w:p w14:paraId="4668D616" w14:textId="77777777" w:rsidR="004F273E" w:rsidRPr="004F273E" w:rsidRDefault="004F273E" w:rsidP="004F273E">
      <w:pPr>
        <w:spacing w:line="276" w:lineRule="auto"/>
        <w:ind w:firstLine="567"/>
        <w:jc w:val="both"/>
        <w:rPr>
          <w:b/>
          <w:bCs/>
          <w:i/>
          <w:iCs/>
          <w:caps/>
          <w:sz w:val="24"/>
          <w:szCs w:val="24"/>
          <w:lang w:eastAsia="ru-RU"/>
        </w:rPr>
      </w:pPr>
    </w:p>
    <w:p w14:paraId="3EE9ED46" w14:textId="77777777" w:rsidR="00A64B3D" w:rsidRDefault="00A64B3D" w:rsidP="00993D57">
      <w:pPr>
        <w:spacing w:line="276" w:lineRule="auto"/>
        <w:jc w:val="center"/>
        <w:rPr>
          <w:b/>
          <w:bCs/>
          <w:iCs/>
          <w:sz w:val="24"/>
          <w:szCs w:val="24"/>
        </w:rPr>
      </w:pPr>
    </w:p>
    <w:sectPr w:rsidR="00A64B3D" w:rsidSect="00402114">
      <w:footerReference w:type="default" r:id="rId8"/>
      <w:pgSz w:w="11906" w:h="16838"/>
      <w:pgMar w:top="1134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419B4" w14:textId="77777777" w:rsidR="00402114" w:rsidRDefault="00402114" w:rsidP="005E27CE">
      <w:pPr>
        <w:pStyle w:val="a4"/>
      </w:pPr>
      <w:r>
        <w:separator/>
      </w:r>
    </w:p>
  </w:endnote>
  <w:endnote w:type="continuationSeparator" w:id="0">
    <w:p w14:paraId="7443ACC3" w14:textId="77777777" w:rsidR="00402114" w:rsidRDefault="00402114" w:rsidP="005E27CE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946508"/>
      <w:docPartObj>
        <w:docPartGallery w:val="Page Numbers (Bottom of Page)"/>
        <w:docPartUnique/>
      </w:docPartObj>
    </w:sdtPr>
    <w:sdtContent>
      <w:p w14:paraId="05DF0B2E" w14:textId="77777777" w:rsidR="00FB7ED5" w:rsidRDefault="00CD71EA">
        <w:pPr>
          <w:pStyle w:val="af7"/>
          <w:jc w:val="right"/>
        </w:pPr>
        <w:r>
          <w:fldChar w:fldCharType="begin"/>
        </w:r>
        <w:r w:rsidR="008E1C8A">
          <w:instrText xml:space="preserve"> PAGE   \* MERGEFORMAT </w:instrText>
        </w:r>
        <w:r>
          <w:fldChar w:fldCharType="separate"/>
        </w:r>
        <w:r w:rsidR="00B30BB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8BC9D7B" w14:textId="77777777" w:rsidR="00FB7ED5" w:rsidRDefault="00FB7ED5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03117" w14:textId="77777777" w:rsidR="00402114" w:rsidRDefault="00402114" w:rsidP="005E27CE">
      <w:pPr>
        <w:pStyle w:val="a4"/>
      </w:pPr>
      <w:r>
        <w:separator/>
      </w:r>
    </w:p>
  </w:footnote>
  <w:footnote w:type="continuationSeparator" w:id="0">
    <w:p w14:paraId="12F1ED94" w14:textId="77777777" w:rsidR="00402114" w:rsidRDefault="00402114" w:rsidP="005E27CE">
      <w:pPr>
        <w:pStyle w:val="a4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BCB"/>
    <w:multiLevelType w:val="hybridMultilevel"/>
    <w:tmpl w:val="9D2C22C2"/>
    <w:lvl w:ilvl="0" w:tplc="CA2458D6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96D13"/>
    <w:multiLevelType w:val="hybridMultilevel"/>
    <w:tmpl w:val="68A4EB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F920054"/>
    <w:multiLevelType w:val="hybridMultilevel"/>
    <w:tmpl w:val="81564BF6"/>
    <w:lvl w:ilvl="0" w:tplc="E9B69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7393"/>
    <w:multiLevelType w:val="hybridMultilevel"/>
    <w:tmpl w:val="68A4EB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0680BC6"/>
    <w:multiLevelType w:val="hybridMultilevel"/>
    <w:tmpl w:val="AF0856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B00BD5"/>
    <w:multiLevelType w:val="hybridMultilevel"/>
    <w:tmpl w:val="1BC267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BC523F"/>
    <w:multiLevelType w:val="hybridMultilevel"/>
    <w:tmpl w:val="21BC70A8"/>
    <w:lvl w:ilvl="0" w:tplc="E9B693A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C6C0800"/>
    <w:multiLevelType w:val="hybridMultilevel"/>
    <w:tmpl w:val="2880FD10"/>
    <w:lvl w:ilvl="0" w:tplc="A9767D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8A18EA"/>
    <w:multiLevelType w:val="hybridMultilevel"/>
    <w:tmpl w:val="128AB216"/>
    <w:lvl w:ilvl="0" w:tplc="E9B69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801CA"/>
    <w:multiLevelType w:val="hybridMultilevel"/>
    <w:tmpl w:val="92706D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407399"/>
    <w:multiLevelType w:val="hybridMultilevel"/>
    <w:tmpl w:val="1930A1D2"/>
    <w:lvl w:ilvl="0" w:tplc="9FB455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4E61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E6C1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C6F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6492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26F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681D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0640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6EAA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9912C0"/>
    <w:multiLevelType w:val="hybridMultilevel"/>
    <w:tmpl w:val="1A325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82C08"/>
    <w:multiLevelType w:val="hybridMultilevel"/>
    <w:tmpl w:val="B88EC196"/>
    <w:lvl w:ilvl="0" w:tplc="E9B69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A642D"/>
    <w:multiLevelType w:val="hybridMultilevel"/>
    <w:tmpl w:val="20ACBC5C"/>
    <w:lvl w:ilvl="0" w:tplc="27D6B0AA">
      <w:start w:val="3"/>
      <w:numFmt w:val="upperRoman"/>
      <w:lvlText w:val="%1."/>
      <w:lvlJc w:val="left"/>
      <w:pPr>
        <w:ind w:left="1440" w:hanging="72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63659A"/>
    <w:multiLevelType w:val="hybridMultilevel"/>
    <w:tmpl w:val="254EA796"/>
    <w:lvl w:ilvl="0" w:tplc="13B6772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 w15:restartNumberingAfterBreak="0">
    <w:nsid w:val="35F70590"/>
    <w:multiLevelType w:val="hybridMultilevel"/>
    <w:tmpl w:val="D9841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C2166"/>
    <w:multiLevelType w:val="hybridMultilevel"/>
    <w:tmpl w:val="0C7C3968"/>
    <w:lvl w:ilvl="0" w:tplc="9F6A15EE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38A13918"/>
    <w:multiLevelType w:val="hybridMultilevel"/>
    <w:tmpl w:val="2880FD10"/>
    <w:lvl w:ilvl="0" w:tplc="A9767D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B840124"/>
    <w:multiLevelType w:val="hybridMultilevel"/>
    <w:tmpl w:val="BC6E7912"/>
    <w:lvl w:ilvl="0" w:tplc="E9B693A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9" w15:restartNumberingAfterBreak="0">
    <w:nsid w:val="3BD50EAC"/>
    <w:multiLevelType w:val="hybridMultilevel"/>
    <w:tmpl w:val="D9841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700DE"/>
    <w:multiLevelType w:val="multilevel"/>
    <w:tmpl w:val="D4F2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5F61DC"/>
    <w:multiLevelType w:val="hybridMultilevel"/>
    <w:tmpl w:val="F65A90D0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E07DA5"/>
    <w:multiLevelType w:val="hybridMultilevel"/>
    <w:tmpl w:val="CF2EAB60"/>
    <w:lvl w:ilvl="0" w:tplc="EFEE33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2B36D2"/>
    <w:multiLevelType w:val="hybridMultilevel"/>
    <w:tmpl w:val="907A1092"/>
    <w:lvl w:ilvl="0" w:tplc="847E74A0">
      <w:numFmt w:val="bullet"/>
      <w:lvlText w:val="•"/>
      <w:lvlJc w:val="left"/>
      <w:pPr>
        <w:ind w:left="1414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60D469E"/>
    <w:multiLevelType w:val="hybridMultilevel"/>
    <w:tmpl w:val="E2CAF4E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781047"/>
    <w:multiLevelType w:val="hybridMultilevel"/>
    <w:tmpl w:val="A1DAD3D4"/>
    <w:lvl w:ilvl="0" w:tplc="EA14C6DA">
      <w:start w:val="1"/>
      <w:numFmt w:val="bullet"/>
      <w:pStyle w:val="a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89F742F"/>
    <w:multiLevelType w:val="hybridMultilevel"/>
    <w:tmpl w:val="FFA298B2"/>
    <w:lvl w:ilvl="0" w:tplc="04190017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0775A4"/>
    <w:multiLevelType w:val="hybridMultilevel"/>
    <w:tmpl w:val="B8066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37305C"/>
    <w:multiLevelType w:val="hybridMultilevel"/>
    <w:tmpl w:val="E53A8430"/>
    <w:lvl w:ilvl="0" w:tplc="C72C75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80C6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CC20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4617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62E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211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A0DA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58C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F01F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9775DF"/>
    <w:multiLevelType w:val="hybridMultilevel"/>
    <w:tmpl w:val="66AC5C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57D200C"/>
    <w:multiLevelType w:val="hybridMultilevel"/>
    <w:tmpl w:val="6DD628F6"/>
    <w:lvl w:ilvl="0" w:tplc="C5FA91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1578C"/>
    <w:multiLevelType w:val="hybridMultilevel"/>
    <w:tmpl w:val="B56A4BD8"/>
    <w:lvl w:ilvl="0" w:tplc="E9B693AC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649621">
    <w:abstractNumId w:val="18"/>
  </w:num>
  <w:num w:numId="2" w16cid:durableId="1602104194">
    <w:abstractNumId w:val="2"/>
  </w:num>
  <w:num w:numId="3" w16cid:durableId="1571497537">
    <w:abstractNumId w:val="13"/>
  </w:num>
  <w:num w:numId="4" w16cid:durableId="2029407828">
    <w:abstractNumId w:val="0"/>
  </w:num>
  <w:num w:numId="5" w16cid:durableId="478813391">
    <w:abstractNumId w:val="26"/>
  </w:num>
  <w:num w:numId="6" w16cid:durableId="183330370">
    <w:abstractNumId w:val="24"/>
  </w:num>
  <w:num w:numId="7" w16cid:durableId="453014080">
    <w:abstractNumId w:val="11"/>
  </w:num>
  <w:num w:numId="8" w16cid:durableId="959648960">
    <w:abstractNumId w:val="1"/>
  </w:num>
  <w:num w:numId="9" w16cid:durableId="831221564">
    <w:abstractNumId w:val="3"/>
  </w:num>
  <w:num w:numId="10" w16cid:durableId="1537087344">
    <w:abstractNumId w:val="22"/>
  </w:num>
  <w:num w:numId="11" w16cid:durableId="2053263457">
    <w:abstractNumId w:val="16"/>
  </w:num>
  <w:num w:numId="12" w16cid:durableId="1237281547">
    <w:abstractNumId w:val="29"/>
  </w:num>
  <w:num w:numId="13" w16cid:durableId="52043628">
    <w:abstractNumId w:val="21"/>
  </w:num>
  <w:num w:numId="14" w16cid:durableId="292060423">
    <w:abstractNumId w:val="6"/>
  </w:num>
  <w:num w:numId="15" w16cid:durableId="98180617">
    <w:abstractNumId w:val="27"/>
  </w:num>
  <w:num w:numId="16" w16cid:durableId="583496816">
    <w:abstractNumId w:val="4"/>
  </w:num>
  <w:num w:numId="17" w16cid:durableId="653221879">
    <w:abstractNumId w:val="23"/>
  </w:num>
  <w:num w:numId="18" w16cid:durableId="1174222214">
    <w:abstractNumId w:val="12"/>
  </w:num>
  <w:num w:numId="19" w16cid:durableId="1494949708">
    <w:abstractNumId w:val="20"/>
  </w:num>
  <w:num w:numId="20" w16cid:durableId="1705060783">
    <w:abstractNumId w:val="31"/>
  </w:num>
  <w:num w:numId="21" w16cid:durableId="560868786">
    <w:abstractNumId w:val="8"/>
  </w:num>
  <w:num w:numId="22" w16cid:durableId="2074892110">
    <w:abstractNumId w:val="30"/>
  </w:num>
  <w:num w:numId="23" w16cid:durableId="1219632793">
    <w:abstractNumId w:val="25"/>
  </w:num>
  <w:num w:numId="24" w16cid:durableId="122501556">
    <w:abstractNumId w:val="19"/>
  </w:num>
  <w:num w:numId="25" w16cid:durableId="1434787357">
    <w:abstractNumId w:val="14"/>
  </w:num>
  <w:num w:numId="26" w16cid:durableId="1242063827">
    <w:abstractNumId w:val="28"/>
  </w:num>
  <w:num w:numId="27" w16cid:durableId="597449137">
    <w:abstractNumId w:val="10"/>
  </w:num>
  <w:num w:numId="28" w16cid:durableId="795757323">
    <w:abstractNumId w:val="9"/>
  </w:num>
  <w:num w:numId="29" w16cid:durableId="1462916090">
    <w:abstractNumId w:val="5"/>
  </w:num>
  <w:num w:numId="30" w16cid:durableId="1854146715">
    <w:abstractNumId w:val="15"/>
  </w:num>
  <w:num w:numId="31" w16cid:durableId="1171875437">
    <w:abstractNumId w:val="7"/>
  </w:num>
  <w:num w:numId="32" w16cid:durableId="3031228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FAD"/>
    <w:rsid w:val="000063C5"/>
    <w:rsid w:val="00010EE2"/>
    <w:rsid w:val="00016FE1"/>
    <w:rsid w:val="000310C4"/>
    <w:rsid w:val="00031A1C"/>
    <w:rsid w:val="00032CBC"/>
    <w:rsid w:val="00034C73"/>
    <w:rsid w:val="000412B0"/>
    <w:rsid w:val="00045477"/>
    <w:rsid w:val="00045D0C"/>
    <w:rsid w:val="00045F66"/>
    <w:rsid w:val="000469EC"/>
    <w:rsid w:val="00046E43"/>
    <w:rsid w:val="00054E21"/>
    <w:rsid w:val="0006482C"/>
    <w:rsid w:val="00065308"/>
    <w:rsid w:val="00067C30"/>
    <w:rsid w:val="00076013"/>
    <w:rsid w:val="00077AAD"/>
    <w:rsid w:val="00083529"/>
    <w:rsid w:val="0008394A"/>
    <w:rsid w:val="00093BD5"/>
    <w:rsid w:val="000947B6"/>
    <w:rsid w:val="00094A2A"/>
    <w:rsid w:val="00095121"/>
    <w:rsid w:val="00097EDC"/>
    <w:rsid w:val="000A2261"/>
    <w:rsid w:val="000A26AC"/>
    <w:rsid w:val="000B284D"/>
    <w:rsid w:val="000B5CBA"/>
    <w:rsid w:val="000C1639"/>
    <w:rsid w:val="000C2FCC"/>
    <w:rsid w:val="000C470D"/>
    <w:rsid w:val="000D3D9C"/>
    <w:rsid w:val="000D7146"/>
    <w:rsid w:val="000E1989"/>
    <w:rsid w:val="000E1F7A"/>
    <w:rsid w:val="000E28AA"/>
    <w:rsid w:val="000E5A3F"/>
    <w:rsid w:val="000E7E98"/>
    <w:rsid w:val="000F0BDB"/>
    <w:rsid w:val="000F1270"/>
    <w:rsid w:val="000F49BE"/>
    <w:rsid w:val="000F53E5"/>
    <w:rsid w:val="000F54EA"/>
    <w:rsid w:val="000F6985"/>
    <w:rsid w:val="00103DDC"/>
    <w:rsid w:val="00105E02"/>
    <w:rsid w:val="001079A1"/>
    <w:rsid w:val="00107B25"/>
    <w:rsid w:val="00112BAA"/>
    <w:rsid w:val="00122223"/>
    <w:rsid w:val="001242B4"/>
    <w:rsid w:val="00124316"/>
    <w:rsid w:val="00127474"/>
    <w:rsid w:val="00127BAF"/>
    <w:rsid w:val="00130C4B"/>
    <w:rsid w:val="00130CA8"/>
    <w:rsid w:val="00130FAA"/>
    <w:rsid w:val="00133E09"/>
    <w:rsid w:val="00134737"/>
    <w:rsid w:val="0013593B"/>
    <w:rsid w:val="001420DD"/>
    <w:rsid w:val="00142AB4"/>
    <w:rsid w:val="00144D92"/>
    <w:rsid w:val="001452E5"/>
    <w:rsid w:val="00150373"/>
    <w:rsid w:val="00150FC6"/>
    <w:rsid w:val="00151EAF"/>
    <w:rsid w:val="00152D12"/>
    <w:rsid w:val="001539AD"/>
    <w:rsid w:val="00155244"/>
    <w:rsid w:val="00155709"/>
    <w:rsid w:val="00155A72"/>
    <w:rsid w:val="00175560"/>
    <w:rsid w:val="001764B0"/>
    <w:rsid w:val="00180788"/>
    <w:rsid w:val="001808F4"/>
    <w:rsid w:val="00183BD9"/>
    <w:rsid w:val="00184BC6"/>
    <w:rsid w:val="00185CD9"/>
    <w:rsid w:val="00186D79"/>
    <w:rsid w:val="00187014"/>
    <w:rsid w:val="001927CE"/>
    <w:rsid w:val="00194E56"/>
    <w:rsid w:val="00197A0B"/>
    <w:rsid w:val="001A4B0B"/>
    <w:rsid w:val="001A6DC2"/>
    <w:rsid w:val="001B1D09"/>
    <w:rsid w:val="001B395E"/>
    <w:rsid w:val="001B4333"/>
    <w:rsid w:val="001C1EB3"/>
    <w:rsid w:val="001C6F8C"/>
    <w:rsid w:val="001C77D5"/>
    <w:rsid w:val="001D24D1"/>
    <w:rsid w:val="001D26BF"/>
    <w:rsid w:val="001D74B3"/>
    <w:rsid w:val="001D7828"/>
    <w:rsid w:val="001E2843"/>
    <w:rsid w:val="001E4D2D"/>
    <w:rsid w:val="001E55CA"/>
    <w:rsid w:val="001E5D96"/>
    <w:rsid w:val="001E7E7A"/>
    <w:rsid w:val="00205CF6"/>
    <w:rsid w:val="0020705A"/>
    <w:rsid w:val="0021031F"/>
    <w:rsid w:val="00214045"/>
    <w:rsid w:val="00214D67"/>
    <w:rsid w:val="00216F4F"/>
    <w:rsid w:val="0022240A"/>
    <w:rsid w:val="002234E1"/>
    <w:rsid w:val="00224CDB"/>
    <w:rsid w:val="00230289"/>
    <w:rsid w:val="00231C27"/>
    <w:rsid w:val="002327F4"/>
    <w:rsid w:val="00237AF3"/>
    <w:rsid w:val="002419FF"/>
    <w:rsid w:val="00241DB7"/>
    <w:rsid w:val="00243083"/>
    <w:rsid w:val="002435AC"/>
    <w:rsid w:val="002445A9"/>
    <w:rsid w:val="002470A5"/>
    <w:rsid w:val="00257029"/>
    <w:rsid w:val="00262E6A"/>
    <w:rsid w:val="00267EB3"/>
    <w:rsid w:val="00274A9A"/>
    <w:rsid w:val="00275E27"/>
    <w:rsid w:val="00280A57"/>
    <w:rsid w:val="0028624E"/>
    <w:rsid w:val="0028660A"/>
    <w:rsid w:val="00286634"/>
    <w:rsid w:val="0029006B"/>
    <w:rsid w:val="00291EBB"/>
    <w:rsid w:val="00292258"/>
    <w:rsid w:val="002A0892"/>
    <w:rsid w:val="002A09DA"/>
    <w:rsid w:val="002A0C4F"/>
    <w:rsid w:val="002A1431"/>
    <w:rsid w:val="002B0E6C"/>
    <w:rsid w:val="002B5B3E"/>
    <w:rsid w:val="002B6CD9"/>
    <w:rsid w:val="002C007C"/>
    <w:rsid w:val="002C0541"/>
    <w:rsid w:val="002C0EC1"/>
    <w:rsid w:val="002C64DE"/>
    <w:rsid w:val="002D32BD"/>
    <w:rsid w:val="002D52A0"/>
    <w:rsid w:val="002D7023"/>
    <w:rsid w:val="002D7729"/>
    <w:rsid w:val="002E357F"/>
    <w:rsid w:val="002F4558"/>
    <w:rsid w:val="002F5DBB"/>
    <w:rsid w:val="00300906"/>
    <w:rsid w:val="003013EA"/>
    <w:rsid w:val="00305001"/>
    <w:rsid w:val="00305005"/>
    <w:rsid w:val="0030590A"/>
    <w:rsid w:val="003064DF"/>
    <w:rsid w:val="00310C7A"/>
    <w:rsid w:val="0031576D"/>
    <w:rsid w:val="0032006D"/>
    <w:rsid w:val="003213F6"/>
    <w:rsid w:val="00322A84"/>
    <w:rsid w:val="00322E7A"/>
    <w:rsid w:val="00322F92"/>
    <w:rsid w:val="003230C5"/>
    <w:rsid w:val="0032755D"/>
    <w:rsid w:val="00331878"/>
    <w:rsid w:val="003417C1"/>
    <w:rsid w:val="00347672"/>
    <w:rsid w:val="00350131"/>
    <w:rsid w:val="00351E4E"/>
    <w:rsid w:val="00351E51"/>
    <w:rsid w:val="00353498"/>
    <w:rsid w:val="00355FAD"/>
    <w:rsid w:val="00364A2B"/>
    <w:rsid w:val="003654D4"/>
    <w:rsid w:val="003656E3"/>
    <w:rsid w:val="00374C44"/>
    <w:rsid w:val="003750B2"/>
    <w:rsid w:val="00375A92"/>
    <w:rsid w:val="003777B3"/>
    <w:rsid w:val="00383B4A"/>
    <w:rsid w:val="003862B0"/>
    <w:rsid w:val="003864D4"/>
    <w:rsid w:val="003867D1"/>
    <w:rsid w:val="00393D0F"/>
    <w:rsid w:val="00396772"/>
    <w:rsid w:val="00396B53"/>
    <w:rsid w:val="00397FDC"/>
    <w:rsid w:val="003A1EE0"/>
    <w:rsid w:val="003A21E4"/>
    <w:rsid w:val="003A32CD"/>
    <w:rsid w:val="003A458C"/>
    <w:rsid w:val="003A50A3"/>
    <w:rsid w:val="003B4D24"/>
    <w:rsid w:val="003B60AB"/>
    <w:rsid w:val="003C0002"/>
    <w:rsid w:val="003C0BEE"/>
    <w:rsid w:val="003C1C75"/>
    <w:rsid w:val="003C1FD0"/>
    <w:rsid w:val="003C23D3"/>
    <w:rsid w:val="003C42F3"/>
    <w:rsid w:val="003C5424"/>
    <w:rsid w:val="003C6B0F"/>
    <w:rsid w:val="003D3A44"/>
    <w:rsid w:val="003D44F7"/>
    <w:rsid w:val="003D4FF9"/>
    <w:rsid w:val="003D539F"/>
    <w:rsid w:val="003D5D92"/>
    <w:rsid w:val="003E2954"/>
    <w:rsid w:val="003E4427"/>
    <w:rsid w:val="003E6D29"/>
    <w:rsid w:val="003F34F9"/>
    <w:rsid w:val="003F44A9"/>
    <w:rsid w:val="003F489C"/>
    <w:rsid w:val="003F5F07"/>
    <w:rsid w:val="003F752A"/>
    <w:rsid w:val="003F7E05"/>
    <w:rsid w:val="00401C7F"/>
    <w:rsid w:val="00402114"/>
    <w:rsid w:val="00403007"/>
    <w:rsid w:val="004037E2"/>
    <w:rsid w:val="0040625B"/>
    <w:rsid w:val="00411266"/>
    <w:rsid w:val="004241F4"/>
    <w:rsid w:val="00435C31"/>
    <w:rsid w:val="00436BFF"/>
    <w:rsid w:val="004371D6"/>
    <w:rsid w:val="004425F6"/>
    <w:rsid w:val="00447550"/>
    <w:rsid w:val="00453024"/>
    <w:rsid w:val="00453511"/>
    <w:rsid w:val="00454CEA"/>
    <w:rsid w:val="00457390"/>
    <w:rsid w:val="004609A8"/>
    <w:rsid w:val="004615E6"/>
    <w:rsid w:val="00462C16"/>
    <w:rsid w:val="00466BE9"/>
    <w:rsid w:val="004674B7"/>
    <w:rsid w:val="0047279C"/>
    <w:rsid w:val="00475345"/>
    <w:rsid w:val="00477DE2"/>
    <w:rsid w:val="004806B4"/>
    <w:rsid w:val="00481AF6"/>
    <w:rsid w:val="004834F8"/>
    <w:rsid w:val="00484522"/>
    <w:rsid w:val="004848DD"/>
    <w:rsid w:val="00491D89"/>
    <w:rsid w:val="00493DEC"/>
    <w:rsid w:val="00493F2C"/>
    <w:rsid w:val="004957D4"/>
    <w:rsid w:val="00497276"/>
    <w:rsid w:val="004A62DB"/>
    <w:rsid w:val="004A74E4"/>
    <w:rsid w:val="004B0032"/>
    <w:rsid w:val="004B6998"/>
    <w:rsid w:val="004B7CBA"/>
    <w:rsid w:val="004C1474"/>
    <w:rsid w:val="004C1ADC"/>
    <w:rsid w:val="004C52CF"/>
    <w:rsid w:val="004C5998"/>
    <w:rsid w:val="004C643F"/>
    <w:rsid w:val="004C6DE8"/>
    <w:rsid w:val="004C78D0"/>
    <w:rsid w:val="004D2043"/>
    <w:rsid w:val="004D50A4"/>
    <w:rsid w:val="004D7002"/>
    <w:rsid w:val="004E0CC8"/>
    <w:rsid w:val="004E0D5F"/>
    <w:rsid w:val="004E1AFD"/>
    <w:rsid w:val="004E277C"/>
    <w:rsid w:val="004E3C99"/>
    <w:rsid w:val="004E46CE"/>
    <w:rsid w:val="004E5573"/>
    <w:rsid w:val="004E5707"/>
    <w:rsid w:val="004E61FE"/>
    <w:rsid w:val="004E6E5E"/>
    <w:rsid w:val="004E7A3D"/>
    <w:rsid w:val="004F127C"/>
    <w:rsid w:val="004F2065"/>
    <w:rsid w:val="004F273E"/>
    <w:rsid w:val="004F3634"/>
    <w:rsid w:val="004F568C"/>
    <w:rsid w:val="0050165D"/>
    <w:rsid w:val="005032D1"/>
    <w:rsid w:val="005046FC"/>
    <w:rsid w:val="00513D58"/>
    <w:rsid w:val="005144E7"/>
    <w:rsid w:val="00516767"/>
    <w:rsid w:val="0051736B"/>
    <w:rsid w:val="00521110"/>
    <w:rsid w:val="0052207A"/>
    <w:rsid w:val="00523197"/>
    <w:rsid w:val="005318B1"/>
    <w:rsid w:val="00531DF9"/>
    <w:rsid w:val="005378B1"/>
    <w:rsid w:val="00540E68"/>
    <w:rsid w:val="00542BB9"/>
    <w:rsid w:val="00546F43"/>
    <w:rsid w:val="00551E8B"/>
    <w:rsid w:val="005538A3"/>
    <w:rsid w:val="00566B8B"/>
    <w:rsid w:val="0057096A"/>
    <w:rsid w:val="00570DCA"/>
    <w:rsid w:val="00575B97"/>
    <w:rsid w:val="0058231A"/>
    <w:rsid w:val="0058333B"/>
    <w:rsid w:val="00584BBF"/>
    <w:rsid w:val="00590824"/>
    <w:rsid w:val="005951C1"/>
    <w:rsid w:val="00597503"/>
    <w:rsid w:val="005B11AA"/>
    <w:rsid w:val="005B41E5"/>
    <w:rsid w:val="005B4F0F"/>
    <w:rsid w:val="005B6EE1"/>
    <w:rsid w:val="005B7E4C"/>
    <w:rsid w:val="005C2735"/>
    <w:rsid w:val="005C42F8"/>
    <w:rsid w:val="005C4840"/>
    <w:rsid w:val="005C726A"/>
    <w:rsid w:val="005D31FD"/>
    <w:rsid w:val="005D692B"/>
    <w:rsid w:val="005E0C65"/>
    <w:rsid w:val="005E0F6E"/>
    <w:rsid w:val="005E22EA"/>
    <w:rsid w:val="005E27CE"/>
    <w:rsid w:val="005E348B"/>
    <w:rsid w:val="005E382F"/>
    <w:rsid w:val="005F205A"/>
    <w:rsid w:val="005F24D2"/>
    <w:rsid w:val="005F3B50"/>
    <w:rsid w:val="005F70C7"/>
    <w:rsid w:val="005F7781"/>
    <w:rsid w:val="00601ADF"/>
    <w:rsid w:val="00605B0C"/>
    <w:rsid w:val="00607712"/>
    <w:rsid w:val="00611603"/>
    <w:rsid w:val="00620FB7"/>
    <w:rsid w:val="00624AC7"/>
    <w:rsid w:val="0062704F"/>
    <w:rsid w:val="0062717A"/>
    <w:rsid w:val="006275AD"/>
    <w:rsid w:val="00627E1A"/>
    <w:rsid w:val="006313F8"/>
    <w:rsid w:val="006323AD"/>
    <w:rsid w:val="006327B7"/>
    <w:rsid w:val="006344C6"/>
    <w:rsid w:val="0063490D"/>
    <w:rsid w:val="00634EDA"/>
    <w:rsid w:val="00637FB8"/>
    <w:rsid w:val="006431DC"/>
    <w:rsid w:val="006432A0"/>
    <w:rsid w:val="006526E5"/>
    <w:rsid w:val="00654010"/>
    <w:rsid w:val="006604B1"/>
    <w:rsid w:val="0066071B"/>
    <w:rsid w:val="00664032"/>
    <w:rsid w:val="00676191"/>
    <w:rsid w:val="0068078D"/>
    <w:rsid w:val="00682147"/>
    <w:rsid w:val="00682F27"/>
    <w:rsid w:val="00690698"/>
    <w:rsid w:val="0069631F"/>
    <w:rsid w:val="006A03E0"/>
    <w:rsid w:val="006A13E8"/>
    <w:rsid w:val="006A2A2D"/>
    <w:rsid w:val="006A3788"/>
    <w:rsid w:val="006A3F38"/>
    <w:rsid w:val="006A3F9A"/>
    <w:rsid w:val="006A50F9"/>
    <w:rsid w:val="006A63AE"/>
    <w:rsid w:val="006B2EEE"/>
    <w:rsid w:val="006C6216"/>
    <w:rsid w:val="006C73F7"/>
    <w:rsid w:val="006C740C"/>
    <w:rsid w:val="006D0F0A"/>
    <w:rsid w:val="006D24E5"/>
    <w:rsid w:val="006D4414"/>
    <w:rsid w:val="006F14C9"/>
    <w:rsid w:val="006F31C1"/>
    <w:rsid w:val="006F6826"/>
    <w:rsid w:val="006F7F01"/>
    <w:rsid w:val="00705249"/>
    <w:rsid w:val="00705FE6"/>
    <w:rsid w:val="0070605A"/>
    <w:rsid w:val="00711924"/>
    <w:rsid w:val="00717257"/>
    <w:rsid w:val="007175A2"/>
    <w:rsid w:val="00717CE8"/>
    <w:rsid w:val="00722B16"/>
    <w:rsid w:val="00725208"/>
    <w:rsid w:val="00726AF8"/>
    <w:rsid w:val="00727DD8"/>
    <w:rsid w:val="00734FBD"/>
    <w:rsid w:val="00742176"/>
    <w:rsid w:val="00743B94"/>
    <w:rsid w:val="00744179"/>
    <w:rsid w:val="00750212"/>
    <w:rsid w:val="00750B73"/>
    <w:rsid w:val="00753158"/>
    <w:rsid w:val="00753297"/>
    <w:rsid w:val="00754234"/>
    <w:rsid w:val="0075619B"/>
    <w:rsid w:val="00756954"/>
    <w:rsid w:val="00763B27"/>
    <w:rsid w:val="00764E20"/>
    <w:rsid w:val="00765162"/>
    <w:rsid w:val="00765460"/>
    <w:rsid w:val="0076564D"/>
    <w:rsid w:val="00767E56"/>
    <w:rsid w:val="00771556"/>
    <w:rsid w:val="00772BE8"/>
    <w:rsid w:val="00774A07"/>
    <w:rsid w:val="00781DC6"/>
    <w:rsid w:val="007852F0"/>
    <w:rsid w:val="0078603A"/>
    <w:rsid w:val="0078794B"/>
    <w:rsid w:val="00794559"/>
    <w:rsid w:val="007A1454"/>
    <w:rsid w:val="007A27C6"/>
    <w:rsid w:val="007A5FD8"/>
    <w:rsid w:val="007A6121"/>
    <w:rsid w:val="007A64A8"/>
    <w:rsid w:val="007A7144"/>
    <w:rsid w:val="007A7513"/>
    <w:rsid w:val="007B2143"/>
    <w:rsid w:val="007B57DB"/>
    <w:rsid w:val="007B64D4"/>
    <w:rsid w:val="007B699B"/>
    <w:rsid w:val="007C09E5"/>
    <w:rsid w:val="007C1621"/>
    <w:rsid w:val="007C49D1"/>
    <w:rsid w:val="007D2C47"/>
    <w:rsid w:val="007D3297"/>
    <w:rsid w:val="007E1279"/>
    <w:rsid w:val="007E49DF"/>
    <w:rsid w:val="007F0626"/>
    <w:rsid w:val="007F1EDB"/>
    <w:rsid w:val="007F5A42"/>
    <w:rsid w:val="00800294"/>
    <w:rsid w:val="00802874"/>
    <w:rsid w:val="008031FE"/>
    <w:rsid w:val="00803398"/>
    <w:rsid w:val="008044AF"/>
    <w:rsid w:val="00805C5C"/>
    <w:rsid w:val="00806BFE"/>
    <w:rsid w:val="00810CDF"/>
    <w:rsid w:val="008159A6"/>
    <w:rsid w:val="00821AC1"/>
    <w:rsid w:val="00822394"/>
    <w:rsid w:val="008223B1"/>
    <w:rsid w:val="0082767D"/>
    <w:rsid w:val="008317EB"/>
    <w:rsid w:val="00834275"/>
    <w:rsid w:val="0083618A"/>
    <w:rsid w:val="008368E6"/>
    <w:rsid w:val="008404D8"/>
    <w:rsid w:val="00844FC3"/>
    <w:rsid w:val="00852903"/>
    <w:rsid w:val="008535FD"/>
    <w:rsid w:val="0086015C"/>
    <w:rsid w:val="0086465B"/>
    <w:rsid w:val="00865088"/>
    <w:rsid w:val="008703F5"/>
    <w:rsid w:val="00873B50"/>
    <w:rsid w:val="0087459C"/>
    <w:rsid w:val="00877439"/>
    <w:rsid w:val="00877D7D"/>
    <w:rsid w:val="0088482D"/>
    <w:rsid w:val="00896804"/>
    <w:rsid w:val="008A0B6E"/>
    <w:rsid w:val="008A423A"/>
    <w:rsid w:val="008A63E1"/>
    <w:rsid w:val="008A6E52"/>
    <w:rsid w:val="008B4EB7"/>
    <w:rsid w:val="008B5F19"/>
    <w:rsid w:val="008C0330"/>
    <w:rsid w:val="008C0710"/>
    <w:rsid w:val="008C333B"/>
    <w:rsid w:val="008D0392"/>
    <w:rsid w:val="008D0BF3"/>
    <w:rsid w:val="008D3CF8"/>
    <w:rsid w:val="008E1C8A"/>
    <w:rsid w:val="008E411F"/>
    <w:rsid w:val="008E618D"/>
    <w:rsid w:val="008E7A8B"/>
    <w:rsid w:val="008F3059"/>
    <w:rsid w:val="008F4AA3"/>
    <w:rsid w:val="00901823"/>
    <w:rsid w:val="0090588D"/>
    <w:rsid w:val="00906989"/>
    <w:rsid w:val="00907372"/>
    <w:rsid w:val="00914198"/>
    <w:rsid w:val="009143D9"/>
    <w:rsid w:val="00914B58"/>
    <w:rsid w:val="009152F1"/>
    <w:rsid w:val="00917B6D"/>
    <w:rsid w:val="009241CA"/>
    <w:rsid w:val="009269EE"/>
    <w:rsid w:val="00935B01"/>
    <w:rsid w:val="0094074D"/>
    <w:rsid w:val="009443AA"/>
    <w:rsid w:val="00944767"/>
    <w:rsid w:val="009462B0"/>
    <w:rsid w:val="009463E6"/>
    <w:rsid w:val="00947FF1"/>
    <w:rsid w:val="00954CC4"/>
    <w:rsid w:val="0095568B"/>
    <w:rsid w:val="00963AE6"/>
    <w:rsid w:val="00964965"/>
    <w:rsid w:val="0097030B"/>
    <w:rsid w:val="0097166E"/>
    <w:rsid w:val="00973283"/>
    <w:rsid w:val="00983CE7"/>
    <w:rsid w:val="00993D57"/>
    <w:rsid w:val="00996FEE"/>
    <w:rsid w:val="009A084C"/>
    <w:rsid w:val="009A1B46"/>
    <w:rsid w:val="009B1DE5"/>
    <w:rsid w:val="009B5A52"/>
    <w:rsid w:val="009C212F"/>
    <w:rsid w:val="009C22E5"/>
    <w:rsid w:val="009C2643"/>
    <w:rsid w:val="009C31ED"/>
    <w:rsid w:val="009C38B7"/>
    <w:rsid w:val="009C57FC"/>
    <w:rsid w:val="009C5CD9"/>
    <w:rsid w:val="009D178A"/>
    <w:rsid w:val="009D4147"/>
    <w:rsid w:val="009D73DA"/>
    <w:rsid w:val="009E23D6"/>
    <w:rsid w:val="009E7F4D"/>
    <w:rsid w:val="009F1187"/>
    <w:rsid w:val="009F2A3F"/>
    <w:rsid w:val="009F462B"/>
    <w:rsid w:val="00A04277"/>
    <w:rsid w:val="00A06811"/>
    <w:rsid w:val="00A100CE"/>
    <w:rsid w:val="00A10C40"/>
    <w:rsid w:val="00A110B3"/>
    <w:rsid w:val="00A13875"/>
    <w:rsid w:val="00A14F67"/>
    <w:rsid w:val="00A150E6"/>
    <w:rsid w:val="00A170AB"/>
    <w:rsid w:val="00A220F8"/>
    <w:rsid w:val="00A2245E"/>
    <w:rsid w:val="00A25BD1"/>
    <w:rsid w:val="00A26658"/>
    <w:rsid w:val="00A312FD"/>
    <w:rsid w:val="00A31924"/>
    <w:rsid w:val="00A32D8D"/>
    <w:rsid w:val="00A40939"/>
    <w:rsid w:val="00A40EA7"/>
    <w:rsid w:val="00A4687F"/>
    <w:rsid w:val="00A53A57"/>
    <w:rsid w:val="00A622E6"/>
    <w:rsid w:val="00A6264D"/>
    <w:rsid w:val="00A63BD1"/>
    <w:rsid w:val="00A64B3D"/>
    <w:rsid w:val="00A67C99"/>
    <w:rsid w:val="00A71675"/>
    <w:rsid w:val="00A71CC0"/>
    <w:rsid w:val="00A72D35"/>
    <w:rsid w:val="00A74444"/>
    <w:rsid w:val="00A80721"/>
    <w:rsid w:val="00A83B4D"/>
    <w:rsid w:val="00A84E44"/>
    <w:rsid w:val="00A872CE"/>
    <w:rsid w:val="00A90D9E"/>
    <w:rsid w:val="00A9279E"/>
    <w:rsid w:val="00A93523"/>
    <w:rsid w:val="00A95730"/>
    <w:rsid w:val="00A96132"/>
    <w:rsid w:val="00AA145F"/>
    <w:rsid w:val="00AA17A5"/>
    <w:rsid w:val="00AA446B"/>
    <w:rsid w:val="00AA6654"/>
    <w:rsid w:val="00AA77BF"/>
    <w:rsid w:val="00AA780A"/>
    <w:rsid w:val="00AA7A45"/>
    <w:rsid w:val="00AB52A4"/>
    <w:rsid w:val="00AC4A5B"/>
    <w:rsid w:val="00AC5224"/>
    <w:rsid w:val="00AC6EF9"/>
    <w:rsid w:val="00AD6143"/>
    <w:rsid w:val="00AE01E4"/>
    <w:rsid w:val="00AE06D4"/>
    <w:rsid w:val="00AE0FD8"/>
    <w:rsid w:val="00AE1FF0"/>
    <w:rsid w:val="00AE41E2"/>
    <w:rsid w:val="00AF0883"/>
    <w:rsid w:val="00AF2191"/>
    <w:rsid w:val="00AF6DE0"/>
    <w:rsid w:val="00B00CF7"/>
    <w:rsid w:val="00B01D6C"/>
    <w:rsid w:val="00B03695"/>
    <w:rsid w:val="00B046C0"/>
    <w:rsid w:val="00B06DD5"/>
    <w:rsid w:val="00B104FF"/>
    <w:rsid w:val="00B108A4"/>
    <w:rsid w:val="00B10AC9"/>
    <w:rsid w:val="00B164D4"/>
    <w:rsid w:val="00B20078"/>
    <w:rsid w:val="00B21965"/>
    <w:rsid w:val="00B237DD"/>
    <w:rsid w:val="00B25777"/>
    <w:rsid w:val="00B269D5"/>
    <w:rsid w:val="00B27377"/>
    <w:rsid w:val="00B30BB9"/>
    <w:rsid w:val="00B30BF3"/>
    <w:rsid w:val="00B316B0"/>
    <w:rsid w:val="00B343DA"/>
    <w:rsid w:val="00B35028"/>
    <w:rsid w:val="00B37A9D"/>
    <w:rsid w:val="00B4370E"/>
    <w:rsid w:val="00B45082"/>
    <w:rsid w:val="00B518A4"/>
    <w:rsid w:val="00B53067"/>
    <w:rsid w:val="00B629F6"/>
    <w:rsid w:val="00B6765D"/>
    <w:rsid w:val="00B75639"/>
    <w:rsid w:val="00B82E3F"/>
    <w:rsid w:val="00B90DEE"/>
    <w:rsid w:val="00B94806"/>
    <w:rsid w:val="00B95376"/>
    <w:rsid w:val="00B956D1"/>
    <w:rsid w:val="00BA1AF1"/>
    <w:rsid w:val="00BA5850"/>
    <w:rsid w:val="00BB05D7"/>
    <w:rsid w:val="00BB1ED0"/>
    <w:rsid w:val="00BB3038"/>
    <w:rsid w:val="00BB328B"/>
    <w:rsid w:val="00BB66CD"/>
    <w:rsid w:val="00BC1732"/>
    <w:rsid w:val="00BC4492"/>
    <w:rsid w:val="00BC46F1"/>
    <w:rsid w:val="00BC5EB4"/>
    <w:rsid w:val="00BC7882"/>
    <w:rsid w:val="00BD3D1C"/>
    <w:rsid w:val="00BE3EC3"/>
    <w:rsid w:val="00BF3A8A"/>
    <w:rsid w:val="00BF3F1B"/>
    <w:rsid w:val="00BF7FA2"/>
    <w:rsid w:val="00C008C7"/>
    <w:rsid w:val="00C01162"/>
    <w:rsid w:val="00C021EA"/>
    <w:rsid w:val="00C07031"/>
    <w:rsid w:val="00C07424"/>
    <w:rsid w:val="00C10A61"/>
    <w:rsid w:val="00C1343F"/>
    <w:rsid w:val="00C15A2D"/>
    <w:rsid w:val="00C15D0B"/>
    <w:rsid w:val="00C16EF5"/>
    <w:rsid w:val="00C17838"/>
    <w:rsid w:val="00C207C7"/>
    <w:rsid w:val="00C212AF"/>
    <w:rsid w:val="00C21408"/>
    <w:rsid w:val="00C22862"/>
    <w:rsid w:val="00C242F5"/>
    <w:rsid w:val="00C25187"/>
    <w:rsid w:val="00C26CAF"/>
    <w:rsid w:val="00C317D6"/>
    <w:rsid w:val="00C36302"/>
    <w:rsid w:val="00C43192"/>
    <w:rsid w:val="00C43330"/>
    <w:rsid w:val="00C47BDD"/>
    <w:rsid w:val="00C51692"/>
    <w:rsid w:val="00C51F55"/>
    <w:rsid w:val="00C55762"/>
    <w:rsid w:val="00C64B44"/>
    <w:rsid w:val="00C66DA2"/>
    <w:rsid w:val="00C67F54"/>
    <w:rsid w:val="00C70F5D"/>
    <w:rsid w:val="00C715E7"/>
    <w:rsid w:val="00C71711"/>
    <w:rsid w:val="00C80D4A"/>
    <w:rsid w:val="00C814D4"/>
    <w:rsid w:val="00C84FCA"/>
    <w:rsid w:val="00C85427"/>
    <w:rsid w:val="00C91559"/>
    <w:rsid w:val="00C91BE0"/>
    <w:rsid w:val="00C924A9"/>
    <w:rsid w:val="00CA2768"/>
    <w:rsid w:val="00CB4682"/>
    <w:rsid w:val="00CB6FCD"/>
    <w:rsid w:val="00CC02F5"/>
    <w:rsid w:val="00CC33A6"/>
    <w:rsid w:val="00CC55C2"/>
    <w:rsid w:val="00CC565D"/>
    <w:rsid w:val="00CC7FFB"/>
    <w:rsid w:val="00CD06B4"/>
    <w:rsid w:val="00CD5337"/>
    <w:rsid w:val="00CD71EA"/>
    <w:rsid w:val="00CE0A96"/>
    <w:rsid w:val="00CE65EF"/>
    <w:rsid w:val="00CE7355"/>
    <w:rsid w:val="00CE7CAC"/>
    <w:rsid w:val="00CF2329"/>
    <w:rsid w:val="00CF47A1"/>
    <w:rsid w:val="00CF54EE"/>
    <w:rsid w:val="00CF71C7"/>
    <w:rsid w:val="00D04E32"/>
    <w:rsid w:val="00D05498"/>
    <w:rsid w:val="00D06539"/>
    <w:rsid w:val="00D14279"/>
    <w:rsid w:val="00D1750E"/>
    <w:rsid w:val="00D17ABF"/>
    <w:rsid w:val="00D204FC"/>
    <w:rsid w:val="00D22234"/>
    <w:rsid w:val="00D242F2"/>
    <w:rsid w:val="00D27F4B"/>
    <w:rsid w:val="00D30281"/>
    <w:rsid w:val="00D30CE7"/>
    <w:rsid w:val="00D31403"/>
    <w:rsid w:val="00D33609"/>
    <w:rsid w:val="00D34416"/>
    <w:rsid w:val="00D43119"/>
    <w:rsid w:val="00D45260"/>
    <w:rsid w:val="00D46BD5"/>
    <w:rsid w:val="00D47786"/>
    <w:rsid w:val="00D47C46"/>
    <w:rsid w:val="00D5030C"/>
    <w:rsid w:val="00D517DF"/>
    <w:rsid w:val="00D60E58"/>
    <w:rsid w:val="00D63724"/>
    <w:rsid w:val="00D639E3"/>
    <w:rsid w:val="00D6403F"/>
    <w:rsid w:val="00D6706E"/>
    <w:rsid w:val="00D7026A"/>
    <w:rsid w:val="00D70D35"/>
    <w:rsid w:val="00D71756"/>
    <w:rsid w:val="00D73B7A"/>
    <w:rsid w:val="00D92E7B"/>
    <w:rsid w:val="00D93666"/>
    <w:rsid w:val="00D944A5"/>
    <w:rsid w:val="00D97381"/>
    <w:rsid w:val="00DA45F1"/>
    <w:rsid w:val="00DA48AF"/>
    <w:rsid w:val="00DA5D38"/>
    <w:rsid w:val="00DA7383"/>
    <w:rsid w:val="00DA781D"/>
    <w:rsid w:val="00DB12F1"/>
    <w:rsid w:val="00DB1AFB"/>
    <w:rsid w:val="00DB37AF"/>
    <w:rsid w:val="00DB57F5"/>
    <w:rsid w:val="00DC2FA5"/>
    <w:rsid w:val="00DD0D2E"/>
    <w:rsid w:val="00DD2B6C"/>
    <w:rsid w:val="00DD3F11"/>
    <w:rsid w:val="00DD7667"/>
    <w:rsid w:val="00DE0AB7"/>
    <w:rsid w:val="00DE5584"/>
    <w:rsid w:val="00DE798E"/>
    <w:rsid w:val="00E0006B"/>
    <w:rsid w:val="00E002DF"/>
    <w:rsid w:val="00E01BD8"/>
    <w:rsid w:val="00E05673"/>
    <w:rsid w:val="00E07DCA"/>
    <w:rsid w:val="00E1037D"/>
    <w:rsid w:val="00E13C4A"/>
    <w:rsid w:val="00E149B9"/>
    <w:rsid w:val="00E151BD"/>
    <w:rsid w:val="00E17AA4"/>
    <w:rsid w:val="00E17F36"/>
    <w:rsid w:val="00E2056B"/>
    <w:rsid w:val="00E233C6"/>
    <w:rsid w:val="00E255F6"/>
    <w:rsid w:val="00E25D84"/>
    <w:rsid w:val="00E3455F"/>
    <w:rsid w:val="00E35983"/>
    <w:rsid w:val="00E36F42"/>
    <w:rsid w:val="00E36F75"/>
    <w:rsid w:val="00E44974"/>
    <w:rsid w:val="00E479CA"/>
    <w:rsid w:val="00E503CA"/>
    <w:rsid w:val="00E612B0"/>
    <w:rsid w:val="00E613FB"/>
    <w:rsid w:val="00E62BA1"/>
    <w:rsid w:val="00E70D4C"/>
    <w:rsid w:val="00E7146F"/>
    <w:rsid w:val="00E72FBE"/>
    <w:rsid w:val="00E740F5"/>
    <w:rsid w:val="00E7714F"/>
    <w:rsid w:val="00E83CB3"/>
    <w:rsid w:val="00E920F6"/>
    <w:rsid w:val="00E93CE1"/>
    <w:rsid w:val="00E93DE5"/>
    <w:rsid w:val="00EA21E7"/>
    <w:rsid w:val="00EA2AE5"/>
    <w:rsid w:val="00EA33EA"/>
    <w:rsid w:val="00EA6A11"/>
    <w:rsid w:val="00EB1B63"/>
    <w:rsid w:val="00EB3789"/>
    <w:rsid w:val="00EB47EA"/>
    <w:rsid w:val="00EC1457"/>
    <w:rsid w:val="00EC3C5A"/>
    <w:rsid w:val="00ED0FC0"/>
    <w:rsid w:val="00EE4A6A"/>
    <w:rsid w:val="00EF1776"/>
    <w:rsid w:val="00EF213C"/>
    <w:rsid w:val="00EF74F0"/>
    <w:rsid w:val="00F029A3"/>
    <w:rsid w:val="00F02F2D"/>
    <w:rsid w:val="00F055A1"/>
    <w:rsid w:val="00F05A00"/>
    <w:rsid w:val="00F07665"/>
    <w:rsid w:val="00F14769"/>
    <w:rsid w:val="00F14DFE"/>
    <w:rsid w:val="00F17DA3"/>
    <w:rsid w:val="00F245A2"/>
    <w:rsid w:val="00F25E71"/>
    <w:rsid w:val="00F30D7B"/>
    <w:rsid w:val="00F30E26"/>
    <w:rsid w:val="00F32B8E"/>
    <w:rsid w:val="00F3361A"/>
    <w:rsid w:val="00F35770"/>
    <w:rsid w:val="00F364E5"/>
    <w:rsid w:val="00F43AE9"/>
    <w:rsid w:val="00F51321"/>
    <w:rsid w:val="00F51BD5"/>
    <w:rsid w:val="00F51BD8"/>
    <w:rsid w:val="00F54266"/>
    <w:rsid w:val="00F55726"/>
    <w:rsid w:val="00F563F4"/>
    <w:rsid w:val="00F60968"/>
    <w:rsid w:val="00F63799"/>
    <w:rsid w:val="00F649DE"/>
    <w:rsid w:val="00F64BBB"/>
    <w:rsid w:val="00F6733C"/>
    <w:rsid w:val="00F75A9E"/>
    <w:rsid w:val="00F8118D"/>
    <w:rsid w:val="00F85172"/>
    <w:rsid w:val="00F979BB"/>
    <w:rsid w:val="00FA09ED"/>
    <w:rsid w:val="00FB056F"/>
    <w:rsid w:val="00FB263C"/>
    <w:rsid w:val="00FB3946"/>
    <w:rsid w:val="00FB4C6F"/>
    <w:rsid w:val="00FB5928"/>
    <w:rsid w:val="00FB686D"/>
    <w:rsid w:val="00FB79C8"/>
    <w:rsid w:val="00FB7ED5"/>
    <w:rsid w:val="00FC0F6A"/>
    <w:rsid w:val="00FC1969"/>
    <w:rsid w:val="00FC5CCF"/>
    <w:rsid w:val="00FD420E"/>
    <w:rsid w:val="00FE011D"/>
    <w:rsid w:val="00FE0E2B"/>
    <w:rsid w:val="00FE2A60"/>
    <w:rsid w:val="00FE314F"/>
    <w:rsid w:val="00FE3BEF"/>
    <w:rsid w:val="00FE737C"/>
    <w:rsid w:val="00FF1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B7E2"/>
  <w15:docId w15:val="{6743A625-B022-4BA6-A968-AA7A3413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73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4">
    <w:name w:val="heading 4"/>
    <w:basedOn w:val="a0"/>
    <w:next w:val="a0"/>
    <w:link w:val="40"/>
    <w:qFormat/>
    <w:rsid w:val="00B27377"/>
    <w:pPr>
      <w:keepNext/>
      <w:outlineLvl w:val="3"/>
    </w:pPr>
    <w:rPr>
      <w:b/>
      <w:bCs/>
      <w:sz w:val="24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rsid w:val="00B27377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a4">
    <w:name w:val="List Paragraph"/>
    <w:basedOn w:val="a0"/>
    <w:uiPriority w:val="34"/>
    <w:qFormat/>
    <w:rsid w:val="00B27377"/>
    <w:pPr>
      <w:ind w:left="708"/>
    </w:pPr>
  </w:style>
  <w:style w:type="paragraph" w:customStyle="1" w:styleId="1">
    <w:name w:val="Абзац списка1"/>
    <w:basedOn w:val="a0"/>
    <w:uiPriority w:val="34"/>
    <w:qFormat/>
    <w:rsid w:val="00B27377"/>
    <w:pPr>
      <w:ind w:left="720" w:firstLine="709"/>
      <w:contextualSpacing/>
    </w:pPr>
    <w:rPr>
      <w:b/>
      <w:sz w:val="24"/>
      <w:szCs w:val="24"/>
      <w:lang w:eastAsia="ru-RU"/>
    </w:rPr>
  </w:style>
  <w:style w:type="table" w:styleId="a5">
    <w:name w:val="Table Grid"/>
    <w:basedOn w:val="a2"/>
    <w:uiPriority w:val="59"/>
    <w:rsid w:val="00B2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B2737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27377"/>
    <w:rPr>
      <w:rFonts w:ascii="Tahoma" w:eastAsia="Times New Roman" w:hAnsi="Tahoma" w:cs="Tahoma"/>
      <w:sz w:val="16"/>
      <w:szCs w:val="16"/>
    </w:rPr>
  </w:style>
  <w:style w:type="character" w:styleId="a8">
    <w:name w:val="Strong"/>
    <w:basedOn w:val="a1"/>
    <w:uiPriority w:val="22"/>
    <w:qFormat/>
    <w:rsid w:val="00B27377"/>
    <w:rPr>
      <w:b/>
      <w:bCs/>
    </w:rPr>
  </w:style>
  <w:style w:type="paragraph" w:customStyle="1" w:styleId="a9">
    <w:name w:val="По центру"/>
    <w:basedOn w:val="a0"/>
    <w:rsid w:val="00E72FBE"/>
    <w:pPr>
      <w:spacing w:line="360" w:lineRule="auto"/>
      <w:jc w:val="center"/>
    </w:pPr>
    <w:rPr>
      <w:sz w:val="26"/>
      <w:lang w:eastAsia="ru-RU"/>
    </w:rPr>
  </w:style>
  <w:style w:type="paragraph" w:styleId="aa">
    <w:name w:val="Document Map"/>
    <w:basedOn w:val="a0"/>
    <w:link w:val="ab"/>
    <w:uiPriority w:val="99"/>
    <w:semiHidden/>
    <w:unhideWhenUsed/>
    <w:rsid w:val="00BC788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1"/>
    <w:link w:val="aa"/>
    <w:uiPriority w:val="99"/>
    <w:semiHidden/>
    <w:rsid w:val="00BC7882"/>
    <w:rPr>
      <w:rFonts w:ascii="Tahoma" w:eastAsia="Times New Roman" w:hAnsi="Tahoma" w:cs="Tahoma"/>
      <w:sz w:val="16"/>
      <w:szCs w:val="16"/>
    </w:rPr>
  </w:style>
  <w:style w:type="character" w:styleId="ac">
    <w:name w:val="annotation reference"/>
    <w:basedOn w:val="a1"/>
    <w:uiPriority w:val="99"/>
    <w:semiHidden/>
    <w:unhideWhenUsed/>
    <w:rsid w:val="00A95730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A95730"/>
  </w:style>
  <w:style w:type="character" w:customStyle="1" w:styleId="ae">
    <w:name w:val="Текст примечания Знак"/>
    <w:basedOn w:val="a1"/>
    <w:link w:val="ad"/>
    <w:uiPriority w:val="99"/>
    <w:semiHidden/>
    <w:rsid w:val="00A95730"/>
    <w:rPr>
      <w:rFonts w:ascii="Times New Roman" w:eastAsia="Times New Roman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9573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9573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1">
    <w:name w:val="Body Text"/>
    <w:basedOn w:val="a0"/>
    <w:link w:val="af2"/>
    <w:rsid w:val="0086015C"/>
    <w:pPr>
      <w:framePr w:w="4202" w:h="3768" w:hRule="exact" w:hSpace="180" w:wrap="auto" w:vAnchor="text" w:hAnchor="page" w:x="1013" w:y="155"/>
      <w:jc w:val="center"/>
    </w:pPr>
    <w:rPr>
      <w:sz w:val="24"/>
    </w:rPr>
  </w:style>
  <w:style w:type="character" w:customStyle="1" w:styleId="af2">
    <w:name w:val="Основной текст Знак"/>
    <w:basedOn w:val="a1"/>
    <w:link w:val="af1"/>
    <w:rsid w:val="0086015C"/>
    <w:rPr>
      <w:rFonts w:ascii="Times New Roman" w:eastAsia="Times New Roman" w:hAnsi="Times New Roman" w:cs="Times New Roman"/>
      <w:sz w:val="24"/>
      <w:szCs w:val="20"/>
    </w:rPr>
  </w:style>
  <w:style w:type="paragraph" w:customStyle="1" w:styleId="af3">
    <w:name w:val="Форма для подписи"/>
    <w:basedOn w:val="a0"/>
    <w:rsid w:val="004E0CC8"/>
    <w:pPr>
      <w:ind w:left="567"/>
    </w:pPr>
    <w:rPr>
      <w:sz w:val="26"/>
      <w:szCs w:val="24"/>
      <w:lang w:eastAsia="ru-RU"/>
    </w:rPr>
  </w:style>
  <w:style w:type="character" w:styleId="af4">
    <w:name w:val="footnote reference"/>
    <w:semiHidden/>
    <w:rsid w:val="004E0CC8"/>
    <w:rPr>
      <w:vertAlign w:val="superscript"/>
    </w:rPr>
  </w:style>
  <w:style w:type="paragraph" w:styleId="af5">
    <w:name w:val="header"/>
    <w:basedOn w:val="a0"/>
    <w:link w:val="af6"/>
    <w:uiPriority w:val="99"/>
    <w:semiHidden/>
    <w:unhideWhenUsed/>
    <w:rsid w:val="005E27C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semiHidden/>
    <w:rsid w:val="005E27CE"/>
    <w:rPr>
      <w:rFonts w:ascii="Times New Roman" w:eastAsia="Times New Roman" w:hAnsi="Times New Roman" w:cs="Times New Roman"/>
      <w:sz w:val="20"/>
      <w:szCs w:val="20"/>
    </w:rPr>
  </w:style>
  <w:style w:type="paragraph" w:styleId="af7">
    <w:name w:val="footer"/>
    <w:basedOn w:val="a0"/>
    <w:link w:val="af8"/>
    <w:uiPriority w:val="99"/>
    <w:unhideWhenUsed/>
    <w:rsid w:val="005E27CE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1"/>
    <w:link w:val="af7"/>
    <w:uiPriority w:val="99"/>
    <w:rsid w:val="005E27CE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№1_"/>
    <w:link w:val="11"/>
    <w:locked/>
    <w:rsid w:val="00331878"/>
    <w:rPr>
      <w:sz w:val="23"/>
      <w:szCs w:val="23"/>
      <w:shd w:val="clear" w:color="auto" w:fill="FFFFFF"/>
    </w:rPr>
  </w:style>
  <w:style w:type="paragraph" w:customStyle="1" w:styleId="11">
    <w:name w:val="Заголовок №1"/>
    <w:basedOn w:val="a0"/>
    <w:link w:val="10"/>
    <w:rsid w:val="00331878"/>
    <w:pPr>
      <w:shd w:val="clear" w:color="auto" w:fill="FFFFFF"/>
      <w:spacing w:after="180" w:line="277" w:lineRule="exact"/>
      <w:outlineLvl w:val="0"/>
    </w:pPr>
    <w:rPr>
      <w:rFonts w:asciiTheme="minorHAnsi" w:eastAsiaTheme="minorHAnsi" w:hAnsiTheme="minorHAnsi" w:cstheme="minorBidi"/>
      <w:sz w:val="23"/>
      <w:szCs w:val="23"/>
    </w:rPr>
  </w:style>
  <w:style w:type="paragraph" w:customStyle="1" w:styleId="a">
    <w:name w:val="Марк_СМ"/>
    <w:basedOn w:val="a0"/>
    <w:qFormat/>
    <w:rsid w:val="00A83B4D"/>
    <w:pPr>
      <w:numPr>
        <w:numId w:val="23"/>
      </w:numPr>
      <w:spacing w:after="120" w:line="276" w:lineRule="auto"/>
      <w:contextualSpacing/>
      <w:jc w:val="both"/>
    </w:pPr>
    <w:rPr>
      <w:sz w:val="24"/>
      <w:szCs w:val="28"/>
      <w:lang w:eastAsia="ru-RU"/>
    </w:rPr>
  </w:style>
  <w:style w:type="table" w:customStyle="1" w:styleId="12">
    <w:name w:val="Сетка таблицы1"/>
    <w:basedOn w:val="a2"/>
    <w:next w:val="a5"/>
    <w:rsid w:val="004F27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Обычный1"/>
    <w:rsid w:val="005E0C65"/>
    <w:pPr>
      <w:widowControl w:val="0"/>
      <w:spacing w:after="0" w:line="240" w:lineRule="auto"/>
      <w:ind w:firstLine="709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21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5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85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56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5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7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53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75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08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67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5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42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777EF0-64A9-462B-B753-7401297D1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7</Pages>
  <Words>1661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oper_ira</dc:creator>
  <cp:lastModifiedBy>Татьяна Олейник</cp:lastModifiedBy>
  <cp:revision>346</cp:revision>
  <cp:lastPrinted>2019-07-04T14:05:00Z</cp:lastPrinted>
  <dcterms:created xsi:type="dcterms:W3CDTF">2020-07-07T06:56:00Z</dcterms:created>
  <dcterms:modified xsi:type="dcterms:W3CDTF">2024-02-17T19:10:00Z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