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SGBD tema lab S10</w:t>
      </w:r>
    </w:p>
    <w:p w:rsidR="00000000" w:rsidDel="00000000" w:rsidP="00000000" w:rsidRDefault="00000000" w:rsidRPr="00000000" w14:paraId="00000002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E2. Adaptați cerința exercitiului 3 din partea I (pachete definite de utilizator) pentru diagrama proiectului prezentată la materia Baze de Date din anul I. Rezolvați acest exercițiu în PL/SQL, folosind baza de date proprie.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Cerinta definita de mine:  Definiţi un pachet cu ajutorul căruia sa se afle activul cel mai cumparat. Găsiți id-ul activului în campul buy din tabela tranzactii. Valoare cumparata se calculeaza ca tranzactii.pret * tranzactii.volum unde tranzactii.buy = id_activ. Afișați id-ul activului și tranzacțiile efectuate cu acel activ.</w:t>
      </w:r>
    </w:p>
    <w:p w:rsidR="00000000" w:rsidDel="00000000" w:rsidP="00000000" w:rsidRDefault="00000000" w:rsidRPr="00000000" w14:paraId="0000000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Pachetul va conţine un cursor şi un subprogram funcţie.</w:t>
      </w:r>
    </w:p>
    <w:p w:rsidR="00000000" w:rsidDel="00000000" w:rsidP="00000000" w:rsidRDefault="00000000" w:rsidRPr="00000000" w14:paraId="00000007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Table: Tranzactii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TRANZACTII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ID_TRANZACTIE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BROKER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BROKERI_ID_BROKER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ID_TRANZACTIE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ID_TRANZACTIE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pachetul: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CREATE OR REPLACE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PACHET_ACTIV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sine" w:cs="Cousine" w:eastAsia="Cousine" w:hAnsi="Cousine"/>
          <w:color w:val="6a9955"/>
          <w:sz w:val="21"/>
          <w:szCs w:val="21"/>
          <w:rtl w:val="0"/>
        </w:rPr>
        <w:t xml:space="preserve">-- Cursor pentru listarea tranzacțiilor unui anumit activ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C_TRANZACTII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TRANZACTII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ROWTYPE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Funcție pentru găsirea activului cel mai cumpărat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F_ACTIV_MAXIM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PACHET_ACTIV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3581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CREATE OR REPLACE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PACHET_ACTIV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C_TRANZACTII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TRANZACTII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ROWTYPE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*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TRANZACTII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F_ACTIV_MAXIM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VAL_MAX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TEMP_VAL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TOTAL_VALOARE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TRANZACTII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BY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BUY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LOOP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TOTAL_VALOARE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VAL_MAX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VAL_MAX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TOTAL_VALOARE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F_ACTIV_MAXIM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PACHET_ACTIV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3581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apelare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DECLARE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ID_ACTIV_MAX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TOTAL_VALOARE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ID_ACTIV_MAX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PACHET_ACTIV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F_ACTIV_MAXIM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DBMS_OUTPUT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'Activul cel mai cumparat: '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ID_ACTIV_MAX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PACHET_ACTIV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C_TRANZACTII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ID_ACTIV_MAX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LOOP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DBMS_OUTPUT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'Tranzactie: '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ID_TRANZACTIE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||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 Data: '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DATA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||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 Pret: '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||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 Volum: '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3581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