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DA28" w14:textId="77777777" w:rsidR="00814466" w:rsidRDefault="00814466" w:rsidP="00814466">
      <w:pPr>
        <w:rPr>
          <w:lang w:val="de-DE"/>
        </w:rPr>
      </w:pPr>
      <w:r w:rsidRPr="00814466">
        <w:rPr>
          <w:lang w:val="de-DE"/>
        </w:rPr>
        <w:t xml:space="preserve">Setup RTDE: </w:t>
      </w:r>
    </w:p>
    <w:p w14:paraId="7194952B" w14:textId="383D14B6" w:rsidR="006A285B" w:rsidRDefault="00814466" w:rsidP="00814466">
      <w:pPr>
        <w:pStyle w:val="Listenabsatz"/>
        <w:numPr>
          <w:ilvl w:val="0"/>
          <w:numId w:val="2"/>
        </w:numPr>
        <w:rPr>
          <w:lang w:val="de-DE"/>
        </w:rPr>
      </w:pPr>
      <w:r w:rsidRPr="00814466">
        <w:rPr>
          <w:lang w:val="de-DE"/>
        </w:rPr>
        <w:t xml:space="preserve">Set </w:t>
      </w:r>
      <w:proofErr w:type="spellStart"/>
      <w:r w:rsidRPr="00814466">
        <w:rPr>
          <w:lang w:val="de-DE"/>
        </w:rPr>
        <w:t>IP_robot</w:t>
      </w:r>
      <w:proofErr w:type="spellEnd"/>
      <w:r w:rsidRPr="00814466">
        <w:rPr>
          <w:lang w:val="de-DE"/>
        </w:rPr>
        <w:t>=</w:t>
      </w:r>
      <w:proofErr w:type="spellStart"/>
      <w:r w:rsidRPr="00814466">
        <w:rPr>
          <w:lang w:val="de-DE"/>
        </w:rPr>
        <w:t>Gateway_computer</w:t>
      </w:r>
      <w:proofErr w:type="spellEnd"/>
      <w:r w:rsidRPr="00814466">
        <w:rPr>
          <w:lang w:val="de-DE"/>
        </w:rPr>
        <w:t xml:space="preserve"> vice </w:t>
      </w:r>
      <w:proofErr w:type="spellStart"/>
      <w:r w:rsidRPr="00814466">
        <w:rPr>
          <w:lang w:val="de-DE"/>
        </w:rPr>
        <w:t>verca</w:t>
      </w:r>
      <w:proofErr w:type="spellEnd"/>
    </w:p>
    <w:p w14:paraId="26B12F5E" w14:textId="065D5D80" w:rsidR="00814466" w:rsidRDefault="00A10E66" w:rsidP="0081446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Load </w:t>
      </w:r>
      <w:proofErr w:type="spellStart"/>
      <w:r w:rsidRPr="00A10E66">
        <w:t>URServerScript.script</w:t>
      </w:r>
      <w:proofErr w:type="spellEnd"/>
      <w:r>
        <w:t xml:space="preserve"> </w:t>
      </w:r>
      <w:proofErr w:type="spellStart"/>
      <w:r>
        <w:rPr>
          <w:lang w:val="de-DE"/>
        </w:rPr>
        <w:t>as</w:t>
      </w:r>
      <w:proofErr w:type="spellEnd"/>
      <w:r>
        <w:rPr>
          <w:lang w:val="de-DE"/>
        </w:rPr>
        <w:t xml:space="preserve"> Programm on </w:t>
      </w:r>
      <w:proofErr w:type="spellStart"/>
      <w:r>
        <w:rPr>
          <w:lang w:val="de-DE"/>
        </w:rPr>
        <w:t>teach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pendant</w:t>
      </w:r>
      <w:proofErr w:type="spellEnd"/>
      <w:r>
        <w:rPr>
          <w:lang w:val="de-DE"/>
        </w:rPr>
        <w:t xml:space="preserve"> </w:t>
      </w:r>
    </w:p>
    <w:p w14:paraId="008031DE" w14:textId="216DFC98" w:rsidR="00A10E66" w:rsidRDefault="00713276" w:rsidP="00814466">
      <w:pPr>
        <w:pStyle w:val="Listenabsatz"/>
        <w:numPr>
          <w:ilvl w:val="0"/>
          <w:numId w:val="2"/>
        </w:numPr>
        <w:rPr>
          <w:lang w:val="de-DE"/>
        </w:rPr>
      </w:pPr>
      <w:proofErr w:type="spellStart"/>
      <w:r>
        <w:rPr>
          <w:lang w:val="de-DE"/>
        </w:rPr>
        <w:t>Enable</w:t>
      </w:r>
      <w:proofErr w:type="spellEnd"/>
      <w:r>
        <w:rPr>
          <w:lang w:val="de-DE"/>
        </w:rPr>
        <w:t xml:space="preserve"> Remote Control on Robot </w:t>
      </w:r>
    </w:p>
    <w:p w14:paraId="160A2104" w14:textId="2DEE6806" w:rsidR="00713276" w:rsidRDefault="00713276" w:rsidP="0081446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Turn on Robot</w:t>
      </w:r>
    </w:p>
    <w:p w14:paraId="36985245" w14:textId="077E65D2" w:rsidR="00713276" w:rsidRPr="00814466" w:rsidRDefault="00713276" w:rsidP="0081446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Setup Environment on </w:t>
      </w:r>
      <w:proofErr w:type="spellStart"/>
      <w:r>
        <w:rPr>
          <w:lang w:val="de-DE"/>
        </w:rPr>
        <w:t>Matlab</w:t>
      </w:r>
      <w:proofErr w:type="spellEnd"/>
      <w:r>
        <w:rPr>
          <w:lang w:val="de-DE"/>
        </w:rPr>
        <w:t xml:space="preserve"> (Add-Ons </w:t>
      </w:r>
      <w:r w:rsidRPr="00713276">
        <w:rPr>
          <w:lang w:val="de-DE"/>
        </w:rPr>
        <w:sym w:font="Wingdings" w:char="F0E0"/>
      </w:r>
      <w:r>
        <w:rPr>
          <w:lang w:val="de-DE"/>
        </w:rPr>
        <w:t>Manage Add-Ons</w:t>
      </w:r>
      <w:r w:rsidRPr="00713276">
        <w:rPr>
          <w:lang w:val="de-DE"/>
        </w:rPr>
        <w:sym w:font="Wingdings" w:char="F0E0"/>
      </w:r>
      <w:r>
        <w:rPr>
          <w:lang w:val="de-DE"/>
        </w:rPr>
        <w:t xml:space="preserve"> Setup </w:t>
      </w:r>
      <w:proofErr w:type="spellStart"/>
      <w:r>
        <w:rPr>
          <w:lang w:val="de-DE"/>
        </w:rPr>
        <w:t>Robotic</w:t>
      </w:r>
      <w:proofErr w:type="spellEnd"/>
      <w:r>
        <w:rPr>
          <w:lang w:val="de-DE"/>
        </w:rPr>
        <w:t xml:space="preserve"> System Toolbox Support Package)</w:t>
      </w:r>
    </w:p>
    <w:p w14:paraId="4099B8B7" w14:textId="77777777" w:rsidR="00814466" w:rsidRDefault="00814466">
      <w:pPr>
        <w:rPr>
          <w:lang w:val="de-DE"/>
        </w:rPr>
      </w:pPr>
    </w:p>
    <w:p w14:paraId="000582B8" w14:textId="77777777" w:rsidR="002B5EAB" w:rsidRDefault="002B5EAB">
      <w:pPr>
        <w:rPr>
          <w:lang w:val="de-DE"/>
        </w:rPr>
      </w:pPr>
      <w:r>
        <w:rPr>
          <w:lang w:val="de-DE"/>
        </w:rPr>
        <w:t xml:space="preserve">Other </w:t>
      </w:r>
      <w:proofErr w:type="spellStart"/>
      <w:r>
        <w:rPr>
          <w:lang w:val="de-DE"/>
        </w:rPr>
        <w:t>Commands</w:t>
      </w:r>
      <w:proofErr w:type="spellEnd"/>
      <w:r>
        <w:rPr>
          <w:lang w:val="de-DE"/>
        </w:rPr>
        <w:t xml:space="preserve">: </w:t>
      </w:r>
    </w:p>
    <w:p w14:paraId="30BD6739" w14:textId="588BA353" w:rsidR="007F458D" w:rsidRDefault="002E6B98">
      <w:pPr>
        <w:rPr>
          <w:lang w:val="de-DE"/>
        </w:rPr>
      </w:pPr>
      <w:r>
        <w:rPr>
          <w:lang w:val="de-DE"/>
        </w:rPr>
        <w:t xml:space="preserve">Send </w:t>
      </w:r>
      <w:proofErr w:type="spellStart"/>
      <w:r>
        <w:rPr>
          <w:lang w:val="de-DE"/>
        </w:rPr>
        <w:t>HighLevel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Commands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popup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hello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world</w:t>
      </w:r>
      <w:proofErr w:type="spellEnd"/>
      <w:r w:rsidR="002B5EAB">
        <w:rPr>
          <w:lang w:val="de-DE"/>
        </w:rPr>
        <w:t xml:space="preserve">, </w:t>
      </w:r>
      <w:proofErr w:type="spellStart"/>
      <w:r w:rsidR="002B5EAB">
        <w:rPr>
          <w:lang w:val="de-DE"/>
        </w:rPr>
        <w:t>brake</w:t>
      </w:r>
      <w:proofErr w:type="spellEnd"/>
      <w:r w:rsidR="002B5EAB">
        <w:rPr>
          <w:lang w:val="de-DE"/>
        </w:rPr>
        <w:t xml:space="preserve"> release</w:t>
      </w:r>
      <w:r>
        <w:rPr>
          <w:lang w:val="de-DE"/>
        </w:rPr>
        <w:t>) t</w:t>
      </w:r>
      <w:proofErr w:type="spellStart"/>
      <w:r>
        <w:rPr>
          <w:lang w:val="de-DE"/>
        </w:rPr>
        <w:t>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port</w:t>
      </w:r>
      <w:proofErr w:type="spellEnd"/>
      <w:r>
        <w:rPr>
          <w:lang w:val="de-DE"/>
        </w:rPr>
        <w:t xml:space="preserve"> 29999</w:t>
      </w:r>
    </w:p>
    <w:p w14:paraId="0E66A33B" w14:textId="07E59FF2" w:rsidR="007F458D" w:rsidRDefault="002B5EAB">
      <w:pPr>
        <w:rPr>
          <w:lang w:val="de-DE"/>
        </w:rPr>
      </w:pPr>
      <w:proofErr w:type="spellStart"/>
      <w:r>
        <w:rPr>
          <w:lang w:val="de-DE"/>
        </w:rPr>
        <w:t>executeUrScriptCommand</w:t>
      </w:r>
      <w:proofErr w:type="spellEnd"/>
      <w:r>
        <w:rPr>
          <w:lang w:val="de-DE"/>
        </w:rPr>
        <w:t>(</w:t>
      </w:r>
      <w:proofErr w:type="spellStart"/>
      <w:r>
        <w:rPr>
          <w:lang w:val="de-DE"/>
        </w:rPr>
        <w:t>ur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movej</w:t>
      </w:r>
      <w:proofErr w:type="spellEnd"/>
      <w:r>
        <w:rPr>
          <w:lang w:val="de-DE"/>
        </w:rPr>
        <w:t>(</w:t>
      </w:r>
    </w:p>
    <w:p w14:paraId="545AF11D" w14:textId="77777777" w:rsidR="007F458D" w:rsidRDefault="007F458D">
      <w:pPr>
        <w:rPr>
          <w:lang w:val="de-DE"/>
        </w:rPr>
      </w:pPr>
    </w:p>
    <w:p w14:paraId="0637DDCB" w14:textId="77777777" w:rsidR="002B5EAB" w:rsidRDefault="002B5EAB">
      <w:pPr>
        <w:rPr>
          <w:lang w:val="de-DE"/>
        </w:rPr>
      </w:pPr>
    </w:p>
    <w:p w14:paraId="2AB067D8" w14:textId="1B0BA005" w:rsidR="007F458D" w:rsidRDefault="007F458D">
      <w:pPr>
        <w:rPr>
          <w:lang w:val="de-DE"/>
        </w:rPr>
      </w:pPr>
      <w:proofErr w:type="spellStart"/>
      <w:r>
        <w:rPr>
          <w:lang w:val="de-DE"/>
        </w:rPr>
        <w:t>Matlab</w:t>
      </w:r>
      <w:proofErr w:type="spellEnd"/>
      <w:r>
        <w:rPr>
          <w:lang w:val="de-DE"/>
        </w:rPr>
        <w:t xml:space="preserve">: </w:t>
      </w:r>
    </w:p>
    <w:p w14:paraId="21E2982D" w14:textId="779D452A" w:rsidR="007F458D" w:rsidRDefault="007F458D" w:rsidP="007F458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RTDE Website not </w:t>
      </w:r>
      <w:proofErr w:type="spellStart"/>
      <w:r>
        <w:rPr>
          <w:lang w:val="de-DE"/>
        </w:rPr>
        <w:t>correct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functions</w:t>
      </w:r>
      <w:proofErr w:type="spellEnd"/>
      <w:r>
        <w:rPr>
          <w:lang w:val="de-DE"/>
        </w:rPr>
        <w:t xml:space="preserve"> like </w:t>
      </w:r>
      <w:proofErr w:type="spellStart"/>
      <w:r>
        <w:rPr>
          <w:lang w:val="de-DE"/>
        </w:rPr>
        <w:t>sendJointConfigurationAndWait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are</w:t>
      </w:r>
      <w:proofErr w:type="spellEnd"/>
      <w:r>
        <w:rPr>
          <w:lang w:val="de-DE"/>
        </w:rPr>
        <w:t xml:space="preserve"> not </w:t>
      </w:r>
      <w:proofErr w:type="spellStart"/>
      <w:r>
        <w:rPr>
          <w:lang w:val="de-DE"/>
        </w:rPr>
        <w:t>implemented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Script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provided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matlab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these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functions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work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They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identical</w:t>
      </w:r>
      <w:proofErr w:type="spellEnd"/>
      <w:r>
        <w:rPr>
          <w:lang w:val="de-DE"/>
        </w:rPr>
        <w:t xml:space="preserve"> tot he </w:t>
      </w:r>
      <w:proofErr w:type="spellStart"/>
      <w:r>
        <w:rPr>
          <w:lang w:val="de-DE"/>
        </w:rPr>
        <w:t>ones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used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by</w:t>
      </w:r>
      <w:proofErr w:type="spellEnd"/>
      <w:r>
        <w:rPr>
          <w:lang w:val="de-DE"/>
        </w:rPr>
        <w:t xml:space="preserve"> ROS2, </w:t>
      </w:r>
      <w:proofErr w:type="spellStart"/>
      <w:r>
        <w:rPr>
          <w:lang w:val="de-DE"/>
        </w:rPr>
        <w:t>when</w:t>
      </w:r>
      <w:proofErr w:type="spellEnd"/>
      <w:r>
        <w:rPr>
          <w:lang w:val="de-DE"/>
        </w:rPr>
        <w:t xml:space="preserve"> Opening </w:t>
      </w:r>
      <w:proofErr w:type="spellStart"/>
      <w:r>
        <w:rPr>
          <w:lang w:val="de-DE"/>
        </w:rPr>
        <w:t>them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Matlab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they</w:t>
      </w:r>
      <w:proofErr w:type="spellEnd"/>
      <w:r>
        <w:rPr>
          <w:lang w:val="de-DE"/>
        </w:rPr>
        <w:t xml:space="preserve"> also </w:t>
      </w:r>
      <w:proofErr w:type="spellStart"/>
      <w:r>
        <w:rPr>
          <w:lang w:val="de-DE"/>
        </w:rPr>
        <w:t>refer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to</w:t>
      </w:r>
      <w:proofErr w:type="spellEnd"/>
      <w:r>
        <w:rPr>
          <w:lang w:val="de-DE"/>
        </w:rPr>
        <w:t xml:space="preserve"> a ROS </w:t>
      </w:r>
      <w:proofErr w:type="spellStart"/>
      <w:r>
        <w:rPr>
          <w:lang w:val="de-DE"/>
        </w:rPr>
        <w:t>setup</w:t>
      </w:r>
      <w:proofErr w:type="spellEnd"/>
      <w:r>
        <w:rPr>
          <w:lang w:val="de-DE"/>
        </w:rPr>
        <w:t xml:space="preserve">. </w:t>
      </w:r>
    </w:p>
    <w:p w14:paraId="4CE60CB0" w14:textId="0384D257" w:rsidR="007F458D" w:rsidRDefault="007F458D" w:rsidP="007F458D">
      <w:pPr>
        <w:pStyle w:val="Listenabsatz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URCap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latest</w:t>
      </w:r>
      <w:proofErr w:type="spellEnd"/>
      <w:r>
        <w:rPr>
          <w:lang w:val="de-DE"/>
        </w:rPr>
        <w:t xml:space="preserve"> MATLAB release</w:t>
      </w:r>
    </w:p>
    <w:p w14:paraId="44FB8B9D" w14:textId="7230F3D1" w:rsidR="007F458D" w:rsidRPr="007F458D" w:rsidRDefault="000243A5" w:rsidP="007F458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Check Ports on RTDE (30001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slow 30004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fast) </w:t>
      </w:r>
      <w:proofErr w:type="spellStart"/>
      <w:r>
        <w:rPr>
          <w:lang w:val="de-DE"/>
        </w:rPr>
        <w:t>default</w:t>
      </w:r>
      <w:proofErr w:type="spellEnd"/>
      <w:r>
        <w:rPr>
          <w:lang w:val="de-DE"/>
        </w:rPr>
        <w:t xml:space="preserve"> on </w:t>
      </w:r>
      <w:proofErr w:type="spellStart"/>
      <w:r>
        <w:rPr>
          <w:lang w:val="de-DE"/>
        </w:rPr>
        <w:t>sendURScript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</w:t>
      </w:r>
      <w:proofErr w:type="spellEnd"/>
      <w:r>
        <w:rPr>
          <w:lang w:val="de-DE"/>
        </w:rPr>
        <w:t xml:space="preserve"> 30001 </w:t>
      </w: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urRTDEClient</w:t>
      </w:r>
      <w:proofErr w:type="spellEnd"/>
      <w:r>
        <w:rPr>
          <w:lang w:val="de-DE"/>
        </w:rPr>
        <w:t xml:space="preserve"> ist 30004 (</w:t>
      </w:r>
      <w:proofErr w:type="spellStart"/>
      <w:r>
        <w:rPr>
          <w:lang w:val="de-DE"/>
        </w:rPr>
        <w:t>documentation</w:t>
      </w:r>
      <w:proofErr w:type="spellEnd"/>
      <w:r>
        <w:rPr>
          <w:lang w:val="de-DE"/>
        </w:rPr>
        <w:t xml:space="preserve">) </w:t>
      </w:r>
    </w:p>
    <w:sectPr w:rsidR="007F458D" w:rsidRPr="007F458D" w:rsidSect="00E530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7838"/>
    <w:multiLevelType w:val="hybridMultilevel"/>
    <w:tmpl w:val="BEA40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B1DFF"/>
    <w:multiLevelType w:val="hybridMultilevel"/>
    <w:tmpl w:val="B1D4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D32C0"/>
    <w:multiLevelType w:val="hybridMultilevel"/>
    <w:tmpl w:val="54301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522071">
    <w:abstractNumId w:val="0"/>
  </w:num>
  <w:num w:numId="2" w16cid:durableId="1726484329">
    <w:abstractNumId w:val="2"/>
  </w:num>
  <w:num w:numId="3" w16cid:durableId="88082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B2"/>
    <w:rsid w:val="000243A5"/>
    <w:rsid w:val="000676E6"/>
    <w:rsid w:val="00286B6B"/>
    <w:rsid w:val="002A5AB2"/>
    <w:rsid w:val="002B5EAB"/>
    <w:rsid w:val="002E6B98"/>
    <w:rsid w:val="0050322C"/>
    <w:rsid w:val="006A285B"/>
    <w:rsid w:val="006A6DB6"/>
    <w:rsid w:val="00713276"/>
    <w:rsid w:val="00723D93"/>
    <w:rsid w:val="007F458D"/>
    <w:rsid w:val="00814466"/>
    <w:rsid w:val="009E5AC0"/>
    <w:rsid w:val="00A10E66"/>
    <w:rsid w:val="00E53004"/>
    <w:rsid w:val="00F1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06A7B"/>
  <w15:chartTrackingRefBased/>
  <w15:docId w15:val="{52D01E27-58DF-48DB-B1EA-1C0D6155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5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5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5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5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5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5A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5A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5A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5A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5A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5A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5A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5A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5A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5A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5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Valentin Sul</dc:creator>
  <cp:keywords/>
  <dc:description/>
  <cp:lastModifiedBy>Constantin Valentin Sul</cp:lastModifiedBy>
  <cp:revision>4</cp:revision>
  <dcterms:created xsi:type="dcterms:W3CDTF">2025-05-13T09:09:00Z</dcterms:created>
  <dcterms:modified xsi:type="dcterms:W3CDTF">2025-05-13T11:52:00Z</dcterms:modified>
</cp:coreProperties>
</file>