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программам лабораторной работы № 11, перейдем в него и создадим файл lab11-1.asm и readme.txt.</w:t>
      </w:r>
      <w:r>
        <w:t xml:space="preserve"> </w:t>
      </w:r>
      <w:r>
        <w:t xml:space="preserve">Введем в файл lab11-1.asm текст программы из листинга 1. Создадим исполняемый файл и проверим его работу (рис. 1).</w:t>
      </w:r>
      <w:r>
        <w:t xml:space="preserve"> </w:t>
      </w:r>
      <w:r>
        <w:t xml:space="preserve">Листинг 1:</w:t>
      </w:r>
    </w:p>
    <w:p>
      <w:pPr>
        <w:pStyle w:val="SourceCode"/>
      </w:pPr>
      <w:r>
        <w:rPr>
          <w:rStyle w:val="CommentTok"/>
        </w:rPr>
        <w:t xml:space="preserve">;--------------------------------</w:t>
      </w:r>
      <w:r>
        <w:br/>
      </w:r>
      <w:r>
        <w:rPr>
          <w:rStyle w:val="CommentTok"/>
        </w:rPr>
        <w:t xml:space="preserve">; Запись в файл строки введененой на запрос</w:t>
      </w:r>
      <w:r>
        <w:br/>
      </w:r>
      <w:r>
        <w:rPr>
          <w:rStyle w:val="CommentTok"/>
        </w:rPr>
        <w:t xml:space="preserve">;--------------------------------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'readme.txt'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 для записи в файл: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contents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 Печать сообщения `msg`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 Запись введеной с клавиатуры строки в `contents`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 Открытие существующего файла (`sys_open`)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открываем для записи (2)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--- Запись дескриптора файла в `esi`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 Расчет длины введенной строки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 </w:t>
      </w:r>
      <w:r>
        <w:rPr>
          <w:rStyle w:val="CommentTok"/>
        </w:rPr>
        <w:t xml:space="preserve">; в `eax` запишется количество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rPr>
          <w:rStyle w:val="CommentTok"/>
        </w:rPr>
        <w:t xml:space="preserve">; введенных байтов</w:t>
      </w:r>
      <w:r>
        <w:br/>
      </w:r>
      <w:r>
        <w:rPr>
          <w:rStyle w:val="CommentTok"/>
        </w:rPr>
        <w:t xml:space="preserve">; --- Записываем в файл `contents` (`sys_write`)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--- Закрываем файл (`sys_close`)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24" w:name="fig:001"/>
      <w:r>
        <w:drawing>
          <wp:inline>
            <wp:extent cx="5334000" cy="2562303"/>
            <wp:effectExtent b="0" l="0" r="0" t="0"/>
            <wp:docPr descr="Рис. 1: Программа записи в файл сообщен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записи в файл сообщения</w:t>
      </w:r>
    </w:p>
    <w:p>
      <w:pPr>
        <w:pStyle w:val="BodyText"/>
      </w:pPr>
      <w:r>
        <w:t xml:space="preserve">С помощью команды chmod изменим права доступа к исполняемому файлу</w:t>
      </w:r>
      <w:r>
        <w:t xml:space="preserve"> </w:t>
      </w:r>
      <w:r>
        <w:t xml:space="preserve">lab11-1, запретив его выполнение. Попытаемся выполнить файл (рис. 2).</w:t>
      </w:r>
      <w:r>
        <w:t xml:space="preserve"> </w:t>
      </w:r>
      <w:r>
        <w:t xml:space="preserve">Файл не запускается, поскольку запуск запрещен.</w:t>
      </w:r>
    </w:p>
    <w:p>
      <w:pPr>
        <w:pStyle w:val="CaptionedFigure"/>
      </w:pPr>
      <w:bookmarkStart w:id="28" w:name="fig:002"/>
      <w:r>
        <w:drawing>
          <wp:inline>
            <wp:extent cx="5334000" cy="887163"/>
            <wp:effectExtent b="0" l="0" r="0" t="0"/>
            <wp:docPr descr="Рис. 2: Запрет запуска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7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Запрет запуска программы</w:t>
      </w:r>
    </w:p>
    <w:p>
      <w:pPr>
        <w:pStyle w:val="BodyText"/>
      </w:pPr>
      <w:r>
        <w:t xml:space="preserve">С помощью команды chmod изменим права доступа к файлу lab11-1.asm с</w:t>
      </w:r>
      <w:r>
        <w:t xml:space="preserve"> </w:t>
      </w:r>
      <w:r>
        <w:t xml:space="preserve">исходным текстом программы, добавив права на исполнение (рис. 3).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</w:p>
    <w:p>
      <w:pPr>
        <w:pStyle w:val="CaptionedFigure"/>
      </w:pPr>
      <w:bookmarkStart w:id="32" w:name="fig:003"/>
      <w:r>
        <w:drawing>
          <wp:inline>
            <wp:extent cx="5334000" cy="712304"/>
            <wp:effectExtent b="0" l="0" r="0" t="0"/>
            <wp:docPr descr="Рис. 3: Измененение прав на исполнени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Измененение прав на исполнение</w:t>
      </w:r>
    </w:p>
    <w:p>
      <w:pPr>
        <w:pStyle w:val="BodyText"/>
      </w:pPr>
      <w:r>
        <w:t xml:space="preserve">Предоставим права доступа к файлу readme.txt в соответствии с вариантом в таблице. Вариант 10. Проверим правильность выполнения с помощью команды ls -l. (рис. 4).</w:t>
      </w:r>
    </w:p>
    <w:p>
      <w:pPr>
        <w:pStyle w:val="CaptionedFigure"/>
      </w:pPr>
      <w:bookmarkStart w:id="36" w:name="fig:004"/>
      <w:r>
        <w:drawing>
          <wp:inline>
            <wp:extent cx="5334000" cy="644708"/>
            <wp:effectExtent b="0" l="0" r="0" t="0"/>
            <wp:docPr descr="Рис. 4: Права доступ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Права доступа</w:t>
      </w:r>
    </w:p>
    <w:bookmarkEnd w:id="37"/>
    <w:bookmarkStart w:id="42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Напишем программу работающую по следующему алгоритму (листинг 2):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  <w:r>
        <w:t xml:space="preserve"> </w:t>
      </w:r>
      <w:r>
        <w:t xml:space="preserve">Создадим исполняемый файл и проверим его работу (рис. 5).</w:t>
      </w:r>
      <w:r>
        <w:t xml:space="preserve"> </w:t>
      </w:r>
      <w:r>
        <w:t xml:space="preserve">Листинг 2: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filename: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my_name: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X: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0777o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my_name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my_name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41" w:name="fig:005"/>
      <w:r>
        <w:drawing>
          <wp:inline>
            <wp:extent cx="5334000" cy="1397000"/>
            <wp:effectExtent b="0" l="0" r="0" t="0"/>
            <wp:docPr descr="Рис. 5: Запуск программы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Запуск программы</w:t>
      </w:r>
    </w:p>
    <w:bookmarkEnd w:id="42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приобрела навыки написания программ для работы с файлами.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Ищенко Ирина Олеговна</dc:creator>
  <dc:language>ru-RU</dc:language>
  <cp:keywords/>
  <dcterms:created xsi:type="dcterms:W3CDTF">2022-12-24T13:47:25Z</dcterms:created>
  <dcterms:modified xsi:type="dcterms:W3CDTF">2022-12-24T13:47:25Z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