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4DA5" w14:textId="77777777" w:rsidR="00F63005" w:rsidRDefault="0086250A" w:rsidP="00F63005">
      <w:pP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</w:pPr>
      <w:bookmarkStart w:id="0" w:name="_Hlk123650764"/>
      <w:r w:rsidRPr="00CF26A7">
        <w:rPr>
          <w:rFonts w:ascii="TH SarabunPSK" w:eastAsia="Sarabun" w:hAnsi="TH SarabunPSK" w:cs="TH SarabunPSK" w:hint="cs"/>
          <w:b/>
          <w:bCs/>
          <w:color w:val="000000"/>
          <w:sz w:val="34"/>
          <w:szCs w:val="34"/>
          <w:cs/>
        </w:rPr>
        <w:t xml:space="preserve">โลกทัศน์ที่ปรากฏในนิทานพื้นบ้านของชาวไทดำบ้านนาป่าหนาด </w:t>
      </w:r>
    </w:p>
    <w:p w14:paraId="0FD47701" w14:textId="795BC177" w:rsidR="0086250A" w:rsidRPr="00CF26A7" w:rsidRDefault="0086250A" w:rsidP="00F63005">
      <w:pP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</w:pPr>
      <w:r w:rsidRPr="00CF26A7">
        <w:rPr>
          <w:rFonts w:ascii="TH SarabunPSK" w:eastAsia="Sarabun" w:hAnsi="TH SarabunPSK" w:cs="TH SarabunPSK" w:hint="cs"/>
          <w:b/>
          <w:bCs/>
          <w:color w:val="000000"/>
          <w:sz w:val="34"/>
          <w:szCs w:val="34"/>
          <w:cs/>
        </w:rPr>
        <w:t>ตำบลเขาแก้ว อำเภอเชียงคาน จังหวัดเลย</w:t>
      </w:r>
    </w:p>
    <w:p w14:paraId="5019F9C6" w14:textId="77777777" w:rsidR="00F63005" w:rsidRDefault="00DC1553" w:rsidP="00F63005">
      <w:pP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</w:pPr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 xml:space="preserve">Worldviews </w:t>
      </w:r>
      <w:r w:rsid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>A</w:t>
      </w:r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 xml:space="preserve">ppearing in Folktales of Tai Dam People in Na Pa </w:t>
      </w:r>
      <w:proofErr w:type="spellStart"/>
      <w:proofErr w:type="gramStart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>Nad</w:t>
      </w:r>
      <w:proofErr w:type="spellEnd"/>
      <w:proofErr w:type="gramEnd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 xml:space="preserve"> Village, </w:t>
      </w:r>
    </w:p>
    <w:p w14:paraId="69A90E8D" w14:textId="24F8422F" w:rsidR="004608CC" w:rsidRPr="00CF26A7" w:rsidRDefault="00DC1553" w:rsidP="00F63005">
      <w:pPr>
        <w:tabs>
          <w:tab w:val="left" w:pos="900"/>
          <w:tab w:val="left" w:pos="1800"/>
          <w:tab w:val="left" w:pos="2520"/>
        </w:tabs>
        <w:jc w:val="center"/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</w:pPr>
      <w:proofErr w:type="spellStart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>Khao</w:t>
      </w:r>
      <w:proofErr w:type="spellEnd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 xml:space="preserve"> </w:t>
      </w:r>
      <w:proofErr w:type="spellStart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>Kaew</w:t>
      </w:r>
      <w:proofErr w:type="spellEnd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 xml:space="preserve"> Sub-District, </w:t>
      </w:r>
      <w:proofErr w:type="spellStart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>Chiankhan</w:t>
      </w:r>
      <w:proofErr w:type="spellEnd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 xml:space="preserve"> </w:t>
      </w:r>
      <w:proofErr w:type="spellStart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>Distirct</w:t>
      </w:r>
      <w:proofErr w:type="spellEnd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 xml:space="preserve">, </w:t>
      </w:r>
      <w:proofErr w:type="spellStart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>Loei</w:t>
      </w:r>
      <w:proofErr w:type="spellEnd"/>
      <w:r w:rsidRPr="00CF26A7">
        <w:rPr>
          <w:rFonts w:ascii="TH SarabunPSK" w:eastAsia="Sarabun" w:hAnsi="TH SarabunPSK" w:cs="TH SarabunPSK"/>
          <w:b/>
          <w:bCs/>
          <w:color w:val="000000"/>
          <w:sz w:val="34"/>
          <w:szCs w:val="34"/>
        </w:rPr>
        <w:t xml:space="preserve"> Province </w:t>
      </w:r>
    </w:p>
    <w:p w14:paraId="4B550795" w14:textId="77777777" w:rsidR="00CF26A7" w:rsidRDefault="00CF26A7" w:rsidP="00F63005">
      <w:pP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5A02957" w14:textId="630FCD87" w:rsidR="004608CC" w:rsidRPr="00467884" w:rsidRDefault="00E877AF" w:rsidP="00F63005">
      <w:pP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b/>
          <w:color w:val="000000"/>
          <w:sz w:val="28"/>
          <w:szCs w:val="28"/>
          <w:cs/>
        </w:rPr>
      </w:pP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กัญญาวีร์ หินเมืองเก่า</w:t>
      </w:r>
      <w:r w:rsidR="00CF26A7" w:rsidRPr="00CF26A7">
        <w:rPr>
          <w:rFonts w:ascii="TH SarabunPSK" w:eastAsia="Sarabun" w:hAnsi="TH SarabunPSK" w:cs="TH SarabunPSK"/>
          <w:color w:val="000000"/>
          <w:sz w:val="28"/>
          <w:szCs w:val="28"/>
          <w:vertAlign w:val="superscript"/>
        </w:rPr>
        <w:t>1</w:t>
      </w:r>
      <w:r w:rsidR="002E5C3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พรสวรรค์ ศิริกัญจนาภรณ์</w:t>
      </w:r>
      <w:r w:rsidR="00CF26A7" w:rsidRPr="00CF26A7">
        <w:rPr>
          <w:rFonts w:ascii="TH SarabunPSK" w:eastAsia="Sarabun" w:hAnsi="TH SarabunPSK" w:cs="TH SarabunPSK"/>
          <w:bCs/>
          <w:color w:val="000000"/>
          <w:sz w:val="28"/>
          <w:szCs w:val="28"/>
          <w:vertAlign w:val="superscript"/>
        </w:rPr>
        <w:t>2</w:t>
      </w:r>
      <w:r w:rsidR="00E255BB" w:rsidRPr="00CA3C76">
        <w:rPr>
          <w:rFonts w:ascii="TH SarabunPSK" w:eastAsia="Sarabun" w:hAnsi="TH SarabunPSK" w:cs="TH SarabunPSK" w:hint="cs"/>
          <w:b/>
          <w:color w:val="000000"/>
          <w:sz w:val="28"/>
          <w:szCs w:val="28"/>
        </w:rPr>
        <w:t xml:space="preserve"> </w:t>
      </w:r>
      <w:r w:rsidR="00F63005">
        <w:rPr>
          <w:rFonts w:ascii="TH SarabunPSK" w:eastAsia="Sarabun" w:hAnsi="TH SarabunPSK" w:cs="TH SarabunPSK"/>
          <w:b/>
          <w:color w:val="000000"/>
          <w:sz w:val="28"/>
          <w:szCs w:val="28"/>
        </w:rPr>
        <w:t xml:space="preserve"> </w:t>
      </w:r>
      <w:r w:rsidR="00654BA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สุรธัชนุกุล นุ่นภู</w:t>
      </w: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บาล</w:t>
      </w:r>
      <w:r w:rsidR="00CF26A7" w:rsidRPr="00CF26A7">
        <w:rPr>
          <w:rFonts w:ascii="TH SarabunPSK" w:eastAsia="Sarabun" w:hAnsi="TH SarabunPSK" w:cs="TH SarabunPSK" w:hint="cs"/>
          <w:b/>
          <w:color w:val="000000"/>
          <w:sz w:val="28"/>
          <w:szCs w:val="28"/>
          <w:vertAlign w:val="superscript"/>
          <w:cs/>
        </w:rPr>
        <w:t>3</w:t>
      </w:r>
    </w:p>
    <w:p w14:paraId="1D2C5ECE" w14:textId="37DB8F56" w:rsidR="004608CC" w:rsidRPr="00046437" w:rsidRDefault="00E255BB" w:rsidP="00F63005">
      <w:pPr>
        <w:pBdr>
          <w:bottom w:val="thinThickSmallGap" w:sz="18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E-mail: </w:t>
      </w:r>
      <w:r w:rsidR="00E877AF" w:rsidRPr="00CA3C76">
        <w:rPr>
          <w:rFonts w:ascii="TH SarabunPSK" w:eastAsia="Sarabun" w:hAnsi="TH SarabunPSK" w:cs="TH SarabunPSK" w:hint="cs"/>
          <w:color w:val="000000"/>
          <w:sz w:val="28"/>
          <w:szCs w:val="28"/>
        </w:rPr>
        <w:t>kunyawee12052@gmail.com</w:t>
      </w:r>
    </w:p>
    <w:p w14:paraId="119519DF" w14:textId="77777777" w:rsidR="00F63005" w:rsidRDefault="00F63005" w:rsidP="00F63005">
      <w:pPr>
        <w:tabs>
          <w:tab w:val="left" w:pos="709"/>
        </w:tabs>
        <w:jc w:val="center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บทคัดย่อ</w:t>
      </w:r>
    </w:p>
    <w:p w14:paraId="67A0D9AC" w14:textId="200E397C" w:rsidR="00F63005" w:rsidRDefault="00F63005" w:rsidP="00F63005">
      <w:pP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บทความเรื่องโลกทัศน์ที่ปรากฏในวรรณกรรมนิทานพื้นบ้านของชาวไทดำ บ้านนาป่าหนาด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ตำบลเขาแก้ว อำเภอเชียงคาน จังหวัดเลย มีวัตถุประสงค์เพื่อวิเคราะห์โลกทัศน์ที่ปรากฏในวรรณกรรมนิทานพื้นบ้านของชาวไทดำ บ้านนาป่าหนาด ตำบลเขาแก้ว อำเภอเชียงคาน จังหวัดเลย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โดยการเก็บข้อมูลเอกสารและภาคสนามจากการสัมภาษณ์ วิเคราะห์ข้อมูลโดยการใช้แนวคิดที่เกี่ยวกับโลกทัศน์</w:t>
      </w:r>
    </w:p>
    <w:p w14:paraId="4A3DD5FC" w14:textId="20CB879C" w:rsidR="004608CC" w:rsidRDefault="00F63005" w:rsidP="00F63005">
      <w:pP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ผลการศึกษา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พบว่า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วรรณกรรมนิทานพื้นบ้านของชาวไทดำ บ้านนาป่าหนาด มีทั้งหมด 49 เรื่อง แบ่งออกเป็น 8 ประเภท ได้แก่ นิทานอธิบายเหตุ นิทานมหัศจรรย์ นิทานชีวิต นิทานคติ นิทานมุขตลก นิทานสัตว์ นิทานประจำถิ่น นิทานเรื่องผี และโลกทัศน์ที่ปรากฏในวรรณกรรมนิทานพื้นบ้านมี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6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ประเภท คือ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1) โลกทัศน์เรื่องอำนาจ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2) โลกทัศน์เรื่องการสอนลูก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3) โลกทัศน์เรื่องคติสอนใจ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  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4) โลกทัศน์เรื่องกลุ่มชาติพันธุ์ 5) โลกทัศน์เรื่องของความเชื่อ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6) โลกทัศน์เรื่องธรรมชาติ ซึ่งโลกทัศน์เหล่านี้ส่งผลต่ออัตลักษณ์ 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วิถีการดำเนินชีวิต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ของชาวไทดำ บ้านนาป่าหนาด ตำบลเขาแก้ว อำเภอเชียงคาน จังหวัดเลย</w:t>
      </w:r>
    </w:p>
    <w:p w14:paraId="7D16AA9C" w14:textId="77777777" w:rsidR="00F63005" w:rsidRPr="00CA3C76" w:rsidRDefault="00F63005" w:rsidP="00F63005">
      <w:pPr>
        <w:tabs>
          <w:tab w:val="left" w:pos="709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146F386" w14:textId="5B1A9D05" w:rsidR="004608CC" w:rsidRDefault="00E255BB" w:rsidP="00F63005">
      <w:pP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คำสำคัญ</w:t>
      </w: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 xml:space="preserve">: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3260C3"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โลกทัศน์  นิทานพื้นบ้าน  </w:t>
      </w:r>
      <w:r w:rsidR="00D7012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</w:t>
      </w:r>
      <w:r w:rsidR="003260C3"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ไทดำ</w:t>
      </w:r>
      <w:r w:rsidR="00D7012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6148F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บ้านนาป่าหนาด</w:t>
      </w:r>
    </w:p>
    <w:p w14:paraId="2706ADAC" w14:textId="77777777" w:rsidR="00CF26A7" w:rsidRPr="00CA3C76" w:rsidRDefault="00CF26A7" w:rsidP="00F63005">
      <w:pP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</w:p>
    <w:bookmarkEnd w:id="0"/>
    <w:p w14:paraId="40155DE2" w14:textId="57436F26" w:rsidR="00457589" w:rsidRPr="00CA3C76" w:rsidRDefault="00E255BB" w:rsidP="00F63005">
      <w:pPr>
        <w:ind w:left="900" w:hanging="900"/>
        <w:jc w:val="center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>Abstract</w:t>
      </w:r>
    </w:p>
    <w:p w14:paraId="088FAC87" w14:textId="607D3B30" w:rsidR="00457589" w:rsidRPr="00A90A1D" w:rsidRDefault="00457589" w:rsidP="00F6300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  <w:cs/>
        </w:rPr>
      </w:pPr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           The article entitled “Worldviews appearing in Folktales of Tai Dam People in Na Pa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Kaew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Chiangkhan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Distirct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Province” aimed to analyze the worldview appearing in the folklore literature of the Tai Dam people in Na Pa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Kaeo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Chiangkhan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District, </w:t>
      </w:r>
      <w:proofErr w:type="spellStart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 by collecting the data from documentary and interviewing in the field study. The data was analyzed by implementing the concepts related to worldviews.</w:t>
      </w:r>
    </w:p>
    <w:p w14:paraId="0ADA6FEB" w14:textId="46842DAF" w:rsidR="00457589" w:rsidRPr="00A90A1D" w:rsidRDefault="00457589" w:rsidP="00F63005">
      <w:pPr>
        <w:tabs>
          <w:tab w:val="left" w:pos="709"/>
        </w:tabs>
        <w:ind w:firstLine="709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90A1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90A1D">
        <w:rPr>
          <w:rFonts w:ascii="TH SarabunPSK" w:eastAsia="Sarabun" w:hAnsi="TH SarabunPSK" w:cs="TH SarabunPSK"/>
          <w:color w:val="000000"/>
          <w:sz w:val="28"/>
          <w:szCs w:val="28"/>
        </w:rPr>
        <w:t xml:space="preserve">The results were as follows. </w:t>
      </w:r>
      <w:r w:rsidRPr="00A90A1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790438AC" w14:textId="7A09367D" w:rsidR="00457589" w:rsidRPr="00CA3C76" w:rsidRDefault="00457589" w:rsidP="002114CD">
      <w:pPr>
        <w:tabs>
          <w:tab w:val="left" w:pos="709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Folklore literature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s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of Tai Dam people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in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Na Pa </w:t>
      </w:r>
      <w:proofErr w:type="spellStart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village consisted of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49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stories,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and they were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divided into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8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categories, namely;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wonder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tales,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l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ife tales,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fables, funny tales, animal tales, legends,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and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ghost story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.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There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were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</w:t>
      </w:r>
      <w:r w:rsidR="000534A1">
        <w:rPr>
          <w:rFonts w:ascii="TH SarabunPSK" w:eastAsia="Sarabun" w:hAnsi="TH SarabunPSK" w:cs="TH SarabunPSK"/>
          <w:color w:val="000000"/>
          <w:sz w:val="28"/>
          <w:szCs w:val="28"/>
        </w:rPr>
        <w:t>ix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types of worldviews in folktale literature: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1)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worldview in power,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2)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 teaching children, </w:t>
      </w:r>
      <w:r>
        <w:rPr>
          <w:rFonts w:ascii="TH SarabunPSK" w:eastAsia="Sarabun" w:hAnsi="TH SarabunPSK" w:cs="TH SarabunPSK"/>
          <w:color w:val="000000"/>
          <w:sz w:val="28"/>
          <w:szCs w:val="28"/>
          <w:cs/>
        </w:rPr>
        <w:t>3)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worldview in morality,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4)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ethnic groups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5) 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r w:rsidR="00BC43CF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in 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>beliefs</w:t>
      </w:r>
      <w:r w:rsidR="00BC43CF">
        <w:rPr>
          <w:rFonts w:ascii="TH SarabunPSK" w:eastAsia="Sarabun" w:hAnsi="TH SarabunPSK" w:cs="TH SarabunPSK"/>
          <w:color w:val="000000"/>
          <w:sz w:val="28"/>
          <w:szCs w:val="28"/>
        </w:rPr>
        <w:t>, and</w:t>
      </w:r>
      <w:r w:rsidR="00BC43CF"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>6</w:t>
      </w:r>
      <w:proofErr w:type="gramStart"/>
      <w:r w:rsidRPr="00A871B7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)  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worldview</w:t>
      </w:r>
      <w:proofErr w:type="gramEnd"/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i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n nature</w:t>
      </w:r>
      <w:r w:rsidR="00B34CC8">
        <w:rPr>
          <w:rFonts w:ascii="TH SarabunPSK" w:eastAsia="Sarabun" w:hAnsi="TH SarabunPSK" w:cs="TH SarabunPSK"/>
          <w:color w:val="000000"/>
          <w:sz w:val="28"/>
          <w:szCs w:val="28"/>
        </w:rPr>
        <w:t xml:space="preserve">l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These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worldviews affect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ed the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identity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and t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he way of life of Tai Dam people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of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Na Pa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Khao</w:t>
      </w:r>
      <w:proofErr w:type="spellEnd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Kaew</w:t>
      </w:r>
      <w:proofErr w:type="spellEnd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Sub-district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, </w:t>
      </w:r>
      <w:proofErr w:type="spellStart"/>
      <w:r>
        <w:rPr>
          <w:rFonts w:ascii="TH SarabunPSK" w:eastAsia="Sarabun" w:hAnsi="TH SarabunPSK" w:cs="TH SarabunPSK"/>
          <w:color w:val="000000"/>
          <w:sz w:val="28"/>
          <w:szCs w:val="28"/>
        </w:rPr>
        <w:t>Chiangk</w:t>
      </w:r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han</w:t>
      </w:r>
      <w:proofErr w:type="spellEnd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District, </w:t>
      </w:r>
      <w:proofErr w:type="spellStart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>Loei</w:t>
      </w:r>
      <w:proofErr w:type="spellEnd"/>
      <w:r w:rsidRPr="00A871B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Province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.</w:t>
      </w:r>
    </w:p>
    <w:p w14:paraId="24BEC6E0" w14:textId="77777777" w:rsidR="00457589" w:rsidRPr="00CA3C76" w:rsidRDefault="00457589" w:rsidP="00F63005">
      <w:pP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1207986" w14:textId="275E8573" w:rsidR="004608CC" w:rsidRPr="00DC1553" w:rsidRDefault="00457589" w:rsidP="00F63005">
      <w:pP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A3C76">
        <w:rPr>
          <w:rFonts w:ascii="TH SarabunPSK" w:eastAsia="Sarabun" w:hAnsi="TH SarabunPSK" w:cs="TH SarabunPSK" w:hint="cs"/>
          <w:b/>
          <w:color w:val="000000"/>
          <w:sz w:val="30"/>
          <w:szCs w:val="30"/>
        </w:rPr>
        <w:t xml:space="preserve">Keywords: </w:t>
      </w:r>
      <w:r w:rsidR="002114C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w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orldview</w:t>
      </w:r>
      <w:proofErr w:type="gramStart"/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, 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folktales</w:t>
      </w:r>
      <w:proofErr w:type="gramEnd"/>
      <w:r w:rsidRPr="00CA3C7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,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70125">
        <w:rPr>
          <w:rFonts w:ascii="TH SarabunPSK" w:eastAsia="Sarabun" w:hAnsi="TH SarabunPSK" w:cs="TH SarabunPSK"/>
          <w:color w:val="000000"/>
          <w:sz w:val="28"/>
          <w:szCs w:val="28"/>
        </w:rPr>
        <w:t>Tai Dam people</w:t>
      </w:r>
      <w:r w:rsidR="00D7012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, </w:t>
      </w:r>
      <w:r w:rsidR="002114C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Na Pa </w:t>
      </w:r>
      <w:proofErr w:type="spellStart"/>
      <w:r>
        <w:rPr>
          <w:rFonts w:ascii="TH SarabunPSK" w:eastAsia="Sarabun" w:hAnsi="TH SarabunPSK" w:cs="TH SarabunPSK"/>
          <w:color w:val="000000"/>
          <w:sz w:val="28"/>
          <w:szCs w:val="28"/>
        </w:rPr>
        <w:t>Nad</w:t>
      </w:r>
      <w:proofErr w:type="spellEnd"/>
      <w:r>
        <w:rPr>
          <w:rFonts w:ascii="TH SarabunPSK" w:eastAsia="Sarabun" w:hAnsi="TH SarabunPSK" w:cs="TH SarabunPSK"/>
          <w:color w:val="000000"/>
          <w:sz w:val="28"/>
          <w:szCs w:val="28"/>
        </w:rPr>
        <w:t xml:space="preserve"> village</w:t>
      </w:r>
    </w:p>
    <w:p w14:paraId="25E2B511" w14:textId="745563A2" w:rsidR="004608CC" w:rsidRPr="00CA3C76" w:rsidRDefault="00462AA7" w:rsidP="00F63005">
      <w:pPr>
        <w:tabs>
          <w:tab w:val="left" w:pos="900"/>
          <w:tab w:val="left" w:pos="1800"/>
          <w:tab w:val="left" w:pos="2520"/>
        </w:tabs>
        <w:jc w:val="both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F26A7">
        <w:rPr>
          <w:rFonts w:ascii="TH SarabunPSK" w:eastAsia="Sarabun" w:hAnsi="TH SarabunPSK" w:cs="TH SarabunPSK"/>
          <w:noProof/>
          <w:color w:val="000000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2969B" wp14:editId="2296FC72">
                <wp:simplePos x="0" y="0"/>
                <wp:positionH relativeFrom="column">
                  <wp:posOffset>-30480</wp:posOffset>
                </wp:positionH>
                <wp:positionV relativeFrom="paragraph">
                  <wp:posOffset>133691</wp:posOffset>
                </wp:positionV>
                <wp:extent cx="6334760" cy="1403985"/>
                <wp:effectExtent l="0" t="0" r="8890" b="825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018F4" w14:textId="118915C1" w:rsidR="00CF26A7" w:rsidRPr="00CF26A7" w:rsidRDefault="00CF26A7" w:rsidP="00CF26A7">
                            <w:pPr>
                              <w:pBdr>
                                <w:top w:val="single" w:sz="4" w:space="1" w:color="auto"/>
                              </w:pBdr>
                              <w:textDirection w:val="btL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CF26A7">
                              <w:rPr>
                                <w:rStyle w:val="ac"/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footnoteRef/>
                            </w:r>
                            <w:r w:rsidRPr="00CF26A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นักศึกษาศิลปศาสตรมหาบัณฑิต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สาขาวิชาภาษาไทย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คณะมนุษยศาสตร์และสังคมศาสตร์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มหาวิทยาลัยราชภัฏเลย</w:t>
                            </w:r>
                          </w:p>
                          <w:p w14:paraId="3B8A15E4" w14:textId="0A0589EE" w:rsidR="00CF26A7" w:rsidRPr="00CF26A7" w:rsidRDefault="00CF26A7" w:rsidP="00CF26A7">
                            <w:pPr>
                              <w:textDirection w:val="btL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CF26A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2114CD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, 3</w:t>
                            </w:r>
                            <w:r w:rsidRPr="00CF26A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อาจารย์ประจำสาขาวิชาภาษาไท</w:t>
                            </w:r>
                            <w:r w:rsidR="00462A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 xml:space="preserve">ย คณะมนุษยศาสตร์และสังคมศาสตร์ </w:t>
                            </w:r>
                            <w:r w:rsidRPr="00CF26A7">
                              <w:rPr>
                                <w:rFonts w:ascii="TH SarabunPSK" w:eastAsia="Cordia New" w:hAnsi="TH SarabunPSK" w:cs="TH SarabunPSK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2.4pt;margin-top:10.55pt;width:498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" stroked="f">
                <v:textbox style="mso-fit-shape-to-text:t">
                  <w:txbxContent>
                    <w:p w14:paraId="43C018F4" w14:textId="118915C1" w:rsidR="00CF26A7" w:rsidRPr="00CF26A7" w:rsidRDefault="00CF26A7" w:rsidP="00CF26A7">
                      <w:pPr>
                        <w:pBdr>
                          <w:top w:val="single" w:sz="4" w:space="1" w:color="auto"/>
                        </w:pBdr>
                        <w:textDirection w:val="btLr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CF26A7">
                        <w:rPr>
                          <w:rStyle w:val="ac"/>
                          <w:rFonts w:ascii="TH SarabunPSK" w:hAnsi="TH SarabunPSK" w:cs="TH SarabunPSK"/>
                          <w:sz w:val="24"/>
                          <w:szCs w:val="24"/>
                        </w:rPr>
                        <w:footnoteRef/>
                      </w:r>
                      <w:r w:rsidRPr="00CF26A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>นักศึกษาศิลปศาสตรมหาบัณฑิต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>สาขาวิชาภาษาไทย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>คณะมนุษยศาสตร์และสังคมศาสตร์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>มหาวิทยาลัยราชภัฏเลย</w:t>
                      </w:r>
                    </w:p>
                    <w:p w14:paraId="3B8A15E4" w14:textId="0A0589EE" w:rsidR="00CF26A7" w:rsidRPr="00CF26A7" w:rsidRDefault="00CF26A7" w:rsidP="00CF26A7">
                      <w:pPr>
                        <w:textDirection w:val="btL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CF26A7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2114CD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, 3</w:t>
                      </w:r>
                      <w:r w:rsidRPr="00CF26A7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>อาจารย์ประจำสาขาวิชาภาษาไท</w:t>
                      </w:r>
                      <w:r w:rsidR="00462A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 xml:space="preserve">ย คณะมนุษยศาสตร์และสังคมศาสตร์ </w:t>
                      </w:r>
                      <w:r w:rsidRPr="00CF26A7">
                        <w:rPr>
                          <w:rFonts w:ascii="TH SarabunPSK" w:eastAsia="Cordia New" w:hAnsi="TH SarabunPSK" w:cs="TH SarabunPSK"/>
                          <w:color w:val="000000"/>
                          <w:sz w:val="24"/>
                          <w:szCs w:val="24"/>
                          <w:cs/>
                        </w:rPr>
                        <w:t>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7736A0EE" w14:textId="13A9CE20" w:rsidR="00CB3C9F" w:rsidRDefault="00457589" w:rsidP="00F63005">
      <w:pPr>
        <w:tabs>
          <w:tab w:val="left" w:pos="709"/>
          <w:tab w:val="left" w:pos="993"/>
          <w:tab w:val="left" w:pos="1418"/>
          <w:tab w:val="left" w:pos="1701"/>
        </w:tabs>
        <w:jc w:val="both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lastRenderedPageBreak/>
        <w:t>ความ</w:t>
      </w:r>
      <w:r w:rsidR="00CF26A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นำ</w:t>
      </w:r>
    </w:p>
    <w:p w14:paraId="693689DC" w14:textId="0E905EF6" w:rsidR="00CB3C9F" w:rsidRDefault="00127679" w:rsidP="00F63005">
      <w:pPr>
        <w:tabs>
          <w:tab w:val="left" w:pos="0"/>
          <w:tab w:val="left" w:pos="709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การศึกษาโลกทัศน์ของนิทานพื้นบ้านไทดำ บ้านนาป่าหนาด เป็น</w:t>
      </w:r>
      <w:r w:rsidR="00EC743F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การนำเสนอ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เนื้อหา</w:t>
      </w:r>
      <w:r w:rsidR="00EC743F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ในด้าน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 อันหมายถึง ทัศนะในการมองโลกและสังคมของบุคคล เป็นภาพของโลกหรือสังคมที่บุคคลรับรู้โดยผ่านกระบวนการ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และระบบวิธีคิดในการประเมินคุณค่าสิ่งใดสิ่งหนึ่ง โดยมีพื้นฐานอันหล่อหลอมจากวัฒนธรรมแวดล้อมในสังคมที่บุคคลนั้นเติบโตมาอันได้แก่</w:t>
      </w:r>
      <w:r w:rsidR="0016062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ทัศนะ ความคิด ความเชื่อ และค่านิยม ทั้งของบุคคลและของสังคมนั้น</w:t>
      </w:r>
      <w:r w:rsidR="00CB0DF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โลกทัศน์จึงเป็นตัวกำหนดทิศทางชีวิตของแต่ละคน อีกทั้งเป็นตัวกำหนดทิศทางสังคมของมนุษย์ด้วย </w:t>
      </w:r>
      <w:r w:rsidR="00457589" w:rsidRPr="00B56CD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การศึกษาโลกทัศน์จึงเป็นการศึกษาทัศนคติ  ความรู้สึกนึกคิดของคนที่มีต่อสิ่งใดสิ่งหนึ่ง  อันหล่อหลอมจากความรู้และประสบการณ์โดยส่วนตัวและสิ่งแวดล้อมจากวัฒนธรรมที่สั่งสมสืบทอดจากยุคหนึ่งไปสู่อีกยุคหนึ่งกล่าวอีกนัยหนึ่งคือ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การศึกษาโลกทัศน์เป็นการพยายามทำความเข้าใจว่ากลุ่มคนที่เรากำลังศึกษาอยู่นั้นมอ</w:t>
      </w:r>
      <w:r w:rsidR="003872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งสังคมและโลกรอบ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3872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ตัวเขาอย่างไร 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(สุภาพร คงศิริรัตน์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2553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45758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13</w:t>
      </w:r>
      <w:r w:rsidR="00457589" w:rsidRPr="00D43327">
        <w:rPr>
          <w:rFonts w:ascii="TH Sarabun New" w:eastAsia="Sarabun" w:hAnsi="TH Sarabun New" w:cs="TH Sarabun New"/>
          <w:color w:val="000000"/>
          <w:sz w:val="28"/>
          <w:szCs w:val="28"/>
          <w:cs/>
        </w:rPr>
        <w:t>)</w:t>
      </w:r>
    </w:p>
    <w:p w14:paraId="2A547C5D" w14:textId="5397B32C" w:rsidR="00CB3C9F" w:rsidRDefault="00127679" w:rsidP="00F63005">
      <w:pP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อนึ่ง การศึกษานิทานพื้นบ้านจะช่วยให้เข้าใจความคิดหรือโลกทัศน์ของคนในสังคมนั้น</w:t>
      </w:r>
      <w:r w:rsidR="00462A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ด้วย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ทั้งนี้เพราะโลกทัศน์กับวรรณกรรมมีความสัมพันธ์เกี่ยวข้องกัน จะเห็นได้ว่าหากมีการศึกษาโลกทัศน์ที่ปรากฏในนิทานพื้นบ้านไทดำ บ้านนาป่าหนาด  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อำเภอเชียงคาน จังหวัดเลย นอกจากจะเป็นการรวบรวมนิทานพื้นบ้านไว้แล้วยังเป็นเครื่องมือที่จะทำให้เราเข้าใจว่าชาวไทดำมองโลกรอบตัวเขาอย่างไร ในทางตรงกันข้ามหากไม่มีการบันทึกเป็นลายลักษณ์อักษรเก็บไว้</w:t>
      </w:r>
      <w:r w:rsidR="0096051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และนำนิทานพื้นบ้านของชาวไทดำมาศึกษาในแง่มุมต่าง</w:t>
      </w:r>
      <w:r w:rsidR="00CB0DF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จะเป็นการสูญเสียข้อมูลทางวัฒนธรรมที่สำคัญยิ่งไปอย่างน่าเสียดาย</w:t>
      </w:r>
    </w:p>
    <w:p w14:paraId="3C5DFC24" w14:textId="46436A9D" w:rsidR="00D173E1" w:rsidRPr="003872A8" w:rsidRDefault="00127679" w:rsidP="00F63005">
      <w:pP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 เป็นชนชาติไต หรือไท เป็นกลุ่มคนไทยกลุ่มหนึ่งที่มีถิ่</w:t>
      </w:r>
      <w:r w:rsidR="003872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นฐานดินแดนอยู่แคว้นสิบสองจุไท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หรือที่เรียกว่าอาณาจักรสิบสองจุไท ดินแดนนี้ปัจจุบันอยู่ทางทิศตะวันตกเฉียงเหนือของประเทศเวียดนามภายใต้การปกครองของประเทศสังคมนิยมเวียดนาม ดินแดนสิบสองจุไทในอดีตมักมีศึกสงครามอยู่เนือง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8801A3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ไทดำจึงอพยพออกจากดินแดนนี้หลายครั้ง อันเนื่องจากหลบหนีภัยสงครามหลายครั้งนี้จึงกระจายไปยังประเทศต่าง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ทั้งไทย เวียดนาม สปป.ลาว (เพชรตะบอง ไพศูนย์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2563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1) ส่วนไทดำที่อยู่ในพื้นที่ประเทศไทย โดยเฉพาะหมู่บ้านนาป่าหนาด ตำบลเขาแก้ว อำเภอเชียงคานจังหวัดเลยนั้น เป็นกลุ่มชาติพันธุ์ไทดำเพียงแห่งเดียวในภาคตะวันออกเฉียงเหนือ ในอดีตชาวไทดํากลุ่มนี้ในระยะแรกถูกกวาดต้อนมาถึงกรุงเทพฯ พระบาทสมเด็จพระจุลจอมเกล้าเจ้าอยู่หัวโปรด</w:t>
      </w:r>
      <w:r w:rsidR="00D173E1" w:rsidRPr="00B56CD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เกล้าฯ ให้ตั้งหลักแหล่งที่บ้านหมี่คลองสนามแจง จังหวัดลพบุรี จนกระทั่ง 8-9 ปี ต่อมาเจ้าเมืองบริขันธ์มาทูลขอราษฎรกลับไปยังเมืองเชียงขวางตามเดิม พระบาทสมเด็จพระจุลจอมเกล้าฯก็ทรงยินยอมให้ชาวไทยดําอพยพกลับไปตามคําร้องขอ เมื่อเดินทางมาถึงเมืองหล่ม เจ้า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มืองบริขันธ์ปล่อยให้ชาวไทดํากลุ่มนี้อยู่ที่เมืองหล่มเนื่องจากช่วงนั้นลาวมีปัญหาในการเจรจากับฝรั่งเศส ด้วยเหตุนี้ไทยดําจึงตั้งหลักแหล่งอยู่บ้านห้วยปูน ตําบลน้ำค้อ อําเภอหล่มสัก นานประมาณ</w:t>
      </w:r>
      <w:r w:rsidR="0016062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16 ปี ต่อมามีชาวฝรั่งเศสได้มาขออนุญาตจากฝ่ายไทย เพื่อนําราษฎรที่ตกค้างกลับไปยังประเทศลาว ชาวไทยดํากลุ่มนี้จึงได้เดินทางกลับไปยังเชียงขวาง ครั้นไปถึงเมืองเชียงขวางแล้วพบว่าเชียงขวางไม่เหมาะสมที่จะตั้งหลักแหล่งอาศัยอยู่ จึงชักชวนกันอพยพกลับมายังเมืองหล่มสักตามเดิม โดยเดินทางข้ามน้ำโขงมาขึ้นฝั่งที่บ้านสงาว อําเภอปากชม จากนั้นเดินทางต่อมาบ้านปากปัด นาค้อ ท่าบม และได้อพยพมาตั้งหลักแหล่งที่บ้านนาป่าหนาดเนื่องจากเห็นว่าทําเลดี และอาหารการกินอุดมสมบูรณ์ โดยอพยพมาเมื่อปี 2448 จํานวนครัวเรือนทั้งหมด 15 ครัวเรือน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และให้ชื่อหมู่บ้านว่า </w:t>
      </w:r>
      <w:r w:rsidR="003872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</w:t>
      </w:r>
      <w:r w:rsidR="00D173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บ้านนาป่าหนาด ตามชื่อต้นหนาดที่มีอยู่มากมายในบริเวณนั้น</w:t>
      </w:r>
    </w:p>
    <w:p w14:paraId="52E8E827" w14:textId="22699A30" w:rsidR="00FD792A" w:rsidRDefault="00127679" w:rsidP="00F63005">
      <w:pP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ชาวไทดำเป็นกลุ่มชนที่มีความภาคภูมิใจในชาติพันธุ์ของตน และสามารถสร้างพื้นที่ทางสังคมของตนให้เข้ากับยุคสมัยที่เปลี่ยนแปลงไป ความเชื่อ ประเพณี การแต่งกาย ภาษา บางอย่างก็ยังคงยังอยู่ รวมไปถึงนิทานพื้นบ้านไทดำบ้านนาป่าหนาด ตำบลเขาแก้ว จังหวัดเลย สืบทอดมาจากบรรพบุรุษ และเล่าขานต่อกันมาจากรุ่นสู่รุ่น (ศาริศา สุขคง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114) 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ซึ่งศาริศา สุขคง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ได้รวบรวม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และจัดประเภทนิทานพื้นบ้านชาวไทดำไว้ 8 ประเภท ได้แก่ 1. นิทานอธิบายเหตุ 2. นิทานมหัศจรรย์ 3. นิทานชีวิต 4. นิทานคติ 5. นิทานมุขตลก 6. นิทานสัตว์ 7. นิทานประจำถิ่น 8. นิทานเรื่องผี  ผู้เขียน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บทความได้นำ</w:t>
      </w:r>
      <w:r w:rsidR="000F24B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มา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เป็นข้อมูลในการศึ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กษา</w:t>
      </w:r>
      <w:r w:rsidR="003837A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และคาดว่าผลการศึกษาจะทำให้</w:t>
      </w:r>
      <w:r w:rsidR="006631A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ทราบว่าชาวไทดำบ้านนาป่าหนาดมีโลกทัศน์ต่อ</w:t>
      </w:r>
      <w:r w:rsidR="0056217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คน ธรรมชาติ และบริบททางสังคมอย่างไร</w:t>
      </w:r>
      <w:r w:rsidR="000F24B0" w:rsidRPr="00CA3C7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</w:t>
      </w:r>
      <w:r w:rsidR="000F24B0" w:rsidRPr="00CA3C7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</w:p>
    <w:p w14:paraId="74373B64" w14:textId="28794579" w:rsidR="000B1312" w:rsidRPr="00CF26A7" w:rsidRDefault="00CF26A7" w:rsidP="00F63005">
      <w:pP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="00E255BB" w:rsidRP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วัตถุประสงค์</w:t>
      </w:r>
    </w:p>
    <w:p w14:paraId="05EE6B3C" w14:textId="5A4F2024" w:rsidR="000B1312" w:rsidRPr="00CF26A7" w:rsidRDefault="00127679" w:rsidP="00F63005">
      <w:pP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F26A7"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0B1312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เพื่อวิเคราะห์โลกทัศน์ที่ปรากฏในนิทานพื้นบ้านของชาวไทดำ บ้านนาป่าหนาด ตำบลเขาแก้ว </w:t>
      </w:r>
      <w:r w:rsidR="009A5B2D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B1312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อำเภอเชียงคาน จังหวัดเลย</w:t>
      </w:r>
    </w:p>
    <w:p w14:paraId="269492AC" w14:textId="4F6AF6FE" w:rsidR="004608CC" w:rsidRPr="00CF26A7" w:rsidRDefault="00CF26A7" w:rsidP="00F63005">
      <w:pP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both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lastRenderedPageBreak/>
        <w:tab/>
      </w:r>
      <w:r w:rsidR="00E255BB" w:rsidRP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ขอบเขต</w:t>
      </w:r>
      <w:r w:rsidR="000B1312" w:rsidRP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ของการศึกษา</w:t>
      </w:r>
    </w:p>
    <w:p w14:paraId="2CCB9AF7" w14:textId="16DAF138" w:rsidR="009A5B2D" w:rsidRPr="00CF26A7" w:rsidRDefault="00C62422" w:rsidP="00F63005">
      <w:pP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F26A7"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ab/>
      </w:r>
      <w:r w:rsidR="007B4594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การดำเนินการศึกษาครั้งนี้ได้ศึกษาข้อมูลเอกสารที่เกี่ยวข้องกับนิทานพื้นบ้านของชาวไทดำ บ้านนาป่าหนาด ตำบลเขาแก้ว อำเภอเชียงคาน จังหวัดเลย </w:t>
      </w:r>
      <w:r w:rsidR="005D254A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ซึ่งศาริศา สุขคง (2555) ได้เก็บรวบรวมไว้ จำนวน 49 เรื่อง </w:t>
      </w:r>
      <w:r w:rsidR="007B4594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</w:t>
      </w:r>
      <w:r w:rsidR="003043B2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ลงพื้นที่เก็บข้อมูลภาคสนาม</w:t>
      </w:r>
      <w:r w:rsidR="005D254A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บริบทที่เกี่ยวข้อง โดยการสัมภาษณ์ปราชญ์ท้องถิ่น </w:t>
      </w:r>
      <w:r w:rsidR="00BA1B8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จำนวน 10 คน </w:t>
      </w:r>
      <w:r w:rsidR="003043B2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วิเคราะห์ข้อมูลโดยใช้ทฤษฏี</w:t>
      </w:r>
      <w:r w:rsidR="00382DE8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 (</w:t>
      </w:r>
      <w:r w:rsidR="00382DE8" w:rsidRPr="00CF26A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Worldview) </w:t>
      </w:r>
    </w:p>
    <w:p w14:paraId="1A04BE57" w14:textId="677DD6DC" w:rsidR="004608CC" w:rsidRPr="00CF26A7" w:rsidRDefault="00CF26A7" w:rsidP="00F63005">
      <w:pP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E255BB" w:rsidRP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คำจำกัดความ</w:t>
      </w:r>
      <w:r w:rsidR="00E255BB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4306C375" w14:textId="61A8B094" w:rsidR="00B42397" w:rsidRPr="00CF26A7" w:rsidRDefault="00CB3C9F" w:rsidP="00F63005">
      <w:pP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CF26A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1.</w:t>
      </w:r>
      <w:r w:rsidR="00CF26A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B4239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</w:t>
      </w:r>
      <w:r w:rsidR="00C103F9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</w:t>
      </w:r>
      <w:r w:rsidR="00C103F9" w:rsidRPr="00CF26A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Worldviews) </w:t>
      </w:r>
      <w:r w:rsidR="00C103F9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หมายถึง ทัศนะในการมองโลกเป็นภาพของโลกหรือสังคมที่บุคคลรับรู้โดยผ่านกระบวนการระบบวิธีคิดในการประเมินคุณค่าสิ่งใดสิ่งหนึ่ง โดยมีพื้นฐานอันหล่อหลอมจากวัฒนธรรมแวดล้อมในสังคมที่บุคคลนั้นเติบโตมา ได้แก่ ทัศนะ, ความคิด, ความเชื่อ, และค่านิยม ทั้งของบุคคลและของสังคมนั้น</w:t>
      </w:r>
      <w:r w:rsidR="00CF26A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C103F9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โลกทัศน์จึงเป็นตัวกำหนดทิศทางชีวิตของแต่ละคน อีกทั้งเป็นตัวกำหนดทิศทางสังคมของมนุษย์ด้วย</w:t>
      </w:r>
      <w:r w:rsidR="00B4239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B42397" w:rsidRPr="00CF26A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 </w:t>
      </w:r>
    </w:p>
    <w:p w14:paraId="0309CFA4" w14:textId="6E606948" w:rsidR="00CB3C9F" w:rsidRPr="00CF26A7" w:rsidRDefault="00CB3C9F" w:rsidP="00F63005">
      <w:pP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CF26A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2.</w:t>
      </w:r>
      <w:r w:rsidR="00CF26A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B4239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นิทานพื้นบ้าน</w:t>
      </w:r>
      <w:r w:rsidR="00D000B6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B4239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หมายถึง</w:t>
      </w:r>
      <w:r w:rsidR="00B42397" w:rsidRPr="00CF26A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9E42AB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นิทานที่เล่าอยู่ในกลุ่มของชาว</w:t>
      </w:r>
      <w:r w:rsidR="004237D3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ไทดำ บ้านนาป่าหนาด </w:t>
      </w:r>
      <w:r w:rsidR="009E42AB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เป็นการเล่าสืบทอดกันมาตั้งแต่อดีต </w:t>
      </w:r>
      <w:r w:rsidR="006B2901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</w:t>
      </w:r>
      <w:r w:rsidR="00D000B6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เรื่องเล่าที่มนุษย์ผูกเรื่องขึ้นด้วยภูมิปัญญา</w:t>
      </w:r>
      <w:r w:rsidR="006B2901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000B6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โดยส่วนใหญ่จะถ่ายทอดด้วยวิธีมุขปาฐะ</w:t>
      </w:r>
      <w:r w:rsidR="006B2901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แต่ก็มีเป็นลายลักษณ์อักษรอยู่บ้าง</w:t>
      </w:r>
      <w:r w:rsidR="00D000B6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3E08CD86" w14:textId="03B3D6A3" w:rsidR="002500E3" w:rsidRPr="00CF26A7" w:rsidRDefault="002500E3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CF26A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3.</w:t>
      </w:r>
      <w:r w:rsidR="00CF26A7" w:rsidRP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CF26A7">
        <w:rPr>
          <w:rFonts w:ascii="TH SarabunPSK" w:eastAsia="Sarabun" w:hAnsi="TH SarabunPSK" w:cs="TH SarabunPSK" w:hint="cs"/>
          <w:sz w:val="28"/>
          <w:szCs w:val="28"/>
          <w:cs/>
        </w:rPr>
        <w:t xml:space="preserve">ชาวไทดำ หมายถึง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ชาวไทกลุ่มหนึ่งที่เคยตั้งรกรากอยู่ในเมืองไทดำ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บริเวณลุ่มแม่น้ำดำและแม่น้ำแดงในเขตเวียดนามเหนือ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เมื่อปี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พ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>.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ศ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.2425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สมัยสงครามฮ่อ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และหลังจากสงครามยุติลง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ไทดำส่วนหนึ่งจึงได้อพยพผ่านเข้ามาสู่ประเทศไทย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กลุ่มหนึ่งที่เรารู้จักกันดีก็คือ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/>
          <w:sz w:val="28"/>
          <w:szCs w:val="28"/>
        </w:rPr>
        <w:t>“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ไทดำ</w:t>
      </w:r>
      <w:r w:rsidR="00782B54" w:rsidRPr="00CF26A7">
        <w:rPr>
          <w:rFonts w:ascii="TH SarabunPSK" w:eastAsia="Sarabun" w:hAnsi="TH SarabunPSK" w:cs="TH SarabunPSK"/>
          <w:sz w:val="28"/>
          <w:szCs w:val="28"/>
        </w:rPr>
        <w:t xml:space="preserve">”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หรือ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/>
          <w:sz w:val="28"/>
          <w:szCs w:val="28"/>
        </w:rPr>
        <w:t>“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ลาวโซ่ง</w:t>
      </w:r>
      <w:r w:rsidR="00782B54" w:rsidRPr="00CF26A7">
        <w:rPr>
          <w:rFonts w:ascii="TH SarabunPSK" w:eastAsia="Sarabun" w:hAnsi="TH SarabunPSK" w:cs="TH SarabunPSK"/>
          <w:sz w:val="28"/>
          <w:szCs w:val="28"/>
        </w:rPr>
        <w:t xml:space="preserve">”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ที่อยู่ในเขตจังหวัดเพชรบุรี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ส่วนหนึ่งจะอาศัยอยู่ทางภาคกลาง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ส่วนกลุ่มสุดท้ายก็อาศัยอยู่ที่บ้านนาป่าหนาด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  <w:r w:rsidR="00782B54" w:rsidRPr="00CF26A7">
        <w:rPr>
          <w:rFonts w:ascii="TH SarabunPSK" w:eastAsia="Sarabun" w:hAnsi="TH SarabunPSK" w:cs="TH SarabunPSK" w:hint="cs"/>
          <w:sz w:val="28"/>
          <w:szCs w:val="28"/>
          <w:cs/>
        </w:rPr>
        <w:t>จังหวัดเลย</w:t>
      </w:r>
      <w:r w:rsidR="00782B54" w:rsidRPr="00CF26A7">
        <w:rPr>
          <w:rFonts w:ascii="TH SarabunPSK" w:eastAsia="Sarabun" w:hAnsi="TH SarabunPSK" w:cs="TH SarabunPSK"/>
          <w:sz w:val="28"/>
          <w:szCs w:val="28"/>
          <w:cs/>
        </w:rPr>
        <w:t xml:space="preserve"> </w:t>
      </w:r>
    </w:p>
    <w:p w14:paraId="7726FD49" w14:textId="253DD8D9" w:rsidR="002500E3" w:rsidRPr="00CF26A7" w:rsidRDefault="002500E3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CF26A7">
        <w:rPr>
          <w:rFonts w:ascii="TH SarabunPSK" w:eastAsia="Sarabun" w:hAnsi="TH SarabunPSK" w:cs="TH SarabunPSK" w:hint="cs"/>
          <w:sz w:val="28"/>
          <w:szCs w:val="28"/>
          <w:cs/>
        </w:rPr>
        <w:tab/>
      </w:r>
      <w:r w:rsidR="00CF26A7" w:rsidRPr="00CF26A7">
        <w:rPr>
          <w:rFonts w:ascii="TH SarabunPSK" w:eastAsia="Sarabun" w:hAnsi="TH SarabunPSK" w:cs="TH SarabunPSK" w:hint="cs"/>
          <w:sz w:val="28"/>
          <w:szCs w:val="28"/>
          <w:cs/>
        </w:rPr>
        <w:t>4.</w:t>
      </w:r>
      <w:r w:rsidR="00CF26A7" w:rsidRPr="00CF26A7">
        <w:rPr>
          <w:rFonts w:ascii="TH SarabunPSK" w:eastAsia="Sarabun" w:hAnsi="TH SarabunPSK" w:cs="TH SarabunPSK" w:hint="cs"/>
          <w:sz w:val="28"/>
          <w:szCs w:val="28"/>
          <w:cs/>
        </w:rPr>
        <w:tab/>
      </w:r>
      <w:r w:rsidRPr="00CF26A7">
        <w:rPr>
          <w:rFonts w:ascii="TH SarabunPSK" w:eastAsia="Sarabun" w:hAnsi="TH SarabunPSK" w:cs="TH SarabunPSK" w:hint="cs"/>
          <w:sz w:val="28"/>
          <w:szCs w:val="28"/>
          <w:cs/>
        </w:rPr>
        <w:t>บ้านนาป่าหนาด หมายถึง</w:t>
      </w:r>
      <w:r w:rsidR="00782B54" w:rsidRPr="00CF26A7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FD5DEF" w:rsidRPr="00CF26A7">
        <w:rPr>
          <w:rFonts w:ascii="TH SarabunPSK" w:eastAsia="Sarabun" w:hAnsi="TH SarabunPSK" w:cs="TH SarabunPSK" w:hint="cs"/>
          <w:sz w:val="28"/>
          <w:szCs w:val="28"/>
          <w:cs/>
        </w:rPr>
        <w:t xml:space="preserve">ชื่อหมู่บ้านของชาวไทดำตั้งอยู่ตำบลเขาแก้ว อำเภอเชียงคาน จังหวัดเลย </w:t>
      </w:r>
    </w:p>
    <w:p w14:paraId="59AA7586" w14:textId="77777777" w:rsidR="00923FBC" w:rsidRDefault="00923FB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ECFE893" w14:textId="682018C7" w:rsidR="00923FBC" w:rsidRPr="001F0F6F" w:rsidRDefault="00923FB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1F0F6F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นิทานพื้นบ้านไทดำ</w:t>
      </w:r>
      <w:r w:rsidRPr="001F0F6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1F0F6F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บ้านนาป่าหนาด</w:t>
      </w:r>
      <w:r w:rsidRPr="001F0F6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1F0F6F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ตำบลเขาแก้ว</w:t>
      </w:r>
      <w:r w:rsidRPr="001F0F6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1F0F6F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อำเภอเชียงคาน</w:t>
      </w:r>
    </w:p>
    <w:p w14:paraId="745B8C9D" w14:textId="0F9C346E" w:rsidR="000D5F5C" w:rsidRPr="00CB3C9F" w:rsidRDefault="00CB3C9F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 บ้านนาป่าหนาด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ตำบลเขาแก้ว อำเภอเชียงคาน จังหวัดเลย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มีเรื่องเล่าที่สืบทอดกันมาแต่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บรรพบุรุษจนถึงปัจจุบัน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แม้ว่าในปัจจุบันสภาพสังคมเปลี่ยนไป ความสนใจในการฟังเรื่องเล่าอาจลดน้อยถอยลง แต่ชาวบ้านก็มีความพยายาม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ที่จะอนุรักษ์ไว้ไม่ให้สูญหาย 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ด้วยเชื่อว่าการรักษานิทานและเรื่องเล่าคือการรักษาวัฒนธรรมของชาวไทดำ บ้านนาป่าหนาด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ให้คงอยู่สืบไป </w:t>
      </w:r>
      <w:r w:rsidR="004A5E9E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ในบทความนี้ผู้เขียนได้นำนิทานพื้นบ้านซึ่งศาริศา สุขคง (2555) ได้เก็บรวบรวมและแบ่งประเภทไว้ 8 ประเภท ได้แก่</w:t>
      </w:r>
      <w:r w:rsidR="004A5E9E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        </w:t>
      </w:r>
    </w:p>
    <w:p w14:paraId="772E5453" w14:textId="56F42D57" w:rsidR="00595E2C" w:rsidRPr="00046437" w:rsidRDefault="00027826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4679E9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1. </w:t>
      </w:r>
      <w:r w:rsid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="000D5F5C" w:rsidRPr="004679E9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นิทานอธิบายเหตุ (</w:t>
      </w:r>
      <w:r w:rsidR="000D5F5C" w:rsidRPr="004679E9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Explanatory)</w:t>
      </w:r>
      <w:r w:rsidR="000D5F5C" w:rsidRPr="004679E9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เป็นเรื่องที่อธิบายถึงกำเนิดหรือความเป็นมาของสิ่งที่เกิดขึ้นในธรรมชาติ อาจอธิบายถึงกำเนิดของสัตว์บางชนิด นิทานประเภทนี้มักจะสั้น และเล่าอย่างตรงไปตรงมา เพื่อตอบคำถามว่าทำไมสิ่งนั้นจึงเป็นอย่างนี้ (ประคอง นิมมานเหมินท์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70A8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16-17) นิทานประเภทนี้ที่พบในวรรณกรรมนิทานพื้นบ้านไทดำบ้านนาป่าหนาด มีทั</w:t>
      </w:r>
      <w:r w:rsidR="00AA5499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้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งหมด 15 เรื่อง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</w:t>
      </w:r>
      <w:r w:rsidR="00C70A8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เรื่องแม่ย่ากับลูกสะใภ้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นิทานเรื่องแม่ย่ากินปิง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นิทานเรื่องหงส์สามเต่า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นิทานเรื่องพญาหน้าหมา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นิทานเรื่องก๊ะต่าย ม่าป๋า (กระต่าย หมาป่า)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นิทานเรื่องควายกับคน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นิทานเรื่องผีกองกอย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นิทานเรื่องพญานาค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="00A75A8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นิทานเรื่องแถน, นิทานเรื่องแก้วสารพัดนึก, นิทานเรื่องตัวลวง (พญานาค), นิทานเรื่องทำไมถึงเรียกไทดำ, นิทานเรื่องโต่ซั๋ง (ตัวสัง), และนิทานเรื่องหมา แมว หนู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เป็นต้น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(ศาริศา สุขคง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70A8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250830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19-20)</w:t>
      </w:r>
    </w:p>
    <w:p w14:paraId="4765E691" w14:textId="7C142582" w:rsidR="000D5F5C" w:rsidRPr="00550E22" w:rsidRDefault="000D5F5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2. </w:t>
      </w:r>
      <w:r w:rsid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นิทานมหัศจรรย์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(</w:t>
      </w:r>
      <w:r w:rsidR="00C3257A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Fairy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tale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)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นิทานมหัศจรรย์ คือ </w:t>
      </w:r>
      <w:r w:rsidR="00C3257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นิทานที่มีเรื่องราวเกี่ยวกับของวิเศษ สิ่งมหัศจรรย์ พฤติกรรมที่เป็นจินตนาการความใฝ่ฝันของมนุษย์ เช่น การแปลงตัว การเหาะเหินเดินอากาศ การเนรมิตของวิเศษ นักคติชนวิทยา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</w:t>
      </w:r>
      <w:r w:rsidR="00C3257A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ญาณวรรณ สินธุภิญโญ</w:t>
      </w:r>
      <w:r w:rsidR="00BC0DA0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BC0DA0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และคณะ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2556) วรรณกรรมนิทานพื้นบ้านไทดำ บ้านนาป่าหนาด ตำบลเขาแก้ว อำเภอเชียงคาน จังหวัดเลย ประเภทนิทานมหัศจรรย์พบทั้งหมด 8 เรื่อง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เช่น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นิทานเรื่องสีธน-มโนราห์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นิทานเรื่องนางผมหอม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นิทานเรื่องกำพร้าผีน้อย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นิทานเรื่องก่ำกาดำ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นิทานเรื่องสองเอื้อยน้องไปเที่ยวป่า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นิทานเรื่องกำพร้าไก่แก้ว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นิทานเรื่องท้าวข้อล่อ และนิทานเรื่องกำพ้าซองปีน้อง (กำพร้าสองพี่น้อง) (ศาริศา สุขคง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B56CDC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250830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28) ซึ่งเป็นเรื่องที่แต่งขึ้นมาจากจินตนาการ เพื่อความสนุกสนาน ในเนื้อเรื่องจะมีข้อคิดให้ผู้ฟังได้คิดตาม  </w:t>
      </w:r>
    </w:p>
    <w:p w14:paraId="2B4B309A" w14:textId="6D636254" w:rsidR="000D5F5C" w:rsidRPr="00046437" w:rsidRDefault="000D5F5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3. </w:t>
      </w:r>
      <w:r w:rsid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นิทานชีวิต (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Novella)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มีขนาดค่อนข้างยาวหรือหลายอนุภาคดำเนินเรื่องอยู่ในโลกแห่งความเป็นเป็นจริงมีการบ่งสถานที่ และตัวละครชัดเจนอาจมีเรื่องของอิทธิปาฏิหาริย์ หรือความมหัศจรรย์ แต่มีลักษณะที่ผู้ฟังเชื่อว่าเป็นสิ่งที่เป็นไปไม่ได้มากกว่า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lastRenderedPageBreak/>
        <w:t>อิทธิปาฏิหาริย์ที่ปรากฏในนิทานมหัศจรรย์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12) วรรณกรรมนิทานพื้นบ้านไทดำ บ้านนาป่าหนาด ตำบลเขาแก้ว อำเภอเชียงคาน จังหวัดเลย ประเภทนิทานชีวิตพบทั้งหมด 2 เรื่อง ได้แก่ นิทานเรื่องเอื้อย (พี่สาว) กับน้อง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่องอีเอื้อยอีน้อง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B56CDC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881FC7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38) </w:t>
      </w:r>
    </w:p>
    <w:p w14:paraId="7072EE5F" w14:textId="1D2E7638" w:rsidR="000D5F5C" w:rsidRPr="00046437" w:rsidRDefault="000D5F5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4. </w:t>
      </w:r>
      <w:r w:rsid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นิทานคติ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Fable tales)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เป็นนิทานที่มุ่งเน้นคำสอนใจ หรือสุภาษิตเป็นหลักโดยมีตัวละครทั้งที่เป็นมนุษย์บ้าง สัตว์บ้างเป็นผู้ดำเนินเรื่อง เนื้อหาสอดแทรกข้อสอนใจผู้ฟัง ตลอดจนให้แนวทางในการดำเนินชีวิตที่ถูกทำนองคลองธรรมโดยวิธีบอกตรง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ก็มี และบอกเป็นอุทาหรณ์ก็มี นิทานที่ตัวละครเอกเป็นสัตว์ถ้าเล่าโดยเจตนาจะสอนจริยธรรม หรือคติธรรมอย่างใดอย่างหนึ่ง ก็จัดว่าเป็นนิทานคติด้วย (ประคอง นิมมานเหมินห์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1409) วรรณกรรมนิทานพื้นบ้านของชาวไทดำประเภทนิทานคติที่พบ 13 เรื่อง 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เช่น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นิทานเรื่องนางสิบสอง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นิทานเรื่องสองตายาย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นิทานเรื่องอ้ายสีลุยค้าเมีย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นิทานเรื่องอ้ายกับน้อง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นิทานเรื่องนกกระยางขาว</w:t>
      </w:r>
      <w:r w:rsidR="00881FC7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เป็นต้น 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B56CDC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881FC7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43-44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042FA1B6" w14:textId="546AE45D" w:rsidR="000D5F5C" w:rsidRPr="00046437" w:rsidRDefault="000D5F5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5. </w:t>
      </w:r>
      <w:r w:rsid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นิทานมุขตลก (</w:t>
      </w:r>
      <w:r w:rsidR="00884D54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Numskull tale)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มักมีขนาดโครงเรื่องไม่ชับซ้อน มีเพียงอนุภาคเดียว ตัวละครอาจเป็นมนุษย์ หรือสัตว์ก็ได้ จุดสำคัญของเรื่องอยู่ที่ความไม่น่าเป็นไปได้ต่าง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สติธ ทอมป์สัน ได้ประมวลแนวคิดของเรื่องที่เป็นมุขตลกว่ามี 16 แบบ คือ ความฉลาด ความโง่ การชนะการแข่งขันด้วยกลลวง การต่อรองแบบกลลวง ขโมยและการหลอกต้ม การหนีโดยใช้กลลวง การต่อรองแบบกลลวง ขโมยและการหลอกต้ม การหนีโดยใช้กลลวง การล่อลวงและผิดประเวณี กลลวงที่ทารุณ กลลวงโดยวิธีแข่งข้น การปลอมแปลง การกล่าวหาที่ผิด ภรรยาที่เลว ความเกียจคร้าน คนหูหนวก นักบวช และการโม้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2543: 20)วรรณกรรมนิทานพื้นบ้านของชาวไทดำประเภทนิทานมุขตลกพบทั้งหมด 6 เรื่อง </w:t>
      </w:r>
      <w:r w:rsidR="00C467E1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ได้แก่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นิทานเรื่องลูก (สะ) ใภ้ไปยาม (เยี่ยม) ย่า (แม่ย่า) กับปู่ (พ่อปู่)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นิทานเรื่องเจ้าหัวตา (หลวงพ่อ)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นิทานเรื่องเชี้ยงเมี้ยง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นิทานเรื่องสามเสี่ยว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นิทานเรื่องหาบกล้วยสุก และนิทานเรื่องจายเหงี่ยน (นายเงี</w:t>
      </w:r>
      <w:r w:rsid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๋ยน) ผู้เห็นแถน 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2555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C467E1" w:rsidRPr="0004643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50) </w:t>
      </w:r>
    </w:p>
    <w:p w14:paraId="325B6583" w14:textId="3EE5130B" w:rsidR="000D5F5C" w:rsidRPr="00046437" w:rsidRDefault="000D5F5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6. </w:t>
      </w:r>
      <w:r w:rsidR="00CF26A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นิทานสัตว์ (</w:t>
      </w:r>
      <w:r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Animal tale)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เป็นเรื่องที่สัตว์เป็นตัวเอกเรื่องทำนองนี้บางเรื่องมีหลายอนุภาค หลายตอน นิทานที่ตัวละครเอกเป็นสัตว์นี้ถ้าเล่าโดยเจตนาจะสอนจริยธรรม หรือคติธรรมอย่างใดอย่างหนึ่ง จัดว่าเป็นนิทานคติ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19-20) วรรณกรรมนิทานพื้นบ้านของชาวไทดำประเภทนิทานสัตว์พบทั้งหมด 3 เรื่อง ได้แก่ นิทานเรื่องกระต่ายตื่นตูม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,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นิทานเรื่องม๋าโง่ และนิทานเรื่องไก๋แม ไก๋น้อย แล๋งโต่เฮียว (แม่ไก่ลูกเจ</w:t>
      </w:r>
      <w:r w:rsid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ี๊ยบ แซะเหยี่ยว) 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56) </w:t>
      </w:r>
    </w:p>
    <w:p w14:paraId="77521460" w14:textId="6CA12807" w:rsidR="000D5F5C" w:rsidRPr="00046437" w:rsidRDefault="0071791C" w:rsidP="00717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7.</w:t>
      </w:r>
      <w:r w:rsidR="00C62422"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 xml:space="preserve"> </w:t>
      </w:r>
      <w:r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ab/>
      </w:r>
      <w:r w:rsidR="000D5F5C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นิทานประจำถิ่น (</w:t>
      </w:r>
      <w:r w:rsidR="000D5F5C" w:rsidRPr="0004643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Local legend)</w:t>
      </w:r>
      <w:r w:rsidR="00884D54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ในภาษาไทยจัดเป็นตำนานประเภทหนึ่ง เพราะเป็นเรื่องเล่าเกี่ยวกับความเป็นมาของบุคคล และสถานที่ในท้องถิ่น บางเรื่องเล่าขนาดยาวบางเรื่องเล่าสั้น ไม่แน่นอน มักเป็นเรื่องแปลกพิสดารซึ่งเคยเกิดขึ้นจริง ณ สถานที่ใดสถานที่หนึ่ง ตัวละคร และสถานที่บ่งไว้ชัดเจนอาจเป็นเรื่องราวเกี่ยวกับบุคคลในประวัติศาสตร์ของบ้านเมือง หรือบุคคลสำคัญของท้องที่ตัวละครอาจเป็นมนุษย์ เทวดา สัตว์ หรือผีสางนางไม้ (ประคอง นิมมานเหมินท์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050680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15) วรรณกรรมนิทานพื้นบ้านของชาวไทดำที่พบ ได้แก่ 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นิทานเรื่องสินไชย (ศาริศา สุขคง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CB3C9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57)</w:t>
      </w:r>
    </w:p>
    <w:p w14:paraId="22E49326" w14:textId="1EF4798D" w:rsidR="000D5F5C" w:rsidRDefault="000D5F5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2A647C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8. </w:t>
      </w:r>
      <w:r w:rsidR="0071791C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2A647C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นิทานเรื่องผี (</w:t>
      </w:r>
      <w:r w:rsidRPr="002A647C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Gh</w:t>
      </w:r>
      <w:r w:rsidR="00884D54" w:rsidRPr="002A647C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ost stories)</w:t>
      </w:r>
      <w:r w:rsidR="00884D54" w:rsidRPr="002A647C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มีอยู่ในทุกสังคม ผีบางประเภทไม่ปรากฎชัดว่ามาจากไหนเกิดขึ้นได้อย่างไร เช่น ผีม้าบ้อง และผีปกกะโหล้งของไทยภาคเหนือ แต่มีบางประเภทเป็นวิญญาณของคนที่ตายไปแล้ว กลับมาหลอกหลอนผู้ที่มีชีวิตอยู่ด้วยรูปร่าง และวิธีการต่าง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(ประคอง นิมมานเหมินท์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0C341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2543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25) วรรณกรรมนิทานพื้นบ้านของชาวไทดำที่พบ ได้แก่ นิ</w:t>
      </w:r>
      <w:r w:rsidR="00F9006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ทานเรื่องผีกองกอย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0C341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59)</w:t>
      </w:r>
    </w:p>
    <w:p w14:paraId="6BFB45E5" w14:textId="77777777" w:rsidR="0071791C" w:rsidRDefault="0071791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</w:p>
    <w:p w14:paraId="017A5889" w14:textId="34F306CE" w:rsidR="000D5F5C" w:rsidRPr="004679E9" w:rsidRDefault="00844E71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โลกทัศน์ที่ปรากฏใน</w:t>
      </w:r>
      <w:r w:rsidR="000D5F5C" w:rsidRPr="004679E9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นิทานพื้นบ้านของชาวไทดำ บ้านนาป่าหนาด</w:t>
      </w:r>
      <w:r w:rsidR="001F562C" w:rsidRPr="004679E9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  <w:r w:rsidR="000D5F5C" w:rsidRPr="004679E9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ตำบลเขาแก้ว อำเภอเชียงคาน จังหวัดเลย </w:t>
      </w:r>
    </w:p>
    <w:p w14:paraId="44E640F0" w14:textId="573ADF7C" w:rsidR="0074635A" w:rsidRDefault="0052280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 w:hint="cs"/>
          <w:sz w:val="28"/>
          <w:szCs w:val="28"/>
        </w:rPr>
      </w:pPr>
      <w:r>
        <w:rPr>
          <w:rFonts w:ascii="TH SarabunPSK" w:eastAsia="Sarabun" w:hAnsi="TH SarabunPSK" w:cs="TH SarabunPSK"/>
          <w:color w:val="FF0000"/>
          <w:sz w:val="28"/>
          <w:szCs w:val="28"/>
        </w:rPr>
        <w:tab/>
      </w:r>
      <w:r w:rsidR="005D000A" w:rsidRPr="0003035C">
        <w:rPr>
          <w:rFonts w:ascii="TH SarabunPSK" w:eastAsia="Sarabun" w:hAnsi="TH SarabunPSK" w:cs="TH SarabunPSK" w:hint="cs"/>
          <w:sz w:val="28"/>
          <w:szCs w:val="28"/>
          <w:cs/>
        </w:rPr>
        <w:t>นิทานพื้นบ้านของชาวไทดำ พบทั้ง</w:t>
      </w:r>
      <w:r w:rsidR="0003035C" w:rsidRPr="0003035C">
        <w:rPr>
          <w:rFonts w:ascii="TH SarabunPSK" w:eastAsia="Sarabun" w:hAnsi="TH SarabunPSK" w:cs="TH SarabunPSK" w:hint="cs"/>
          <w:sz w:val="28"/>
          <w:szCs w:val="28"/>
          <w:cs/>
        </w:rPr>
        <w:t>หมด</w:t>
      </w:r>
      <w:r w:rsidR="005D000A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5D000A" w:rsidRPr="0003035C">
        <w:rPr>
          <w:rFonts w:ascii="TH SarabunPSK" w:eastAsia="Sarabun" w:hAnsi="TH SarabunPSK" w:cs="TH SarabunPSK"/>
          <w:sz w:val="28"/>
          <w:szCs w:val="28"/>
        </w:rPr>
        <w:t xml:space="preserve">49 </w:t>
      </w:r>
      <w:r w:rsidR="005D000A" w:rsidRPr="0003035C">
        <w:rPr>
          <w:rFonts w:ascii="TH SarabunPSK" w:eastAsia="Sarabun" w:hAnsi="TH SarabunPSK" w:cs="TH SarabunPSK" w:hint="cs"/>
          <w:sz w:val="28"/>
          <w:szCs w:val="28"/>
          <w:cs/>
        </w:rPr>
        <w:t>เรื่อง โดยจำแนก</w:t>
      </w:r>
      <w:r w:rsidR="008D6229">
        <w:rPr>
          <w:rFonts w:ascii="TH SarabunPSK" w:eastAsia="Sarabun" w:hAnsi="TH SarabunPSK" w:cs="TH SarabunPSK" w:hint="cs"/>
          <w:sz w:val="28"/>
          <w:szCs w:val="28"/>
          <w:cs/>
        </w:rPr>
        <w:t>โลกทัศน์ที่ปรากฏใน</w:t>
      </w:r>
      <w:r w:rsidR="000D5F5C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นิทานพื้นบ้านไทดำ บ้านนาป่าหนาด ตำบลเขาแก้ว อำเภอเชียงคาน จังหวัดเลย 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 จำแนกได้ </w:t>
      </w:r>
      <w:r w:rsidR="006A591D">
        <w:rPr>
          <w:rFonts w:ascii="TH SarabunPSK" w:eastAsia="Sarabun" w:hAnsi="TH SarabunPSK" w:cs="TH SarabunPSK"/>
          <w:sz w:val="28"/>
          <w:szCs w:val="28"/>
        </w:rPr>
        <w:t>6</w:t>
      </w:r>
      <w:r w:rsidR="0074635A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 ประเภท 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ได้แก่ </w:t>
      </w:r>
      <w:r w:rsidR="006A591D">
        <w:rPr>
          <w:rFonts w:ascii="TH SarabunPSK" w:eastAsia="Sarabun" w:hAnsi="TH SarabunPSK" w:cs="TH SarabunPSK"/>
          <w:sz w:val="28"/>
          <w:szCs w:val="28"/>
        </w:rPr>
        <w:t>1.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โลกทัศน์เรื่องอำนาจ  </w:t>
      </w:r>
      <w:r w:rsidR="006A591D">
        <w:rPr>
          <w:rFonts w:ascii="TH SarabunPSK" w:eastAsia="Sarabun" w:hAnsi="TH SarabunPSK" w:cs="TH SarabunPSK"/>
          <w:sz w:val="28"/>
          <w:szCs w:val="28"/>
        </w:rPr>
        <w:t>2.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โลกทัศน์เรื่องการสอนลูก  </w:t>
      </w:r>
      <w:r w:rsidR="008D6229">
        <w:rPr>
          <w:rFonts w:ascii="TH SarabunPSK" w:eastAsia="Sarabun" w:hAnsi="TH SarabunPSK" w:cs="TH SarabunPSK" w:hint="cs"/>
          <w:sz w:val="28"/>
          <w:szCs w:val="28"/>
          <w:cs/>
        </w:rPr>
        <w:t xml:space="preserve">    </w:t>
      </w:r>
      <w:r w:rsidR="006A591D">
        <w:rPr>
          <w:rFonts w:ascii="TH SarabunPSK" w:eastAsia="Sarabun" w:hAnsi="TH SarabunPSK" w:cs="TH SarabunPSK"/>
          <w:sz w:val="28"/>
          <w:szCs w:val="28"/>
        </w:rPr>
        <w:t>3.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โลกทัศน์เรื่องคติสอนใจ  </w:t>
      </w:r>
      <w:r w:rsidR="006A591D">
        <w:rPr>
          <w:rFonts w:ascii="TH SarabunPSK" w:eastAsia="Sarabun" w:hAnsi="TH SarabunPSK" w:cs="TH SarabunPSK"/>
          <w:sz w:val="28"/>
          <w:szCs w:val="28"/>
        </w:rPr>
        <w:t>4.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โลกทัศน์กลุ่มชาติพันธุ์  </w:t>
      </w:r>
      <w:r w:rsidR="006A591D">
        <w:rPr>
          <w:rFonts w:ascii="TH SarabunPSK" w:eastAsia="Sarabun" w:hAnsi="TH SarabunPSK" w:cs="TH SarabunPSK"/>
          <w:sz w:val="28"/>
          <w:szCs w:val="28"/>
        </w:rPr>
        <w:t>5.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 xml:space="preserve">) โลกทัศน์เรื่องความเชื่อ  </w:t>
      </w:r>
      <w:r w:rsidR="006A591D">
        <w:rPr>
          <w:rFonts w:ascii="TH SarabunPSK" w:eastAsia="Sarabun" w:hAnsi="TH SarabunPSK" w:cs="TH SarabunPSK"/>
          <w:sz w:val="28"/>
          <w:szCs w:val="28"/>
        </w:rPr>
        <w:t>6.</w:t>
      </w:r>
      <w:r w:rsidR="006A591D">
        <w:rPr>
          <w:rFonts w:ascii="TH SarabunPSK" w:eastAsia="Sarabun" w:hAnsi="TH SarabunPSK" w:cs="TH SarabunPSK" w:hint="cs"/>
          <w:sz w:val="28"/>
          <w:szCs w:val="28"/>
          <w:cs/>
        </w:rPr>
        <w:t>) โลกทัศน์เรื่องธรรมชาติ</w:t>
      </w:r>
      <w:r w:rsidR="0074635A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ดังต่อไปนี้ </w:t>
      </w:r>
    </w:p>
    <w:p w14:paraId="089C71AA" w14:textId="77777777" w:rsidR="008D6229" w:rsidRDefault="008D6229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 w:hint="cs"/>
          <w:sz w:val="28"/>
          <w:szCs w:val="28"/>
        </w:rPr>
      </w:pPr>
    </w:p>
    <w:p w14:paraId="74C14386" w14:textId="77777777" w:rsidR="008D6229" w:rsidRPr="00D45716" w:rsidRDefault="008D6229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FF0000"/>
          <w:sz w:val="28"/>
          <w:szCs w:val="28"/>
        </w:rPr>
      </w:pPr>
    </w:p>
    <w:p w14:paraId="751FB5F3" w14:textId="184F5F70" w:rsidR="00522807" w:rsidRDefault="0052280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lastRenderedPageBreak/>
        <w:tab/>
      </w:r>
      <w:r w:rsidR="00A04210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1</w:t>
      </w:r>
      <w:r w:rsidR="0071791C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.</w:t>
      </w:r>
      <w:r w:rsidR="0071791C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="00A04210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โลกทัศน์เรื่องอำนาจ</w:t>
      </w:r>
      <w:r w:rsidR="000D5F5C" w:rsidRPr="00046437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</w:p>
    <w:p w14:paraId="052E761D" w14:textId="0116B849" w:rsidR="008A4680" w:rsidRPr="00D02D34" w:rsidRDefault="00E30AAC" w:rsidP="006C5B7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="006C5B73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โลกทัศน์เรื่องอำนาจ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 xml:space="preserve"> ที่ปรากฏใน</w:t>
      </w:r>
      <w:r w:rsidR="006C5B73" w:rsidRPr="00D02D34">
        <w:rPr>
          <w:rFonts w:ascii="TH SarabunPSK" w:eastAsia="Sarabun" w:hAnsi="TH SarabunPSK" w:cs="TH SarabunPSK" w:hint="cs"/>
          <w:sz w:val="28"/>
          <w:szCs w:val="28"/>
          <w:cs/>
        </w:rPr>
        <w:t xml:space="preserve">นิทานพื้นบ้านของชาวไทดำ บ้านนาป่าหนาด ตำบลเขาแก้ว อำเภอเชียงคาน จังหวัดเลย พบทั้งหมด </w:t>
      </w:r>
      <w:r w:rsidR="006C5B73">
        <w:rPr>
          <w:rFonts w:ascii="TH SarabunPSK" w:eastAsia="Sarabun" w:hAnsi="TH SarabunPSK" w:cs="TH SarabunPSK"/>
          <w:sz w:val="28"/>
          <w:szCs w:val="28"/>
        </w:rPr>
        <w:t>5</w:t>
      </w:r>
      <w:r w:rsidR="006C5B73" w:rsidRPr="00D02D34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6C5B73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6C5B73" w:rsidRPr="00D02D34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 </w:t>
      </w:r>
      <w:r w:rsidR="006C5B73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ได้แก่ เรื่องอีเอื้อยอีน้อง, </w:t>
      </w:r>
      <w:r w:rsidR="006C5B73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6C5B73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เอื้อย (พี่สาว) กับน้อง, </w:t>
      </w:r>
      <w:r w:rsidR="006C5B73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6C5B73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อ้ายสีลุยค้าเมีย, </w:t>
      </w:r>
      <w:r w:rsidR="006C5B73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6C5B73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อ้ายกับน้อง, </w:t>
      </w:r>
      <w:r w:rsidR="006C5B73" w:rsidRPr="00D02D34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6C5B73" w:rsidRPr="00D02D3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ควายกับคน </w:t>
      </w:r>
    </w:p>
    <w:p w14:paraId="20FA7E2C" w14:textId="1BAF4BB3" w:rsidR="00D06A04" w:rsidRPr="00522807" w:rsidRDefault="00E30AA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7A7906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เป็นที่ทราบกันโดยทั่วไปว่าสภาพสังคมและวัฒนธรรมของชาวไทดำ บ้านนาป่าหนาด นั้นจะสืบสายตระกูลผ่านเพศชาย นั่นหมายถึงลูกชายเป็นผู้สืบสายตระกูลหรือสืบผีเรือน แสดงให้เห็นว่าชาวไทดำถือว่าเพศชายเป็นใหญ่ในครอบครัว</w:t>
      </w:r>
      <w:r w:rsidR="00680FBE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เป็นผู้มีอำนาจในการตัดสินใจ </w:t>
      </w:r>
      <w:r w:rsidR="00680FBE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>หรือที่เรียกว่</w:t>
      </w:r>
      <w:r w:rsidR="002434E6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>าอำนาจ</w:t>
      </w:r>
      <w:r w:rsidR="00680FBE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ปิตาธิปไตย </w:t>
      </w:r>
      <w:r w:rsidR="002434E6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>(</w:t>
      </w:r>
      <w:r w:rsidR="002434E6" w:rsidRPr="005A552D">
        <w:rPr>
          <w:rFonts w:ascii="TH SarabunPSK" w:hAnsi="TH SarabunPSK" w:cs="TH SarabunPSK"/>
          <w:color w:val="202122"/>
          <w:sz w:val="28"/>
          <w:szCs w:val="28"/>
          <w:shd w:val="clear" w:color="auto" w:fill="FFFFFF"/>
          <w:lang w:val="en"/>
        </w:rPr>
        <w:t>patriarchy</w:t>
      </w:r>
      <w:r w:rsidR="002434E6" w:rsidRPr="005A552D">
        <w:rPr>
          <w:rFonts w:ascii="TH SarabunPSK" w:hAnsi="TH SarabunPSK" w:cs="TH SarabunPSK"/>
          <w:color w:val="202122"/>
          <w:sz w:val="28"/>
          <w:szCs w:val="28"/>
          <w:shd w:val="clear" w:color="auto" w:fill="FFFFFF"/>
          <w:cs/>
          <w:lang w:val="en"/>
        </w:rPr>
        <w:t>)</w:t>
      </w:r>
      <w:r w:rsidR="00CF57E8" w:rsidRPr="005A552D">
        <w:rPr>
          <w:rFonts w:ascii="TH SarabunPSK" w:eastAsia="Sarabun" w:hAnsi="TH SarabunPSK" w:cstheme="minorBidi" w:hint="cs"/>
          <w:color w:val="000000"/>
          <w:sz w:val="28"/>
          <w:szCs w:val="28"/>
          <w:cs/>
        </w:rPr>
        <w:t xml:space="preserve"> </w:t>
      </w:r>
      <w:r w:rsidR="00983DE7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ซึ่งเพศชายเป็นผู้กุมอำนาจหลัก และครอบงำบทบาทในด้านผู้นำการเมือง ศีลธรรม เอกสิทธิ์ทางสังคม รวมถึงการควบคุมทรัพย์สิน ดังพบใน</w:t>
      </w:r>
      <w:r w:rsidR="00BB0899" w:rsidRPr="005A552D">
        <w:rPr>
          <w:rFonts w:ascii="TH SarabunPSK" w:eastAsia="Sarabun" w:hAnsi="TH SarabunPSK" w:cs="TH SarabunPSK"/>
          <w:color w:val="000000"/>
          <w:sz w:val="28"/>
          <w:szCs w:val="28"/>
          <w:cs/>
        </w:rPr>
        <w:t>นิทานของชาวไทดำ</w:t>
      </w:r>
      <w:r w:rsidR="00983DE7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</w:t>
      </w:r>
      <w:r w:rsidR="00BB0899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รื่อง อีเอื้อยอีน้อง </w:t>
      </w:r>
      <w:r w:rsidR="00983DE7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อ้ายสีลุยค้าเมีย </w:t>
      </w:r>
      <w:r w:rsidR="003648A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3A1309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ดังนิทาน</w:t>
      </w:r>
      <w:r w:rsidR="00EC6AD2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อีเอื้อยอีน้อง</w:t>
      </w:r>
      <w:r w:rsidR="003A1309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ซึ่งมีเนื้อหาเกี่ยวกับ</w:t>
      </w:r>
      <w:r w:rsidR="00B568DD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ครอบครัว</w:t>
      </w:r>
      <w:r w:rsidR="00FC427E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ซึ่งมีลูกสาวสองคน ผู้พ่อจะสั่งสอนลูกสาวคนโต ส่วนภรรยาสอนลูกสาวคนเล็ก พ่อชอบมีนิสัยเอาแต่ใจตนเองและใช้อำนาจ ชอบดุด่าลูกสาวคนเล็ก ส่งผลให้นิสัยของลูกสาวคนโตคล้ายพ่อ ทำให้ชอบเอาเปรียบน้องเสมอ ส่วนนิทานอ้ายสีลุยค้าเมีย </w:t>
      </w:r>
      <w:r w:rsidR="00F87BD3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มีเนื้อหา</w:t>
      </w:r>
      <w:r w:rsidR="00DB16C5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ตลกขบขัน ชี้ให้เห็นว่าสามีเป็นผู้มีอำนาจเหนือกว่าภร</w:t>
      </w:r>
      <w:r w:rsid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รยา สามารถขายภรรยาได้ </w:t>
      </w:r>
    </w:p>
    <w:p w14:paraId="21F5BA82" w14:textId="387D5D48" w:rsidR="00522807" w:rsidRDefault="00D06A04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ดังความว่า </w:t>
      </w:r>
      <w:r w:rsidR="005A552D">
        <w:rPr>
          <w:rFonts w:ascii="TH SarabunPSK" w:eastAsia="Sarabun" w:hAnsi="TH SarabunPSK" w:cs="TH SarabunPSK"/>
          <w:color w:val="000000"/>
          <w:sz w:val="30"/>
          <w:szCs w:val="30"/>
        </w:rPr>
        <w:t>“…</w:t>
      </w:r>
      <w:r w:rsidR="00DB16C5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อ้ายสีลุยมีสองเมีย</w:t>
      </w:r>
      <w:r w:rsidR="00DB1F7C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เมียหลวงแต่งสี่ร้อย เมียน้อยแต่งสี่พัน บอกเมียว่าไปทำงานแต่ไปจ้างขายเมีย เมียน้อยมีลูกติดมาคนหนึ่งเป็นลูกสาว สีลุยเลยขายลูกเมียน้อยไปให้เศรษฐี ต่อมาก็ขายเมียทั้งสองไป โดยที่เมียไม่รู้มาก่อน พอขายเมียก็ใช้จ่ายสุรุ่ยสุร่ายจนหมดกลายเป็นขอทาน ไปขอทานที่บ้านเศรษฐีที่เอาเมียไปขาย เมียทั้งสองก็ไม่ให้เงิน จึงเป็นขอทานตลอดชีวิต ให้ทุกข์แก่ท่านทุกข์นั้นถึงตน</w:t>
      </w:r>
      <w:r w:rsidR="005A552D">
        <w:rPr>
          <w:rFonts w:ascii="TH SarabunPSK" w:eastAsia="Sarabun" w:hAnsi="TH SarabunPSK" w:cs="TH SarabunPSK"/>
          <w:color w:val="000000"/>
          <w:sz w:val="28"/>
          <w:szCs w:val="28"/>
        </w:rPr>
        <w:t>…”</w:t>
      </w:r>
      <w:r w:rsidR="00DB1F7C" w:rsidRPr="005A552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(โอ๊ด ไชยคีนี, สัมภาษณ์)</w:t>
      </w:r>
    </w:p>
    <w:p w14:paraId="25D6EF1F" w14:textId="4159F591" w:rsidR="00C93EC3" w:rsidRDefault="0052280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99511A" w:rsidRPr="003444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นิทานดังกล่าว แม้จะเป็นนิทานตลกขบขันแต่แฝงไว้ด้วยแนวคิดคุณธรรมจริยธรรมเรื่องให้ทุกข์แก่ท่านทุกข์นั้นถึงตัว แต่นิทานก็สะท้อนถึงจริยธรรมศักดิ์ศรีความเป็นมนุษย์</w:t>
      </w:r>
      <w:r w:rsidR="007C3119" w:rsidRPr="003444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และสะท้อนในเรื่องของอำนาจปิตาธิปไตยได้เป็นอย่างดี</w:t>
      </w:r>
      <w:r w:rsidR="00C93EC3" w:rsidRPr="003444F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C93EC3" w:rsidRPr="003444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ซึ่งสอดคล้องกับข้อความที่ว่า “เมื่อแต่งงานแล้ว ผู้หญิงต้องไปอยู่บ้านฝ่ายชาย ผู้ชายจะเป็นใหญ่ในบ้าน ผู้ชายเป็นผู้สืบผี ผู้ชายเป็นผู้สืบสายตระกูล ลูกชายคนที่เลี้ยงพ่อแม่จะได้มรดกมากที่สุด” (เพชรตะบอง ไพศูนย์, 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C93EC3" w:rsidRPr="003444F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104)</w:t>
      </w:r>
    </w:p>
    <w:p w14:paraId="08E64A15" w14:textId="56C7FF67" w:rsidR="000D5F5C" w:rsidRPr="00A0298D" w:rsidRDefault="00207815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2.</w:t>
      </w: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="000D5F5C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โลกทัศน์เรื่องการสอนลูก</w:t>
      </w:r>
    </w:p>
    <w:p w14:paraId="3303DC9C" w14:textId="55A71E24" w:rsidR="00EE2B2C" w:rsidRPr="00496371" w:rsidRDefault="00EE2B2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b/>
          <w:bCs/>
          <w:sz w:val="30"/>
          <w:szCs w:val="30"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="006C5B73" w:rsidRPr="00E30AAC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โลกทัศน์เรื่อง</w:t>
      </w:r>
      <w:r w:rsidR="006C5B73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การสอนลูก</w:t>
      </w:r>
      <w:r w:rsidR="006C5B73" w:rsidRPr="00E30AA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="006C5B73" w:rsidRPr="0003035C">
        <w:rPr>
          <w:rFonts w:ascii="TH SarabunPSK" w:eastAsia="Sarabun" w:hAnsi="TH SarabunPSK" w:cs="TH SarabunPSK" w:hint="cs"/>
          <w:sz w:val="28"/>
          <w:szCs w:val="28"/>
          <w:cs/>
        </w:rPr>
        <w:t>นิทานพื้นบ้านของชาวไทดำ บ้านนาป่าหนาด ตำบลเขาแก้ว อำเภอเชียงคาน จังหวัดเลย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6C5B73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6C5B73">
        <w:rPr>
          <w:rFonts w:ascii="TH SarabunPSK" w:eastAsia="Sarabun" w:hAnsi="TH SarabunPSK" w:cs="TH SarabunPSK"/>
          <w:sz w:val="28"/>
          <w:szCs w:val="28"/>
        </w:rPr>
        <w:t>3</w:t>
      </w:r>
      <w:r w:rsidR="006C5B73"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6C5B73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เรื่อง 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>ได้แก่ เรื่องปลาน้อยไม่ฟังคำพ่อแม่สอน, เรื่องรู้จักหน้าที่, เรื่อง</w:t>
      </w:r>
      <w:r w:rsidR="006C5B73" w:rsidRPr="004A33CF">
        <w:rPr>
          <w:rFonts w:ascii="TH SarabunPSK" w:eastAsia="Sarabun" w:hAnsi="TH SarabunPSK" w:cs="TH SarabunPSK" w:hint="cs"/>
          <w:sz w:val="28"/>
          <w:szCs w:val="28"/>
          <w:cs/>
        </w:rPr>
        <w:t>อีเอื้อยอีน้อง</w:t>
      </w:r>
    </w:p>
    <w:p w14:paraId="663F8BBA" w14:textId="353DB1F7" w:rsidR="00D06A04" w:rsidRDefault="003B592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โลกทัศน์เรื่องการสอนลูก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ของชาวไทดำบ้านนาป่าหนาดนั้น ไทดำมีโลกทัศน์ในการสอนลูกสาวและลูกชายแตกต่างกันตามเพศ หากเป็นเพศชายนั้นพ่อมักจะสอนในเรื่องการทำงานในเรือกสวนไร่นาในฐานะผู้นำครอบครัว เช่น ทำไร่ ไถนา 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การจักสานและปลูกฝังในการสืบผีเรือน  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ส่วนลูกสาว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นั้นแม่มักจะสอนเกี่ยวกับ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การทำงานบ้าน งานเรือน </w:t>
      </w:r>
      <w:r w:rsidR="001131B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ทอผ้า เย็บปักถักร้อย ทำอาหารการกิน การเลี้ยงดูลูก หรือการดูแลคนในครอบครัว 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ตลอดจน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การสอนลูก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สาว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เพื่อให้ลูกสามารถดำรงชีวิตด้วยตนเอง 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ซึ่งพบใน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วรรณกรรมนิทาน</w:t>
      </w:r>
      <w:r w:rsidR="00FA33F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อีเอื้อยอีน้อง </w:t>
      </w:r>
      <w:r w:rsidR="00CD283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ทานเรื่องนี้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หลายสำนวน บางสำนวนกล่าวว่าแม่ตาย ลูกสาวทั้งสอนจึงได้รับการสอนจากพ่อ เนื้อหาของนิทานจะเกี่ยวกับ</w:t>
      </w:r>
      <w:r w:rsidR="0082313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กี่ยวกับการสอนสอนลูกสาวสองคน คนพี่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ได้รับการสอน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งานบ้านงานเรือน การทำไร่ทำสวน</w:t>
      </w:r>
      <w:r w:rsidR="00A178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จาก</w:t>
      </w:r>
      <w:r w:rsidR="007A12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พ่อซึ่งมีวิธีการสอนที่ไม่มีความละเอียดรอบคอบ</w:t>
      </w:r>
      <w:r w:rsidR="0082313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สอนให้ทำงานแบบง่ายๆ แบบสุก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เอาเผากิน ส่วนน้องสาวได้รับการสอนจากแม่ทั้งงานบ้านงานเรือน งานไร่งานสวนซึ่งแม่เป็นคนละเอียดอ่อน ส่งผลให้ลูกสาวทั้งสองมีอุปนิสัย</w:t>
      </w:r>
      <w:r w:rsidR="004A4C0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และความคิด</w:t>
      </w:r>
      <w:r w:rsidR="009D491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ที่แตกต่างกัน </w:t>
      </w:r>
      <w:r w:rsidR="004A4C0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พี่สาวมีความอิ</w:t>
      </w:r>
      <w:r w:rsid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จฉาริษยา มักเอาเปรียบน้องเสมอ </w:t>
      </w:r>
      <w:r w:rsidR="004A4C0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ดังตัวอย่างนิทาน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ดังความว่า</w:t>
      </w:r>
    </w:p>
    <w:p w14:paraId="7AC4A0EC" w14:textId="62378FAB" w:rsidR="007A121C" w:rsidRDefault="00207815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D06A04">
        <w:rPr>
          <w:rFonts w:ascii="TH SarabunPSK" w:eastAsia="Sarabun" w:hAnsi="TH SarabunPSK" w:cs="TH SarabunPSK"/>
          <w:color w:val="000000"/>
          <w:sz w:val="28"/>
          <w:szCs w:val="28"/>
        </w:rPr>
        <w:t>“…</w:t>
      </w:r>
      <w:r w:rsidR="000D5F5C" w:rsidRP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เวลาแข่งกันให้ต่างคนต่างทำ ผู้ที่ให้เอาวิชาผู้พ่อ ผู้น้องก็เอาวิชาตามแม่สอน พี่สาวทำออกมาไม่ดี พ่อก็บอกว่าเสมอกัน เพระพ่อเป็นผู้สนับสนุนพี่สาว ถ้าให้แม่ตัดสินก็จะว่าพี่สาวไม่ดี ถ้าให้น้องชนะ พ่อก็จะโกรธ ก็เลยว่าเสมอกัน ตอนปั่นฝ้ายผู้พี่เส้นใหญ่มีแต่เศษสกปรกแต่น้องเป็นเส้นเล็ก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0D5F5C" w:rsidRP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ขาว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0D5F5C" w:rsidRP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อ่อน  แต่พ่อก็บอกว่าเสมอกัน แม่ก็ไม่ว่าอะไร เสียงตอนทำงานก็ต่างกัน พี่สาวอีกแบบ น้องสาวอีกแบบ ตอนตำข้าวพี่สาวจะมีแต่เสียงด่า แต่น้องจะมีแต่เสียงขับเสียงร้อง และเสียงเรียกผู้บ่าว (ชายหนุ่ม) มาช่วย น้องสาวหน้าตางามและพูดเพราะ แต่พี่สาวหน้าตาไม่ดีแล้วยังพูดไม่เพราะแต่พ่อก็ว่าเสมอกั</w:t>
      </w:r>
      <w:r w:rsidR="00D06A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</w:t>
      </w:r>
      <w:r w:rsidR="00D06A04">
        <w:rPr>
          <w:rFonts w:ascii="TH SarabunPSK" w:eastAsia="Sarabun" w:hAnsi="TH SarabunPSK" w:cs="TH SarabunPSK"/>
          <w:color w:val="000000"/>
          <w:sz w:val="28"/>
          <w:szCs w:val="28"/>
        </w:rPr>
        <w:t xml:space="preserve">…”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(ประยงค์ ไช</w:t>
      </w:r>
      <w:r w:rsidR="00582B9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ย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คินี</w:t>
      </w:r>
      <w:r w:rsidR="00EE648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,</w:t>
      </w:r>
      <w:r w:rsidR="00EE6483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EE648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สัมภาษณ์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 ตุลาคม 2565)</w:t>
      </w:r>
      <w:r w:rsidR="003B41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7D8D81DD" w14:textId="49452A91" w:rsidR="00AD1771" w:rsidRPr="00046437" w:rsidRDefault="00CB6A6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lastRenderedPageBreak/>
        <w:tab/>
      </w:r>
      <w:r w:rsidR="00207815"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39C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นิทานเรื่องนี้แสดงให้เห็นโลกทัศน์ในการสอนลูกสาวของชาวไทดำว่า</w:t>
      </w:r>
      <w:r w:rsidR="0012714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พศหญิงหรือเพศแม่ย่อมที่จะสั่งสอนงานบ้านงานเรือนหรือมีหน้าที่ในการสอนลูกสาวให้ประกอบการงานในครัวเรือนได้ดีกว่าเพราะเพศหญิงมีความละเอียด</w:t>
      </w:r>
      <w:r w:rsidR="006856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อ่อน</w:t>
      </w:r>
      <w:r w:rsidR="0012714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รอบคอบ ใจเย็น และวัฒนธรรมของชาวไทดำ เพศหญิงนั้นมีหน้าที่หุงหาอาหาร ดูแลเครื่องนุ่งห่ม</w:t>
      </w:r>
      <w:r w:rsidR="006856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ของคนในครอบครัว ในขณะที่เพศชายจะมีความถนัดในงานเรือกสวนไร่นามากกว่า ดังข้อความที่ว่า </w:t>
      </w:r>
      <w:r w:rsidR="00D43F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ประเพณีการเลี้ยงดูบุตรของไทดำบ้านนาป่าหนาด พบว่าในอดีตผู้พ่อแม่จะเลี้ยงดูลูกด้วยตนเอง เวลาจะกินข้าวต้องให้ทุกคนมาพร้อมกัน</w:t>
      </w:r>
      <w:r w:rsidR="008A61A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จึงจะกินข้าวพร้อมกัน อาหารที่ได้ก็จะเป็นพืชผักที่หาได้จากธรรมชาติ เสื้อผ้าที่สวมใส่ของคนในครอบครัวจะปลูกฝ้ายและทอเอง เป็นผ้าฝ้ายธรรมดาและตัดเย็บเอง ผู้เป็นพ่อจะสอนลูกชายให้รู้จักทำไร่ ไถนา หาอาหาร </w:t>
      </w:r>
      <w:r w:rsidR="0082688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8A61A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จักสาน</w:t>
      </w:r>
      <w:r w:rsidR="006641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เครื่องใช้ในครัวเรือน</w:t>
      </w:r>
      <w:r w:rsidR="008A600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ผู้เป็นแม่จะสอนให้</w:t>
      </w:r>
      <w:r w:rsidR="00AD0E7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รู้จักงานบ้าน งานเรือน การทอผ้า การตัดเย็บเสื้อผ้า เป็นต้น (เพชรตะบอง ไพศูนย์, 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AD0E7D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102)</w:t>
      </w:r>
    </w:p>
    <w:p w14:paraId="41E98DBA" w14:textId="2B7EE195" w:rsidR="000D5F5C" w:rsidRPr="00D43327" w:rsidRDefault="00A04210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3</w:t>
      </w:r>
      <w:r w:rsidR="00207815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.</w:t>
      </w:r>
      <w:r w:rsidR="00207815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="000D5F5C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โลกทัศน์เรื่องคติสอนใจ</w:t>
      </w:r>
    </w:p>
    <w:p w14:paraId="27A8A727" w14:textId="34E18C83" w:rsidR="003B5927" w:rsidRDefault="003B592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6C5B73" w:rsidRPr="00CE467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โลกทัศน์เรื่องคติสอนใจ</w:t>
      </w:r>
      <w:r w:rsidR="006C5B73" w:rsidRPr="00CE4672">
        <w:rPr>
          <w:rFonts w:ascii="TH SarabunPSK" w:eastAsia="Sarabun" w:hAnsi="TH SarabunPSK" w:cs="TH SarabunPSK" w:hint="cs"/>
          <w:sz w:val="24"/>
          <w:szCs w:val="24"/>
          <w:cs/>
        </w:rPr>
        <w:t xml:space="preserve"> 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="006C5B73" w:rsidRPr="0003035C">
        <w:rPr>
          <w:rFonts w:ascii="TH SarabunPSK" w:eastAsia="Sarabun" w:hAnsi="TH SarabunPSK" w:cs="TH SarabunPSK" w:hint="cs"/>
          <w:sz w:val="28"/>
          <w:szCs w:val="28"/>
          <w:cs/>
        </w:rPr>
        <w:t>นิทานพื้นบ้านของชาวไทดำ บ้านนาป่าหนาด ตำบลเขาแก้ว อำเภอเชียงคาน จังหวัดเลย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6C5B73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6C5B73">
        <w:rPr>
          <w:rFonts w:ascii="TH SarabunPSK" w:eastAsia="Sarabun" w:hAnsi="TH SarabunPSK" w:cs="TH SarabunPSK"/>
          <w:sz w:val="28"/>
          <w:szCs w:val="28"/>
        </w:rPr>
        <w:t>19</w:t>
      </w:r>
      <w:r w:rsidR="006C5B73"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6C5B73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เรื่อง </w:t>
      </w:r>
      <w:r w:rsidR="006C5B73" w:rsidRPr="007921B5">
        <w:rPr>
          <w:rFonts w:ascii="TH SarabunPSK" w:eastAsia="Sarabun" w:hAnsi="TH SarabunPSK" w:cs="TH SarabunPSK" w:hint="cs"/>
          <w:sz w:val="28"/>
          <w:szCs w:val="28"/>
          <w:cs/>
        </w:rPr>
        <w:t>ได้แก่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 xml:space="preserve"> เรื่องอ้ายสีลุยค้าเมีย, เรื่องแม่ย่ากับลูกสะใภ้, เรื่องย่ากินปิง, เรื่องท้าวหัวข้อล่อ, </w:t>
      </w:r>
      <w:r w:rsidR="006C5B73" w:rsidRPr="00C67509">
        <w:rPr>
          <w:rFonts w:ascii="TH SarabunPSK" w:eastAsia="Sarabun" w:hAnsi="TH SarabunPSK" w:cs="TH SarabunPSK" w:hint="cs"/>
          <w:sz w:val="28"/>
          <w:szCs w:val="28"/>
          <w:cs/>
        </w:rPr>
        <w:t>เรื่องลูกนางสิบสอง,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6C5B73" w:rsidRPr="00C67509">
        <w:rPr>
          <w:rFonts w:ascii="TH SarabunPSK" w:eastAsia="Sarabun" w:hAnsi="TH SarabunPSK" w:cs="TH SarabunPSK" w:hint="cs"/>
          <w:sz w:val="28"/>
          <w:szCs w:val="28"/>
          <w:cs/>
        </w:rPr>
        <w:t xml:space="preserve">เรื่องสองตายาย, </w:t>
      </w:r>
      <w:r w:rsidR="006C5B73" w:rsidRPr="008F1C2E">
        <w:rPr>
          <w:rFonts w:ascii="TH SarabunPSK" w:eastAsia="Sarabun" w:hAnsi="TH SarabunPSK" w:cs="TH SarabunPSK" w:hint="cs"/>
          <w:sz w:val="28"/>
          <w:szCs w:val="28"/>
          <w:cs/>
        </w:rPr>
        <w:t xml:space="preserve">เรื่องนกกระยางขาว, เรื่องนางนก (กระ) จอกน้อย, 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 xml:space="preserve">เรื่องเจ้าหัวตา, เรื่องหากกล้วยสุก, </w:t>
      </w:r>
      <w:r w:rsidR="00F86AFD">
        <w:rPr>
          <w:rFonts w:ascii="TH SarabunPSK" w:eastAsia="Sarabun" w:hAnsi="TH SarabunPSK" w:cs="TH SarabunPSK" w:hint="cs"/>
          <w:sz w:val="28"/>
          <w:szCs w:val="28"/>
          <w:cs/>
        </w:rPr>
        <w:t>เรื่องนายเหงื่ยนผู้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>เห็นแถน, เรื่องหมาโง่, เรื่องไก๋แม ไก๋น้อย แล๋งโต่เฮียว (แม่ไก่ลูกเจี๊ยบแซะเหยี่ยว), เรื่องหงส์หามเต่า, เรื่องควายกับคน, เรื่องพญานาค</w:t>
      </w:r>
      <w:r w:rsidR="006C5B73" w:rsidRPr="00CA1376">
        <w:rPr>
          <w:rFonts w:ascii="TH SarabunPSK" w:eastAsia="Sarabun" w:hAnsi="TH SarabunPSK" w:cs="TH SarabunPSK"/>
          <w:sz w:val="28"/>
          <w:szCs w:val="28"/>
        </w:rPr>
        <w:t>,</w:t>
      </w:r>
      <w:r w:rsidR="006C5B73" w:rsidRPr="008F1C2E">
        <w:rPr>
          <w:rFonts w:ascii="TH SarabunPSK" w:eastAsia="Sarabun" w:hAnsi="TH SarabunPSK" w:cs="TH SarabunPSK" w:hint="cs"/>
          <w:color w:val="FF0000"/>
          <w:sz w:val="28"/>
          <w:szCs w:val="28"/>
          <w:cs/>
        </w:rPr>
        <w:t xml:space="preserve"> </w:t>
      </w:r>
      <w:r w:rsidR="006C5B73" w:rsidRPr="008F1C2E">
        <w:rPr>
          <w:rFonts w:ascii="TH SarabunPSK" w:eastAsia="Sarabun" w:hAnsi="TH SarabunPSK" w:cs="TH SarabunPSK" w:hint="cs"/>
          <w:sz w:val="28"/>
          <w:szCs w:val="28"/>
          <w:cs/>
        </w:rPr>
        <w:t>เรื่องอ้ายกับน้อง</w:t>
      </w:r>
      <w:r w:rsidR="006C5B73" w:rsidRPr="008F1C2E">
        <w:rPr>
          <w:rFonts w:ascii="TH SarabunPSK" w:eastAsia="Sarabun" w:hAnsi="TH SarabunPSK" w:cs="TH SarabunPSK"/>
          <w:sz w:val="28"/>
          <w:szCs w:val="28"/>
        </w:rPr>
        <w:t>,</w:t>
      </w:r>
      <w:r w:rsidR="006C5B73" w:rsidRPr="008F1C2E">
        <w:rPr>
          <w:rFonts w:ascii="TH SarabunPSK" w:eastAsia="Sarabun" w:hAnsi="TH SarabunPSK" w:cs="TH SarabunPSK" w:hint="cs"/>
          <w:sz w:val="28"/>
          <w:szCs w:val="28"/>
          <w:cs/>
        </w:rPr>
        <w:t xml:space="preserve"> เรื่องปลาน้อยไม่ฟังคำ</w:t>
      </w:r>
      <w:r w:rsidR="006C5B73">
        <w:rPr>
          <w:rFonts w:ascii="TH SarabunPSK" w:eastAsia="Sarabun" w:hAnsi="TH SarabunPSK" w:cs="TH SarabunPSK" w:hint="cs"/>
          <w:sz w:val="28"/>
          <w:szCs w:val="28"/>
          <w:cs/>
        </w:rPr>
        <w:t>สอนของพ่อแม่</w:t>
      </w:r>
      <w:r w:rsidR="006C5B73" w:rsidRPr="008F1C2E">
        <w:rPr>
          <w:rFonts w:ascii="TH SarabunPSK" w:eastAsia="Sarabun" w:hAnsi="TH SarabunPSK" w:cs="TH SarabunPSK"/>
          <w:sz w:val="28"/>
          <w:szCs w:val="28"/>
        </w:rPr>
        <w:t>,</w:t>
      </w:r>
      <w:r w:rsidR="006C5B73" w:rsidRPr="008F1C2E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6C5B73" w:rsidRPr="00C67509">
        <w:rPr>
          <w:rFonts w:ascii="TH SarabunPSK" w:eastAsia="Sarabun" w:hAnsi="TH SarabunPSK" w:cs="TH SarabunPSK" w:hint="cs"/>
          <w:sz w:val="28"/>
          <w:szCs w:val="28"/>
          <w:cs/>
        </w:rPr>
        <w:t>เรื่องผีกองกอย</w:t>
      </w:r>
    </w:p>
    <w:p w14:paraId="14C5677D" w14:textId="3BA9DA39" w:rsidR="000D5F5C" w:rsidRPr="00046437" w:rsidRDefault="003B592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โลกทัศน์เรื่องคติสอนใจ</w:t>
      </w:r>
      <w:r w:rsidR="003E6BE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คุณธรรมจริยธรรมนั้น ปรากฏในนิทานพื้นบ้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านของชาวไทดำ</w:t>
      </w:r>
      <w:r w:rsidR="003E6BE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หลายเรื่อง แม้ว่าบางเรื่องจะเป็นนิทานมุขตลก นิทานชีวิต 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นิทานผีก็ตาม เช่น นิทาน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เรื่องผีกองกอย เป็นนิทานเรื่องผีที่สร้างความสนุกสนานความตลกขบขันให้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แก่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ผู้อ่าน และแฝงข้อคิดคติสอนใจให้กับผู้อ่าน</w:t>
      </w:r>
      <w:r w:rsidR="000608C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โดยเฉพาะในเรื่องความโลภ ดังตัวละครที่เป็นเสี่ยว เมื่อเห็นว่าเพื่อนได้สมบัติจากผีกองกอยมากมาย แต่เมื่อตนอยากรวยเหมือนเพื่อนจึงเลียนแบบ แต่เมื่อมีความโลภ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คนเราก็จะมองข้ามความอันตราย 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ส่งผลต่อตนเองถึงขั้นเสียชีวิต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สิ่งที่คาดหวังไว้ก็จะไม่ได้ดัง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ตั้งใจ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ดัง</w:t>
      </w:r>
      <w:r w:rsidR="00AE119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ตัวอย่างนิทาน</w:t>
      </w:r>
    </w:p>
    <w:p w14:paraId="755A6EC4" w14:textId="7E259D10" w:rsidR="000D5F5C" w:rsidRPr="00511887" w:rsidRDefault="0051188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“….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เสี่ยว (เพื่อนรัก ได้ฟังก็อยากมั่งอยากมึ จึงทำตาม ไปอยู่นาไปห้างไช นางผีกองกอยก็ขโมยเอาปลาไป พอไม่เห็นปลา </w:t>
      </w:r>
      <w:r w:rsidR="00E06E4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วันต่อมาก็ไปจอบ (แอบ) ดูเห็นนางผีกองกอยกำลังขโมยเอาปลาอยู่ จึงเข้าไปต่อสู้ สู้ก็ไม่ชนะมัน นางผีกองกอยเลยเอาไปทำผัว อยู่กินกับนางผีกองกอยได้ระยะหนึ่งก็เมื่อ (อยาก) กลับบ้าน  จึงแอบหนีตอนนางผีกองกอยออกไปหาอาหาร มันก็ปิดปากถ้ำไว้ปกติ ผัวคนที่สองจึงหาทางเปิดปากถ้ำพอออกจากถ้ำได้ก็วิ่งหนีไปหลบที่หลุมมัน นางผีกองกอยนำ (ตาม) มาทัน ก็เอามือแหย่เอว ผัวคนที่สองก็ตด ผีกองกอยก็คิดว่าผัวตัวเองตายแล้วจึงกลับไปที่ถ้ำไปเอาเงินกับทองมาทำบุญ ผัวคนที่สองเป็นคนโลภมาจึงอุทานออกมาว่า</w:t>
      </w:r>
    </w:p>
    <w:p w14:paraId="29583D6E" w14:textId="04075F49" w:rsidR="000D5F5C" w:rsidRDefault="0051188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</w:rPr>
        <w:t>“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เอามาเยอะ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เด้อ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” </w:t>
      </w:r>
      <w:r w:rsidR="000D5F5C" w:rsidRPr="0051188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นางผีกองกอยจึงรู้ว่ายังไม่ตาย นางผีกองกอยก็หอบเงินหอบทองกลับไปถ้ำ ผัวคนที่สองจึงกลับไปมือเปล่าไม่ได้เงินทองกลับไป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…”</w:t>
      </w:r>
      <w:r w:rsidR="003A7E23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3A7E23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59-60)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</w:p>
    <w:p w14:paraId="388D18AC" w14:textId="6EDCADD8" w:rsidR="00927BAB" w:rsidRPr="00AD1771" w:rsidRDefault="00197061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207815">
        <w:rPr>
          <w:rFonts w:ascii="TH SarabunPSK" w:eastAsia="Sarabun" w:hAnsi="TH SarabunPSK" w:cs="TH SarabunPSK" w:hint="cs"/>
          <w:sz w:val="28"/>
          <w:szCs w:val="28"/>
          <w:cs/>
        </w:rPr>
        <w:tab/>
      </w:r>
      <w:r w:rsidR="007E36D1" w:rsidRPr="00AD1771">
        <w:rPr>
          <w:rFonts w:ascii="TH SarabunPSK" w:eastAsia="Sarabun" w:hAnsi="TH SarabunPSK" w:cs="TH SarabunPSK" w:hint="cs"/>
          <w:sz w:val="28"/>
          <w:szCs w:val="28"/>
          <w:cs/>
        </w:rPr>
        <w:t>คติธรรมของชาวไทดำที่ปรากฏในนิทานไว้ 2</w:t>
      </w:r>
      <w:r w:rsidR="00B54623" w:rsidRPr="00AD1771">
        <w:rPr>
          <w:rFonts w:ascii="TH SarabunPSK" w:eastAsia="Sarabun" w:hAnsi="TH SarabunPSK" w:cs="TH SarabunPSK" w:hint="cs"/>
          <w:sz w:val="28"/>
          <w:szCs w:val="28"/>
          <w:cs/>
        </w:rPr>
        <w:t>2</w:t>
      </w:r>
      <w:r w:rsidR="007E36D1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ด้าน กล่าวคือ ด้านความไม่โลภและรู้จักพอเพียง จากเรื่องผีกองกอย  ด้านการทำบุญทำทาน จากเรื่องนกกระยางขาว ด้าน</w:t>
      </w:r>
      <w:r w:rsidR="00BE05A7" w:rsidRPr="00AD1771">
        <w:rPr>
          <w:rFonts w:ascii="TH SarabunPSK" w:eastAsia="Sarabun" w:hAnsi="TH SarabunPSK" w:cs="TH SarabunPSK" w:hint="cs"/>
          <w:sz w:val="28"/>
          <w:szCs w:val="28"/>
          <w:cs/>
        </w:rPr>
        <w:t>การยึดมั่นคำสัญญา ไม่เห็นแก่ตัว จากเรื่องนางนกกระจอกน้อย ด้านการไม่เบียดเบียนผู้อื่นหรือทำให้ผู้อื่นเป็นทุกข์ จากเรื่องอ้ายสีลุยค้าเมีย</w:t>
      </w:r>
      <w:r w:rsidR="00EC4FEF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243143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อย่ามองข้ามของที่มีเพียงน้อยนิดเมื่อสะสมแล้วอาจทำให้มีจำนวนมาก จากเรื่องแม่ย่ากับลูกสะใภ้ </w:t>
      </w:r>
      <w:r w:rsidR="00944A7B" w:rsidRPr="00AD1771">
        <w:rPr>
          <w:rFonts w:ascii="TH SarabunPSK" w:eastAsia="Sarabun" w:hAnsi="TH SarabunPSK" w:cs="TH SarabunPSK" w:hint="cs"/>
          <w:sz w:val="28"/>
          <w:szCs w:val="28"/>
          <w:cs/>
        </w:rPr>
        <w:t>อย่าทำไม่ดีต่อผู้มีพระคุณ จากเรื่องย่ากินปิง  ความกตัญญู จากเรื่องท้าวหัวข้อล่อ ทำงานได้เงินมากเท่าไหร่ก็ไม่มีความหมาย ถ้าไม่มีลูกจากเรื่องลูกนางสิบสอง ควรทำบุญแต่พอควรจากเรื่องสองตายาย</w:t>
      </w:r>
      <w:r w:rsidR="00FF1282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ให้ทุกข์แก่ท่านทุกข์นั้นถึงตัว จากเรื่องสีลุยค้าเมีย เซียงเหมี้ยง </w:t>
      </w:r>
      <w:r w:rsidR="00105264" w:rsidRPr="00AD1771">
        <w:rPr>
          <w:rFonts w:ascii="TH SarabunPSK" w:eastAsia="Sarabun" w:hAnsi="TH SarabunPSK" w:cs="TH SarabunPSK" w:hint="cs"/>
          <w:sz w:val="28"/>
          <w:szCs w:val="28"/>
          <w:cs/>
        </w:rPr>
        <w:t>ไม่ควรดูถูกผู้อื่นว่าโง่จากเรื่องอ้ายกับน้อง</w:t>
      </w:r>
      <w:r w:rsidR="004F65E7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เมื่อมีโอกาสทำบุญทำทานควรรีบทำ จากเรื่องนกกระยางขาว </w:t>
      </w:r>
      <w:r w:rsidR="00DB5409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ควรฟังคำสอนของพ่อแม่ จากเรื่องปลาน้อยไม่ฟังคำสอนของพ่อแม่ ขยันหมั่นเพียรและเก็บเล็กผสมน้อยจากเรื่อง แม่ย่ากับลูกสะใภ้ ก่อนเชื่อเรื่องอะไรควรมีวิจารณญาณ จากเรื่องเจ้าหัวตา  ไม่ควรไว้ใจคนแปลกหน้า จากเรื่องหาก</w:t>
      </w:r>
      <w:r w:rsidR="00E06E4F">
        <w:rPr>
          <w:rFonts w:ascii="TH SarabunPSK" w:eastAsia="Sarabun" w:hAnsi="TH SarabunPSK" w:cs="TH SarabunPSK" w:hint="cs"/>
          <w:sz w:val="28"/>
          <w:szCs w:val="28"/>
          <w:cs/>
        </w:rPr>
        <w:t xml:space="preserve">กล้วยสุก </w:t>
      </w:r>
      <w:r w:rsidR="00DB5409" w:rsidRPr="00AD1771">
        <w:rPr>
          <w:rFonts w:ascii="TH SarabunPSK" w:eastAsia="Sarabun" w:hAnsi="TH SarabunPSK" w:cs="TH SarabunPSK" w:hint="cs"/>
          <w:sz w:val="28"/>
          <w:szCs w:val="28"/>
          <w:cs/>
        </w:rPr>
        <w:t>คนที่ฉลาดจะสามารถเอาตัวรอดได้ดี</w:t>
      </w:r>
      <w:r w:rsidR="00B54623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จากเรื่องนายเหงี่ยนผู้เห็นแถน  อย่าโลภมาก จากเรื่องหมาโง่ แม่รักลูกมาก ปรากฏในนิทานไก</w:t>
      </w:r>
      <w:r w:rsidR="00DA5A46" w:rsidRPr="00AD1771">
        <w:rPr>
          <w:rFonts w:ascii="TH SarabunPSK" w:eastAsia="Sarabun" w:hAnsi="TH SarabunPSK" w:cs="TH SarabunPSK" w:hint="cs"/>
          <w:sz w:val="28"/>
          <w:szCs w:val="28"/>
          <w:cs/>
        </w:rPr>
        <w:t>๋</w:t>
      </w:r>
      <w:r w:rsidR="00B54623" w:rsidRPr="00AD1771">
        <w:rPr>
          <w:rFonts w:ascii="TH SarabunPSK" w:eastAsia="Sarabun" w:hAnsi="TH SarabunPSK" w:cs="TH SarabunPSK" w:hint="cs"/>
          <w:sz w:val="28"/>
          <w:szCs w:val="28"/>
          <w:cs/>
        </w:rPr>
        <w:t>แม ไก</w:t>
      </w:r>
      <w:r w:rsidR="00DA5A46" w:rsidRPr="00AD1771">
        <w:rPr>
          <w:rFonts w:ascii="TH SarabunPSK" w:eastAsia="Sarabun" w:hAnsi="TH SarabunPSK" w:cs="TH SarabunPSK" w:hint="cs"/>
          <w:sz w:val="28"/>
          <w:szCs w:val="28"/>
          <w:cs/>
        </w:rPr>
        <w:t>๋</w:t>
      </w:r>
      <w:r w:rsidR="00B54623" w:rsidRPr="00AD1771">
        <w:rPr>
          <w:rFonts w:ascii="TH SarabunPSK" w:eastAsia="Sarabun" w:hAnsi="TH SarabunPSK" w:cs="TH SarabunPSK" w:hint="cs"/>
          <w:sz w:val="28"/>
          <w:szCs w:val="28"/>
          <w:cs/>
        </w:rPr>
        <w:t>น้อย</w:t>
      </w:r>
      <w:r w:rsidR="00691402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แล๋งโต่เฮียว (แม่ไก่ลูกเจี๊ยบแซะเหยี่ยว) </w:t>
      </w:r>
      <w:r w:rsidR="001F159D" w:rsidRPr="00AD1771">
        <w:rPr>
          <w:rFonts w:ascii="TH SarabunPSK" w:eastAsia="Sarabun" w:hAnsi="TH SarabunPSK" w:cs="TH SarabunPSK" w:hint="cs"/>
          <w:sz w:val="28"/>
          <w:szCs w:val="28"/>
          <w:cs/>
        </w:rPr>
        <w:t>ไม่ควรอิจฉาริษยาผู้อื่นและบิดเบือนความจริง</w:t>
      </w:r>
      <w:r w:rsidR="00A53B59" w:rsidRPr="00AD1771">
        <w:rPr>
          <w:rFonts w:ascii="TH SarabunPSK" w:eastAsia="Sarabun" w:hAnsi="TH SarabunPSK" w:cs="TH SarabunPSK" w:hint="cs"/>
          <w:sz w:val="28"/>
          <w:szCs w:val="28"/>
          <w:cs/>
        </w:rPr>
        <w:t>จำทำให้มีภัยมาถึงตัว จากเรื่องหงส์</w:t>
      </w:r>
      <w:r w:rsidR="00E06E4F">
        <w:rPr>
          <w:rFonts w:ascii="TH SarabunPSK" w:eastAsia="Sarabun" w:hAnsi="TH SarabunPSK" w:cs="TH SarabunPSK" w:hint="cs"/>
          <w:sz w:val="28"/>
          <w:szCs w:val="28"/>
          <w:cs/>
        </w:rPr>
        <w:t xml:space="preserve">หามเต่า </w:t>
      </w:r>
      <w:r w:rsidR="00A53B59" w:rsidRPr="00AD1771">
        <w:rPr>
          <w:rFonts w:ascii="TH SarabunPSK" w:eastAsia="Sarabun" w:hAnsi="TH SarabunPSK" w:cs="TH SarabunPSK" w:hint="cs"/>
          <w:sz w:val="28"/>
          <w:szCs w:val="28"/>
          <w:cs/>
        </w:rPr>
        <w:t>รู้คุณสัตว์</w:t>
      </w:r>
      <w:r w:rsidR="00A53B59" w:rsidRPr="00AD1771">
        <w:rPr>
          <w:rFonts w:ascii="TH SarabunPSK" w:eastAsia="Sarabun" w:hAnsi="TH SarabunPSK" w:cs="TH SarabunPSK" w:hint="cs"/>
          <w:sz w:val="28"/>
          <w:szCs w:val="28"/>
          <w:cs/>
        </w:rPr>
        <w:lastRenderedPageBreak/>
        <w:t>ที่ทำคุณประโยชน์ให้แก่ตน จากเรื่องควายกับคน และคนเป็นสัตว์ที่น่ากลัวที่สุด และมักจะเบียดเบียนสัตว์อื่น จากเรื่องพญานาค</w:t>
      </w:r>
      <w:r w:rsidR="00AD1771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06E4F">
        <w:rPr>
          <w:rFonts w:ascii="TH SarabunPSK" w:eastAsia="Sarabun" w:hAnsi="TH SarabunPSK" w:cs="TH SarabunPSK" w:hint="cs"/>
          <w:sz w:val="28"/>
          <w:szCs w:val="28"/>
          <w:cs/>
        </w:rPr>
        <w:t xml:space="preserve">   (ศาริศา สุขคง, </w:t>
      </w:r>
      <w:r w:rsidR="00AD1771" w:rsidRPr="00AD1771">
        <w:rPr>
          <w:rFonts w:ascii="TH SarabunPSK" w:eastAsia="Sarabun" w:hAnsi="TH SarabunPSK" w:cs="TH SarabunPSK" w:hint="cs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sz w:val="28"/>
          <w:szCs w:val="28"/>
          <w:cs/>
        </w:rPr>
        <w:t>:</w:t>
      </w:r>
      <w:r w:rsidR="00AD1771" w:rsidRPr="00AD1771">
        <w:rPr>
          <w:rFonts w:ascii="TH SarabunPSK" w:eastAsia="Sarabun" w:hAnsi="TH SarabunPSK" w:cs="TH SarabunPSK"/>
          <w:sz w:val="28"/>
          <w:szCs w:val="28"/>
        </w:rPr>
        <w:t xml:space="preserve"> 90-98)</w:t>
      </w:r>
    </w:p>
    <w:p w14:paraId="470DFACE" w14:textId="377B2C00" w:rsidR="000D5F5C" w:rsidRPr="00A0298D" w:rsidRDefault="00A04210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A0298D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>4</w:t>
      </w:r>
      <w:r w:rsidR="00207815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>.</w:t>
      </w:r>
      <w:r w:rsidR="00207815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0D5F5C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โลกทัศน์กลุ่มชาติพันธ</w:t>
      </w:r>
      <w:r w:rsidR="00F93031" w:rsidRPr="00A0298D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>ุ์</w:t>
      </w:r>
    </w:p>
    <w:p w14:paraId="61E4BDB9" w14:textId="38F54E3F" w:rsidR="003B5927" w:rsidRPr="004A33CF" w:rsidRDefault="00207815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sz w:val="30"/>
          <w:szCs w:val="30"/>
          <w:cs/>
        </w:rPr>
      </w:pP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="00F82B9D" w:rsidRPr="00E30AAC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โลกทัศน์เรื่อง</w:t>
      </w:r>
      <w:r w:rsidR="00F82B9D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กลุ่มชาติพันธุ์</w:t>
      </w:r>
      <w:r w:rsidR="00F82B9D" w:rsidRPr="00E30AA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="00F82B9D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นิทานพื้นบ้านของชาวไทดำ บ้านนาป่าหนาด ตำบลเขาแก้ว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F82B9D" w:rsidRPr="0003035C">
        <w:rPr>
          <w:rFonts w:ascii="TH SarabunPSK" w:eastAsia="Sarabun" w:hAnsi="TH SarabunPSK" w:cs="TH SarabunPSK" w:hint="cs"/>
          <w:sz w:val="28"/>
          <w:szCs w:val="28"/>
          <w:cs/>
        </w:rPr>
        <w:t>อำเภอเชียงคาน จังหวัดเลย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F82B9D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F82B9D">
        <w:rPr>
          <w:rFonts w:ascii="TH SarabunPSK" w:eastAsia="Sarabun" w:hAnsi="TH SarabunPSK" w:cs="TH SarabunPSK"/>
          <w:sz w:val="28"/>
          <w:szCs w:val="28"/>
        </w:rPr>
        <w:t>2</w:t>
      </w:r>
      <w:r w:rsidR="00F82B9D"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F82B9D" w:rsidRPr="00AD1771">
        <w:rPr>
          <w:rFonts w:ascii="TH SarabunPSK" w:eastAsia="Sarabun" w:hAnsi="TH SarabunPSK" w:cs="TH SarabunPSK" w:hint="cs"/>
          <w:sz w:val="28"/>
          <w:szCs w:val="28"/>
          <w:cs/>
        </w:rPr>
        <w:t xml:space="preserve">เรื่อง ได้แก่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F82B9D" w:rsidRPr="004A33CF">
        <w:rPr>
          <w:rFonts w:ascii="TH SarabunPSK" w:eastAsia="Sarabun" w:hAnsi="TH SarabunPSK" w:cs="TH SarabunPSK"/>
          <w:sz w:val="28"/>
          <w:szCs w:val="28"/>
          <w:cs/>
        </w:rPr>
        <w:t>ทำไมเรียกไทดำ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 xml:space="preserve">, </w:t>
      </w:r>
      <w:r w:rsidR="00F82B9D" w:rsidRPr="000256D3">
        <w:rPr>
          <w:rFonts w:ascii="TH SarabunPSK" w:eastAsia="Sarabun" w:hAnsi="TH SarabunPSK" w:cs="TH SarabunPSK" w:hint="cs"/>
          <w:sz w:val="28"/>
          <w:szCs w:val="28"/>
          <w:cs/>
        </w:rPr>
        <w:t>ลูกชายสามคน</w:t>
      </w:r>
    </w:p>
    <w:p w14:paraId="619BC59D" w14:textId="3824BC4F" w:rsidR="004A46FD" w:rsidRPr="00CF5E1E" w:rsidRDefault="003B592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4A33CF">
        <w:rPr>
          <w:rFonts w:ascii="TH SarabunPSK" w:eastAsia="Sarabun" w:hAnsi="TH SarabunPSK" w:cs="TH SarabunPSK"/>
          <w:b/>
          <w:bCs/>
          <w:color w:val="000000"/>
          <w:sz w:val="30"/>
          <w:szCs w:val="30"/>
          <w:cs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5C4C4E" w:rsidRPr="004A33CF">
        <w:rPr>
          <w:rFonts w:ascii="TH SarabunPSK" w:eastAsia="Sarabun" w:hAnsi="TH SarabunPSK" w:cs="TH SarabunPSK"/>
          <w:color w:val="000000"/>
          <w:sz w:val="28"/>
          <w:szCs w:val="28"/>
          <w:cs/>
        </w:rPr>
        <w:t>ชาวไทดำบ้านนาป่าหนาด เป็นกลุ่มชาติพันธุ์ไทดำเพียงกลุ่มเดียวที่เข้</w:t>
      </w:r>
      <w:r w:rsidR="00522807" w:rsidRPr="004A33CF">
        <w:rPr>
          <w:rFonts w:ascii="TH SarabunPSK" w:eastAsia="Sarabun" w:hAnsi="TH SarabunPSK" w:cs="TH SarabunPSK"/>
          <w:color w:val="000000"/>
          <w:sz w:val="28"/>
          <w:szCs w:val="28"/>
          <w:cs/>
        </w:rPr>
        <w:t>ามาอยู่ในจังหวัด</w:t>
      </w:r>
      <w:r w:rsidR="0052280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เลย และภาคอีสาน</w:t>
      </w:r>
      <w:r w:rsidR="002C6EEB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ในช่วงแรกของการมาตั้งถิ่นฐานนั้นไทดำค่อนข้างเก็บตัว ไม่ค่อยออกสู่สังคมภายนอกหรือสุงสิงกับชาติพันธุ์อื่นในพื้นที่เดียวกัน</w:t>
      </w:r>
      <w:r w:rsidR="004A46FD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อย่างไรก็ตามในปัจจุบันสภาพสังคมวัฒนธรรมมีความเปลี่ยนแปลง ไทดำมีความจำเป็นต้องเปิดรับกลุ่มชาติพันธุ์อื่น เช่น ไทเลย ไทไต้ (ไทอีสานที่พูดภาษาลาวเวียงจันทน์) หรือยอมรับเขย สะใภ้จากกลุ่มอื่นหรือศาสนาอื่น</w:t>
      </w:r>
      <w:r w:rsidR="00F93577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52AEE110" w14:textId="2983E74A" w:rsidR="00AE4D44" w:rsidRPr="00CF5E1E" w:rsidRDefault="0052280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30"/>
          <w:szCs w:val="30"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F93577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ลกทัศน์ในเรื่องกลุ่มชาติพันธุ์ที่ชาวไทดำพยายามปลูกฝังให้คนในชาติพันธุ์ไทดำว่าควรแต่งงานกับชาติพันธุ์เดียวกันเพราะมีวัฒนธรรม </w:t>
      </w:r>
      <w:r w:rsidR="00592FC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ศาสนา </w:t>
      </w:r>
      <w:r w:rsidR="00F93577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ความเชื่อเดียวกัน </w:t>
      </w:r>
      <w:r w:rsidR="000606F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อีกทั้งมีการใช้ภาษาเดียวกันสามารถสื่อสาร เข้าใจกันได้มากกว่าภาษาอื่น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0606F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อย่างภาษาเลย และภาษาไทยกลาง  ดังสะท้อนผ่านนิทานเรื่อง</w:t>
      </w:r>
      <w:r w:rsidR="00592FC0" w:rsidRPr="00CF5E1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ลูกชายสามคน </w:t>
      </w:r>
      <w:r w:rsidR="00AE4D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ซึ่งลูกทั้งสามนั้นได้แต่ง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งานกับไทอีสาน ไทภาคกลาง และไทดำ</w:t>
      </w:r>
      <w:r w:rsidR="00AE4D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เมื่ออยู่เรือนเดียวกันก็ทะเลาะกันบ่อยเนื่องจากสื่อสารกันไม่รู้เรื่อง ดังนั้นจะออกเรือนแยกกันอยู่ ต่อมาสะใภ้ทั้งสามมาช่วยกันทำแกงหน่อไม้ แต่สื่อสารกันไม่รู้เรื่องเกี่ยวกับผักที่จะใส่แกง  วันหนึ่งเกิดไฟไหม้บ้านพ่อแม่ ลูกชายที่แต่งงานกับไทดำสามารถเข้าไปช่วยพ่อแม่ได้</w:t>
      </w:r>
      <w:r w:rsidR="00A2032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เนื่องจากรู้ว่าพ่อแม่อยู่ที่ไหนในบ้าน</w:t>
      </w:r>
      <w:r w:rsidR="00AE4D4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แต่ตัวถูกไฟไหม้จนตัวดำ ดังนั้นจึงเรียกว่า</w:t>
      </w:r>
      <w:r w:rsidR="007F1BA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ไทดำ ดังนิทาน</w:t>
      </w:r>
    </w:p>
    <w:p w14:paraId="06418892" w14:textId="5E9514DE" w:rsidR="00592FC0" w:rsidRPr="00110484" w:rsidRDefault="00110484" w:rsidP="00CF26A7">
      <w:pP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7815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“….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เกี่ยวกับไท ไทลาว ไทดำ เป็นไทเดียวกัน พ่อมีลูกชายสามคนลูกชายกกได้เมียปากเว้าภาษาไทยคนกลางปากเว้าภาษาลาว ผู้ที่สามได้เมียไทดำ แล้วมาเลี้ยงพ่อแม่อยู่เฮือนเดียวกัน อยู่เฮือนเดียวกันแล้วกะเป็นของธรรมดาที่เว้าฮู้ความแด่บ่ฮู้ความแด่ คันว่าอู้เหนือกะว่าจะได  เว้าอีสานอีเว้าจั่งได๋ บาดนี้แต่งอยู่แต่งกัน กะแต่ละคนกะเฮ็ดไผเฮ็ดมัน กะใช้กัน (ไหว้วาน) ธรรมดา  มื้อนั้นแกงหน่อไม้ เอื้อยแกงหน่อไม้ เฮาะ(เสาะหา) เครื่องแกงมาใส่แกง ลูกสะใภ้ไทดำอยู่ในครัวเอิ้นใช้สองพี่สะใภ้ กะไปเก็บมาได้ๆ คำสุดท้าย นั่นว่า ผักเจ่อ</w:t>
      </w:r>
      <w:r w:rsidR="00592FC0" w:rsidRPr="00110484">
        <w:rPr>
          <w:rFonts w:ascii="TH SarabunPSK" w:hAnsi="TH SarabunPSK" w:cs="TH SarabunPSK"/>
          <w:sz w:val="28"/>
          <w:szCs w:val="28"/>
        </w:rPr>
        <w:t xml:space="preserve"> 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กับผักสล่าง ให้เอามา สองสะใภ้ไปหาอย่างไรก็บ่ได้มา แกงก็จะไปปลงแล้ว ให้เอามา ลูกสะใภ้ไทยว่า “ไม่รู้” สะใภ้ลาวว่า “บ่ฮู้”  น้องสะใภ้ไปหาเอาตะไคร้ กับผักแมงลักมา  เลยว่า อ้าวค</w:t>
      </w:r>
      <w:r w:rsidR="00ED3C4B">
        <w:rPr>
          <w:rFonts w:ascii="TH SarabunPSK" w:hAnsi="TH SarabunPSK" w:cs="TH SarabunPSK"/>
          <w:sz w:val="28"/>
          <w:szCs w:val="28"/>
          <w:cs/>
        </w:rPr>
        <w:t xml:space="preserve">ันผักอี่ตู่ข้อยเอามาแต่โดนแล้ว 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/อันน</w:t>
      </w:r>
      <w:r w:rsidR="00ED3C4B">
        <w:rPr>
          <w:rFonts w:ascii="TH SarabunPSK" w:hAnsi="TH SarabunPSK" w:cs="TH SarabunPSK"/>
          <w:sz w:val="28"/>
          <w:szCs w:val="28"/>
          <w:cs/>
        </w:rPr>
        <w:t>ี้แมงลักนี่ ฉันไปเอามานานแล้ว/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น้องสะใภ้ไทดำเลยว่า อยู่นำกันแค่นี้สองสามความบ่ฮู้เรื</w:t>
      </w:r>
      <w:r w:rsidR="00CC690A" w:rsidRPr="00110484">
        <w:rPr>
          <w:rFonts w:ascii="TH SarabunPSK" w:hAnsi="TH SarabunPSK" w:cs="TH SarabunPSK" w:hint="cs"/>
          <w:sz w:val="28"/>
          <w:szCs w:val="28"/>
          <w:cs/>
        </w:rPr>
        <w:t>่</w:t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องกะจักอิว่าสะได</w:t>
      </w:r>
    </w:p>
    <w:p w14:paraId="1B20EC42" w14:textId="196B9B79" w:rsidR="00592FC0" w:rsidRPr="00110484" w:rsidRDefault="00522807" w:rsidP="00CF26A7">
      <w:pP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bookmarkStart w:id="1" w:name="_Hlk69622733"/>
      <w:r>
        <w:rPr>
          <w:rFonts w:ascii="TH SarabunPSK" w:hAnsi="TH SarabunPSK" w:cs="TH SarabunPSK"/>
          <w:sz w:val="28"/>
          <w:szCs w:val="28"/>
        </w:rPr>
        <w:tab/>
      </w:r>
      <w:r w:rsidR="00207815">
        <w:rPr>
          <w:rFonts w:ascii="TH SarabunPSK" w:hAnsi="TH SarabunPSK" w:cs="TH SarabunPSK"/>
          <w:sz w:val="28"/>
          <w:szCs w:val="28"/>
        </w:rPr>
        <w:tab/>
      </w:r>
      <w:r w:rsidR="00592FC0" w:rsidRPr="00110484">
        <w:rPr>
          <w:rFonts w:ascii="TH SarabunPSK" w:hAnsi="TH SarabunPSK" w:cs="TH SarabunPSK"/>
          <w:sz w:val="28"/>
          <w:szCs w:val="28"/>
          <w:cs/>
        </w:rPr>
        <w:t>ต่อจากนั้นมาเล่าให้สามีฟัง ทะเลาะกันเลยออกเฮือน ต่างคนทำอาหารแล้วนำมาเลี้ยงพ่อแม่เฮือนเดียวกัน  เกิดไฟไหม้เฮือนพ่อแม่อยู่  ลูกชายกกแล่นไปกะช่อยพ่อบ่ได้ ลูกชายกลางแล่นไปก็ช่อยบ่ได้พ่อแม่จักอยู่ใด น้องชายหล้ากะเชื่อว่าพ่อแม่อยู่ในเฮือน กะเข้าไปเอาพ่อแม่ออกมา ผิวดำทั้งพ่อทั้งแม่ทั้งลูก กะเลยว่ากูบ่ตายย้อนลูกหล้า เลยตั้งชื่อว่าบักดำ สิอยู่กินกับบักดำนี่บ่ไปใส สิอยู่เฮือนนำบักดำนี่บักลาวไปอยู่วัดพู้นพ่อแม่ตาย  บักไทยกะไปวัดวาพู้นคันพ่อแม่ตาย แสดงว่าพ่อแม่ฮักลูกชายหล้า แล้วให้ลูกชายหล้าสืบเฮือน เสนผีเฮือนกะลูกชายหล้าเป็นผู้ฮับฮองเลี้ยงพ่อแม่บนเรือน  คนไทยคนลาวก็ทำสังฆทานให้พ่อแม่อยู่วัด</w:t>
      </w:r>
      <w:r w:rsidR="00110484">
        <w:rPr>
          <w:rFonts w:ascii="TH SarabunPSK" w:hAnsi="TH SarabunPSK" w:cs="TH SarabunPSK"/>
          <w:sz w:val="28"/>
          <w:szCs w:val="28"/>
        </w:rPr>
        <w:t>…”</w:t>
      </w:r>
      <w:r w:rsidR="00CC690A" w:rsidRPr="00110484">
        <w:rPr>
          <w:rFonts w:ascii="TH SarabunPSK" w:hAnsi="TH SarabunPSK" w:cs="TH SarabunPSK"/>
          <w:sz w:val="28"/>
          <w:szCs w:val="28"/>
        </w:rPr>
        <w:t xml:space="preserve"> </w:t>
      </w:r>
      <w:r w:rsidR="00CC690A" w:rsidRPr="00110484">
        <w:rPr>
          <w:rFonts w:ascii="TH SarabunPSK" w:hAnsi="TH SarabunPSK" w:cs="TH SarabunPSK" w:hint="cs"/>
          <w:sz w:val="28"/>
          <w:szCs w:val="28"/>
          <w:cs/>
        </w:rPr>
        <w:t>(เมฆ ช้อนเปียยูง สัมภาษณ์</w:t>
      </w:r>
      <w:r w:rsidR="00ED3C4B">
        <w:rPr>
          <w:rFonts w:ascii="TH SarabunPSK" w:hAnsi="TH SarabunPSK" w:cs="TH SarabunPSK" w:hint="cs"/>
          <w:sz w:val="28"/>
          <w:szCs w:val="28"/>
          <w:cs/>
        </w:rPr>
        <w:t>,</w:t>
      </w:r>
      <w:r w:rsidR="00A057D6" w:rsidRPr="00110484">
        <w:rPr>
          <w:rFonts w:ascii="TH SarabunPSK" w:hAnsi="TH SarabunPSK" w:cs="TH SarabunPSK" w:hint="cs"/>
          <w:sz w:val="28"/>
          <w:szCs w:val="28"/>
          <w:cs/>
        </w:rPr>
        <w:t xml:space="preserve"> 27 สิงหาคม 2565</w:t>
      </w:r>
      <w:r w:rsidR="00CC690A" w:rsidRPr="00110484">
        <w:rPr>
          <w:rFonts w:ascii="TH SarabunPSK" w:hAnsi="TH SarabunPSK" w:cs="TH SarabunPSK" w:hint="cs"/>
          <w:sz w:val="28"/>
          <w:szCs w:val="28"/>
          <w:cs/>
        </w:rPr>
        <w:t>)</w:t>
      </w:r>
    </w:p>
    <w:bookmarkEnd w:id="1"/>
    <w:p w14:paraId="773DEF16" w14:textId="1369F879" w:rsidR="00592FC0" w:rsidRPr="00CF5E1E" w:rsidRDefault="00110484" w:rsidP="00CF26A7">
      <w:pP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28"/>
          <w:szCs w:val="28"/>
        </w:rPr>
        <w:tab/>
      </w:r>
      <w:r w:rsidR="00207815">
        <w:rPr>
          <w:rFonts w:ascii="TH SarabunPSK" w:hAnsi="TH SarabunPSK" w:cs="TH SarabunPSK"/>
          <w:b/>
          <w:bCs/>
          <w:sz w:val="28"/>
          <w:szCs w:val="28"/>
        </w:rPr>
        <w:tab/>
      </w:r>
      <w:r w:rsidR="00CF5E1E" w:rsidRPr="00CF5E1E">
        <w:rPr>
          <w:rFonts w:ascii="TH SarabunPSK" w:hAnsi="TH SarabunPSK" w:cs="TH SarabunPSK" w:hint="cs"/>
          <w:sz w:val="28"/>
          <w:szCs w:val="28"/>
          <w:cs/>
        </w:rPr>
        <w:t>นิทานดังกล่าวแสดงให้เห็นถึงโลกทัศน์ที่มีต่อชาติพันธุ์ไทดำว่า</w:t>
      </w:r>
      <w:r w:rsidR="006663C7">
        <w:rPr>
          <w:rFonts w:ascii="TH SarabunPSK" w:hAnsi="TH SarabunPSK" w:cs="TH SarabunPSK" w:hint="cs"/>
          <w:sz w:val="28"/>
          <w:szCs w:val="28"/>
          <w:cs/>
        </w:rPr>
        <w:t>มีความ</w:t>
      </w:r>
      <w:r w:rsidR="00CF5E1E" w:rsidRPr="00CF5E1E">
        <w:rPr>
          <w:rFonts w:ascii="TH SarabunPSK" w:hAnsi="TH SarabunPSK" w:cs="TH SarabunPSK" w:hint="cs"/>
          <w:sz w:val="28"/>
          <w:szCs w:val="28"/>
          <w:cs/>
        </w:rPr>
        <w:t>เหมาะสมที่จะอยู่ร่วมกันหรือฝากผีฝากไข้มากกว่าชาติพันธุ์อื่น เพราะความเชื่อ ภาษา ความไว้เนื้อเชื่อใจ มีมากกว่า ในขณะเดียวกันไทดำมองว่าลูกชายที่แต่งงานกับชาติพันธุ์อื่นนั้นมีความเป็นอื่น ไม่มีความไว้วางใจเช่นเดิม ดังนั้นลูกชายและลูกสะใภ้ที่เป็นชาวไทดำ เหมาะสมที่จะสืบผีเรือน และ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ดูแลพ่อแม่ได้มากกว่า</w:t>
      </w:r>
    </w:p>
    <w:p w14:paraId="7E5B7B76" w14:textId="46D1E4FF" w:rsidR="000D5F5C" w:rsidRPr="005C34C6" w:rsidRDefault="00110484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5C34C6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นอกจากนั้น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ยังมีนิทาน</w:t>
      </w:r>
      <w:r w:rsidR="000D5F5C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ที่</w:t>
      </w:r>
      <w:r w:rsid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อธิบายถึง</w:t>
      </w:r>
      <w:r w:rsidR="000D5F5C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ความเป็นชาติพันธ</w:t>
      </w:r>
      <w:r w:rsidR="00807A55" w:rsidRPr="005C34C6">
        <w:rPr>
          <w:rFonts w:ascii="TH SarabunPSK" w:eastAsia="Sarabun" w:hAnsi="TH SarabunPSK" w:cs="TH SarabunPSK"/>
          <w:color w:val="000000"/>
          <w:sz w:val="28"/>
          <w:szCs w:val="28"/>
          <w:cs/>
        </w:rPr>
        <w:t>ุ์</w:t>
      </w:r>
      <w:r w:rsidR="000D5F5C" w:rsidRPr="005C34C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ได้อย่างเด่นชัดคือ นิทานเรื่องทำไมเรียกไทดำ เป็นนิทานที่บอกถึงความเป็นมาว่าทำไมถึงเรียกว่าไทดำ จึงได้นำนิทานพื้นบ้านมาสร้างให้ผู้อ่านได้เข้าใจได้อย่างชัดเจน เนื่องมาจากเขยไทดำนั้นมีความกตัญญูรู้คุณของผู้มีพระคุณ ยอมเสียสละตนเพื่อช่วยเหลือพ่อตา แม่ยายจากเหตุการณ์ไฟไหม้ได้ ทำให้เนื้อตัวของตนนั้นมอมแมม จึงเป็นที่มาของการเรียกชื่อ ไทดำ นิทานเรื่องนี้ยังเป็นการอธิบายของการสืบเชื้อสายของชาวไทดำอีกด้วย ดังความว่า</w:t>
      </w:r>
    </w:p>
    <w:p w14:paraId="57C98270" w14:textId="444CBCED" w:rsidR="00E67452" w:rsidRPr="00522807" w:rsidRDefault="00110484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lastRenderedPageBreak/>
        <w:tab/>
      </w:r>
      <w:r w:rsidR="00207815"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“…</w:t>
      </w:r>
      <w:r w:rsidR="000D5F5C" w:rsidRPr="0011048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ครอบครัวไทดำครอบครัวหนึ่งมีสามคน เขยคนที่หนึ่งเป็นชาวไทดำเขยคนที่สองเป็นคนไทยเขยคนที่สามเป็นคนลาวเขยทั้งสามคนไม่ค่อยจะถูกกันเท่าไหร่ วันหนึ่งไฟไหม้บ้านพ่อตามีเพียงเขยไทดำคนเดียวเท่านั้นที่ช่วยพ่อตาแม่ยายออกมาได้ ทำให้ตัวมอมแมมจึงเรียกว่า ไทดำตั้งแต่นั้นมา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…”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</w:t>
      </w:r>
      <w:r w:rsidR="000D5F5C" w:rsidRPr="00110484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0D5F5C" w:rsidRPr="0011048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0D5F5C" w:rsidRPr="0011048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26)</w:t>
      </w:r>
    </w:p>
    <w:p w14:paraId="07532FFB" w14:textId="10B73E91" w:rsidR="000D5F5C" w:rsidRPr="00A0298D" w:rsidRDefault="00A20324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5</w:t>
      </w:r>
      <w:r w:rsidR="00207815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.</w:t>
      </w:r>
      <w:r w:rsidR="00207815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ab/>
      </w:r>
      <w:r w:rsidR="000D5F5C"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โลกทัศน์เรื่องของความเชื่อ</w:t>
      </w:r>
    </w:p>
    <w:p w14:paraId="2092FF55" w14:textId="77DEC59B" w:rsidR="003B5927" w:rsidRPr="00AD1771" w:rsidRDefault="003B592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F82B9D" w:rsidRPr="00E30AAC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โลกทัศน์เรื่อง</w:t>
      </w:r>
      <w:r w:rsidR="00F82B9D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ของความเชื่อ</w:t>
      </w:r>
      <w:r w:rsidR="00F82B9D" w:rsidRPr="00E30AA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="00F82B9D" w:rsidRPr="0003035C">
        <w:rPr>
          <w:rFonts w:ascii="TH SarabunPSK" w:eastAsia="Sarabun" w:hAnsi="TH SarabunPSK" w:cs="TH SarabunPSK" w:hint="cs"/>
          <w:sz w:val="28"/>
          <w:szCs w:val="28"/>
          <w:cs/>
        </w:rPr>
        <w:t>นิทานพื้นบ้านของชาวไทดำ บ้านนาป่าหนาด ตำบลเขาแก้ว อำเภอเชียงคาน จังหวัดเลย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F82B9D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F82B9D">
        <w:rPr>
          <w:rFonts w:ascii="TH SarabunPSK" w:eastAsia="Sarabun" w:hAnsi="TH SarabunPSK" w:cs="TH SarabunPSK"/>
          <w:sz w:val="28"/>
          <w:szCs w:val="28"/>
        </w:rPr>
        <w:t>6</w:t>
      </w:r>
      <w:r w:rsidR="00F82B9D"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F82B9D" w:rsidRP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F82B9D"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ได้แก่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แถน</w:t>
      </w:r>
      <w:r w:rsidR="00F82B9D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ตัวลวง (พญานาค)</w:t>
      </w:r>
      <w:r w:rsidR="00F82B9D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ทำไมเรียกไทดำ</w:t>
      </w:r>
      <w:r w:rsidR="00F82B9D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แค้กับหมา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(จระเข้กับหมา)</w:t>
      </w:r>
      <w:r w:rsidR="00F82B9D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F82B9D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F82B9D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จายเหงี่ยน (นายเหงี่ยน) ผู้เห็นแถน, เรื่องผีกองกอย</w:t>
      </w:r>
    </w:p>
    <w:p w14:paraId="1D645FB1" w14:textId="071D0122" w:rsidR="000D5F5C" w:rsidRPr="00046437" w:rsidRDefault="003B592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ชาวไทดำมีความเชื่อ และความศรัทธาในด้านต่าง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ๆ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ความเชื่อนั้นได้ถ่ายทอด และสืบต่อกันมาตั้งแต่สมัยโบราณ เช่น</w:t>
      </w:r>
      <w:r w:rsidR="00A64C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ความเชื่อที่เกี่ยวกับสิ่งเหนือธรรมชาติ</w:t>
      </w:r>
      <w:r w:rsidR="00A64C2A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(ผี และแถน)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และนาค 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วรรณกรรมนิทานพื้นบ้านของชาวไทดำท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ี่สะท้อน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ถึงความเชื่อ </w:t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นิทานเรื่องตัวลวง (พญานาค) เป็นเรื่องที่ชาวไทดำนั้นมีความเชื่อว่าเมื่อถึงหน้าแล้ง ก็จะขาดแคลนน้ำ จึงมีการบูชาตัวลวง หรือพญานาค เมื่อมีการบูชาแล้วก็จะมีน้ำใช้ในหน้าแล้ง คำว่า พญานาคชาวไทดำได้เปรียบเสมือนความอุดมสมบูรณ์ที่แถนได้ส่งมาให้ชาวไทดำ เมื่อมีการบูชาตัวลวงก็จะทำให้บ้านเมืองอุดมสมบูรณ์ ดังความว่า</w:t>
      </w:r>
    </w:p>
    <w:p w14:paraId="2EB7C2EC" w14:textId="7EC12766" w:rsidR="000D5F5C" w:rsidRPr="00046437" w:rsidRDefault="00F12B82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“…</w:t>
      </w:r>
      <w:r w:rsidR="000D5F5C"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หลังจากหมู่บ้านไทดำแห้งแล้ว แถนจึงให้ตัวลวง (พญานาค) มาอยู่กับชาวไทดำเพื่อให้น้ำ ไม่ว่าขาวไทดำจะอพยพไปอยู่ไหน ถ้าเดือดร้อนเรื่องน้ำ ก็ทำพิธีให้ลวงเอาน้ำมาให้ ที่หมู่บ้านไทดำนาป่าหนาดก็ทำพิธีเช่นกัน หากไทดำอพยพไปไหน แถนก็จะสั่งให้ลวงไปด้วย</w:t>
      </w:r>
    </w:p>
    <w:p w14:paraId="5ABDA55C" w14:textId="284A5DA8" w:rsidR="001F562C" w:rsidRDefault="000D5F5C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207815"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พิธีบูชาตัวลวงของชาวไทดำที่นี่ คือขุดบ่อลงไปลึกประมาณห้าสิบเชนติเมตรจากนั้นให้ผู้หญิงไปอาบน้ำ เทน้ำใส่หลุม แล้วเอาฝ่าปิดไว้ สักพักก็นำเครือไม้ดึงหางตัวลวงออกมาเมื่อไปทำนา แล้วเกิดแล้งมาก ชาวไทดำก็จะมาตักเอาทราย และน้ำตรงที่ชุดบ่อทำพิธี รอไม่เกินสามปีก็จะมีน้ำออกมามากมาย</w:t>
      </w:r>
      <w:r w:rsidR="00F12B82">
        <w:rPr>
          <w:rFonts w:ascii="TH SarabunPSK" w:eastAsia="Sarabun" w:hAnsi="TH SarabunPSK" w:cs="TH SarabunPSK"/>
          <w:color w:val="000000"/>
          <w:sz w:val="28"/>
          <w:szCs w:val="28"/>
        </w:rPr>
        <w:t>…”</w:t>
      </w:r>
      <w:r w:rsidR="00F12B8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(ศาริศา สุขคง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</w:rPr>
        <w:t>,</w:t>
      </w:r>
      <w:r w:rsidR="00F12B82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2555</w:t>
      </w:r>
      <w:r w:rsidR="00CF26A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:</w:t>
      </w:r>
      <w:r w:rsidR="003D33BC">
        <w:rPr>
          <w:rFonts w:ascii="TH SarabunPSK" w:eastAsia="Sarabun" w:hAnsi="TH SarabunPSK" w:cs="TH SarabunPSK"/>
          <w:color w:val="000000"/>
          <w:sz w:val="28"/>
          <w:szCs w:val="28"/>
        </w:rPr>
        <w:t xml:space="preserve">  </w:t>
      </w:r>
      <w:r w:rsidRPr="00046437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25-26)</w:t>
      </w:r>
      <w:r w:rsidR="00D41AB1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</w:p>
    <w:p w14:paraId="35965AD1" w14:textId="47F7CA40" w:rsidR="00216D61" w:rsidRPr="00046437" w:rsidRDefault="00D503B1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345716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นอกจากความเชื่อดังกล่าวแล้ว </w:t>
      </w:r>
      <w:r w:rsidR="00D94E5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ชาวไทดำยังมีความเชื่อเรื่อง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ผีและแถน  </w:t>
      </w:r>
      <w:r w:rsidR="00D94E5F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จากนิทานเรื่องผีกองกอย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4051A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เชื่อว่าผีกองกอย</w:t>
      </w:r>
      <w:r w:rsidR="004051A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อาศัยอยู่ในป่า ชอบขโมยปลาของชาวบ้านกินเป็นอาหาร ผีกองกอยอาจให้โชค เงินทอง หรือ ความโชคร้ายได้หากมีความโลภมาก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นิทานเรื่องเอื้อยกับน้อง จะกล่าวถึงผีด้ำหรือผีบรรพบุรุษ </w:t>
      </w:r>
      <w:r w:rsidR="00D114A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D85C7E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ส่วนความเชื่อเรื่องแถน มีความเชื่อว่า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แถนคือเทวดาที่ชาวไทดำนับถือสูงสุด สถิตอยู่บนสวรรค์ คอยปกป้องคุ้มครองชาวไทดำ หากบรรพบุรุษชาวไทดำเสียชีวิต ในช่วงวันเข้าพรรษาวิญญาณผู้ตายจะไปเข้าเฝ้าแถน และจะกลับมาเยี่ยมลูกหลาน บรรดาลูกหลานจะเลี้ยงข้าวปลาอาหารในพิธีป๊าดตง  นิทานที่กล่าวถึงแถน ได้แก่ นิทานเรื่องจายเงี่ยน </w:t>
      </w:r>
      <w:r w:rsidR="00ED3C4B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     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(นายเหงี่ยน)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ผู้เห็นแถน </w:t>
      </w:r>
      <w:r w:rsidR="00EB6E7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นิทานเรื่องนี้นำเสนอว่าคนปกติไม่สามารถเห็นแถนได้</w:t>
      </w:r>
      <w:r w:rsidR="00D464B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แต่แถนหลวงมีคนเห็นอยู่คนเดียวคือนายเหงี่ยนซึ่งเป็นเด็กกำพร้าที่ฉลาดมาก </w:t>
      </w:r>
    </w:p>
    <w:p w14:paraId="612C6797" w14:textId="46EF95B6" w:rsidR="00F93031" w:rsidRDefault="00F93031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 xml:space="preserve">      </w:t>
      </w:r>
      <w:r w:rsidR="00207815"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ab/>
      </w:r>
      <w:r w:rsidR="00A20324" w:rsidRPr="00A0298D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>6</w:t>
      </w:r>
      <w:r w:rsidR="00207815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>.</w:t>
      </w:r>
      <w:r w:rsidR="00207815"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  <w:tab/>
      </w:r>
      <w:r w:rsidRPr="00A0298D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โลกทัศน์เรื่องธรรมชาติ</w:t>
      </w:r>
    </w:p>
    <w:p w14:paraId="19015E15" w14:textId="0726F62B" w:rsidR="003B5927" w:rsidRPr="007C476C" w:rsidRDefault="003B5927" w:rsidP="00C5108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ab/>
      </w:r>
      <w:r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="00C51088" w:rsidRPr="00E30AAC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โลกทัศน์เรื่อง</w:t>
      </w:r>
      <w:r w:rsidR="00C51088">
        <w:rPr>
          <w:rFonts w:ascii="TH SarabunPSK" w:eastAsia="Sarabun" w:hAnsi="TH SarabunPSK" w:cs="TH SarabunPSK" w:hint="cs"/>
          <w:color w:val="000000"/>
          <w:sz w:val="30"/>
          <w:szCs w:val="30"/>
          <w:cs/>
        </w:rPr>
        <w:t>ธรรมชาติ</w:t>
      </w:r>
      <w:r w:rsidR="00C51088" w:rsidRPr="00E30AAC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51088">
        <w:rPr>
          <w:rFonts w:ascii="TH SarabunPSK" w:eastAsia="Sarabun" w:hAnsi="TH SarabunPSK" w:cs="TH SarabunPSK" w:hint="cs"/>
          <w:sz w:val="28"/>
          <w:szCs w:val="28"/>
          <w:cs/>
        </w:rPr>
        <w:t>ที่ปรากฏใน</w:t>
      </w:r>
      <w:r w:rsidR="00C51088" w:rsidRPr="0003035C">
        <w:rPr>
          <w:rFonts w:ascii="TH SarabunPSK" w:eastAsia="Sarabun" w:hAnsi="TH SarabunPSK" w:cs="TH SarabunPSK" w:hint="cs"/>
          <w:sz w:val="28"/>
          <w:szCs w:val="28"/>
          <w:cs/>
        </w:rPr>
        <w:t>นิทานพื้นบ้านของชาวไทดำ บ้านนาป่าหนาด ตำบลเขาแก้ว อำเภอเชียงคาน จังหวัดเลย</w:t>
      </w:r>
      <w:r w:rsidR="00C51088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C51088" w:rsidRPr="0003035C">
        <w:rPr>
          <w:rFonts w:ascii="TH SarabunPSK" w:eastAsia="Sarabun" w:hAnsi="TH SarabunPSK" w:cs="TH SarabunPSK" w:hint="cs"/>
          <w:sz w:val="28"/>
          <w:szCs w:val="28"/>
          <w:cs/>
        </w:rPr>
        <w:t xml:space="preserve">พบทั้งหมด </w:t>
      </w:r>
      <w:r w:rsidR="00C51088">
        <w:rPr>
          <w:rFonts w:ascii="TH SarabunPSK" w:eastAsia="Sarabun" w:hAnsi="TH SarabunPSK" w:cs="TH SarabunPSK"/>
          <w:sz w:val="28"/>
          <w:szCs w:val="28"/>
        </w:rPr>
        <w:t>5</w:t>
      </w:r>
      <w:r w:rsidR="00C51088" w:rsidRPr="00AD1771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C51088" w:rsidRPr="00AD1771">
        <w:rPr>
          <w:rFonts w:ascii="TH SarabunPSK" w:eastAsia="Sarabun" w:hAnsi="TH SarabunPSK" w:cs="TH SarabunPSK" w:hint="cs"/>
          <w:sz w:val="28"/>
          <w:szCs w:val="28"/>
          <w:cs/>
        </w:rPr>
        <w:t>เรื่อง</w:t>
      </w:r>
      <w:r w:rsidR="00C51088" w:rsidRPr="00AD1771">
        <w:rPr>
          <w:rFonts w:ascii="TH SarabunPSK" w:eastAsia="Sarabun" w:hAnsi="TH SarabunPSK" w:cs="TH SarabunPSK"/>
          <w:b/>
          <w:bCs/>
          <w:sz w:val="28"/>
          <w:szCs w:val="28"/>
        </w:rPr>
        <w:t xml:space="preserve"> </w:t>
      </w:r>
      <w:r w:rsidR="00C51088" w:rsidRPr="00216D6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ได้แก่ บ้าไล ไป่ฮาน๋อ (นายไลไปหาหน่อไม้)</w:t>
      </w:r>
      <w:r w:rsidR="00C51088" w:rsidRPr="00216D61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C5108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51088" w:rsidRPr="00216D6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เรื่องผีกองกอย</w:t>
      </w:r>
      <w:r w:rsidR="00C51088" w:rsidRPr="00216D61"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="00C5108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="00C51088" w:rsidRPr="00216D61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เรื่องแถน</w:t>
      </w:r>
      <w:r w:rsidR="00C51088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, เรื่องควายกับคน, เรื่องผีกองกอย</w:t>
      </w:r>
    </w:p>
    <w:p w14:paraId="0DB7D525" w14:textId="10D7D75E" w:rsidR="00D41AB1" w:rsidRPr="007456EA" w:rsidRDefault="003B5927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7456EA" w:rsidRPr="007456EA">
        <w:rPr>
          <w:rFonts w:ascii="TH SarabunPSK" w:eastAsia="Sarabun" w:hAnsi="TH SarabunPSK" w:cs="TH SarabunPSK"/>
          <w:color w:val="000000"/>
          <w:sz w:val="28"/>
          <w:szCs w:val="28"/>
          <w:cs/>
        </w:rPr>
        <w:t xml:space="preserve">ชาวไทดำบ้านนาป่าหนาดมีวิถีชีวิตเรียบง่ายที่ผูกพันกับธรรมชาติ ภูมิประเทศรอบหมู่บ้านจะเป็นทุ่งนา ไร่ สวน หนองน้ำและภูเขาเรียกว่าภูแก้ว ภูหวด ชาวไทดำเชื่อว่าภูแก้ว ภูหวด มีอารักษ์สถิตอยู่ทำหน้าที่บันดาลฟ้าฝนให้ความอุดมสมบูรณ์ เมื่อครั้งที่ไทดำได้อพยพมาตั้งถิ่นฐานที่บ้านนาป่าหนาดในช่วงแรก </w:t>
      </w:r>
      <w:r w:rsidR="00D41AB1" w:rsidRPr="007456EA">
        <w:rPr>
          <w:rFonts w:ascii="TH SarabunPSK" w:hAnsi="TH SarabunPSK" w:cs="TH SarabunPSK"/>
          <w:sz w:val="28"/>
          <w:szCs w:val="28"/>
          <w:cs/>
        </w:rPr>
        <w:t xml:space="preserve">ไทดำได้อัญเชิญเป็นอารักษ์บ้านหรือเจ้าบ้าน  นั้นอาจเป็นเพราะไทดำเชื่อว่าในธรรมชาติมีผีสางเทวดาอันเป็นพลังอำนาจศักดิ์สิทธิ์ที่ส่งผลต่อวิถีชีวิตต่อพวกเขาดังจะเห็นว่าคนไทดำเชื่อว่าบนฟ้ามี “แถน” เป็นผู้สร้างดิน สร้างฟ้า สร้างมนุษย์และสรรพชีวิตต่างๆ ทั้งหลายบนโลก ทั้งยังเป็นผู้คุ้มครองและมีหน้าที่ปกป้องดูแลให้ความช่วยเหลือหรือลงโทษบันดาลคุณให้เกิดแก่มวลมนุษย์ได้ ดังจะเห็นได้จากคำขับในพิธีเซ่นแถนเพื่อบูชาแถนก็จะมีการขับแถน หรือในวรรณกรรมเรื่องเจืองหาญ (สำนวนลาวล้านช้าง) ก็มีคติความเชื่อว่าขุนเจืองเป็นลูกแถน และแถนได้บัญชาให้ขุนเจืองลงมาเกิดเป็นเจ้าขุนมูลนายยังโลกมนุษย์ (ประคอง นิมมานเหมินท์, </w:t>
      </w:r>
      <w:r w:rsidR="00D41AB1" w:rsidRPr="007456EA">
        <w:rPr>
          <w:rFonts w:ascii="TH SarabunPSK" w:hAnsi="TH SarabunPSK" w:cs="TH SarabunPSK"/>
          <w:sz w:val="28"/>
          <w:szCs w:val="28"/>
        </w:rPr>
        <w:t>2539</w:t>
      </w:r>
      <w:r w:rsidR="00CF26A7">
        <w:rPr>
          <w:rFonts w:ascii="TH SarabunPSK" w:hAnsi="TH SarabunPSK" w:cs="TH SarabunPSK"/>
          <w:sz w:val="28"/>
          <w:szCs w:val="28"/>
        </w:rPr>
        <w:t>:</w:t>
      </w:r>
      <w:r w:rsidR="00D41AB1" w:rsidRPr="007456EA">
        <w:rPr>
          <w:rFonts w:ascii="TH SarabunPSK" w:hAnsi="TH SarabunPSK" w:cs="TH SarabunPSK"/>
          <w:sz w:val="28"/>
          <w:szCs w:val="28"/>
        </w:rPr>
        <w:t xml:space="preserve"> 61-63)  </w:t>
      </w:r>
      <w:r w:rsidR="00D41AB1" w:rsidRPr="007456EA">
        <w:rPr>
          <w:rFonts w:ascii="TH SarabunPSK" w:hAnsi="TH SarabunPSK" w:cs="TH SarabunPSK"/>
          <w:sz w:val="28"/>
          <w:szCs w:val="28"/>
          <w:cs/>
        </w:rPr>
        <w:t xml:space="preserve">ด้วยความเชื่อดังกล่าวไทดำบ้านนาป่าหนาดจึงมีข้อคะลำว่า “เดือนสาม เดือนสี่ </w:t>
      </w:r>
      <w:r w:rsidR="00C51088"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D41AB1" w:rsidRPr="007456EA">
        <w:rPr>
          <w:rFonts w:ascii="TH SarabunPSK" w:hAnsi="TH SarabunPSK" w:cs="TH SarabunPSK"/>
          <w:sz w:val="28"/>
          <w:szCs w:val="28"/>
          <w:cs/>
        </w:rPr>
        <w:lastRenderedPageBreak/>
        <w:t>คะลำแถน บ่เฮ็ดเวียก เฮ็ดงานฟ้าใหม่ฝนใหม่” หรือ “ ฟ้าใหม่ ฝนใหม่อย่าแกว่งหลาแกว่งอิ้ว”  เพราะเกรงจะได้รับอันตรายจากฝนฟ้าคะนองในช่วงต้นปี</w:t>
      </w:r>
    </w:p>
    <w:p w14:paraId="2F22306A" w14:textId="436DEEAA" w:rsidR="00E67452" w:rsidRDefault="005E28AD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 w:hint="cs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color w:val="000000"/>
          <w:sz w:val="28"/>
          <w:szCs w:val="28"/>
        </w:rPr>
        <w:tab/>
      </w:r>
      <w:r w:rsid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="00FA5D1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ส่วนนิทานที่สะท้อนโลกทัศน์เรื่องธรรมชาติ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ความอุดมสมบูรณ์</w:t>
      </w:r>
      <w:r w:rsidR="00FA5D1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ได้แก่ นิทานเรื่องผีกองกอย สะท้อนโลกทัศน์ว่าป่าหรือธรรมชาติมีความสมบูรณ์</w:t>
      </w:r>
      <w:r w:rsidR="00111840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r w:rsidR="00FA5D1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เป็นที่อยู่หากินของมนุษย์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(จับปลา) </w:t>
      </w:r>
      <w:r w:rsidR="00FA5D1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นิทานเรื่องเห็ดดอกเดียว สะท้อนโลกทัศน์ว่าป่าเป็นแหล่งอาหารที่สำคัญคือเห็ด 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นอกจากนั้นโลกทัศน์ในด้านอาหารโดยเฉพาะข้าวนั้น “ควาย” เป็นสัตว์ที่มีบุญคุณต่อมนุษย์ สัตว์ก็มีหัวใจ</w:t>
      </w:r>
      <w:r w:rsidR="00111840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เฉก</w:t>
      </w:r>
      <w:r w:rsidR="00296B2C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เช่นมนุษย์ มนุษย์ไม่ควรที่จะข่มเหง ทารุณกรรมสัตว์ จากนิทานเรื่องควายกับคน</w:t>
      </w:r>
    </w:p>
    <w:p w14:paraId="5B0A9489" w14:textId="77777777" w:rsidR="00CF3881" w:rsidRPr="00C51088" w:rsidRDefault="00CF3881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bookmarkStart w:id="2" w:name="_GoBack"/>
      <w:bookmarkEnd w:id="2"/>
    </w:p>
    <w:p w14:paraId="387D9B28" w14:textId="011BB1EC" w:rsidR="004608CC" w:rsidRPr="00CA3C76" w:rsidRDefault="00E255BB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E60C7C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บทสรุป</w:t>
      </w:r>
      <w:r w:rsidR="00F5178B">
        <w:rPr>
          <w:rFonts w:ascii="TH SarabunPSK" w:eastAsia="Sarabun" w:hAnsi="TH SarabunPSK" w:cs="TH SarabunPSK"/>
          <w:color w:val="000000"/>
          <w:sz w:val="30"/>
          <w:szCs w:val="30"/>
        </w:rPr>
        <w:t xml:space="preserve">  </w:t>
      </w:r>
    </w:p>
    <w:p w14:paraId="7763EB33" w14:textId="41AD7531" w:rsidR="00E75BD9" w:rsidRPr="00A64B9A" w:rsidRDefault="0097437B" w:rsidP="00CF26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  <w:tab w:val="left" w:pos="993"/>
          <w:tab w:val="left" w:pos="1418"/>
          <w:tab w:val="left" w:pos="1985"/>
          <w:tab w:val="left" w:pos="2268"/>
        </w:tabs>
        <w:ind w:firstLine="709"/>
        <w:jc w:val="thaiDistribute"/>
        <w:rPr>
          <w:rFonts w:ascii="TH SarabunPSK" w:hAnsi="TH SarabunPSK" w:cs="TH SarabunPSK"/>
          <w:spacing w:val="-4"/>
          <w:sz w:val="28"/>
          <w:szCs w:val="28"/>
          <w:cs/>
        </w:rPr>
      </w:pPr>
      <w:r w:rsidRPr="00A64B9A">
        <w:rPr>
          <w:rFonts w:ascii="TH SarabunPSK" w:eastAsia="Sarabun" w:hAnsi="TH SarabunPSK" w:cs="TH SarabunPSK" w:hint="cs"/>
          <w:sz w:val="28"/>
          <w:szCs w:val="28"/>
          <w:cs/>
        </w:rPr>
        <w:t>นิทานพื้นบ้านของชาวไทดำ บ้านนาป่าหนาด ตำบลเขาแก้ว อำเภอเชียงคาน จังหวัดเลย</w:t>
      </w:r>
      <w:r w:rsidR="00F5178B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จำแนกได้ </w:t>
      </w:r>
      <w:r w:rsidR="006023C0" w:rsidRPr="00A64B9A">
        <w:rPr>
          <w:rFonts w:ascii="TH SarabunPSK" w:eastAsia="Sarabun" w:hAnsi="TH SarabunPSK" w:cs="TH SarabunPSK" w:hint="cs"/>
          <w:sz w:val="28"/>
          <w:szCs w:val="28"/>
          <w:cs/>
        </w:rPr>
        <w:tab/>
      </w:r>
      <w:r w:rsidR="00D8311E" w:rsidRPr="00A64B9A">
        <w:rPr>
          <w:rFonts w:ascii="TH SarabunPSK" w:eastAsia="Sarabun" w:hAnsi="TH SarabunPSK" w:cs="TH SarabunPSK"/>
          <w:sz w:val="28"/>
          <w:szCs w:val="28"/>
        </w:rPr>
        <w:t>8</w:t>
      </w:r>
      <w:r w:rsidR="006177F6" w:rsidRPr="00A64B9A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F5178B" w:rsidRPr="00A64B9A">
        <w:rPr>
          <w:rFonts w:ascii="TH SarabunPSK" w:eastAsia="Sarabun" w:hAnsi="TH SarabunPSK" w:cs="TH SarabunPSK" w:hint="cs"/>
          <w:sz w:val="28"/>
          <w:szCs w:val="28"/>
          <w:cs/>
        </w:rPr>
        <w:t>ประเภท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สะท้อนให้เห็นโลกทัศน์ ความคิด ความ</w:t>
      </w:r>
      <w:r w:rsidR="00E919D8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เชื่อ ของกลุ่มชาติพันธุ์ไทดำใน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6 ด้าน คือ</w:t>
      </w:r>
      <w:r w:rsidR="00E75BD9" w:rsidRPr="00A64B9A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1) โลกทัศน์เรื่องอำนาจ ชายเป็นใหญ่ในครอบครัว</w:t>
      </w:r>
      <w:r w:rsidR="004A2A04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หรือปิตาธิปไตย</w:t>
      </w:r>
      <w:r w:rsidR="004A2A04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2) โลกทัศน์เรื่องการสอนลูก เพศหญิงหรือเพศแม่ย่อมสอนลูกได้ดีกว่า</w:t>
      </w:r>
      <w:r w:rsidR="00F84487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3) โลกทัศน์เรื่องคติสอนใจ</w:t>
      </w:r>
      <w:r w:rsidR="007C476C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>4) โลกทัศน์เรื่องกลุ่มชาติพันธุ์ ชาติพันธุ์เดียวกันย่อมเข้าใจในวัฒนธรรมเดียวกัน</w:t>
      </w:r>
      <w:r w:rsidR="00216D61" w:rsidRPr="00A64B9A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E75BD9" w:rsidRPr="00A64B9A">
        <w:rPr>
          <w:rFonts w:ascii="TH SarabunPSK" w:eastAsia="Sarabun" w:hAnsi="TH SarabunPSK" w:cs="TH SarabunPSK" w:hint="cs"/>
          <w:sz w:val="28"/>
          <w:szCs w:val="28"/>
          <w:cs/>
        </w:rPr>
        <w:t xml:space="preserve">5) โลกทัศน์เรื่องของความเชื่อ เรื่องนาค ผี และแถน 6) โลกทัศน์เรื่องธรรมชาติ </w:t>
      </w:r>
      <w:r w:rsidR="00041CF5" w:rsidRPr="00A64B9A">
        <w:rPr>
          <w:rFonts w:ascii="TH SarabunPSK" w:hAnsi="TH SarabunPSK" w:cs="TH SarabunPSK" w:hint="cs"/>
          <w:sz w:val="28"/>
          <w:szCs w:val="28"/>
          <w:cs/>
        </w:rPr>
        <w:t>มีสิ่งเหนือธรรมชาติ</w:t>
      </w:r>
      <w:r w:rsidR="00246144" w:rsidRPr="00A64B9A">
        <w:rPr>
          <w:rFonts w:ascii="TH SarabunPSK" w:hAnsi="TH SarabunPSK" w:cs="TH SarabunPSK" w:hint="cs"/>
          <w:sz w:val="28"/>
          <w:szCs w:val="28"/>
          <w:cs/>
        </w:rPr>
        <w:t xml:space="preserve">อาศัยอยู่ </w:t>
      </w:r>
      <w:r w:rsidR="00761AEC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>โลกทัศน์เหล่านี้ส่งผลต่ออัตลักษณ์วิถีการดำเนินชีวิต</w:t>
      </w:r>
      <w:r w:rsidR="00367E47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 เช่น </w:t>
      </w:r>
      <w:r w:rsidR="00877070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ภาษา, </w:t>
      </w:r>
      <w:r w:rsidR="00687CD5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ความเชื่อ, </w:t>
      </w:r>
      <w:r w:rsidR="00877070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วัฒนธรรม </w:t>
      </w:r>
      <w:r w:rsidR="00D723DA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 xml:space="preserve">เป็นต้น </w:t>
      </w:r>
      <w:r w:rsidR="00A2297F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>ซึ่ง</w:t>
      </w:r>
      <w:r w:rsidR="007B36A6">
        <w:rPr>
          <w:rFonts w:ascii="TH SarabunPSK" w:hAnsi="TH SarabunPSK" w:cs="TH SarabunPSK" w:hint="cs"/>
          <w:spacing w:val="-4"/>
          <w:sz w:val="28"/>
          <w:szCs w:val="28"/>
          <w:cs/>
        </w:rPr>
        <w:t>โลกทัศน์ส่วนใหญ่</w:t>
      </w:r>
      <w:r w:rsidR="00A2297F" w:rsidRPr="00A64B9A">
        <w:rPr>
          <w:rFonts w:ascii="TH SarabunPSK" w:hAnsi="TH SarabunPSK" w:cs="TH SarabunPSK" w:hint="cs"/>
          <w:spacing w:val="-4"/>
          <w:sz w:val="28"/>
          <w:szCs w:val="28"/>
          <w:cs/>
        </w:rPr>
        <w:t>เน้นคติสอนใจ</w:t>
      </w:r>
      <w:r w:rsidR="006B20AC">
        <w:rPr>
          <w:rFonts w:ascii="TH SarabunPSK" w:eastAsia="Sarabun" w:hAnsi="TH SarabunPSK" w:cs="TH SarabunPSK" w:hint="cs"/>
          <w:spacing w:val="-4"/>
          <w:sz w:val="28"/>
          <w:szCs w:val="28"/>
          <w:cs/>
        </w:rPr>
        <w:t>ให้ชาวไทดำ</w:t>
      </w:r>
      <w:r w:rsidR="006D236D">
        <w:rPr>
          <w:rFonts w:ascii="TH SarabunPSK" w:eastAsia="Sarabun" w:hAnsi="TH SarabunPSK" w:cs="TH SarabunPSK" w:hint="cs"/>
          <w:spacing w:val="-4"/>
          <w:sz w:val="28"/>
          <w:szCs w:val="28"/>
          <w:cs/>
        </w:rPr>
        <w:t>ตระหนัก</w:t>
      </w:r>
      <w:r w:rsidR="007B36A6">
        <w:rPr>
          <w:rFonts w:ascii="TH SarabunPSK" w:eastAsia="Sarabun" w:hAnsi="TH SarabunPSK" w:cs="TH SarabunPSK" w:hint="cs"/>
          <w:spacing w:val="-4"/>
          <w:sz w:val="28"/>
          <w:szCs w:val="28"/>
          <w:cs/>
        </w:rPr>
        <w:t>ถึงการดำเนินชีวิต</w:t>
      </w:r>
    </w:p>
    <w:p w14:paraId="131B4B91" w14:textId="77777777" w:rsidR="004608CC" w:rsidRPr="00CA3C76" w:rsidRDefault="004608CC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0"/>
          <w:szCs w:val="30"/>
        </w:rPr>
      </w:pPr>
    </w:p>
    <w:p w14:paraId="53CB1FF6" w14:textId="77777777" w:rsidR="004608CC" w:rsidRPr="00E60C7C" w:rsidRDefault="00E255BB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 w:rsidRPr="00E60C7C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เอกสารอ้างอิง</w:t>
      </w:r>
      <w:r w:rsidR="000C7EB3" w:rsidRPr="00E60C7C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</w:p>
    <w:p w14:paraId="3306C92B" w14:textId="77777777" w:rsidR="00246F62" w:rsidRPr="00A84D45" w:rsidRDefault="00246F62" w:rsidP="00207815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คะนึงชัย วิริยะสุนทร.</w:t>
      </w:r>
      <w:r w:rsidRPr="00A84D45">
        <w:rPr>
          <w:rFonts w:ascii="TH SarabunPSK" w:hAnsi="TH SarabunPSK" w:cs="TH SarabunPSK" w:hint="cs"/>
          <w:sz w:val="28"/>
          <w:szCs w:val="28"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(2561). </w:t>
      </w:r>
      <w:r w:rsidRPr="0020781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โลกทัศน์ที่สะท้อนจากสำนวนอีสาน.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20781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วารสารศิลปศาสตร์ มหาวิทยาลัยอุบลราชธานี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,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14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2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),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249-269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.</w:t>
      </w:r>
    </w:p>
    <w:p w14:paraId="26605243" w14:textId="77777777" w:rsidR="00246F62" w:rsidRPr="00A84D45" w:rsidRDefault="00246F62" w:rsidP="00207815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ญาณวรรณ สินธุภิญโญ และ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คณะ.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2545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. 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นิทานพื้นบ้านไทย.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สารานุกรมไทยสำหรับเยาวชนฯ เล่ม ๒๖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พิมพ์ขึ้นใน พ.ศ.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2545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. </w:t>
      </w:r>
    </w:p>
    <w:p w14:paraId="58408D6F" w14:textId="77777777" w:rsidR="00246F62" w:rsidRPr="00A84D45" w:rsidRDefault="00246F62" w:rsidP="00207815">
      <w:pPr>
        <w:tabs>
          <w:tab w:val="left" w:pos="2785"/>
        </w:tabs>
        <w:ind w:left="709" w:hanging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hAnsi="TH SarabunPSK" w:cs="TH SarabunPSK"/>
          <w:sz w:val="28"/>
          <w:szCs w:val="28"/>
          <w:cs/>
        </w:rPr>
        <w:t>ประคอง นิมมานเหมินท์. (</w:t>
      </w:r>
      <w:r w:rsidRPr="00A84D45">
        <w:rPr>
          <w:rFonts w:ascii="TH SarabunPSK" w:hAnsi="TH SarabunPSK" w:cs="TH SarabunPSK"/>
          <w:sz w:val="28"/>
          <w:szCs w:val="28"/>
        </w:rPr>
        <w:t xml:space="preserve">2539). </w:t>
      </w:r>
      <w:r w:rsidRPr="00C841D0">
        <w:rPr>
          <w:rFonts w:ascii="TH SarabunPSK" w:hAnsi="TH SarabunPSK" w:cs="TH SarabunPSK"/>
          <w:b/>
          <w:bCs/>
          <w:sz w:val="28"/>
          <w:szCs w:val="28"/>
          <w:cs/>
        </w:rPr>
        <w:t>วรรณกรรมไทดำ.</w:t>
      </w:r>
      <w:r w:rsidRPr="00A84D45">
        <w:rPr>
          <w:rFonts w:ascii="TH SarabunPSK" w:hAnsi="TH SarabunPSK" w:cs="TH SarabunPSK"/>
          <w:sz w:val="28"/>
          <w:szCs w:val="28"/>
          <w:cs/>
        </w:rPr>
        <w:t xml:space="preserve"> ภาษาและวรรณคดีไทย. </w:t>
      </w:r>
      <w:r w:rsidRPr="00A84D45">
        <w:rPr>
          <w:rFonts w:ascii="TH SarabunPSK" w:hAnsi="TH SarabunPSK" w:cs="TH SarabunPSK"/>
          <w:sz w:val="28"/>
          <w:szCs w:val="28"/>
        </w:rPr>
        <w:t xml:space="preserve"> </w:t>
      </w:r>
      <w:r w:rsidRPr="00A84D45">
        <w:rPr>
          <w:rFonts w:ascii="TH SarabunPSK" w:hAnsi="TH SarabunPSK" w:cs="TH SarabunPSK"/>
          <w:sz w:val="28"/>
          <w:szCs w:val="28"/>
          <w:cs/>
        </w:rPr>
        <w:t>(</w:t>
      </w:r>
      <w:r w:rsidRPr="00A84D45">
        <w:rPr>
          <w:rFonts w:ascii="TH SarabunPSK" w:hAnsi="TH SarabunPSK" w:cs="TH SarabunPSK"/>
          <w:sz w:val="28"/>
          <w:szCs w:val="28"/>
        </w:rPr>
        <w:t>13)</w:t>
      </w:r>
      <w:r>
        <w:rPr>
          <w:rFonts w:ascii="TH SarabunPSK" w:hAnsi="TH SarabunPSK" w:cs="TH SarabunPSK"/>
          <w:sz w:val="28"/>
          <w:szCs w:val="28"/>
        </w:rPr>
        <w:t>:</w:t>
      </w:r>
      <w:r w:rsidRPr="00A84D45">
        <w:rPr>
          <w:rFonts w:ascii="TH SarabunPSK" w:hAnsi="TH SarabunPSK" w:cs="TH SarabunPSK"/>
          <w:sz w:val="28"/>
          <w:szCs w:val="28"/>
        </w:rPr>
        <w:t xml:space="preserve"> 61-63.</w:t>
      </w:r>
    </w:p>
    <w:p w14:paraId="3F7EC4E6" w14:textId="77777777" w:rsidR="00246F62" w:rsidRPr="00A84D45" w:rsidRDefault="00246F62" w:rsidP="00207815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ประคอง นิมมานเหมินท์. 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>2543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นิทานพื้นบ้านศึกษา.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เอกสารชุดคติชนวิทยา อันดับ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ศูนย์คติชนวิทยาร่วมกับ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โครงการตำรา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คณะอักษรศาสตร์ จุฬาลงกรณ์มหาวิทยาลัย.</w:t>
      </w:r>
    </w:p>
    <w:p w14:paraId="7D5482C5" w14:textId="77777777" w:rsidR="00246F62" w:rsidRPr="006278D4" w:rsidRDefault="00246F62" w:rsidP="00207815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เพชรตะบอง ไพศูนย์. (2553).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การเปลี่ยนแปลงทางวัฒนธรรมของไทดำในกระแสการเปลี่ยนแปลง</w:t>
      </w:r>
      <w:r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: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กรณีศึกษาเปรียบเทียบไทดำ </w:t>
      </w:r>
      <w:r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ในประเทศไทยและสาธารณรัฐประชาธิปไตยประชาชนลาว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.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ปริญญาปรัชญาดุษฎีบัณฑิต สาขาวิชายุทธศาสตร์การพัฒนา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ภูมิภาค คณะมนุษยศาสตร์และสังคมศาสตร์ มหาวิทยาลัยราชภัฏเลย. </w:t>
      </w:r>
    </w:p>
    <w:p w14:paraId="2E29A9E4" w14:textId="77777777" w:rsidR="00246F62" w:rsidRPr="006278D4" w:rsidRDefault="00246F62" w:rsidP="00207815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ศาริศา สุขคง. (2555).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 xml:space="preserve">นิทานพื้นบ้านไทดำบ้านนาป่าหนาด ตำบลเขาแก้ว อำเภอเชียงคาน จังหวัดเลย. </w:t>
      </w:r>
      <w:r w:rsidRPr="00246F6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เลย</w:t>
      </w:r>
      <w:r w:rsidRPr="00246F62">
        <w:rPr>
          <w:rFonts w:ascii="TH SarabunPSK" w:eastAsia="Sarabun" w:hAnsi="TH SarabunPSK" w:cs="TH SarabunPSK"/>
          <w:color w:val="000000"/>
          <w:sz w:val="28"/>
          <w:szCs w:val="28"/>
        </w:rPr>
        <w:t xml:space="preserve">: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คณะครุศาสตร์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มหาวิทยาลัยราชภัฏเลย.</w:t>
      </w:r>
    </w:p>
    <w:p w14:paraId="0F676014" w14:textId="77777777" w:rsidR="00246F62" w:rsidRPr="006278D4" w:rsidRDefault="00246F62" w:rsidP="00207815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thaiDistribute"/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สุภาพร  คงศิริรัตน์. (2553). </w:t>
      </w:r>
      <w:r w:rsidRPr="00A84D45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  <w:cs/>
        </w:rPr>
        <w:t>การศึกษาพระโลกทัศน์ของพระบาทสมเด็จพระจุลจอมเกล้าเจ้าอยู่หัวที่ปรากฏในพระราชหัตถเลขา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. 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(วิทยานิพนธ์ปริญญาดุษฎีบัณฑิต) มหาวิทยาลัยนเรศวร.</w:t>
      </w:r>
    </w:p>
    <w:p w14:paraId="0BDDA75A" w14:textId="77777777" w:rsidR="00246F62" w:rsidRDefault="00246F62" w:rsidP="00207815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เอื้อมพร จรนามล. (2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013, กันยายน-ธันวาคม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).  </w:t>
      </w:r>
      <w:r w:rsidRPr="00246F62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โลกทัศน์ที่ปรากฏในนิทานพื้นบ้านไทลื้อ อำเภอเชียงคำ จังหวัดพะเยา.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ab/>
      </w:r>
      <w:r w:rsidRPr="00A84D45">
        <w:rPr>
          <w:rFonts w:ascii="TH SarabunPSK" w:hAnsi="TH SarabunPSK" w:cs="TH SarabunPSK"/>
          <w:sz w:val="28"/>
          <w:szCs w:val="28"/>
        </w:rPr>
        <w:t xml:space="preserve">Journal of Humanities and Social Sciences University of </w:t>
      </w:r>
      <w:proofErr w:type="spellStart"/>
      <w:r w:rsidRPr="00A84D45">
        <w:rPr>
          <w:rFonts w:ascii="TH SarabunPSK" w:hAnsi="TH SarabunPSK" w:cs="TH SarabunPSK"/>
          <w:sz w:val="28"/>
          <w:szCs w:val="28"/>
        </w:rPr>
        <w:t>Phayao</w:t>
      </w:r>
      <w:proofErr w:type="spellEnd"/>
      <w:r w:rsidRPr="00A84D45">
        <w:rPr>
          <w:rFonts w:ascii="TH SarabunPSK" w:hAnsi="TH SarabunPSK" w:cs="TH SarabunPSK"/>
          <w:sz w:val="28"/>
          <w:szCs w:val="28"/>
        </w:rPr>
        <w:t xml:space="preserve"> 29 </w:t>
      </w:r>
      <w:proofErr w:type="spellStart"/>
      <w:r w:rsidRPr="00A84D45">
        <w:rPr>
          <w:rFonts w:ascii="TH SarabunPSK" w:hAnsi="TH SarabunPSK" w:cs="TH SarabunPSK"/>
          <w:sz w:val="28"/>
          <w:szCs w:val="28"/>
        </w:rPr>
        <w:t>Jornnamon</w:t>
      </w:r>
      <w:proofErr w:type="spellEnd"/>
      <w:r w:rsidRPr="00A84D45">
        <w:rPr>
          <w:rFonts w:ascii="TH SarabunPSK" w:hAnsi="TH SarabunPSK" w:cs="TH SarabunPSK"/>
          <w:sz w:val="28"/>
          <w:szCs w:val="28"/>
        </w:rPr>
        <w:t xml:space="preserve"> U. </w:t>
      </w:r>
      <w:r w:rsidRPr="00246F62">
        <w:rPr>
          <w:rFonts w:ascii="TH SarabunPSK" w:hAnsi="TH SarabunPSK" w:cs="TH SarabunPSK"/>
          <w:b/>
          <w:bCs/>
          <w:sz w:val="28"/>
          <w:szCs w:val="28"/>
        </w:rPr>
        <w:t>Journal of Humanities and Social Sciences Universit</w:t>
      </w:r>
      <w:r w:rsidRPr="00246F62">
        <w:rPr>
          <w:rFonts w:ascii="TH SarabunPSK" w:eastAsia="Sarabun" w:hAnsi="TH SarabunPSK" w:cs="TH SarabunPSK"/>
          <w:b/>
          <w:bCs/>
          <w:color w:val="000000"/>
          <w:sz w:val="28"/>
          <w:szCs w:val="28"/>
        </w:rPr>
        <w:t>y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Pr="00810A2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1(3)</w:t>
      </w:r>
      <w:r>
        <w:rPr>
          <w:rFonts w:ascii="TH SarabunPSK" w:eastAsia="Sarabun" w:hAnsi="TH SarabunPSK" w:cs="TH SarabunPSK"/>
          <w:color w:val="000000"/>
          <w:sz w:val="28"/>
          <w:szCs w:val="28"/>
        </w:rPr>
        <w:t>,</w:t>
      </w:r>
      <w:r w:rsidRPr="00810A27">
        <w:rPr>
          <w:rFonts w:ascii="TH SarabunPSK" w:eastAsia="Sarabun" w:hAnsi="TH SarabunPSK" w:cs="TH SarabunPSK"/>
          <w:color w:val="000000"/>
          <w:sz w:val="28"/>
          <w:szCs w:val="28"/>
        </w:rPr>
        <w:t xml:space="preserve"> 29-38.</w:t>
      </w:r>
    </w:p>
    <w:p w14:paraId="3EB72908" w14:textId="77777777" w:rsidR="00927BAB" w:rsidRPr="00810A27" w:rsidRDefault="00927BAB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50E398D9" w14:textId="78D38009" w:rsidR="007917EE" w:rsidRPr="00A84D45" w:rsidRDefault="00246F62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b/>
          <w:bCs/>
          <w:color w:val="000000"/>
          <w:sz w:val="30"/>
          <w:szCs w:val="30"/>
        </w:rPr>
      </w:pPr>
      <w:r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ผู้ให้ข้อมูล</w:t>
      </w:r>
      <w:r w:rsidR="006F5706" w:rsidRPr="00A84D45">
        <w:rPr>
          <w:rFonts w:ascii="TH SarabunPSK" w:eastAsia="Sarabun" w:hAnsi="TH SarabunPSK" w:cs="TH SarabunPSK" w:hint="cs"/>
          <w:b/>
          <w:bCs/>
          <w:color w:val="000000"/>
          <w:sz w:val="30"/>
          <w:szCs w:val="30"/>
          <w:cs/>
        </w:rPr>
        <w:t>สัมภาษณ์</w:t>
      </w:r>
    </w:p>
    <w:p w14:paraId="7EC25001" w14:textId="77777777" w:rsidR="00246F62" w:rsidRDefault="00246F62" w:rsidP="00246F62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กร ไพศูนย์. (1 ตุลาคม 2565). ปราชญ์ท้องถิ่น. สัมภาษณ์.</w:t>
      </w:r>
    </w:p>
    <w:p w14:paraId="473E0159" w14:textId="77777777" w:rsidR="00246F62" w:rsidRPr="00A84D45" w:rsidRDefault="00246F62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  <w:cs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ขาน ซ้อนเปียยูง. 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27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สิงหาคม 2565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). ปราชญ์ท้องถิ่น. สัมภาษณ์.</w:t>
      </w:r>
    </w:p>
    <w:p w14:paraId="30C682FB" w14:textId="77777777" w:rsidR="00246F62" w:rsidRPr="00A84D45" w:rsidRDefault="00246F62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เพชรตะบอง ไพศูนย์.</w:t>
      </w: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27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สิงหาคม 2565). ปราชญ์ท้องถิ่น. สัมภาษณ์.</w:t>
      </w:r>
    </w:p>
    <w:p w14:paraId="4A9BB43F" w14:textId="77777777" w:rsidR="00246F62" w:rsidRDefault="00246F62" w:rsidP="00601182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lastRenderedPageBreak/>
        <w:t>สุเมฆ ซ้อนเปียยูง. (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27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สิงหาคม 2565). ปราชญ์ท้องถิ่น. สัมภาษณ์.</w:t>
      </w:r>
    </w:p>
    <w:p w14:paraId="1311C1E3" w14:textId="77777777" w:rsidR="00246F62" w:rsidRPr="00A84D45" w:rsidRDefault="00246F62" w:rsidP="006F5706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ประยงค์ ไชคินี. (1 ตุลาคม 2565). ปราชญ์ท้องถิ่น. สัมภาษณ์.</w:t>
      </w:r>
    </w:p>
    <w:p w14:paraId="2B47D970" w14:textId="77777777" w:rsidR="00246F62" w:rsidRPr="00601182" w:rsidRDefault="00246F62" w:rsidP="00601182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 xml:space="preserve">โอ๊ด </w:t>
      </w:r>
      <w:r w:rsidRPr="00A84D45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ไชคินี. (1 ตุลาคม 2565). ปราชญ์ท้องถิ่น. สัมภาษณ์.</w:t>
      </w:r>
    </w:p>
    <w:sectPr w:rsidR="00246F62" w:rsidRPr="00601182" w:rsidSect="002114CD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7" w:h="16840" w:code="9"/>
      <w:pgMar w:top="1418" w:right="1134" w:bottom="1134" w:left="1134" w:header="567" w:footer="567" w:gutter="0"/>
      <w:pgNumType w:start="67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EF500" w14:textId="77777777" w:rsidR="00C97287" w:rsidRDefault="00C97287">
      <w:r>
        <w:separator/>
      </w:r>
    </w:p>
  </w:endnote>
  <w:endnote w:type="continuationSeparator" w:id="0">
    <w:p w14:paraId="690CF10F" w14:textId="77777777" w:rsidR="00C97287" w:rsidRDefault="00C9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SN LardPhrao">
    <w:altName w:val="TH Sarabun New"/>
    <w:charset w:val="00"/>
    <w:family w:val="auto"/>
    <w:pitch w:val="variable"/>
    <w:sig w:usb0="00000000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4F457" w14:textId="77777777" w:rsidR="004608CC" w:rsidRDefault="00E255B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70DEA530" w14:textId="77777777" w:rsidR="004608CC" w:rsidRDefault="004608C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color w:val="000000"/>
        <w:sz w:val="22"/>
        <w:szCs w:val="22"/>
        <w:cs/>
      </w:rPr>
      <w:id w:val="958297145"/>
      <w:docPartObj>
        <w:docPartGallery w:val="Page Numbers (Bottom of Page)"/>
        <w:docPartUnique/>
      </w:docPartObj>
    </w:sdtPr>
    <w:sdtEndPr>
      <w:rPr>
        <w:cs w:val="0"/>
      </w:rPr>
    </w:sdtEndPr>
    <w:sdtContent>
      <w:p w14:paraId="7CA83131" w14:textId="48129188" w:rsidR="004608CC" w:rsidRPr="00CF26A7" w:rsidRDefault="002114CD" w:rsidP="00CF26A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819"/>
            <w:tab w:val="left" w:pos="5655"/>
          </w:tabs>
          <w:rPr>
            <w:rFonts w:ascii="TH Sarabun New" w:hAnsi="TH Sarabun New" w:cs="TH Sarabun New"/>
            <w:color w:val="000000"/>
            <w:sz w:val="22"/>
            <w:szCs w:val="22"/>
          </w:rPr>
        </w:pPr>
        <w:r w:rsidRPr="002114CD">
          <w:rPr>
            <w:rFonts w:ascii="TH Sarabun New" w:hAnsi="TH Sarabun New" w:cs="TH Sarabun New"/>
            <w:noProof/>
            <w:color w:val="000000"/>
            <w:sz w:val="22"/>
            <w:szCs w:val="22"/>
            <w: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A9A6F9F" wp14:editId="31B8D4E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EBEAD" w14:textId="77777777" w:rsidR="002114CD" w:rsidRPr="002114CD" w:rsidRDefault="002114C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2114CD"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114CD"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2114CD"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F3C88" w:rsidRPr="002F3C88">
                                <w:rPr>
                                  <w:noProof/>
                                  <w:color w:val="00B050"/>
                                  <w:sz w:val="24"/>
                                  <w:szCs w:val="24"/>
                                  <w:lang w:val="th-TH"/>
                                </w:rPr>
                                <w:t>681</w:t>
                              </w:r>
                              <w:r w:rsidRPr="002114CD">
                                <w:rPr>
                                  <w:color w:val="00B05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1A1EBEAD" w14:textId="77777777" w:rsidR="002114CD" w:rsidRPr="002114CD" w:rsidRDefault="002114C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  <w:sz w:val="24"/>
                            <w:szCs w:val="24"/>
                          </w:rPr>
                        </w:pPr>
                        <w:r w:rsidRPr="002114CD">
                          <w:rPr>
                            <w:color w:val="00B050"/>
                            <w:sz w:val="24"/>
                            <w:szCs w:val="24"/>
                          </w:rPr>
                          <w:fldChar w:fldCharType="begin"/>
                        </w:r>
                        <w:r w:rsidRPr="002114CD">
                          <w:rPr>
                            <w:color w:val="00B050"/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2114CD">
                          <w:rPr>
                            <w:color w:val="00B050"/>
                            <w:sz w:val="24"/>
                            <w:szCs w:val="24"/>
                          </w:rPr>
                          <w:fldChar w:fldCharType="separate"/>
                        </w:r>
                        <w:r w:rsidR="002F3C88" w:rsidRPr="002F3C88">
                          <w:rPr>
                            <w:noProof/>
                            <w:color w:val="00B050"/>
                            <w:sz w:val="24"/>
                            <w:szCs w:val="24"/>
                            <w:lang w:val="th-TH"/>
                          </w:rPr>
                          <w:t>681</w:t>
                        </w:r>
                        <w:r w:rsidRPr="002114CD">
                          <w:rPr>
                            <w:color w:val="00B05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C393D" w14:textId="77777777" w:rsidR="00C97287" w:rsidRDefault="00C97287">
      <w:r>
        <w:separator/>
      </w:r>
    </w:p>
  </w:footnote>
  <w:footnote w:type="continuationSeparator" w:id="0">
    <w:p w14:paraId="69E7B36C" w14:textId="77777777" w:rsidR="00C97287" w:rsidRDefault="00C97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DD7F5" w14:textId="77777777" w:rsidR="004608CC" w:rsidRDefault="00E255B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5A02B5F5" w14:textId="77777777" w:rsidR="004608CC" w:rsidRDefault="004608CC">
    <w:pPr>
      <w:pBdr>
        <w:top w:val="nil"/>
        <w:left w:val="nil"/>
        <w:bottom w:val="nil"/>
        <w:right w:val="nil"/>
        <w:between w:val="nil"/>
      </w:pBdr>
      <w:ind w:right="360" w:firstLine="360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C853C" w14:textId="0910DC16" w:rsidR="00F63005" w:rsidRDefault="00F63005" w:rsidP="00F63005">
    <w:pPr>
      <w:pStyle w:val="a6"/>
      <w:rPr>
        <w:rFonts w:ascii="DSN LardPhrao" w:hAnsi="DSN LardPhrao" w:cs="DSN LardPhrao"/>
        <w:color w:val="00000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7A42999" wp14:editId="59395F7B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F0208C" w14:textId="77777777" w:rsidR="00F63005" w:rsidRDefault="00F63005" w:rsidP="00F63005">
    <w:pPr>
      <w:pStyle w:val="a6"/>
      <w:rPr>
        <w:rFonts w:ascii="DSN LardPhrao" w:hAnsi="DSN LardPhrao" w:cs="DSN LardPhrao"/>
        <w:color w:val="000000"/>
        <w:sz w:val="10"/>
        <w:szCs w:val="10"/>
      </w:rPr>
    </w:pPr>
  </w:p>
  <w:p w14:paraId="5C1D54DA" w14:textId="77777777" w:rsidR="00F63005" w:rsidRDefault="00F63005" w:rsidP="00F63005">
    <w:pPr>
      <w:pStyle w:val="a6"/>
      <w:tabs>
        <w:tab w:val="clear" w:pos="4680"/>
        <w:tab w:val="clear" w:pos="9360"/>
        <w:tab w:val="right" w:pos="9639"/>
      </w:tabs>
      <w:rPr>
        <w:rFonts w:ascii="DSN LardPhrao" w:hAnsi="DSN LardPhrao" w:cs="DSN LardPhrao"/>
        <w:color w:val="000000"/>
        <w:szCs w:val="20"/>
      </w:rPr>
    </w:pPr>
    <w:r>
      <w:rPr>
        <w:rFonts w:ascii="DSN LardPhrao" w:hAnsi="DSN LardPhrao" w:cs="DSN LardPhrao"/>
        <w:color w:val="000000"/>
        <w:szCs w:val="20"/>
        <w:cs/>
      </w:rPr>
      <w:t xml:space="preserve">การประชุมวิชาการระดับชาติ     </w:t>
    </w:r>
    <w:r>
      <w:rPr>
        <w:rFonts w:ascii="DSN LardPhrao" w:hAnsi="DSN LardPhrao" w:cs="DSN LardPhrao"/>
        <w:color w:val="000000"/>
        <w:szCs w:val="20"/>
      </w:rPr>
      <w:tab/>
    </w:r>
    <w:r>
      <w:rPr>
        <w:rFonts w:ascii="DSN LardPhrao" w:hAnsi="DSN LardPhrao" w:cs="DSN LardPhrao" w:hint="cs"/>
        <w:color w:val="000000"/>
        <w:szCs w:val="20"/>
      </w:rPr>
      <w:t>“</w:t>
    </w:r>
    <w:r>
      <w:rPr>
        <w:rFonts w:ascii="DSN LardPhrao" w:hAnsi="DSN LardPhrao" w:cs="DSN LardPhrao" w:hint="cs"/>
        <w:color w:val="000000"/>
        <w:szCs w:val="20"/>
        <w:cs/>
      </w:rPr>
      <w:t>งานวิจัยเชิงพื้นที่เพื่อยกระดับเศรษฐกิจมูลค่าสูงของชุมชน</w:t>
    </w:r>
    <w:r>
      <w:rPr>
        <w:rFonts w:ascii="DSN LardPhrao" w:hAnsi="DSN LardPhrao" w:cs="DSN LardPhrao" w:hint="cs"/>
        <w:color w:val="000000"/>
        <w:szCs w:val="20"/>
      </w:rPr>
      <w:t>”</w:t>
    </w:r>
  </w:p>
  <w:p w14:paraId="0D6641AF" w14:textId="66D7E8C5" w:rsidR="00F63005" w:rsidRPr="00F63005" w:rsidRDefault="00F63005" w:rsidP="00F63005">
    <w:pPr>
      <w:pStyle w:val="a6"/>
      <w:pBdr>
        <w:bottom w:val="outset" w:sz="6" w:space="1" w:color="auto"/>
      </w:pBdr>
      <w:tabs>
        <w:tab w:val="clear" w:pos="4680"/>
        <w:tab w:val="clear" w:pos="9360"/>
        <w:tab w:val="right" w:pos="9639"/>
      </w:tabs>
      <w:spacing w:line="312" w:lineRule="auto"/>
      <w:rPr>
        <w:rFonts w:ascii="DSN LardPhrao" w:hAnsi="DSN LardPhrao" w:cs="DSN LardPhrao"/>
        <w:color w:val="000000"/>
        <w:szCs w:val="20"/>
      </w:rPr>
    </w:pPr>
    <w:r>
      <w:rPr>
        <w:rFonts w:ascii="DSN LardPhrao" w:hAnsi="DSN LardPhrao" w:cs="DSN LardPhrao"/>
        <w:color w:val="000000"/>
        <w:szCs w:val="20"/>
        <w:cs/>
      </w:rPr>
      <w:t xml:space="preserve">ราชภัฏเลยวิชาการ ครั้งที่ 9 ประจำปี พ.ศ. 2566   </w:t>
    </w:r>
    <w:r>
      <w:rPr>
        <w:rFonts w:ascii="DSN LardPhrao" w:hAnsi="DSN LardPhrao" w:cs="DSN LardPhrao"/>
        <w:color w:val="000000"/>
        <w:szCs w:val="20"/>
      </w:rPr>
      <w:tab/>
    </w:r>
    <w:r>
      <w:rPr>
        <w:rFonts w:ascii="DSN LardPhrao" w:hAnsi="DSN LardPhrao" w:cs="DSN LardPhrao" w:hint="cs"/>
        <w:color w:val="000000"/>
        <w:szCs w:val="20"/>
        <w:cs/>
      </w:rPr>
      <w:t>วันที่ 22 มีนาคม 2566  ณ มหาวิทยาลัยราชภัฏเลย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CC"/>
    <w:rsid w:val="00020329"/>
    <w:rsid w:val="00027826"/>
    <w:rsid w:val="0003035C"/>
    <w:rsid w:val="00041CF5"/>
    <w:rsid w:val="00046437"/>
    <w:rsid w:val="00050680"/>
    <w:rsid w:val="00051492"/>
    <w:rsid w:val="00052E62"/>
    <w:rsid w:val="000534A1"/>
    <w:rsid w:val="0005472A"/>
    <w:rsid w:val="00055D70"/>
    <w:rsid w:val="000606F0"/>
    <w:rsid w:val="000608CF"/>
    <w:rsid w:val="00080887"/>
    <w:rsid w:val="00080D16"/>
    <w:rsid w:val="0008530B"/>
    <w:rsid w:val="0008589B"/>
    <w:rsid w:val="00086921"/>
    <w:rsid w:val="00087EAA"/>
    <w:rsid w:val="00093B9E"/>
    <w:rsid w:val="000B1312"/>
    <w:rsid w:val="000C3411"/>
    <w:rsid w:val="000C7EB3"/>
    <w:rsid w:val="000D5F5C"/>
    <w:rsid w:val="000E52B0"/>
    <w:rsid w:val="000F24B0"/>
    <w:rsid w:val="000F3C79"/>
    <w:rsid w:val="000F3F5C"/>
    <w:rsid w:val="000F7011"/>
    <w:rsid w:val="00105264"/>
    <w:rsid w:val="00105F0C"/>
    <w:rsid w:val="00110484"/>
    <w:rsid w:val="00110941"/>
    <w:rsid w:val="00111840"/>
    <w:rsid w:val="001131BB"/>
    <w:rsid w:val="00120DA9"/>
    <w:rsid w:val="0012714C"/>
    <w:rsid w:val="00127679"/>
    <w:rsid w:val="00127AA4"/>
    <w:rsid w:val="001333D9"/>
    <w:rsid w:val="00143BB9"/>
    <w:rsid w:val="00151C70"/>
    <w:rsid w:val="001547FC"/>
    <w:rsid w:val="00160629"/>
    <w:rsid w:val="001656BC"/>
    <w:rsid w:val="00181911"/>
    <w:rsid w:val="00197061"/>
    <w:rsid w:val="001B73AA"/>
    <w:rsid w:val="001E1EF9"/>
    <w:rsid w:val="001E3C66"/>
    <w:rsid w:val="001E6F0D"/>
    <w:rsid w:val="001F0F6F"/>
    <w:rsid w:val="001F159D"/>
    <w:rsid w:val="001F562C"/>
    <w:rsid w:val="002039CC"/>
    <w:rsid w:val="00207815"/>
    <w:rsid w:val="002114CD"/>
    <w:rsid w:val="00216D61"/>
    <w:rsid w:val="00220200"/>
    <w:rsid w:val="0022395F"/>
    <w:rsid w:val="002256B3"/>
    <w:rsid w:val="00237C01"/>
    <w:rsid w:val="00243143"/>
    <w:rsid w:val="002434E6"/>
    <w:rsid w:val="00246144"/>
    <w:rsid w:val="00246F62"/>
    <w:rsid w:val="002500E3"/>
    <w:rsid w:val="00250830"/>
    <w:rsid w:val="00254904"/>
    <w:rsid w:val="0025732F"/>
    <w:rsid w:val="00260FB7"/>
    <w:rsid w:val="002645DE"/>
    <w:rsid w:val="00286D5C"/>
    <w:rsid w:val="00290AF4"/>
    <w:rsid w:val="00296B2C"/>
    <w:rsid w:val="002A6477"/>
    <w:rsid w:val="002A647C"/>
    <w:rsid w:val="002B11FE"/>
    <w:rsid w:val="002C0627"/>
    <w:rsid w:val="002C6EEB"/>
    <w:rsid w:val="002D0891"/>
    <w:rsid w:val="002D46AD"/>
    <w:rsid w:val="002E0E36"/>
    <w:rsid w:val="002E5C36"/>
    <w:rsid w:val="002F3C88"/>
    <w:rsid w:val="00300BBE"/>
    <w:rsid w:val="00303BD7"/>
    <w:rsid w:val="003043B2"/>
    <w:rsid w:val="0031187B"/>
    <w:rsid w:val="00311899"/>
    <w:rsid w:val="00312D02"/>
    <w:rsid w:val="00315517"/>
    <w:rsid w:val="003155D0"/>
    <w:rsid w:val="0032325E"/>
    <w:rsid w:val="003260C3"/>
    <w:rsid w:val="0032682C"/>
    <w:rsid w:val="00332764"/>
    <w:rsid w:val="003444FD"/>
    <w:rsid w:val="00345716"/>
    <w:rsid w:val="00346A8C"/>
    <w:rsid w:val="003648A8"/>
    <w:rsid w:val="00367E47"/>
    <w:rsid w:val="00382DE8"/>
    <w:rsid w:val="003837A1"/>
    <w:rsid w:val="003872A8"/>
    <w:rsid w:val="003903B0"/>
    <w:rsid w:val="00392A80"/>
    <w:rsid w:val="00392EE2"/>
    <w:rsid w:val="003932AD"/>
    <w:rsid w:val="00397169"/>
    <w:rsid w:val="003A1309"/>
    <w:rsid w:val="003A39C9"/>
    <w:rsid w:val="003A7E23"/>
    <w:rsid w:val="003B0922"/>
    <w:rsid w:val="003B414F"/>
    <w:rsid w:val="003B5927"/>
    <w:rsid w:val="003D2312"/>
    <w:rsid w:val="003D28E3"/>
    <w:rsid w:val="003D33BC"/>
    <w:rsid w:val="003E44B4"/>
    <w:rsid w:val="003E57B5"/>
    <w:rsid w:val="003E6BE6"/>
    <w:rsid w:val="003F7775"/>
    <w:rsid w:val="004051AC"/>
    <w:rsid w:val="00416592"/>
    <w:rsid w:val="004237D3"/>
    <w:rsid w:val="004266AA"/>
    <w:rsid w:val="004365F3"/>
    <w:rsid w:val="004431C9"/>
    <w:rsid w:val="00457589"/>
    <w:rsid w:val="004608CC"/>
    <w:rsid w:val="00462AA7"/>
    <w:rsid w:val="00463BDA"/>
    <w:rsid w:val="00467884"/>
    <w:rsid w:val="004679E9"/>
    <w:rsid w:val="00477632"/>
    <w:rsid w:val="0048408A"/>
    <w:rsid w:val="0048797C"/>
    <w:rsid w:val="004923B3"/>
    <w:rsid w:val="00492E08"/>
    <w:rsid w:val="004930F2"/>
    <w:rsid w:val="00496371"/>
    <w:rsid w:val="00497D6A"/>
    <w:rsid w:val="004A244F"/>
    <w:rsid w:val="004A2A04"/>
    <w:rsid w:val="004A33CF"/>
    <w:rsid w:val="004A46FD"/>
    <w:rsid w:val="004A4BA4"/>
    <w:rsid w:val="004A4C00"/>
    <w:rsid w:val="004A4F05"/>
    <w:rsid w:val="004A5E9E"/>
    <w:rsid w:val="004B25AD"/>
    <w:rsid w:val="004E1BC9"/>
    <w:rsid w:val="004E5602"/>
    <w:rsid w:val="004F65E7"/>
    <w:rsid w:val="00504878"/>
    <w:rsid w:val="00511887"/>
    <w:rsid w:val="00522807"/>
    <w:rsid w:val="00550E22"/>
    <w:rsid w:val="00550EE7"/>
    <w:rsid w:val="0056217C"/>
    <w:rsid w:val="005646D6"/>
    <w:rsid w:val="00582B90"/>
    <w:rsid w:val="00584EAF"/>
    <w:rsid w:val="00592FC0"/>
    <w:rsid w:val="00595E2C"/>
    <w:rsid w:val="005A11D3"/>
    <w:rsid w:val="005A552D"/>
    <w:rsid w:val="005C1BE0"/>
    <w:rsid w:val="005C34C6"/>
    <w:rsid w:val="005C4C4E"/>
    <w:rsid w:val="005D000A"/>
    <w:rsid w:val="005D254A"/>
    <w:rsid w:val="005E172F"/>
    <w:rsid w:val="005E28AD"/>
    <w:rsid w:val="005F73F7"/>
    <w:rsid w:val="00600EEE"/>
    <w:rsid w:val="00601142"/>
    <w:rsid w:val="00601182"/>
    <w:rsid w:val="006023C0"/>
    <w:rsid w:val="00603DDB"/>
    <w:rsid w:val="0060634F"/>
    <w:rsid w:val="006148FF"/>
    <w:rsid w:val="00616EA1"/>
    <w:rsid w:val="006177F6"/>
    <w:rsid w:val="006278D4"/>
    <w:rsid w:val="00644C42"/>
    <w:rsid w:val="00654BA3"/>
    <w:rsid w:val="006631A9"/>
    <w:rsid w:val="00664137"/>
    <w:rsid w:val="006663C7"/>
    <w:rsid w:val="00680FBE"/>
    <w:rsid w:val="00685644"/>
    <w:rsid w:val="00687CD5"/>
    <w:rsid w:val="00691402"/>
    <w:rsid w:val="006941D5"/>
    <w:rsid w:val="00694F97"/>
    <w:rsid w:val="00695571"/>
    <w:rsid w:val="006A2511"/>
    <w:rsid w:val="006A591D"/>
    <w:rsid w:val="006B20AC"/>
    <w:rsid w:val="006B2901"/>
    <w:rsid w:val="006B3101"/>
    <w:rsid w:val="006B43C4"/>
    <w:rsid w:val="006C5B73"/>
    <w:rsid w:val="006D236D"/>
    <w:rsid w:val="006E23A1"/>
    <w:rsid w:val="006F5706"/>
    <w:rsid w:val="006F7B7D"/>
    <w:rsid w:val="00702859"/>
    <w:rsid w:val="00706B8A"/>
    <w:rsid w:val="0071791C"/>
    <w:rsid w:val="00741F82"/>
    <w:rsid w:val="007456EA"/>
    <w:rsid w:val="0074635A"/>
    <w:rsid w:val="00757FA8"/>
    <w:rsid w:val="00761868"/>
    <w:rsid w:val="00761AEC"/>
    <w:rsid w:val="00782B54"/>
    <w:rsid w:val="00785AD7"/>
    <w:rsid w:val="007917EE"/>
    <w:rsid w:val="007919A8"/>
    <w:rsid w:val="007921B5"/>
    <w:rsid w:val="007A121C"/>
    <w:rsid w:val="007A7906"/>
    <w:rsid w:val="007B097D"/>
    <w:rsid w:val="007B36A6"/>
    <w:rsid w:val="007B4594"/>
    <w:rsid w:val="007C3119"/>
    <w:rsid w:val="007C476C"/>
    <w:rsid w:val="007D12DD"/>
    <w:rsid w:val="007E36D1"/>
    <w:rsid w:val="007F1BA6"/>
    <w:rsid w:val="00803DD2"/>
    <w:rsid w:val="00807A55"/>
    <w:rsid w:val="0081042A"/>
    <w:rsid w:val="00810882"/>
    <w:rsid w:val="00810A27"/>
    <w:rsid w:val="0082313F"/>
    <w:rsid w:val="00826886"/>
    <w:rsid w:val="00844E71"/>
    <w:rsid w:val="0084716B"/>
    <w:rsid w:val="0085028F"/>
    <w:rsid w:val="0086250A"/>
    <w:rsid w:val="00866E23"/>
    <w:rsid w:val="008703BB"/>
    <w:rsid w:val="00877070"/>
    <w:rsid w:val="008801A3"/>
    <w:rsid w:val="00881FC7"/>
    <w:rsid w:val="00884D54"/>
    <w:rsid w:val="00885490"/>
    <w:rsid w:val="00885C1D"/>
    <w:rsid w:val="008A4680"/>
    <w:rsid w:val="008A6004"/>
    <w:rsid w:val="008A61AE"/>
    <w:rsid w:val="008D6229"/>
    <w:rsid w:val="008E43D9"/>
    <w:rsid w:val="009171DE"/>
    <w:rsid w:val="00917593"/>
    <w:rsid w:val="00923FBC"/>
    <w:rsid w:val="00927BAB"/>
    <w:rsid w:val="00944A7B"/>
    <w:rsid w:val="009604F5"/>
    <w:rsid w:val="00960519"/>
    <w:rsid w:val="00972C18"/>
    <w:rsid w:val="0097437B"/>
    <w:rsid w:val="00983DE7"/>
    <w:rsid w:val="00990285"/>
    <w:rsid w:val="0099511A"/>
    <w:rsid w:val="00997851"/>
    <w:rsid w:val="009A5B2D"/>
    <w:rsid w:val="009C5EFA"/>
    <w:rsid w:val="009D491C"/>
    <w:rsid w:val="009E0BDE"/>
    <w:rsid w:val="009E42AB"/>
    <w:rsid w:val="009E7819"/>
    <w:rsid w:val="009F3948"/>
    <w:rsid w:val="00A0298D"/>
    <w:rsid w:val="00A04210"/>
    <w:rsid w:val="00A057D6"/>
    <w:rsid w:val="00A178A6"/>
    <w:rsid w:val="00A20324"/>
    <w:rsid w:val="00A2297F"/>
    <w:rsid w:val="00A44240"/>
    <w:rsid w:val="00A53B59"/>
    <w:rsid w:val="00A551DB"/>
    <w:rsid w:val="00A5591E"/>
    <w:rsid w:val="00A55D8F"/>
    <w:rsid w:val="00A561D4"/>
    <w:rsid w:val="00A64B9A"/>
    <w:rsid w:val="00A64BD4"/>
    <w:rsid w:val="00A64C2A"/>
    <w:rsid w:val="00A756B6"/>
    <w:rsid w:val="00A75A88"/>
    <w:rsid w:val="00A77BEC"/>
    <w:rsid w:val="00A84D45"/>
    <w:rsid w:val="00A90A1D"/>
    <w:rsid w:val="00AA5499"/>
    <w:rsid w:val="00AB3E58"/>
    <w:rsid w:val="00AD0E7D"/>
    <w:rsid w:val="00AD1771"/>
    <w:rsid w:val="00AD42AE"/>
    <w:rsid w:val="00AE119B"/>
    <w:rsid w:val="00AE4D44"/>
    <w:rsid w:val="00AE52C6"/>
    <w:rsid w:val="00AF28CD"/>
    <w:rsid w:val="00AF39ED"/>
    <w:rsid w:val="00B1715C"/>
    <w:rsid w:val="00B2713E"/>
    <w:rsid w:val="00B318DC"/>
    <w:rsid w:val="00B3474B"/>
    <w:rsid w:val="00B34CC8"/>
    <w:rsid w:val="00B36EA7"/>
    <w:rsid w:val="00B42397"/>
    <w:rsid w:val="00B43BD9"/>
    <w:rsid w:val="00B505EC"/>
    <w:rsid w:val="00B51305"/>
    <w:rsid w:val="00B54623"/>
    <w:rsid w:val="00B568DD"/>
    <w:rsid w:val="00B56CDC"/>
    <w:rsid w:val="00B70B6C"/>
    <w:rsid w:val="00B74477"/>
    <w:rsid w:val="00BA1B87"/>
    <w:rsid w:val="00BA1BDA"/>
    <w:rsid w:val="00BA5164"/>
    <w:rsid w:val="00BB0899"/>
    <w:rsid w:val="00BB4382"/>
    <w:rsid w:val="00BC0DA0"/>
    <w:rsid w:val="00BC43CF"/>
    <w:rsid w:val="00BC490A"/>
    <w:rsid w:val="00BD2C9D"/>
    <w:rsid w:val="00BE05A7"/>
    <w:rsid w:val="00BE43F8"/>
    <w:rsid w:val="00BE4ED3"/>
    <w:rsid w:val="00BF2FA8"/>
    <w:rsid w:val="00BF5C84"/>
    <w:rsid w:val="00C01BFF"/>
    <w:rsid w:val="00C100B4"/>
    <w:rsid w:val="00C103F9"/>
    <w:rsid w:val="00C1363E"/>
    <w:rsid w:val="00C31F8D"/>
    <w:rsid w:val="00C3257A"/>
    <w:rsid w:val="00C32ACE"/>
    <w:rsid w:val="00C33773"/>
    <w:rsid w:val="00C410DD"/>
    <w:rsid w:val="00C467E1"/>
    <w:rsid w:val="00C51088"/>
    <w:rsid w:val="00C62422"/>
    <w:rsid w:val="00C70A8E"/>
    <w:rsid w:val="00C83260"/>
    <w:rsid w:val="00C841D0"/>
    <w:rsid w:val="00C85A3A"/>
    <w:rsid w:val="00C933AD"/>
    <w:rsid w:val="00C93EC3"/>
    <w:rsid w:val="00C97287"/>
    <w:rsid w:val="00CA3C76"/>
    <w:rsid w:val="00CB0DFB"/>
    <w:rsid w:val="00CB3C9F"/>
    <w:rsid w:val="00CB6A67"/>
    <w:rsid w:val="00CB74C1"/>
    <w:rsid w:val="00CC690A"/>
    <w:rsid w:val="00CD283C"/>
    <w:rsid w:val="00CD2DEA"/>
    <w:rsid w:val="00CE4672"/>
    <w:rsid w:val="00CF0862"/>
    <w:rsid w:val="00CF26A7"/>
    <w:rsid w:val="00CF30C7"/>
    <w:rsid w:val="00CF3881"/>
    <w:rsid w:val="00CF57E8"/>
    <w:rsid w:val="00CF5E1E"/>
    <w:rsid w:val="00D000B6"/>
    <w:rsid w:val="00D02D34"/>
    <w:rsid w:val="00D0487A"/>
    <w:rsid w:val="00D06A04"/>
    <w:rsid w:val="00D114A4"/>
    <w:rsid w:val="00D11560"/>
    <w:rsid w:val="00D13371"/>
    <w:rsid w:val="00D173E1"/>
    <w:rsid w:val="00D30B9C"/>
    <w:rsid w:val="00D41112"/>
    <w:rsid w:val="00D41AB1"/>
    <w:rsid w:val="00D43223"/>
    <w:rsid w:val="00D43327"/>
    <w:rsid w:val="00D43F2A"/>
    <w:rsid w:val="00D44C8A"/>
    <w:rsid w:val="00D45716"/>
    <w:rsid w:val="00D464B4"/>
    <w:rsid w:val="00D503B1"/>
    <w:rsid w:val="00D50AC3"/>
    <w:rsid w:val="00D615EA"/>
    <w:rsid w:val="00D61E66"/>
    <w:rsid w:val="00D67C53"/>
    <w:rsid w:val="00D70125"/>
    <w:rsid w:val="00D723DA"/>
    <w:rsid w:val="00D7423E"/>
    <w:rsid w:val="00D8311E"/>
    <w:rsid w:val="00D84565"/>
    <w:rsid w:val="00D85C7E"/>
    <w:rsid w:val="00D85FAA"/>
    <w:rsid w:val="00D87768"/>
    <w:rsid w:val="00D94E5F"/>
    <w:rsid w:val="00D96031"/>
    <w:rsid w:val="00DA2092"/>
    <w:rsid w:val="00DA5A46"/>
    <w:rsid w:val="00DB16C5"/>
    <w:rsid w:val="00DB1F7C"/>
    <w:rsid w:val="00DB5409"/>
    <w:rsid w:val="00DB7158"/>
    <w:rsid w:val="00DC1553"/>
    <w:rsid w:val="00DF54DB"/>
    <w:rsid w:val="00DF6B6C"/>
    <w:rsid w:val="00DF77F8"/>
    <w:rsid w:val="00E0566C"/>
    <w:rsid w:val="00E06E4F"/>
    <w:rsid w:val="00E255BB"/>
    <w:rsid w:val="00E30AAC"/>
    <w:rsid w:val="00E32113"/>
    <w:rsid w:val="00E508F2"/>
    <w:rsid w:val="00E52FF2"/>
    <w:rsid w:val="00E60C7C"/>
    <w:rsid w:val="00E64B98"/>
    <w:rsid w:val="00E67452"/>
    <w:rsid w:val="00E728B5"/>
    <w:rsid w:val="00E75BD9"/>
    <w:rsid w:val="00E802AF"/>
    <w:rsid w:val="00E80557"/>
    <w:rsid w:val="00E8654D"/>
    <w:rsid w:val="00E877AF"/>
    <w:rsid w:val="00E919D8"/>
    <w:rsid w:val="00E94649"/>
    <w:rsid w:val="00E96A48"/>
    <w:rsid w:val="00EA7391"/>
    <w:rsid w:val="00EB6E71"/>
    <w:rsid w:val="00EC4FEF"/>
    <w:rsid w:val="00EC6AD2"/>
    <w:rsid w:val="00EC743F"/>
    <w:rsid w:val="00ED3C4B"/>
    <w:rsid w:val="00EE2B2C"/>
    <w:rsid w:val="00EE6483"/>
    <w:rsid w:val="00F0645C"/>
    <w:rsid w:val="00F12B82"/>
    <w:rsid w:val="00F33C22"/>
    <w:rsid w:val="00F5178B"/>
    <w:rsid w:val="00F63005"/>
    <w:rsid w:val="00F72AE2"/>
    <w:rsid w:val="00F82B9D"/>
    <w:rsid w:val="00F84487"/>
    <w:rsid w:val="00F86AFD"/>
    <w:rsid w:val="00F87BD3"/>
    <w:rsid w:val="00F90064"/>
    <w:rsid w:val="00F92CF6"/>
    <w:rsid w:val="00F93031"/>
    <w:rsid w:val="00F93577"/>
    <w:rsid w:val="00FA33FD"/>
    <w:rsid w:val="00FA5D10"/>
    <w:rsid w:val="00FC427E"/>
    <w:rsid w:val="00FD371C"/>
    <w:rsid w:val="00FD4DF4"/>
    <w:rsid w:val="00FD5DEF"/>
    <w:rsid w:val="00FD792A"/>
    <w:rsid w:val="00FE5273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3EA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7">
    <w:name w:val="หัวกระดาษ อักขระ"/>
    <w:basedOn w:val="a0"/>
    <w:link w:val="a6"/>
    <w:rsid w:val="00BA1BDA"/>
    <w:rPr>
      <w:rFonts w:cs="Angsana New"/>
      <w:szCs w:val="25"/>
    </w:rPr>
  </w:style>
  <w:style w:type="paragraph" w:styleId="a8">
    <w:name w:val="footer"/>
    <w:basedOn w:val="a"/>
    <w:link w:val="a9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9">
    <w:name w:val="ท้ายกระดาษ อักขระ"/>
    <w:basedOn w:val="a0"/>
    <w:link w:val="a8"/>
    <w:uiPriority w:val="99"/>
    <w:rsid w:val="00BA1BDA"/>
    <w:rPr>
      <w:rFonts w:cs="Angsana New"/>
      <w:szCs w:val="25"/>
    </w:rPr>
  </w:style>
  <w:style w:type="paragraph" w:styleId="aa">
    <w:name w:val="footnote text"/>
    <w:basedOn w:val="a"/>
    <w:link w:val="ab"/>
    <w:uiPriority w:val="99"/>
    <w:semiHidden/>
    <w:unhideWhenUsed/>
    <w:rsid w:val="00457589"/>
    <w:rPr>
      <w:rFonts w:cs="Angsana New"/>
      <w:szCs w:val="25"/>
    </w:rPr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457589"/>
    <w:rPr>
      <w:rFonts w:cs="Angsana New"/>
      <w:szCs w:val="25"/>
    </w:rPr>
  </w:style>
  <w:style w:type="character" w:styleId="ac">
    <w:name w:val="footnote reference"/>
    <w:basedOn w:val="a0"/>
    <w:uiPriority w:val="99"/>
    <w:semiHidden/>
    <w:unhideWhenUsed/>
    <w:rsid w:val="00457589"/>
    <w:rPr>
      <w:sz w:val="32"/>
      <w:szCs w:val="32"/>
      <w:vertAlign w:val="superscript"/>
    </w:rPr>
  </w:style>
  <w:style w:type="character" w:styleId="ad">
    <w:name w:val="Hyperlink"/>
    <w:basedOn w:val="a0"/>
    <w:uiPriority w:val="99"/>
    <w:semiHidden/>
    <w:unhideWhenUsed/>
    <w:rsid w:val="00983DE7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F26A7"/>
    <w:rPr>
      <w:rFonts w:ascii="Tahoma" w:hAnsi="Tahoma" w:cs="Angsana New"/>
      <w:sz w:val="16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CF26A7"/>
    <w:rPr>
      <w:rFonts w:ascii="Tahoma" w:hAnsi="Tahoma" w:cs="Angsana New"/>
      <w:sz w:val="16"/>
    </w:rPr>
  </w:style>
  <w:style w:type="paragraph" w:styleId="af0">
    <w:name w:val="List Paragraph"/>
    <w:basedOn w:val="a"/>
    <w:uiPriority w:val="34"/>
    <w:qFormat/>
    <w:rsid w:val="00CF26A7"/>
    <w:pPr>
      <w:ind w:left="720"/>
      <w:contextualSpacing/>
    </w:pPr>
    <w:rPr>
      <w:rFonts w:cs="Angsana New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7">
    <w:name w:val="หัวกระดาษ อักขระ"/>
    <w:basedOn w:val="a0"/>
    <w:link w:val="a6"/>
    <w:rsid w:val="00BA1BDA"/>
    <w:rPr>
      <w:rFonts w:cs="Angsana New"/>
      <w:szCs w:val="25"/>
    </w:rPr>
  </w:style>
  <w:style w:type="paragraph" w:styleId="a8">
    <w:name w:val="footer"/>
    <w:basedOn w:val="a"/>
    <w:link w:val="a9"/>
    <w:uiPriority w:val="99"/>
    <w:unhideWhenUsed/>
    <w:rsid w:val="00BA1BDA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a9">
    <w:name w:val="ท้ายกระดาษ อักขระ"/>
    <w:basedOn w:val="a0"/>
    <w:link w:val="a8"/>
    <w:uiPriority w:val="99"/>
    <w:rsid w:val="00BA1BDA"/>
    <w:rPr>
      <w:rFonts w:cs="Angsana New"/>
      <w:szCs w:val="25"/>
    </w:rPr>
  </w:style>
  <w:style w:type="paragraph" w:styleId="aa">
    <w:name w:val="footnote text"/>
    <w:basedOn w:val="a"/>
    <w:link w:val="ab"/>
    <w:uiPriority w:val="99"/>
    <w:semiHidden/>
    <w:unhideWhenUsed/>
    <w:rsid w:val="00457589"/>
    <w:rPr>
      <w:rFonts w:cs="Angsana New"/>
      <w:szCs w:val="25"/>
    </w:rPr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457589"/>
    <w:rPr>
      <w:rFonts w:cs="Angsana New"/>
      <w:szCs w:val="25"/>
    </w:rPr>
  </w:style>
  <w:style w:type="character" w:styleId="ac">
    <w:name w:val="footnote reference"/>
    <w:basedOn w:val="a0"/>
    <w:uiPriority w:val="99"/>
    <w:semiHidden/>
    <w:unhideWhenUsed/>
    <w:rsid w:val="00457589"/>
    <w:rPr>
      <w:sz w:val="32"/>
      <w:szCs w:val="32"/>
      <w:vertAlign w:val="superscript"/>
    </w:rPr>
  </w:style>
  <w:style w:type="character" w:styleId="ad">
    <w:name w:val="Hyperlink"/>
    <w:basedOn w:val="a0"/>
    <w:uiPriority w:val="99"/>
    <w:semiHidden/>
    <w:unhideWhenUsed/>
    <w:rsid w:val="00983DE7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F26A7"/>
    <w:rPr>
      <w:rFonts w:ascii="Tahoma" w:hAnsi="Tahoma" w:cs="Angsana New"/>
      <w:sz w:val="16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CF26A7"/>
    <w:rPr>
      <w:rFonts w:ascii="Tahoma" w:hAnsi="Tahoma" w:cs="Angsana New"/>
      <w:sz w:val="16"/>
    </w:rPr>
  </w:style>
  <w:style w:type="paragraph" w:styleId="af0">
    <w:name w:val="List Paragraph"/>
    <w:basedOn w:val="a"/>
    <w:uiPriority w:val="34"/>
    <w:qFormat/>
    <w:rsid w:val="00CF26A7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9EB40-DD6E-47C5-9704-0EBAAC0C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4710</Words>
  <Characters>26849</Characters>
  <Application>Microsoft Office Word</Application>
  <DocSecurity>0</DocSecurity>
  <Lines>223</Lines>
  <Paragraphs>62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31497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Kanyawee Hinmueangka</dc:creator>
  <cp:lastModifiedBy>Windows User</cp:lastModifiedBy>
  <cp:revision>7</cp:revision>
  <cp:lastPrinted>2023-03-31T03:36:00Z</cp:lastPrinted>
  <dcterms:created xsi:type="dcterms:W3CDTF">2023-03-31T03:31:00Z</dcterms:created>
  <dcterms:modified xsi:type="dcterms:W3CDTF">2023-03-31T03:36:00Z</dcterms:modified>
</cp:coreProperties>
</file>