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ECB" w:rsidRPr="00947B83" w:rsidRDefault="006C0ECB" w:rsidP="006C0ECB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bookmarkStart w:id="0" w:name="_Hlk117594262"/>
      <w:r w:rsidRPr="00947B83">
        <w:rPr>
          <w:b/>
          <w:bCs/>
          <w:sz w:val="36"/>
          <w:szCs w:val="36"/>
          <w:cs/>
        </w:rPr>
        <w:t>การทดลองการต้านอนุมูลอิสระของใบบัวบก</w:t>
      </w:r>
    </w:p>
    <w:p w:rsidR="006C0ECB" w:rsidRDefault="006C0ECB" w:rsidP="006C0ECB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47B83">
        <w:rPr>
          <w:b/>
          <w:bCs/>
          <w:sz w:val="36"/>
          <w:szCs w:val="36"/>
        </w:rPr>
        <w:t xml:space="preserve">Antioxidant test of </w:t>
      </w:r>
      <w:proofErr w:type="spellStart"/>
      <w:r w:rsidRPr="006C0ECB">
        <w:rPr>
          <w:b/>
          <w:bCs/>
          <w:i/>
          <w:iCs/>
          <w:sz w:val="36"/>
          <w:szCs w:val="36"/>
        </w:rPr>
        <w:t>Centella</w:t>
      </w:r>
      <w:proofErr w:type="spellEnd"/>
      <w:r w:rsidRPr="006C0ECB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C0ECB">
        <w:rPr>
          <w:b/>
          <w:bCs/>
          <w:i/>
          <w:iCs/>
          <w:sz w:val="36"/>
          <w:szCs w:val="36"/>
        </w:rPr>
        <w:t>asiatica</w:t>
      </w:r>
      <w:proofErr w:type="spellEnd"/>
      <w:r w:rsidRPr="00947B83">
        <w:rPr>
          <w:b/>
          <w:bCs/>
          <w:sz w:val="36"/>
          <w:szCs w:val="36"/>
        </w:rPr>
        <w:t>.</w:t>
      </w:r>
    </w:p>
    <w:p w:rsidR="006C0ECB" w:rsidRDefault="006C0ECB" w:rsidP="006C0ECB">
      <w:pPr>
        <w:pStyle w:val="a8"/>
      </w:pPr>
    </w:p>
    <w:p w:rsidR="006C0ECB" w:rsidRDefault="006C0ECB" w:rsidP="006C0ECB">
      <w:pPr>
        <w:pStyle w:val="a8"/>
        <w:jc w:val="right"/>
      </w:pPr>
    </w:p>
    <w:p w:rsidR="006C0ECB" w:rsidRDefault="006C0ECB" w:rsidP="006C0ECB">
      <w:pPr>
        <w:spacing w:line="240" w:lineRule="auto"/>
        <w:ind w:firstLine="0"/>
        <w:jc w:val="right"/>
        <w:rPr>
          <w:sz w:val="28"/>
          <w:szCs w:val="28"/>
        </w:rPr>
      </w:pPr>
      <w:r w:rsidRPr="00A14A65">
        <w:rPr>
          <w:sz w:val="28"/>
          <w:szCs w:val="28"/>
        </w:rPr>
        <w:t xml:space="preserve">    </w:t>
      </w:r>
      <w:r w:rsidRPr="00A14A65">
        <w:rPr>
          <w:sz w:val="28"/>
          <w:szCs w:val="28"/>
          <w:cs/>
        </w:rPr>
        <w:t xml:space="preserve">จันทกาญจน์  </w:t>
      </w:r>
      <w:r>
        <w:rPr>
          <w:rFonts w:hint="cs"/>
          <w:sz w:val="28"/>
          <w:szCs w:val="28"/>
          <w:cs/>
        </w:rPr>
        <w:t>จุลทัศน์</w:t>
      </w:r>
      <w:r w:rsidRPr="00A14A65">
        <w:rPr>
          <w:sz w:val="28"/>
          <w:szCs w:val="28"/>
          <w:vertAlign w:val="superscript"/>
        </w:rPr>
        <w:t>1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,</w:t>
      </w:r>
      <w:r w:rsidRPr="00A14A65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 </w:t>
      </w:r>
      <w:r w:rsidRPr="00A14A65">
        <w:rPr>
          <w:sz w:val="28"/>
          <w:szCs w:val="28"/>
          <w:cs/>
        </w:rPr>
        <w:t>นลินนิภา  รัตนประเส</w:t>
      </w:r>
      <w:proofErr w:type="spellStart"/>
      <w:r w:rsidRPr="00A14A65">
        <w:rPr>
          <w:sz w:val="28"/>
          <w:szCs w:val="28"/>
          <w:cs/>
        </w:rPr>
        <w:t>ริฐ</w:t>
      </w:r>
      <w:proofErr w:type="spellEnd"/>
      <w:r>
        <w:rPr>
          <w:sz w:val="28"/>
          <w:szCs w:val="28"/>
          <w:vertAlign w:val="superscript"/>
        </w:rPr>
        <w:t>1</w:t>
      </w:r>
      <w:r w:rsidRPr="00A14A65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,</w:t>
      </w:r>
      <w:r w:rsidRPr="00A14A65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A14A65">
        <w:rPr>
          <w:sz w:val="28"/>
          <w:szCs w:val="28"/>
          <w:cs/>
        </w:rPr>
        <w:t>พิ</w:t>
      </w:r>
      <w:proofErr w:type="spellEnd"/>
      <w:r w:rsidRPr="00A14A65">
        <w:rPr>
          <w:sz w:val="28"/>
          <w:szCs w:val="28"/>
          <w:cs/>
        </w:rPr>
        <w:t>ตะวัน  แสนขั</w:t>
      </w:r>
      <w:r>
        <w:rPr>
          <w:rFonts w:hint="cs"/>
          <w:sz w:val="28"/>
          <w:szCs w:val="28"/>
          <w:cs/>
        </w:rPr>
        <w:t>น</w:t>
      </w:r>
      <w:r>
        <w:rPr>
          <w:sz w:val="28"/>
          <w:szCs w:val="28"/>
          <w:vertAlign w:val="superscript"/>
        </w:rPr>
        <w:t>1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,  </w:t>
      </w:r>
      <w:r w:rsidRPr="00A14A65">
        <w:rPr>
          <w:sz w:val="28"/>
          <w:szCs w:val="28"/>
          <w:cs/>
        </w:rPr>
        <w:t xml:space="preserve">วิไลวรรณ  </w:t>
      </w:r>
      <w:proofErr w:type="spellStart"/>
      <w:r w:rsidRPr="00A14A65">
        <w:rPr>
          <w:sz w:val="28"/>
          <w:szCs w:val="28"/>
          <w:cs/>
        </w:rPr>
        <w:t>สิม</w:t>
      </w:r>
      <w:proofErr w:type="spellEnd"/>
      <w:r w:rsidRPr="00A14A65">
        <w:rPr>
          <w:sz w:val="28"/>
          <w:szCs w:val="28"/>
          <w:cs/>
        </w:rPr>
        <w:t>เชื้อ</w:t>
      </w:r>
      <w:r>
        <w:rPr>
          <w:sz w:val="28"/>
          <w:szCs w:val="28"/>
          <w:vertAlign w:val="superscript"/>
        </w:rPr>
        <w:t>2</w:t>
      </w:r>
      <w:r w:rsidRPr="00A14A65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, </w:t>
      </w:r>
      <w:r w:rsidRPr="00A14A65">
        <w:rPr>
          <w:sz w:val="28"/>
          <w:szCs w:val="28"/>
          <w:cs/>
        </w:rPr>
        <w:t xml:space="preserve"> </w:t>
      </w:r>
    </w:p>
    <w:p w:rsidR="006C0ECB" w:rsidRDefault="006C0ECB" w:rsidP="006C0ECB">
      <w:pPr>
        <w:spacing w:line="240" w:lineRule="auto"/>
        <w:ind w:firstLine="0"/>
        <w:jc w:val="right"/>
        <w:rPr>
          <w:sz w:val="28"/>
          <w:szCs w:val="28"/>
        </w:rPr>
      </w:pPr>
      <w:r w:rsidRPr="00A14A65">
        <w:rPr>
          <w:sz w:val="28"/>
          <w:szCs w:val="28"/>
          <w:cs/>
        </w:rPr>
        <w:t xml:space="preserve">ปิยะนุช </w:t>
      </w:r>
      <w:r>
        <w:rPr>
          <w:rFonts w:hint="cs"/>
          <w:sz w:val="28"/>
          <w:szCs w:val="28"/>
          <w:cs/>
        </w:rPr>
        <w:t xml:space="preserve"> </w:t>
      </w:r>
      <w:r w:rsidRPr="00A14A65">
        <w:rPr>
          <w:sz w:val="28"/>
          <w:szCs w:val="28"/>
          <w:cs/>
        </w:rPr>
        <w:t>เหลืองาม</w:t>
      </w:r>
      <w:r>
        <w:rPr>
          <w:sz w:val="28"/>
          <w:szCs w:val="28"/>
          <w:vertAlign w:val="superscript"/>
        </w:rPr>
        <w:t>3</w:t>
      </w:r>
      <w:r w:rsidRPr="00A14A65">
        <w:rPr>
          <w:sz w:val="28"/>
          <w:szCs w:val="28"/>
          <w:cs/>
        </w:rPr>
        <w:t xml:space="preserve">  </w:t>
      </w:r>
    </w:p>
    <w:p w:rsidR="006C0ECB" w:rsidRDefault="006C0ECB" w:rsidP="006C0ECB">
      <w:pPr>
        <w:spacing w:line="240" w:lineRule="auto"/>
        <w:ind w:firstLine="0"/>
        <w:jc w:val="right"/>
        <w:rPr>
          <w:sz w:val="28"/>
          <w:szCs w:val="28"/>
          <w:vertAlign w:val="superscript"/>
        </w:rPr>
      </w:pPr>
      <w:proofErr w:type="spellStart"/>
      <w:proofErr w:type="gramStart"/>
      <w:r w:rsidRPr="00A14A65">
        <w:rPr>
          <w:sz w:val="28"/>
          <w:szCs w:val="28"/>
        </w:rPr>
        <w:t>Chanthakan</w:t>
      </w:r>
      <w:proofErr w:type="spellEnd"/>
      <w:r w:rsidRPr="00A14A65">
        <w:rPr>
          <w:sz w:val="28"/>
          <w:szCs w:val="28"/>
        </w:rPr>
        <w:t xml:space="preserve">  Chunlathat</w:t>
      </w:r>
      <w:proofErr w:type="gramEnd"/>
      <w:r w:rsidRPr="00A14A65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</w:t>
      </w:r>
      <w:r w:rsidRPr="00A14A65">
        <w:rPr>
          <w:sz w:val="28"/>
          <w:szCs w:val="28"/>
        </w:rPr>
        <w:t xml:space="preserve"> </w:t>
      </w:r>
      <w:proofErr w:type="spellStart"/>
      <w:r w:rsidRPr="00A14A65">
        <w:rPr>
          <w:sz w:val="28"/>
          <w:szCs w:val="28"/>
        </w:rPr>
        <w:t>Narinnipa</w:t>
      </w:r>
      <w:proofErr w:type="spellEnd"/>
      <w:r w:rsidRPr="00A14A65">
        <w:rPr>
          <w:sz w:val="28"/>
          <w:szCs w:val="28"/>
        </w:rPr>
        <w:t xml:space="preserve">  Rattanaprasert</w:t>
      </w:r>
      <w:r w:rsidRPr="00A14A65">
        <w:rPr>
          <w:sz w:val="28"/>
          <w:szCs w:val="28"/>
          <w:vertAlign w:val="superscript"/>
        </w:rPr>
        <w:t>1</w:t>
      </w:r>
      <w:r w:rsidRPr="00A14A65">
        <w:rPr>
          <w:sz w:val="28"/>
          <w:szCs w:val="28"/>
        </w:rPr>
        <w:t xml:space="preserve">  </w:t>
      </w:r>
      <w:proofErr w:type="spellStart"/>
      <w:r w:rsidRPr="00A14A65">
        <w:rPr>
          <w:sz w:val="28"/>
          <w:szCs w:val="28"/>
        </w:rPr>
        <w:t>Phitawan</w:t>
      </w:r>
      <w:proofErr w:type="spellEnd"/>
      <w:r w:rsidRPr="00A14A65">
        <w:rPr>
          <w:sz w:val="28"/>
          <w:szCs w:val="28"/>
        </w:rPr>
        <w:t xml:space="preserve">  Sankan</w:t>
      </w:r>
      <w:r w:rsidRPr="00A14A65">
        <w:rPr>
          <w:sz w:val="28"/>
          <w:szCs w:val="28"/>
          <w:vertAlign w:val="superscript"/>
        </w:rPr>
        <w:t xml:space="preserve">1 </w:t>
      </w:r>
      <w:r>
        <w:rPr>
          <w:rFonts w:hint="cs"/>
          <w:sz w:val="28"/>
          <w:szCs w:val="28"/>
          <w:vertAlign w:val="superscript"/>
          <w:cs/>
        </w:rPr>
        <w:t xml:space="preserve"> </w:t>
      </w:r>
      <w:r w:rsidRPr="00A14A65">
        <w:rPr>
          <w:sz w:val="28"/>
          <w:szCs w:val="28"/>
        </w:rPr>
        <w:t xml:space="preserve"> </w:t>
      </w:r>
      <w:proofErr w:type="spellStart"/>
      <w:r w:rsidRPr="00A14A65">
        <w:rPr>
          <w:sz w:val="28"/>
          <w:szCs w:val="28"/>
        </w:rPr>
        <w:t>Wilaiwan</w:t>
      </w:r>
      <w:proofErr w:type="spellEnd"/>
      <w:r w:rsidRPr="00A14A65">
        <w:rPr>
          <w:sz w:val="28"/>
          <w:szCs w:val="28"/>
        </w:rPr>
        <w:t xml:space="preserve">   Simchuer</w:t>
      </w:r>
      <w:r w:rsidRPr="00A14A65">
        <w:rPr>
          <w:sz w:val="28"/>
          <w:szCs w:val="28"/>
          <w:vertAlign w:val="superscript"/>
        </w:rPr>
        <w:t xml:space="preserve">2  </w:t>
      </w:r>
      <w:r>
        <w:rPr>
          <w:sz w:val="28"/>
          <w:szCs w:val="28"/>
          <w:vertAlign w:val="superscript"/>
        </w:rPr>
        <w:t xml:space="preserve"> </w:t>
      </w:r>
      <w:proofErr w:type="spellStart"/>
      <w:r w:rsidRPr="00A14A65">
        <w:rPr>
          <w:sz w:val="28"/>
          <w:szCs w:val="28"/>
        </w:rPr>
        <w:t>Ptyanuch</w:t>
      </w:r>
      <w:proofErr w:type="spellEnd"/>
      <w:r w:rsidRPr="00A14A65">
        <w:rPr>
          <w:sz w:val="28"/>
          <w:szCs w:val="28"/>
        </w:rPr>
        <w:t xml:space="preserve"> Lue-ngarm</w:t>
      </w:r>
      <w:r w:rsidRPr="00A14A65">
        <w:rPr>
          <w:sz w:val="28"/>
          <w:szCs w:val="28"/>
          <w:vertAlign w:val="superscript"/>
        </w:rPr>
        <w:t>3</w:t>
      </w:r>
    </w:p>
    <w:p w:rsidR="006C0ECB" w:rsidRPr="00907885" w:rsidRDefault="006C0ECB" w:rsidP="006C0ECB">
      <w:pPr>
        <w:spacing w:line="240" w:lineRule="auto"/>
        <w:ind w:firstLine="0"/>
        <w:jc w:val="right"/>
        <w:rPr>
          <w:color w:val="000000" w:themeColor="text1"/>
          <w:sz w:val="28"/>
          <w:szCs w:val="28"/>
        </w:rPr>
      </w:pPr>
      <w:r w:rsidRPr="00907885">
        <w:rPr>
          <w:color w:val="000000" w:themeColor="text1"/>
          <w:sz w:val="28"/>
          <w:szCs w:val="28"/>
        </w:rPr>
        <w:t xml:space="preserve">E-mail : </w:t>
      </w:r>
      <w:hyperlink r:id="rId4" w:history="1">
        <w:r w:rsidRPr="00907885">
          <w:rPr>
            <w:rStyle w:val="a7"/>
            <w:color w:val="000000" w:themeColor="text1"/>
            <w:sz w:val="28"/>
            <w:szCs w:val="28"/>
            <w:u w:val="none"/>
          </w:rPr>
          <w:t>sb6340148204@lru.ac.th</w:t>
        </w:r>
      </w:hyperlink>
      <w:r w:rsidRPr="00907885">
        <w:rPr>
          <w:color w:val="000000" w:themeColor="text1"/>
          <w:sz w:val="28"/>
          <w:szCs w:val="28"/>
        </w:rPr>
        <w:t xml:space="preserve"> , </w:t>
      </w:r>
      <w:hyperlink r:id="rId5" w:history="1">
        <w:r w:rsidRPr="00907885">
          <w:rPr>
            <w:rStyle w:val="a7"/>
            <w:color w:val="000000" w:themeColor="text1"/>
            <w:sz w:val="28"/>
            <w:szCs w:val="28"/>
            <w:u w:val="none"/>
          </w:rPr>
          <w:t>sb6340148212@lru.ac.th</w:t>
        </w:r>
      </w:hyperlink>
      <w:r w:rsidRPr="00907885">
        <w:rPr>
          <w:color w:val="000000" w:themeColor="text1"/>
          <w:sz w:val="28"/>
          <w:szCs w:val="28"/>
        </w:rPr>
        <w:t xml:space="preserve"> , </w:t>
      </w:r>
      <w:hyperlink r:id="rId6" w:history="1">
        <w:r w:rsidRPr="00907885">
          <w:rPr>
            <w:rStyle w:val="a7"/>
            <w:color w:val="000000" w:themeColor="text1"/>
            <w:sz w:val="28"/>
            <w:szCs w:val="28"/>
            <w:u w:val="none"/>
          </w:rPr>
          <w:t>sb6340148216@lru.ac.th</w:t>
        </w:r>
      </w:hyperlink>
      <w:r w:rsidRPr="00907885">
        <w:rPr>
          <w:color w:val="000000" w:themeColor="text1"/>
          <w:sz w:val="28"/>
          <w:szCs w:val="28"/>
        </w:rPr>
        <w:t xml:space="preserve"> </w:t>
      </w:r>
    </w:p>
    <w:p w:rsidR="006C0ECB" w:rsidRPr="00A14A65" w:rsidRDefault="006C0ECB" w:rsidP="006C0ECB">
      <w:pPr>
        <w:spacing w:line="240" w:lineRule="auto"/>
        <w:ind w:firstLine="0"/>
        <w:jc w:val="righ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โทร </w:t>
      </w:r>
      <w:r>
        <w:rPr>
          <w:sz w:val="28"/>
          <w:szCs w:val="28"/>
        </w:rPr>
        <w:t>0967014001, 0985873244, 0963747712</w:t>
      </w:r>
    </w:p>
    <w:p w:rsidR="006C0ECB" w:rsidRDefault="006C0ECB" w:rsidP="006C0ECB">
      <w:pPr>
        <w:spacing w:line="240" w:lineRule="auto"/>
        <w:ind w:firstLine="0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ED318" wp14:editId="2B9507F4">
                <wp:simplePos x="0" y="0"/>
                <wp:positionH relativeFrom="column">
                  <wp:posOffset>-6350</wp:posOffset>
                </wp:positionH>
                <wp:positionV relativeFrom="paragraph">
                  <wp:posOffset>117475</wp:posOffset>
                </wp:positionV>
                <wp:extent cx="5753100" cy="38100"/>
                <wp:effectExtent l="19050" t="1905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  <a:ln w="4445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F2709" id="ตัวเชื่อมต่อตรง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.25pt" to="452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" strokecolor="black [3200]" strokeweight="3.5pt">
                <v:stroke linestyle="thickThin" joinstyle="miter"/>
              </v:line>
            </w:pict>
          </mc:Fallback>
        </mc:AlternateContent>
      </w:r>
    </w:p>
    <w:p w:rsidR="006C0ECB" w:rsidRPr="00947B83" w:rsidRDefault="006C0ECB" w:rsidP="006C0ECB">
      <w:pPr>
        <w:spacing w:line="240" w:lineRule="auto"/>
        <w:ind w:firstLine="0"/>
        <w:jc w:val="center"/>
        <w:rPr>
          <w:b/>
          <w:bCs/>
        </w:rPr>
      </w:pPr>
      <w:r w:rsidRPr="00947B83">
        <w:rPr>
          <w:b/>
          <w:bCs/>
          <w:cs/>
        </w:rPr>
        <w:t>บทคัดย่อ</w:t>
      </w:r>
    </w:p>
    <w:p w:rsidR="006C0ECB" w:rsidRPr="00947B83" w:rsidRDefault="006C0ECB" w:rsidP="006C0ECB">
      <w:pPr>
        <w:pStyle w:val="a8"/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947B83">
        <w:rPr>
          <w:rFonts w:ascii="TH SarabunPSK" w:hAnsi="TH SarabunPSK" w:cs="TH SarabunPSK"/>
          <w:sz w:val="28"/>
          <w:cs/>
        </w:rPr>
        <w:tab/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การทดลองเรื่องการต้านอนุมูลอิสระของใบบัวบก มีวัตถุประสงค์เพื่อศึกษาปริมาณฟลีนอลิกรวมของสารสกัดใบบัวบก ศึกษาปริมาณฟลาโวนอยด์รวมของสารสกัดใบบัวบก และศึกษาการต้านอนุมูลอิสระของสารสกัดใบบัวบก ซึ่งการทดลองนี้ใช้อนุมูล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เทียบกับความสามารถของสารมาตรฐาน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>2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ชนิดคือ แกล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ลิก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  <w:cs/>
        </w:rPr>
        <w:t>และ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  <w:cs/>
        </w:rPr>
        <w:t>เค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วอซิติน พบว่าสารสกัดใบบัวบกมีความสามารถในการต้านอนุมูลอิสระ ซึ่งรายงานในค่า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เมื่อทดสอบด้วยวิธี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โดยให้ค่าความเข้มข้นของสารสกัดที่สามารถยับยั้งอนุมูลอิสระได้ 50%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คือ สารสกัดใบบัวมีค่า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5715.675 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สำหรับค่าสารมาตรฐาน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0.465 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>0.999 mg/L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วิธี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พบว่ามีค่าความเข้มข้นของสารสกัดที่สามารถยับยั้งอนุมูลอิสระได้ 50%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) คือ สารสกัดใบบัวมีค่า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เท่ากับ13198.541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 6.916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1.925 </w:t>
      </w:r>
      <w:r w:rsidRPr="00947B83">
        <w:rPr>
          <w:rFonts w:ascii="TH SarabunPSK" w:hAnsi="TH SarabunPSK" w:cs="TH SarabunPSK"/>
          <w:color w:val="000000" w:themeColor="text1"/>
          <w:sz w:val="28"/>
        </w:rPr>
        <w:t>mg/L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กลุ่มฟีนอ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ลิค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จะใช้วิธี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</w:rPr>
        <w:t>Folin-Ciocalteu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colorimetric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โดยเทียบกับกราฟมาตรฐาน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>Gallic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และกลุ่มฟลาโวนอยด์จะใช้วิธี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Zhu </w:t>
      </w:r>
      <w:r w:rsidRPr="00947B83">
        <w:rPr>
          <w:rFonts w:ascii="TH SarabunPSK" w:hAnsi="TH SarabunPSK" w:cs="TH SarabunPSK"/>
          <w:i/>
          <w:iCs/>
          <w:color w:val="000000" w:themeColor="text1"/>
          <w:sz w:val="28"/>
        </w:rPr>
        <w:t>et al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. (2010)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โดยเทียบกับกราฟมาตรฐาน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พบว่าในสารสกัดใบบัวบกมีปริมาณฟีนอลิกรวมเฉลี่ยเท่ากับ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16.529 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ส่วนฟลาโวนอยด์รวมเฉลี่ยเท่ากับ </w:t>
      </w:r>
      <w:r w:rsidRPr="00947B83">
        <w:rPr>
          <w:rFonts w:ascii="TH SarabunPSK" w:hAnsi="TH SarabunPSK" w:cs="TH SarabunPSK"/>
          <w:color w:val="000000" w:themeColor="text1"/>
          <w:sz w:val="28"/>
        </w:rPr>
        <w:t>26.26 mg/L</w:t>
      </w:r>
    </w:p>
    <w:p w:rsidR="006C0ECB" w:rsidRPr="00947B83" w:rsidRDefault="006C0ECB" w:rsidP="006C0ECB">
      <w:pPr>
        <w:spacing w:line="240" w:lineRule="auto"/>
        <w:ind w:firstLine="0"/>
        <w:rPr>
          <w:b/>
          <w:bCs/>
          <w:sz w:val="16"/>
          <w:szCs w:val="16"/>
          <w:cs/>
        </w:rPr>
      </w:pPr>
      <w:r w:rsidRPr="00947B83">
        <w:rPr>
          <w:b/>
          <w:bCs/>
          <w:cs/>
        </w:rPr>
        <w:t xml:space="preserve">คำสำคัญ: </w:t>
      </w:r>
      <w:r w:rsidRPr="00947B83">
        <w:rPr>
          <w:sz w:val="28"/>
          <w:szCs w:val="28"/>
          <w:cs/>
        </w:rPr>
        <w:t>การต้านอนุมูลอิสระของใบบัวบก</w:t>
      </w:r>
      <w:r w:rsidRPr="00947B83">
        <w:rPr>
          <w:sz w:val="28"/>
          <w:szCs w:val="28"/>
        </w:rPr>
        <w:t>,</w:t>
      </w:r>
      <w:r w:rsidRPr="00947B83">
        <w:rPr>
          <w:b/>
          <w:bCs/>
          <w:sz w:val="28"/>
          <w:szCs w:val="28"/>
        </w:rPr>
        <w:t xml:space="preserve"> </w:t>
      </w:r>
      <w:r w:rsidRPr="00947B83">
        <w:rPr>
          <w:rFonts w:hint="cs"/>
          <w:sz w:val="28"/>
          <w:szCs w:val="28"/>
          <w:cs/>
        </w:rPr>
        <w:t>ปริมาณฟีนอลิกรวม</w:t>
      </w:r>
      <w:r w:rsidRPr="00947B83">
        <w:rPr>
          <w:sz w:val="28"/>
          <w:szCs w:val="28"/>
        </w:rPr>
        <w:t xml:space="preserve">, </w:t>
      </w:r>
      <w:r w:rsidRPr="00947B83">
        <w:rPr>
          <w:rFonts w:hint="cs"/>
          <w:sz w:val="28"/>
          <w:szCs w:val="28"/>
          <w:cs/>
        </w:rPr>
        <w:t>ปริมาณฟลาโวนอยด์รวม</w:t>
      </w:r>
    </w:p>
    <w:p w:rsidR="006C0ECB" w:rsidRPr="00D83EC8" w:rsidRDefault="006C0ECB" w:rsidP="006C0ECB">
      <w:pPr>
        <w:spacing w:line="240" w:lineRule="auto"/>
        <w:ind w:firstLine="0"/>
        <w:rPr>
          <w:rFonts w:ascii="Browallia New" w:hAnsi="Browallia New" w:cs="Browallia New"/>
          <w:b/>
          <w:bCs/>
          <w:sz w:val="16"/>
          <w:szCs w:val="16"/>
        </w:rPr>
      </w:pPr>
    </w:p>
    <w:p w:rsidR="006C0ECB" w:rsidRDefault="006C0ECB" w:rsidP="006C0ECB">
      <w:pPr>
        <w:spacing w:line="240" w:lineRule="auto"/>
        <w:ind w:firstLine="0"/>
        <w:jc w:val="center"/>
        <w:rPr>
          <w:rFonts w:ascii="Browallia New" w:hAnsi="Browallia New" w:cs="Browallia New"/>
          <w:b/>
          <w:bCs/>
        </w:rPr>
      </w:pPr>
      <w:r w:rsidRPr="00227443">
        <w:rPr>
          <w:rFonts w:ascii="Browallia New" w:hAnsi="Browallia New" w:cs="Browallia New"/>
          <w:b/>
          <w:bCs/>
        </w:rPr>
        <w:t>Abstract</w:t>
      </w:r>
    </w:p>
    <w:p w:rsidR="006C0ECB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          </w:t>
      </w:r>
      <w:r w:rsidRPr="00947B83">
        <w:rPr>
          <w:sz w:val="28"/>
          <w:szCs w:val="28"/>
        </w:rPr>
        <w:t xml:space="preserve">Antioxidant test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. The objective of this study was to study the total </w:t>
      </w:r>
    </w:p>
    <w:p w:rsidR="006C0ECB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ED304" wp14:editId="43D1FCD8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5664200" cy="19050"/>
                <wp:effectExtent l="0" t="0" r="317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06368" id="ตัวเชื่อมต่อตรง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3pt" to="444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C0ECB" w:rsidRPr="00947B83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 xml:space="preserve">1 </w:t>
      </w:r>
      <w:r w:rsidRPr="00947B83">
        <w:rPr>
          <w:sz w:val="28"/>
          <w:szCs w:val="28"/>
          <w:cs/>
        </w:rPr>
        <w:t>นักศึกษาหลักสูตรครุ</w:t>
      </w:r>
      <w:proofErr w:type="spellStart"/>
      <w:r w:rsidRPr="00947B83">
        <w:rPr>
          <w:sz w:val="28"/>
          <w:szCs w:val="28"/>
          <w:cs/>
        </w:rPr>
        <w:t>ศา</w:t>
      </w:r>
      <w:proofErr w:type="spellEnd"/>
      <w:r w:rsidRPr="00947B83">
        <w:rPr>
          <w:sz w:val="28"/>
          <w:szCs w:val="28"/>
          <w:cs/>
        </w:rPr>
        <w:t>สตรบัณฑิต สาขาวิทยาศาสตร์ทั่วไป คณะครุศาสตร์ มหาวิทยาลัยราช</w:t>
      </w:r>
      <w:proofErr w:type="spellStart"/>
      <w:r w:rsidRPr="00947B83">
        <w:rPr>
          <w:sz w:val="28"/>
          <w:szCs w:val="28"/>
          <w:cs/>
        </w:rPr>
        <w:t>ภัฎ</w:t>
      </w:r>
      <w:proofErr w:type="spellEnd"/>
      <w:r w:rsidRPr="00947B83">
        <w:rPr>
          <w:sz w:val="28"/>
          <w:szCs w:val="28"/>
          <w:cs/>
        </w:rPr>
        <w:t>เลย</w:t>
      </w:r>
    </w:p>
    <w:p w:rsidR="006C0ECB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  <w:cs/>
        </w:rPr>
        <w:t>2</w:t>
      </w:r>
      <w:r w:rsidRPr="00947B83"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อาจารย์ที่ปรึกษาโครงการวิจัยทางวิทยาศาสตร์</w:t>
      </w:r>
    </w:p>
    <w:p w:rsidR="006C0ECB" w:rsidRPr="00947B83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 w:rsidRPr="00947B83">
        <w:rPr>
          <w:sz w:val="28"/>
          <w:szCs w:val="28"/>
          <w:cs/>
        </w:rPr>
        <w:t>อาจารย์ประจำสาขาวิชาวิทยาศาสตร์ทั่วไป คณะครุศาสตร์ มหาวิทยาลัยราชภัฏเลย</w:t>
      </w:r>
    </w:p>
    <w:p w:rsidR="006C0ECB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 xml:space="preserve">1 </w:t>
      </w:r>
      <w:r w:rsidRPr="00947B83">
        <w:rPr>
          <w:sz w:val="28"/>
          <w:szCs w:val="28"/>
        </w:rPr>
        <w:t>Bachelor of Education program students General Science, Faculty of Education,</w:t>
      </w:r>
      <w:r>
        <w:rPr>
          <w:rFonts w:hint="cs"/>
          <w:sz w:val="28"/>
          <w:szCs w:val="28"/>
          <w:cs/>
        </w:rPr>
        <w:t xml:space="preserve"> </w:t>
      </w:r>
      <w:proofErr w:type="spellStart"/>
      <w:r w:rsidRPr="00947B83">
        <w:rPr>
          <w:sz w:val="28"/>
          <w:szCs w:val="28"/>
        </w:rPr>
        <w:t>Loei</w:t>
      </w:r>
      <w:proofErr w:type="spellEnd"/>
      <w:r>
        <w:rPr>
          <w:rFonts w:hint="cs"/>
          <w:sz w:val="28"/>
          <w:szCs w:val="28"/>
          <w:cs/>
        </w:rPr>
        <w:t xml:space="preserve">         </w:t>
      </w:r>
    </w:p>
    <w:p w:rsidR="006C0ECB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</w:t>
      </w:r>
      <w:proofErr w:type="spellStart"/>
      <w:r>
        <w:rPr>
          <w:sz w:val="28"/>
          <w:szCs w:val="28"/>
        </w:rPr>
        <w:t>Rajabhat</w:t>
      </w:r>
      <w:r w:rsidRPr="00947B83">
        <w:rPr>
          <w:sz w:val="28"/>
          <w:szCs w:val="28"/>
        </w:rPr>
        <w:t>University</w:t>
      </w:r>
      <w:proofErr w:type="spellEnd"/>
    </w:p>
    <w:p w:rsidR="006C0ECB" w:rsidRDefault="006C0ECB" w:rsidP="006C0ECB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>2</w:t>
      </w:r>
      <w:r w:rsidRPr="00947B83">
        <w:t xml:space="preserve"> </w:t>
      </w:r>
      <w:r w:rsidRPr="00947B83">
        <w:rPr>
          <w:sz w:val="28"/>
          <w:szCs w:val="28"/>
        </w:rPr>
        <w:t xml:space="preserve">Scientific research project </w:t>
      </w:r>
      <w:proofErr w:type="gramStart"/>
      <w:r w:rsidRPr="00947B83">
        <w:rPr>
          <w:sz w:val="28"/>
          <w:szCs w:val="28"/>
        </w:rPr>
        <w:t>advisor</w:t>
      </w:r>
      <w:proofErr w:type="gramEnd"/>
    </w:p>
    <w:p w:rsidR="006C0ECB" w:rsidRDefault="006C0ECB" w:rsidP="006C0ECB">
      <w:pPr>
        <w:tabs>
          <w:tab w:val="left" w:pos="709"/>
        </w:tabs>
        <w:ind w:firstLine="0"/>
        <w:rPr>
          <w:sz w:val="28"/>
          <w:szCs w:val="28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DD3BE" wp14:editId="7E1101BA">
                <wp:simplePos x="0" y="0"/>
                <wp:positionH relativeFrom="margin">
                  <wp:align>left</wp:align>
                </wp:positionH>
                <wp:positionV relativeFrom="paragraph">
                  <wp:posOffset>825909</wp:posOffset>
                </wp:positionV>
                <wp:extent cx="3670300" cy="2286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ECB" w:rsidRDefault="006C0ECB" w:rsidP="006C0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DD3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5.05pt;width:289pt;height:1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" fillcolor="white [3201]" stroked="f" strokeweight=".5pt">
                <v:textbox>
                  <w:txbxContent>
                    <w:p w:rsidR="006C0ECB" w:rsidRDefault="006C0ECB" w:rsidP="006C0ECB"/>
                  </w:txbxContent>
                </v:textbox>
                <w10:wrap anchorx="margin"/>
              </v:shape>
            </w:pict>
          </mc:Fallback>
        </mc:AlternateContent>
      </w:r>
      <w:r>
        <w:rPr>
          <w:vertAlign w:val="superscript"/>
        </w:rPr>
        <w:t xml:space="preserve">3 </w:t>
      </w:r>
      <w:r w:rsidRPr="00947B83">
        <w:rPr>
          <w:sz w:val="28"/>
          <w:szCs w:val="28"/>
        </w:rPr>
        <w:t xml:space="preserve">Lecturer of General Science, Faculty of Education, </w:t>
      </w:r>
      <w:proofErr w:type="spellStart"/>
      <w:r w:rsidRPr="00947B83">
        <w:rPr>
          <w:sz w:val="28"/>
          <w:szCs w:val="28"/>
        </w:rPr>
        <w:t>Loei</w:t>
      </w:r>
      <w:proofErr w:type="spellEnd"/>
      <w:r w:rsidRPr="00947B83">
        <w:rPr>
          <w:sz w:val="28"/>
          <w:szCs w:val="28"/>
        </w:rPr>
        <w:t xml:space="preserve"> </w:t>
      </w:r>
      <w:proofErr w:type="spellStart"/>
      <w:r w:rsidRPr="00947B83">
        <w:rPr>
          <w:sz w:val="28"/>
          <w:szCs w:val="28"/>
        </w:rPr>
        <w:t>RajabhatUniversity</w:t>
      </w:r>
      <w:proofErr w:type="spellEnd"/>
    </w:p>
    <w:p w:rsidR="006C0ECB" w:rsidRPr="002D6393" w:rsidRDefault="006C0ECB" w:rsidP="006C0ECB">
      <w:pPr>
        <w:tabs>
          <w:tab w:val="left" w:pos="709"/>
        </w:tabs>
        <w:ind w:firstLine="0"/>
        <w:jc w:val="thaiDistribute"/>
        <w:rPr>
          <w:cs/>
        </w:rPr>
      </w:pPr>
      <w:r w:rsidRPr="00947B83">
        <w:rPr>
          <w:sz w:val="28"/>
          <w:szCs w:val="28"/>
        </w:rPr>
        <w:lastRenderedPageBreak/>
        <w:t xml:space="preserve">phenolic content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extract. To study the total flavonoid content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extract. and to study the antioxidant activity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 This experiment used DPPH and ABTS radicals</w:t>
      </w:r>
      <w:r>
        <w:rPr>
          <w:rFonts w:hint="cs"/>
          <w:cs/>
        </w:rPr>
        <w:t xml:space="preserve"> </w:t>
      </w:r>
      <w:r w:rsidRPr="00947B83">
        <w:rPr>
          <w:sz w:val="28"/>
          <w:szCs w:val="28"/>
        </w:rPr>
        <w:t xml:space="preserve">to compare the capabilities of two standard substances, gallic and quercetin. It was found that </w:t>
      </w:r>
      <w:proofErr w:type="spellStart"/>
      <w:r w:rsidRPr="00947B83">
        <w:rPr>
          <w:sz w:val="28"/>
          <w:szCs w:val="28"/>
        </w:rPr>
        <w:t>Centella</w:t>
      </w:r>
      <w:proofErr w:type="spellEnd"/>
      <w:r w:rsidRPr="00947B83">
        <w:rPr>
          <w:sz w:val="28"/>
          <w:szCs w:val="28"/>
        </w:rPr>
        <w:t xml:space="preserve"> </w:t>
      </w:r>
      <w:proofErr w:type="spellStart"/>
      <w:r w:rsidRPr="00947B83">
        <w:rPr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 has the ability to anti free radicals. which was reported in the value (IC50) when tested by</w:t>
      </w:r>
      <w:r>
        <w:rPr>
          <w:rFonts w:hint="cs"/>
          <w:sz w:val="28"/>
          <w:szCs w:val="28"/>
          <w:cs/>
        </w:rPr>
        <w:t xml:space="preserve"> </w:t>
      </w:r>
      <w:r w:rsidRPr="00947B83">
        <w:rPr>
          <w:sz w:val="28"/>
          <w:szCs w:val="28"/>
        </w:rPr>
        <w:t xml:space="preserve">DPPH method. The concentration of the extract that can inhibit the free radicals </w:t>
      </w:r>
      <w:r w:rsidRPr="00947B83">
        <w:rPr>
          <w:sz w:val="28"/>
          <w:szCs w:val="28"/>
          <w:cs/>
        </w:rPr>
        <w:t>50% (</w:t>
      </w:r>
      <w:r w:rsidRPr="00947B83">
        <w:rPr>
          <w:color w:val="000000" w:themeColor="text1"/>
          <w:sz w:val="28"/>
          <w:szCs w:val="28"/>
        </w:rPr>
        <w:t>IC</w:t>
      </w:r>
      <w:r w:rsidRPr="00947B83">
        <w:rPr>
          <w:color w:val="000000" w:themeColor="text1"/>
          <w:sz w:val="28"/>
          <w:szCs w:val="28"/>
          <w:vertAlign w:val="subscript"/>
        </w:rPr>
        <w:t>50</w:t>
      </w:r>
      <w:r w:rsidRPr="00947B83">
        <w:rPr>
          <w:sz w:val="28"/>
          <w:szCs w:val="28"/>
          <w:cs/>
        </w:rPr>
        <w:t xml:space="preserve">) </w:t>
      </w:r>
      <w:r w:rsidRPr="00947B83">
        <w:rPr>
          <w:sz w:val="28"/>
          <w:szCs w:val="28"/>
        </w:rPr>
        <w:t xml:space="preserve">was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 (</w:t>
      </w:r>
      <w:r w:rsidRPr="00947B83">
        <w:rPr>
          <w:color w:val="000000" w:themeColor="text1"/>
          <w:sz w:val="28"/>
          <w:szCs w:val="28"/>
        </w:rPr>
        <w:t>IC</w:t>
      </w:r>
      <w:r w:rsidRPr="00947B83">
        <w:rPr>
          <w:color w:val="000000" w:themeColor="text1"/>
          <w:sz w:val="28"/>
          <w:szCs w:val="28"/>
          <w:vertAlign w:val="subscript"/>
        </w:rPr>
        <w:t>50</w:t>
      </w:r>
      <w:r w:rsidRPr="00947B83">
        <w:rPr>
          <w:sz w:val="28"/>
          <w:szCs w:val="28"/>
          <w:cs/>
        </w:rPr>
        <w:t xml:space="preserve">) </w:t>
      </w:r>
      <w:r w:rsidRPr="00947B83">
        <w:rPr>
          <w:sz w:val="28"/>
          <w:szCs w:val="28"/>
        </w:rPr>
        <w:t xml:space="preserve">was </w:t>
      </w:r>
      <w:r w:rsidRPr="00947B83">
        <w:rPr>
          <w:sz w:val="28"/>
          <w:szCs w:val="28"/>
          <w:cs/>
        </w:rPr>
        <w:t>5715.675</w:t>
      </w:r>
      <w:r w:rsidRPr="00947B83">
        <w:rPr>
          <w:sz w:val="28"/>
          <w:szCs w:val="28"/>
        </w:rPr>
        <w:t xml:space="preserve"> mg/L for the Gallic standard. and Quercetin (</w:t>
      </w:r>
      <w:r w:rsidRPr="00947B83">
        <w:rPr>
          <w:color w:val="000000" w:themeColor="text1"/>
          <w:sz w:val="28"/>
          <w:szCs w:val="28"/>
        </w:rPr>
        <w:t>IC</w:t>
      </w:r>
      <w:r w:rsidRPr="00947B83">
        <w:rPr>
          <w:color w:val="000000" w:themeColor="text1"/>
          <w:sz w:val="28"/>
          <w:szCs w:val="28"/>
          <w:vertAlign w:val="subscript"/>
        </w:rPr>
        <w:t>50</w:t>
      </w:r>
      <w:r w:rsidRPr="00947B83">
        <w:rPr>
          <w:sz w:val="28"/>
          <w:szCs w:val="28"/>
          <w:cs/>
        </w:rPr>
        <w:t xml:space="preserve">) </w:t>
      </w:r>
      <w:r w:rsidRPr="00947B83">
        <w:rPr>
          <w:sz w:val="28"/>
          <w:szCs w:val="28"/>
        </w:rPr>
        <w:t xml:space="preserve">was </w:t>
      </w:r>
      <w:r w:rsidRPr="00947B83">
        <w:rPr>
          <w:sz w:val="28"/>
          <w:szCs w:val="28"/>
          <w:cs/>
        </w:rPr>
        <w:t>0.465</w:t>
      </w:r>
      <w:r w:rsidRPr="00947B83">
        <w:rPr>
          <w:sz w:val="28"/>
          <w:szCs w:val="28"/>
        </w:rPr>
        <w:t xml:space="preserve"> mg/L and </w:t>
      </w:r>
      <w:r w:rsidRPr="00947B83">
        <w:rPr>
          <w:sz w:val="28"/>
          <w:szCs w:val="28"/>
          <w:cs/>
        </w:rPr>
        <w:t>0.999</w:t>
      </w:r>
      <w:r w:rsidRPr="00947B83">
        <w:rPr>
          <w:sz w:val="28"/>
          <w:szCs w:val="28"/>
        </w:rPr>
        <w:t xml:space="preserve"> mg/L. ABTS method found that the extract concentration that can inhibit free radicals </w:t>
      </w:r>
      <w:r w:rsidRPr="00947B83">
        <w:rPr>
          <w:sz w:val="28"/>
          <w:szCs w:val="28"/>
          <w:cs/>
        </w:rPr>
        <w:t>50% (</w:t>
      </w:r>
      <w:r w:rsidRPr="00947B83">
        <w:rPr>
          <w:color w:val="000000" w:themeColor="text1"/>
          <w:sz w:val="28"/>
          <w:szCs w:val="28"/>
        </w:rPr>
        <w:t>IC</w:t>
      </w:r>
      <w:r w:rsidRPr="00947B83">
        <w:rPr>
          <w:color w:val="000000" w:themeColor="text1"/>
          <w:sz w:val="28"/>
          <w:szCs w:val="28"/>
          <w:vertAlign w:val="subscript"/>
        </w:rPr>
        <w:t>50</w:t>
      </w:r>
      <w:r w:rsidRPr="00947B83">
        <w:rPr>
          <w:sz w:val="28"/>
          <w:szCs w:val="28"/>
          <w:cs/>
        </w:rPr>
        <w:t xml:space="preserve">) </w:t>
      </w:r>
      <w:r w:rsidRPr="00947B83">
        <w:rPr>
          <w:sz w:val="28"/>
          <w:szCs w:val="28"/>
        </w:rPr>
        <w:t xml:space="preserve">is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 (</w:t>
      </w:r>
      <w:r w:rsidRPr="00947B83">
        <w:rPr>
          <w:color w:val="000000" w:themeColor="text1"/>
          <w:sz w:val="28"/>
          <w:szCs w:val="28"/>
        </w:rPr>
        <w:t>IC</w:t>
      </w:r>
      <w:r w:rsidRPr="00947B83">
        <w:rPr>
          <w:color w:val="000000" w:themeColor="text1"/>
          <w:sz w:val="28"/>
          <w:szCs w:val="28"/>
          <w:vertAlign w:val="subscript"/>
        </w:rPr>
        <w:t>50</w:t>
      </w:r>
      <w:r w:rsidRPr="00947B83">
        <w:rPr>
          <w:sz w:val="28"/>
          <w:szCs w:val="28"/>
          <w:cs/>
        </w:rPr>
        <w:t xml:space="preserve">) </w:t>
      </w:r>
      <w:r w:rsidRPr="00947B83">
        <w:rPr>
          <w:sz w:val="28"/>
          <w:szCs w:val="28"/>
        </w:rPr>
        <w:t xml:space="preserve">was </w:t>
      </w:r>
      <w:r w:rsidRPr="00947B83">
        <w:rPr>
          <w:sz w:val="28"/>
          <w:szCs w:val="28"/>
          <w:cs/>
        </w:rPr>
        <w:t>13198.541</w:t>
      </w:r>
      <w:r w:rsidRPr="00947B83">
        <w:rPr>
          <w:sz w:val="28"/>
          <w:szCs w:val="28"/>
        </w:rPr>
        <w:t xml:space="preserve"> mg/L for Gallic and Quercetin standard values </w:t>
      </w:r>
      <w:r w:rsidRPr="00947B83">
        <w:rPr>
          <w:rFonts w:ascii="Arial" w:hAnsi="Arial" w:cs="Arial"/>
          <w:sz w:val="28"/>
          <w:szCs w:val="28"/>
        </w:rPr>
        <w:t>​​</w:t>
      </w:r>
      <w:r w:rsidRPr="00947B83">
        <w:rPr>
          <w:sz w:val="28"/>
          <w:szCs w:val="28"/>
        </w:rPr>
        <w:t>(</w:t>
      </w:r>
      <w:r w:rsidRPr="00947B83">
        <w:rPr>
          <w:color w:val="000000" w:themeColor="text1"/>
          <w:sz w:val="28"/>
          <w:szCs w:val="28"/>
        </w:rPr>
        <w:t>IC</w:t>
      </w:r>
      <w:r w:rsidRPr="00947B83">
        <w:rPr>
          <w:color w:val="000000" w:themeColor="text1"/>
          <w:sz w:val="28"/>
          <w:szCs w:val="28"/>
          <w:vertAlign w:val="subscript"/>
        </w:rPr>
        <w:t>50</w:t>
      </w:r>
      <w:r w:rsidRPr="00947B83">
        <w:rPr>
          <w:sz w:val="28"/>
          <w:szCs w:val="28"/>
          <w:cs/>
        </w:rPr>
        <w:t xml:space="preserve">) </w:t>
      </w:r>
      <w:r w:rsidRPr="00947B83">
        <w:rPr>
          <w:sz w:val="28"/>
          <w:szCs w:val="28"/>
        </w:rPr>
        <w:t xml:space="preserve">were </w:t>
      </w:r>
      <w:r w:rsidRPr="00947B83">
        <w:rPr>
          <w:sz w:val="28"/>
          <w:szCs w:val="28"/>
          <w:cs/>
        </w:rPr>
        <w:t>6.916</w:t>
      </w:r>
      <w:r w:rsidRPr="00947B83">
        <w:rPr>
          <w:sz w:val="28"/>
          <w:szCs w:val="28"/>
        </w:rPr>
        <w:t xml:space="preserve"> mg/L and </w:t>
      </w:r>
      <w:r w:rsidRPr="00947B83">
        <w:rPr>
          <w:sz w:val="28"/>
          <w:szCs w:val="28"/>
          <w:cs/>
        </w:rPr>
        <w:t>1.925</w:t>
      </w:r>
      <w:r w:rsidRPr="00947B83">
        <w:rPr>
          <w:sz w:val="28"/>
          <w:szCs w:val="28"/>
        </w:rPr>
        <w:t xml:space="preserve"> mg/L. </w:t>
      </w:r>
      <w:proofErr w:type="spellStart"/>
      <w:r w:rsidRPr="00947B83">
        <w:rPr>
          <w:sz w:val="28"/>
          <w:szCs w:val="28"/>
        </w:rPr>
        <w:t>Folin-Ciocalteu</w:t>
      </w:r>
      <w:proofErr w:type="spellEnd"/>
      <w:r w:rsidRPr="00947B83">
        <w:rPr>
          <w:sz w:val="28"/>
          <w:szCs w:val="28"/>
        </w:rPr>
        <w:t xml:space="preserve"> colorimetric comparison with Gallic standard curve and flavonoid group using Zhu </w:t>
      </w:r>
      <w:r w:rsidRPr="00947B83">
        <w:rPr>
          <w:i/>
          <w:iCs/>
          <w:sz w:val="28"/>
          <w:szCs w:val="28"/>
        </w:rPr>
        <w:t>et al</w:t>
      </w:r>
      <w:r w:rsidRPr="00947B83">
        <w:rPr>
          <w:sz w:val="28"/>
          <w:szCs w:val="28"/>
        </w:rPr>
        <w:t>. (</w:t>
      </w:r>
      <w:r w:rsidRPr="00947B83">
        <w:rPr>
          <w:sz w:val="28"/>
          <w:szCs w:val="28"/>
          <w:cs/>
        </w:rPr>
        <w:t xml:space="preserve">2010) </w:t>
      </w:r>
      <w:r w:rsidRPr="00947B83">
        <w:rPr>
          <w:sz w:val="28"/>
          <w:szCs w:val="28"/>
        </w:rPr>
        <w:t xml:space="preserve">method. Compared with Quercetin standard curve,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extracts showed average total phenolic content. was </w:t>
      </w:r>
      <w:r w:rsidRPr="00947B83">
        <w:rPr>
          <w:sz w:val="28"/>
          <w:szCs w:val="28"/>
          <w:cs/>
        </w:rPr>
        <w:t>16.529</w:t>
      </w:r>
      <w:r w:rsidRPr="00947B83">
        <w:rPr>
          <w:sz w:val="28"/>
          <w:szCs w:val="28"/>
        </w:rPr>
        <w:t xml:space="preserve"> mg/L, while the mean total flavonoid was </w:t>
      </w:r>
      <w:r w:rsidRPr="00947B83">
        <w:rPr>
          <w:sz w:val="28"/>
          <w:szCs w:val="28"/>
          <w:cs/>
        </w:rPr>
        <w:t>26.26</w:t>
      </w:r>
      <w:r w:rsidRPr="00947B83">
        <w:rPr>
          <w:sz w:val="28"/>
          <w:szCs w:val="28"/>
        </w:rPr>
        <w:t xml:space="preserve"> mg/L.</w:t>
      </w:r>
    </w:p>
    <w:p w:rsidR="006C0ECB" w:rsidRPr="00B2484E" w:rsidRDefault="006C0ECB" w:rsidP="006C0ECB">
      <w:pPr>
        <w:ind w:firstLine="0"/>
        <w:rPr>
          <w:rFonts w:ascii="Browallia New" w:hAnsi="Browallia New" w:cs="Browallia New"/>
          <w:b/>
          <w:bCs/>
          <w:sz w:val="28"/>
          <w:szCs w:val="28"/>
        </w:rPr>
      </w:pPr>
      <w:r w:rsidRPr="00B2484E">
        <w:rPr>
          <w:rFonts w:ascii="Browallia New" w:hAnsi="Browallia New" w:cs="Browallia New"/>
          <w:b/>
          <w:bCs/>
          <w:sz w:val="28"/>
          <w:szCs w:val="28"/>
        </w:rPr>
        <w:t>Keywords</w:t>
      </w:r>
      <w:r w:rsidRPr="00B2484E">
        <w:rPr>
          <w:rFonts w:ascii="Browallia New" w:hAnsi="Browallia New" w:cs="Browallia New"/>
          <w:b/>
          <w:bCs/>
          <w:sz w:val="28"/>
          <w:szCs w:val="28"/>
          <w:cs/>
        </w:rPr>
        <w:t xml:space="preserve">: </w:t>
      </w:r>
      <w:proofErr w:type="spellStart"/>
      <w:r w:rsidRPr="006C0ECB">
        <w:rPr>
          <w:i/>
          <w:iCs/>
          <w:sz w:val="28"/>
          <w:szCs w:val="28"/>
        </w:rPr>
        <w:t>Centella</w:t>
      </w:r>
      <w:proofErr w:type="spellEnd"/>
      <w:r w:rsidRPr="006C0ECB">
        <w:rPr>
          <w:i/>
          <w:iCs/>
          <w:sz w:val="28"/>
          <w:szCs w:val="28"/>
        </w:rPr>
        <w:t xml:space="preserve"> </w:t>
      </w:r>
      <w:proofErr w:type="spellStart"/>
      <w:r w:rsidRPr="006C0ECB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antioxidant activity, total phenolic content, total flavonoid content</w:t>
      </w:r>
    </w:p>
    <w:p w:rsidR="006C0ECB" w:rsidRPr="00D83EC8" w:rsidRDefault="006C0ECB" w:rsidP="006C0ECB">
      <w:pPr>
        <w:ind w:firstLine="0"/>
        <w:rPr>
          <w:rFonts w:ascii="Browallia New" w:hAnsi="Browallia New" w:cs="Browallia New"/>
          <w:b/>
          <w:bCs/>
          <w:sz w:val="16"/>
          <w:szCs w:val="16"/>
        </w:rPr>
      </w:pPr>
    </w:p>
    <w:p w:rsidR="006C0ECB" w:rsidRPr="00227443" w:rsidRDefault="006C0ECB" w:rsidP="006C0ECB">
      <w:pPr>
        <w:rPr>
          <w:rFonts w:ascii="Browallia New" w:hAnsi="Browallia New" w:cs="Browallia New"/>
          <w:b/>
          <w:bCs/>
          <w:cs/>
        </w:rPr>
        <w:sectPr w:rsidR="006C0ECB" w:rsidRPr="00227443" w:rsidSect="002D639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155" w:right="1440" w:bottom="1440" w:left="2155" w:header="709" w:footer="59" w:gutter="0"/>
          <w:pgNumType w:start="97"/>
          <w:cols w:space="708"/>
          <w:titlePg/>
          <w:docGrid w:linePitch="435"/>
        </w:sectPr>
      </w:pP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b/>
          <w:bCs/>
          <w:sz w:val="28"/>
        </w:rPr>
      </w:pPr>
      <w:r w:rsidRPr="00CE2547">
        <w:rPr>
          <w:rFonts w:ascii="TH SarabunPSK" w:hAnsi="TH SarabunPSK" w:cs="TH SarabunPSK"/>
          <w:b/>
          <w:bCs/>
          <w:sz w:val="28"/>
          <w:cs/>
        </w:rPr>
        <w:t>1. ความเป็นมาของปัญหา</w:t>
      </w:r>
    </w:p>
    <w:p w:rsidR="006C0ECB" w:rsidRPr="00AB570E" w:rsidRDefault="006C0ECB" w:rsidP="006C0ECB">
      <w:pPr>
        <w:pStyle w:val="a8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Browallia New" w:hAnsi="Browallia New" w:cs="Browallia New" w:hint="cs"/>
          <w:sz w:val="28"/>
          <w:cs/>
        </w:rPr>
        <w:tab/>
      </w:r>
      <w:r w:rsidRPr="00AB570E">
        <w:rPr>
          <w:rFonts w:ascii="TH SarabunPSK" w:hAnsi="TH SarabunPSK" w:cs="TH SarabunPSK"/>
          <w:sz w:val="28"/>
          <w:cs/>
        </w:rPr>
        <w:t>บัวบก (</w:t>
      </w:r>
      <w:r w:rsidRPr="00AB570E">
        <w:rPr>
          <w:rFonts w:ascii="TH SarabunPSK" w:hAnsi="TH SarabunPSK" w:cs="TH SarabunPSK"/>
          <w:sz w:val="28"/>
        </w:rPr>
        <w:t>Asiatic pennywort</w:t>
      </w:r>
      <w:r w:rsidRPr="00AB570E">
        <w:rPr>
          <w:rFonts w:ascii="TH SarabunPSK" w:hAnsi="TH SarabunPSK" w:cs="TH SarabunPSK"/>
          <w:sz w:val="28"/>
          <w:cs/>
        </w:rPr>
        <w:t>) ชื่อวิทยาศาสตร์ (</w:t>
      </w:r>
      <w:proofErr w:type="spellStart"/>
      <w:r w:rsidRPr="006C0ECB">
        <w:rPr>
          <w:rFonts w:ascii="TH SarabunPSK" w:hAnsi="TH SarabunPSK" w:cs="TH SarabunPSK"/>
          <w:i/>
          <w:iCs/>
          <w:sz w:val="28"/>
        </w:rPr>
        <w:t>Centella</w:t>
      </w:r>
      <w:proofErr w:type="spellEnd"/>
      <w:r w:rsidRPr="006C0ECB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6C0ECB">
        <w:rPr>
          <w:rFonts w:ascii="TH SarabunPSK" w:hAnsi="TH SarabunPSK" w:cs="TH SarabunPSK"/>
          <w:i/>
          <w:iCs/>
          <w:sz w:val="28"/>
        </w:rPr>
        <w:t>asiatica</w:t>
      </w:r>
      <w:proofErr w:type="spellEnd"/>
      <w:r w:rsidRPr="00AB570E">
        <w:rPr>
          <w:rFonts w:ascii="TH SarabunPSK" w:hAnsi="TH SarabunPSK" w:cs="TH SarabunPSK"/>
          <w:sz w:val="28"/>
        </w:rPr>
        <w:t xml:space="preserve"> Linn</w:t>
      </w:r>
      <w:r w:rsidRPr="00AB570E">
        <w:rPr>
          <w:rFonts w:ascii="TH SarabunPSK" w:hAnsi="TH SarabunPSK" w:cs="TH SarabunPSK"/>
          <w:sz w:val="28"/>
          <w:cs/>
        </w:rPr>
        <w:t xml:space="preserve">.) วงศ์ </w:t>
      </w:r>
      <w:r w:rsidRPr="00AB570E">
        <w:rPr>
          <w:rFonts w:ascii="TH SarabunPSK" w:hAnsi="TH SarabunPSK" w:cs="TH SarabunPSK"/>
          <w:sz w:val="28"/>
        </w:rPr>
        <w:t xml:space="preserve">Umbelliferae </w:t>
      </w:r>
      <w:r w:rsidRPr="00AB570E">
        <w:rPr>
          <w:rFonts w:ascii="TH SarabunPSK" w:hAnsi="TH SarabunPSK" w:cs="TH SarabunPSK" w:hint="cs"/>
          <w:sz w:val="28"/>
          <w:cs/>
        </w:rPr>
        <w:t>โดยใบบัวบกมี</w:t>
      </w:r>
      <w:r w:rsidRPr="00AB570E">
        <w:rPr>
          <w:rFonts w:ascii="TH SarabunPSK" w:hAnsi="TH SarabunPSK" w:cs="TH SarabunPSK"/>
          <w:sz w:val="28"/>
          <w:cs/>
        </w:rPr>
        <w:t>ชื่อเรียกทั่วไปในภาคกลาง คือ บัวบก ภาคเหนือและ ภาคตะวันออกเฉียงเหนือเรียกว่าผักหนอก ส่วนภาคใต้เรียกว่าผักแว่น นอกจากนี้ยังมีชื่อท้องถิ่นอื่น ๆ ว่าผักหนอก จำปาเครือ หรือกะบังนอก (</w:t>
      </w:r>
      <w:r w:rsidRPr="00AB570E">
        <w:rPr>
          <w:rFonts w:ascii="TH SarabunPSK" w:hAnsi="TH SarabunPSK" w:cs="TH SarabunPSK" w:hint="cs"/>
          <w:sz w:val="28"/>
          <w:cs/>
        </w:rPr>
        <w:t>ไทย</w:t>
      </w:r>
      <w:r w:rsidRPr="00AB570E">
        <w:rPr>
          <w:rFonts w:ascii="TH SarabunPSK" w:hAnsi="TH SarabunPSK" w:cs="TH SarabunPSK"/>
          <w:sz w:val="28"/>
          <w:cs/>
        </w:rPr>
        <w:t xml:space="preserve">-ลำปาง) ผักแว่น (เหนือ ตะวันออก)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มั</w:t>
      </w:r>
      <w:proofErr w:type="spellEnd"/>
      <w:r w:rsidRPr="00AB570E">
        <w:rPr>
          <w:rFonts w:ascii="TH SarabunPSK" w:hAnsi="TH SarabunPSK" w:cs="TH SarabunPSK"/>
          <w:sz w:val="28"/>
          <w:cs/>
        </w:rPr>
        <w:t>ณ</w:t>
      </w:r>
      <w:proofErr w:type="spellStart"/>
      <w:r w:rsidRPr="00AB570E">
        <w:rPr>
          <w:rFonts w:ascii="TH SarabunPSK" w:hAnsi="TH SarabunPSK" w:cs="TH SarabunPSK"/>
          <w:sz w:val="28"/>
          <w:cs/>
        </w:rPr>
        <w:t>ฑู</w:t>
      </w:r>
      <w:proofErr w:type="spellEnd"/>
      <w:r w:rsidRPr="00AB570E">
        <w:rPr>
          <w:rFonts w:ascii="TH SarabunPSK" w:hAnsi="TH SarabunPSK" w:cs="TH SarabunPSK"/>
          <w:sz w:val="28"/>
          <w:cs/>
        </w:rPr>
        <w:t>กะบรรณี (สันสกฤต) เตียกำเช้า ฮัมคัก (</w:t>
      </w:r>
      <w:r w:rsidRPr="00AB570E">
        <w:rPr>
          <w:rFonts w:ascii="TH SarabunPSK" w:hAnsi="TH SarabunPSK" w:cs="TH SarabunPSK" w:hint="cs"/>
          <w:sz w:val="28"/>
          <w:cs/>
        </w:rPr>
        <w:t>ประเทศ</w:t>
      </w:r>
      <w:r w:rsidRPr="00AB570E">
        <w:rPr>
          <w:rFonts w:ascii="TH SarabunPSK" w:hAnsi="TH SarabunPSK" w:cs="TH SarabunPSK"/>
          <w:sz w:val="28"/>
          <w:cs/>
        </w:rPr>
        <w:t>จีน) ปะหนะ เอขา เด</w:t>
      </w:r>
      <w:proofErr w:type="spellStart"/>
      <w:r w:rsidRPr="00AB570E">
        <w:rPr>
          <w:rFonts w:ascii="TH SarabunPSK" w:hAnsi="TH SarabunPSK" w:cs="TH SarabunPSK"/>
          <w:sz w:val="28"/>
          <w:cs/>
        </w:rPr>
        <w:t>๊าะ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(กระเหรี่ยง-แม่ฮ่องสอน) (สิริลักษณ์</w:t>
      </w:r>
      <w:r w:rsidRPr="00AB570E">
        <w:rPr>
          <w:rFonts w:ascii="TH SarabunPSK" w:hAnsi="TH SarabunPSK" w:cs="TH SarabunPSK"/>
          <w:sz w:val="28"/>
        </w:rPr>
        <w:t>, 2548</w:t>
      </w:r>
      <w:r w:rsidRPr="00AB570E">
        <w:rPr>
          <w:rFonts w:ascii="TH SarabunPSK" w:hAnsi="TH SarabunPSK" w:cs="TH SarabunPSK"/>
          <w:sz w:val="28"/>
          <w:cs/>
        </w:rPr>
        <w:t>) บัวบกเป็นพืชผักสมุนไพรชนิดหนึ่ง (มูลนิธิสุขภาพ ไทย</w:t>
      </w:r>
      <w:r w:rsidRPr="00AB570E">
        <w:rPr>
          <w:rFonts w:ascii="TH SarabunPSK" w:hAnsi="TH SarabunPSK" w:cs="TH SarabunPSK"/>
          <w:sz w:val="28"/>
        </w:rPr>
        <w:t xml:space="preserve">, 2547; Das and Mallick, 1991; </w:t>
      </w:r>
      <w:proofErr w:type="spellStart"/>
      <w:r w:rsidRPr="00AB570E">
        <w:rPr>
          <w:rFonts w:ascii="TH SarabunPSK" w:hAnsi="TH SarabunPSK" w:cs="TH SarabunPSK"/>
          <w:sz w:val="28"/>
        </w:rPr>
        <w:t>Zainol</w:t>
      </w:r>
      <w:proofErr w:type="spellEnd"/>
      <w:r w:rsidRPr="00AB570E">
        <w:rPr>
          <w:rFonts w:ascii="TH SarabunPSK" w:hAnsi="TH SarabunPSK" w:cs="TH SarabunPSK"/>
          <w:sz w:val="28"/>
        </w:rPr>
        <w:t xml:space="preserve"> et al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>, 2003</w:t>
      </w:r>
      <w:r w:rsidRPr="00AB570E">
        <w:rPr>
          <w:rFonts w:ascii="TH SarabunPSK" w:hAnsi="TH SarabunPSK" w:cs="TH SarabunPSK"/>
          <w:sz w:val="28"/>
          <w:cs/>
        </w:rPr>
        <w:t xml:space="preserve">) </w:t>
      </w:r>
      <w:r w:rsidRPr="00AB570E">
        <w:rPr>
          <w:rFonts w:ascii="TH SarabunPSK" w:hAnsi="TH SarabunPSK" w:cs="TH SarabunPSK" w:hint="cs"/>
          <w:sz w:val="28"/>
          <w:cs/>
        </w:rPr>
        <w:t>และ</w:t>
      </w:r>
      <w:r w:rsidRPr="00AB570E">
        <w:rPr>
          <w:rFonts w:ascii="TH SarabunPSK" w:hAnsi="TH SarabunPSK" w:cs="TH SarabunPSK"/>
          <w:sz w:val="28"/>
          <w:cs/>
        </w:rPr>
        <w:t>ที่พบสารเอเชียติโคไซด์ (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  <w:cs/>
        </w:rPr>
        <w:t>) ในใบ (</w:t>
      </w:r>
      <w:proofErr w:type="spellStart"/>
      <w:r w:rsidRPr="00AB570E">
        <w:rPr>
          <w:rFonts w:ascii="TH SarabunPSK" w:hAnsi="TH SarabunPSK" w:cs="TH SarabunPSK"/>
          <w:sz w:val="28"/>
        </w:rPr>
        <w:t>Luangchonlathan</w:t>
      </w:r>
      <w:proofErr w:type="spellEnd"/>
      <w:r w:rsidRPr="00AB570E">
        <w:rPr>
          <w:rFonts w:ascii="TH SarabunPSK" w:hAnsi="TH SarabunPSK" w:cs="TH SarabunPSK"/>
          <w:sz w:val="28"/>
        </w:rPr>
        <w:t xml:space="preserve"> et al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>, 2004</w:t>
      </w:r>
      <w:r w:rsidRPr="00AB570E">
        <w:rPr>
          <w:rFonts w:ascii="TH SarabunPSK" w:hAnsi="TH SarabunPSK" w:cs="TH SarabunPSK"/>
          <w:sz w:val="28"/>
          <w:cs/>
        </w:rPr>
        <w:t xml:space="preserve">) ซึ่งมีลำต้นทอด เลื้อยตามพื้นดิน </w:t>
      </w:r>
      <w:r w:rsidRPr="00AB570E">
        <w:rPr>
          <w:rFonts w:ascii="TH SarabunPSK" w:hAnsi="TH SarabunPSK" w:cs="TH SarabunPSK" w:hint="cs"/>
          <w:sz w:val="28"/>
          <w:cs/>
        </w:rPr>
        <w:t>มี</w:t>
      </w:r>
      <w:r w:rsidRPr="00AB570E">
        <w:rPr>
          <w:rFonts w:ascii="TH SarabunPSK" w:hAnsi="TH SarabunPSK" w:cs="TH SarabunPSK"/>
          <w:sz w:val="28"/>
          <w:cs/>
        </w:rPr>
        <w:t>ใบ</w:t>
      </w:r>
      <w:r w:rsidRPr="00AB570E">
        <w:rPr>
          <w:rFonts w:ascii="TH SarabunPSK" w:hAnsi="TH SarabunPSK" w:cs="TH SarabunPSK" w:hint="cs"/>
          <w:sz w:val="28"/>
          <w:cs/>
        </w:rPr>
        <w:t>แบบ</w:t>
      </w:r>
      <w:r w:rsidRPr="00AB570E">
        <w:rPr>
          <w:rFonts w:ascii="TH SarabunPSK" w:hAnsi="TH SarabunPSK" w:cs="TH SarabunPSK"/>
          <w:sz w:val="28"/>
          <w:cs/>
        </w:rPr>
        <w:t>เดี่ยว ขอบใบ</w:t>
      </w:r>
      <w:r w:rsidRPr="00AB570E">
        <w:rPr>
          <w:rFonts w:ascii="TH SarabunPSK" w:hAnsi="TH SarabunPSK" w:cs="TH SarabunPSK" w:hint="cs"/>
          <w:sz w:val="28"/>
          <w:cs/>
        </w:rPr>
        <w:t>ลักษณะ</w:t>
      </w:r>
      <w:r w:rsidRPr="00AB570E">
        <w:rPr>
          <w:rFonts w:ascii="TH SarabunPSK" w:hAnsi="TH SarabunPSK" w:cs="TH SarabunPSK"/>
          <w:sz w:val="28"/>
          <w:cs/>
        </w:rPr>
        <w:t xml:space="preserve">หยัก ปลายใบ กลม ใบเกิดเป็นกลุ่ม จำนวน </w:t>
      </w:r>
      <w:r w:rsidRPr="00AB570E">
        <w:rPr>
          <w:rFonts w:ascii="TH SarabunPSK" w:hAnsi="TH SarabunPSK" w:cs="TH SarabunPSK"/>
          <w:sz w:val="28"/>
        </w:rPr>
        <w:t>2</w:t>
      </w:r>
      <w:r w:rsidRPr="00AB570E">
        <w:rPr>
          <w:rFonts w:ascii="TH SarabunPSK" w:hAnsi="TH SarabunPSK" w:cs="TH SarabunPSK"/>
          <w:sz w:val="28"/>
          <w:cs/>
        </w:rPr>
        <w:t>-</w:t>
      </w:r>
      <w:r w:rsidRPr="00AB570E">
        <w:rPr>
          <w:rFonts w:ascii="TH SarabunPSK" w:hAnsi="TH SarabunPSK" w:cs="TH SarabunPSK"/>
          <w:sz w:val="28"/>
        </w:rPr>
        <w:t xml:space="preserve">10 </w:t>
      </w:r>
      <w:r w:rsidRPr="00AB570E">
        <w:rPr>
          <w:rFonts w:ascii="TH SarabunPSK" w:hAnsi="TH SarabunPSK" w:cs="TH SarabunPSK"/>
          <w:sz w:val="28"/>
          <w:cs/>
        </w:rPr>
        <w:t>ใบ เส้นใบยุบ จากด้านบนเห็นได้ชัดเจน ผิวใบด้านล่างเรียบและมี ขนสั้น ๆ เล็กน้อย (</w:t>
      </w:r>
      <w:proofErr w:type="spellStart"/>
      <w:r w:rsidRPr="00AB570E">
        <w:rPr>
          <w:rFonts w:ascii="TH SarabunPSK" w:hAnsi="TH SarabunPSK" w:cs="TH SarabunPSK"/>
          <w:sz w:val="28"/>
        </w:rPr>
        <w:t>Brikhaus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</w:rPr>
        <w:t>etal</w:t>
      </w:r>
      <w:proofErr w:type="spellEnd"/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, </w:t>
      </w:r>
      <w:r w:rsidRPr="00AB570E">
        <w:rPr>
          <w:rFonts w:ascii="TH SarabunPSK" w:hAnsi="TH SarabunPSK" w:cs="TH SarabunPSK"/>
          <w:sz w:val="28"/>
        </w:rPr>
        <w:t>2000</w:t>
      </w:r>
      <w:r w:rsidRPr="00AB570E">
        <w:rPr>
          <w:rFonts w:ascii="TH SarabunPSK" w:hAnsi="TH SarabunPSK" w:cs="TH SarabunPSK"/>
          <w:sz w:val="28"/>
          <w:cs/>
        </w:rPr>
        <w:t>) คนไทย นิยมบริโภคบัวบกมานานแล้ว โดยบริโภคในรูปของ ผักสด เป็นผักเครื่องเคียงกับอาหารประเภทต่าง ๆ เช่น ขนมจีน น้ำพริก ผัดไท ลาบ (พรรณิภา</w:t>
      </w:r>
      <w:r w:rsidRPr="00AB570E">
        <w:rPr>
          <w:rFonts w:ascii="TH SarabunPSK" w:hAnsi="TH SarabunPSK" w:cs="TH SarabunPSK"/>
          <w:sz w:val="28"/>
        </w:rPr>
        <w:t>, 2542</w:t>
      </w:r>
      <w:r w:rsidRPr="00AB570E">
        <w:rPr>
          <w:rFonts w:ascii="TH SarabunPSK" w:hAnsi="TH SarabunPSK" w:cs="TH SarabunPSK"/>
          <w:sz w:val="28"/>
          <w:cs/>
        </w:rPr>
        <w:t xml:space="preserve">) </w:t>
      </w:r>
      <w:r w:rsidRPr="00AB570E">
        <w:rPr>
          <w:rFonts w:ascii="TH SarabunPSK" w:hAnsi="TH SarabunPSK" w:cs="TH SarabunPSK" w:hint="cs"/>
          <w:sz w:val="28"/>
          <w:cs/>
        </w:rPr>
        <w:t>คณะ</w:t>
      </w:r>
      <w:r w:rsidRPr="00AB570E">
        <w:rPr>
          <w:rFonts w:ascii="TH SarabunPSK" w:hAnsi="TH SarabunPSK" w:cs="TH SarabunPSK"/>
          <w:sz w:val="28"/>
          <w:cs/>
        </w:rPr>
        <w:t>ผู้วิจัยได้เลือกใบบัวบกจากแหล่งปลูกจังหวัดเลย หมู่บ้านผาแบ่น ตำบลบุ</w:t>
      </w:r>
      <w:proofErr w:type="spellStart"/>
      <w:r w:rsidRPr="00AB570E">
        <w:rPr>
          <w:rFonts w:ascii="TH SarabunPSK" w:hAnsi="TH SarabunPSK" w:cs="TH SarabunPSK"/>
          <w:sz w:val="28"/>
          <w:cs/>
        </w:rPr>
        <w:t>ฮม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อำเภอเชียงคาน สายพันธุ์จังหวัดเลย มีลักษณะ เป็นใบเดี่ยวมีใบขนาดเล็ก คล้ายรูปไต ค่อนข้างกลม ขนาดเส้นผ่านศูนย์กลาง ใบเฉลี่ย </w:t>
      </w:r>
      <w:r w:rsidRPr="00AB570E">
        <w:rPr>
          <w:rFonts w:ascii="TH SarabunPSK" w:hAnsi="TH SarabunPSK" w:cs="TH SarabunPSK"/>
          <w:sz w:val="28"/>
        </w:rPr>
        <w:t>4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60 </w:t>
      </w:r>
      <w:r w:rsidRPr="00AB570E">
        <w:rPr>
          <w:rFonts w:ascii="TH SarabunPSK" w:hAnsi="TH SarabunPSK" w:cs="TH SarabunPSK"/>
          <w:sz w:val="28"/>
          <w:cs/>
        </w:rPr>
        <w:t xml:space="preserve">เซนติเมตร ขอบใบแบบจักซี่ฟันหรือ หยักมนสม่ำเสมอ โคนใบเว้าลึก ใบเรียงตัวเป็น กระจุกซ้อนเหลื่อมกัน จำนวน </w:t>
      </w:r>
      <w:r w:rsidRPr="00AB570E">
        <w:rPr>
          <w:rFonts w:ascii="TH SarabunPSK" w:hAnsi="TH SarabunPSK" w:cs="TH SarabunPSK"/>
          <w:sz w:val="28"/>
        </w:rPr>
        <w:t>15</w:t>
      </w:r>
      <w:r w:rsidRPr="00AB570E">
        <w:rPr>
          <w:rFonts w:ascii="TH SarabunPSK" w:hAnsi="TH SarabunPSK" w:cs="TH SarabunPSK"/>
          <w:sz w:val="28"/>
          <w:cs/>
        </w:rPr>
        <w:t>-</w:t>
      </w:r>
      <w:r w:rsidRPr="00AB570E">
        <w:rPr>
          <w:rFonts w:ascii="TH SarabunPSK" w:hAnsi="TH SarabunPSK" w:cs="TH SarabunPSK"/>
          <w:sz w:val="28"/>
        </w:rPr>
        <w:t xml:space="preserve">20 </w:t>
      </w:r>
      <w:r w:rsidRPr="00AB570E">
        <w:rPr>
          <w:rFonts w:ascii="TH SarabunPSK" w:hAnsi="TH SarabunPSK" w:cs="TH SarabunPSK"/>
          <w:sz w:val="28"/>
          <w:cs/>
        </w:rPr>
        <w:t xml:space="preserve">ใบต่อต้น ก้าน ใบสีเขียวอมม่วง ยาวเฉลี่ย </w:t>
      </w:r>
      <w:r w:rsidRPr="00AB570E">
        <w:rPr>
          <w:rFonts w:ascii="TH SarabunPSK" w:hAnsi="TH SarabunPSK" w:cs="TH SarabunPSK"/>
          <w:sz w:val="28"/>
        </w:rPr>
        <w:t>11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40 </w:t>
      </w:r>
      <w:r w:rsidRPr="00AB570E">
        <w:rPr>
          <w:rFonts w:ascii="TH SarabunPSK" w:hAnsi="TH SarabunPSK" w:cs="TH SarabunPSK"/>
          <w:sz w:val="28"/>
          <w:cs/>
        </w:rPr>
        <w:t xml:space="preserve">เซนติเมตร ดอก ออกที่ซอกใบ จำนวน </w:t>
      </w:r>
      <w:r w:rsidRPr="00AB570E">
        <w:rPr>
          <w:rFonts w:ascii="TH SarabunPSK" w:hAnsi="TH SarabunPSK" w:cs="TH SarabunPSK"/>
          <w:sz w:val="28"/>
        </w:rPr>
        <w:t>3</w:t>
      </w:r>
      <w:r w:rsidRPr="00AB570E">
        <w:rPr>
          <w:rFonts w:ascii="TH SarabunPSK" w:hAnsi="TH SarabunPSK" w:cs="TH SarabunPSK"/>
          <w:sz w:val="28"/>
          <w:cs/>
        </w:rPr>
        <w:t>-</w:t>
      </w:r>
      <w:r w:rsidRPr="00AB570E">
        <w:rPr>
          <w:rFonts w:ascii="TH SarabunPSK" w:hAnsi="TH SarabunPSK" w:cs="TH SarabunPSK"/>
          <w:sz w:val="28"/>
        </w:rPr>
        <w:t xml:space="preserve">4 </w:t>
      </w:r>
      <w:r w:rsidRPr="00AB570E">
        <w:rPr>
          <w:rFonts w:ascii="TH SarabunPSK" w:hAnsi="TH SarabunPSK" w:cs="TH SarabunPSK"/>
          <w:sz w:val="28"/>
          <w:cs/>
        </w:rPr>
        <w:t xml:space="preserve">ดอก ผลย่อย จำนวน </w:t>
      </w:r>
      <w:r w:rsidRPr="00AB570E">
        <w:rPr>
          <w:rFonts w:ascii="TH SarabunPSK" w:hAnsi="TH SarabunPSK" w:cs="TH SarabunPSK"/>
          <w:sz w:val="28"/>
        </w:rPr>
        <w:t xml:space="preserve">2 </w:t>
      </w:r>
      <w:r w:rsidRPr="00AB570E">
        <w:rPr>
          <w:rFonts w:ascii="TH SarabunPSK" w:hAnsi="TH SarabunPSK" w:cs="TH SarabunPSK"/>
          <w:sz w:val="28"/>
          <w:cs/>
        </w:rPr>
        <w:t xml:space="preserve">ผล บางส่วนแยกจากกันเมื่อผลแก่ ไหลสีม่วงแดง ความยาวไหลเฉลี่ย </w:t>
      </w:r>
      <w:r w:rsidRPr="00AB570E">
        <w:rPr>
          <w:rFonts w:ascii="TH SarabunPSK" w:hAnsi="TH SarabunPSK" w:cs="TH SarabunPSK"/>
          <w:sz w:val="28"/>
        </w:rPr>
        <w:t>6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10 </w:t>
      </w:r>
      <w:r w:rsidRPr="00AB570E">
        <w:rPr>
          <w:rFonts w:ascii="TH SarabunPSK" w:hAnsi="TH SarabunPSK" w:cs="TH SarabunPSK"/>
          <w:sz w:val="28"/>
          <w:cs/>
        </w:rPr>
        <w:t>เซนติเมตร และมีปริมาณสาร</w:t>
      </w:r>
      <w:proofErr w:type="spellStart"/>
      <w:r w:rsidRPr="00AB570E">
        <w:rPr>
          <w:rFonts w:ascii="TH SarabunPSK" w:hAnsi="TH SarabunPSK" w:cs="TH SarabunPSK"/>
          <w:sz w:val="28"/>
          <w:cs/>
        </w:rPr>
        <w:t>เอเซีย</w:t>
      </w:r>
      <w:proofErr w:type="spellEnd"/>
      <w:r w:rsidRPr="00AB570E">
        <w:rPr>
          <w:rFonts w:ascii="TH SarabunPSK" w:hAnsi="TH SarabunPSK" w:cs="TH SarabunPSK"/>
          <w:sz w:val="28"/>
          <w:cs/>
        </w:rPr>
        <w:t>ติโคไซด์และฤทธิ์ต้านอนุมูลอิสระของบัวบกอยู่มาก</w:t>
      </w:r>
    </w:p>
    <w:p w:rsidR="006C0ECB" w:rsidRDefault="006C0ECB" w:rsidP="006C0ECB">
      <w:pPr>
        <w:pStyle w:val="a8"/>
        <w:tabs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AB570E">
        <w:rPr>
          <w:rFonts w:ascii="TH SarabunPSK" w:hAnsi="TH SarabunPSK" w:cs="TH SarabunPSK"/>
          <w:sz w:val="28"/>
          <w:cs/>
        </w:rPr>
        <w:t xml:space="preserve">สารสำคัญในบัวบก คือ 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r w:rsidRPr="00AB570E">
        <w:rPr>
          <w:rFonts w:ascii="TH SarabunPSK" w:hAnsi="TH SarabunPSK" w:cs="TH SarabunPSK"/>
          <w:sz w:val="28"/>
          <w:cs/>
        </w:rPr>
        <w:t>ซึ่งเป็นสารที่มีประโยชน์ต่อร่างกาย การวิจัยครั้งนี้เป็นการศึกษาวิธีการเตรียมสารสกัดจากใบบัวบกที่ให้</w:t>
      </w:r>
      <w:r w:rsidRPr="00AB570E">
        <w:rPr>
          <w:rFonts w:ascii="TH SarabunPSK" w:hAnsi="TH SarabunPSK" w:cs="TH SarabunPSK"/>
          <w:sz w:val="28"/>
          <w:cs/>
        </w:rPr>
        <w:lastRenderedPageBreak/>
        <w:t xml:space="preserve">ปริมาณสารสกัดแห้ง เป็นวิธีการสกัดที่เหมาะสมที่สุด เนื่องจากเป็นวิธีที่ให้ปริมาณสารสกัดแห้ง และสาร 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r w:rsidRPr="00AB570E">
        <w:rPr>
          <w:rFonts w:ascii="TH SarabunPSK" w:hAnsi="TH SarabunPSK" w:cs="TH SarabunPSK"/>
          <w:sz w:val="28"/>
          <w:cs/>
        </w:rPr>
        <w:t>ที่สูง สารสำคัญที่สูง เป็นพืชสมุนไพรที่ให้สารในกลุ่มไตรเทอปินอยด์ ไกลโคไซด์ (</w:t>
      </w:r>
      <w:r w:rsidRPr="00AB570E">
        <w:rPr>
          <w:rFonts w:ascii="TH SarabunPSK" w:hAnsi="TH SarabunPSK" w:cs="TH SarabunPSK"/>
          <w:sz w:val="28"/>
        </w:rPr>
        <w:t>Triterpenoid glycoside</w:t>
      </w:r>
      <w:r w:rsidRPr="00AB570E">
        <w:rPr>
          <w:rFonts w:ascii="TH SarabunPSK" w:hAnsi="TH SarabunPSK" w:cs="TH SarabunPSK"/>
          <w:sz w:val="28"/>
          <w:cs/>
        </w:rPr>
        <w:t>) หลายชนิด เช่น กรดเอเชียติก (</w:t>
      </w:r>
      <w:r w:rsidRPr="00AB570E">
        <w:rPr>
          <w:rFonts w:ascii="TH SarabunPSK" w:hAnsi="TH SarabunPSK" w:cs="TH SarabunPSK"/>
          <w:sz w:val="28"/>
        </w:rPr>
        <w:t>Asiatic acid</w:t>
      </w:r>
      <w:r w:rsidRPr="00AB570E">
        <w:rPr>
          <w:rFonts w:ascii="TH SarabunPSK" w:hAnsi="TH SarabunPSK" w:cs="TH SarabunPSK"/>
          <w:sz w:val="28"/>
          <w:cs/>
        </w:rPr>
        <w:t>) สารเอเชียติโคไซด์ (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  <w:cs/>
        </w:rPr>
        <w:t>)</w:t>
      </w:r>
      <w:r w:rsidRPr="00AB570E">
        <w:rPr>
          <w:rFonts w:ascii="TH SarabunPSK" w:hAnsi="TH SarabunPSK" w:cs="TH SarabunPSK" w:hint="cs"/>
          <w:sz w:val="28"/>
          <w:cs/>
        </w:rPr>
        <w:t xml:space="preserve"> และ</w:t>
      </w:r>
      <w:r w:rsidRPr="00AB570E">
        <w:rPr>
          <w:rFonts w:ascii="TH SarabunPSK" w:hAnsi="TH SarabunPSK" w:cs="TH SarabunPSK"/>
          <w:sz w:val="28"/>
          <w:cs/>
        </w:rPr>
        <w:t>กรดแมดิแคสซิค (</w:t>
      </w:r>
      <w:proofErr w:type="spellStart"/>
      <w:r w:rsidRPr="00AB570E">
        <w:rPr>
          <w:rFonts w:ascii="TH SarabunPSK" w:hAnsi="TH SarabunPSK" w:cs="TH SarabunPSK"/>
          <w:sz w:val="28"/>
        </w:rPr>
        <w:t>Madecassic</w:t>
      </w:r>
      <w:proofErr w:type="spellEnd"/>
      <w:r w:rsidRPr="00AB570E">
        <w:rPr>
          <w:rFonts w:ascii="TH SarabunPSK" w:hAnsi="TH SarabunPSK" w:cs="TH SarabunPSK"/>
          <w:sz w:val="28"/>
        </w:rPr>
        <w:t xml:space="preserve"> acid</w:t>
      </w:r>
      <w:r w:rsidRPr="00AB570E">
        <w:rPr>
          <w:rFonts w:ascii="TH SarabunPSK" w:hAnsi="TH SarabunPSK" w:cs="TH SarabunPSK"/>
          <w:sz w:val="28"/>
          <w:cs/>
        </w:rPr>
        <w:t>) หรือ สารแมดิแคสซอล (</w:t>
      </w:r>
      <w:proofErr w:type="spellStart"/>
      <w:r w:rsidRPr="00AB570E">
        <w:rPr>
          <w:rFonts w:ascii="TH SarabunPSK" w:hAnsi="TH SarabunPSK" w:cs="TH SarabunPSK"/>
          <w:sz w:val="28"/>
        </w:rPr>
        <w:t>Madecassol</w:t>
      </w:r>
      <w:proofErr w:type="spellEnd"/>
      <w:r w:rsidRPr="00AB570E">
        <w:rPr>
          <w:rFonts w:ascii="TH SarabunPSK" w:hAnsi="TH SarabunPSK" w:cs="TH SarabunPSK"/>
          <w:sz w:val="28"/>
          <w:cs/>
        </w:rPr>
        <w:t>) ที่ให้ผลต้านการเกิดปฏิกิริยาออกซิเดชัน (</w:t>
      </w:r>
      <w:r w:rsidRPr="00AB570E">
        <w:rPr>
          <w:rFonts w:ascii="TH SarabunPSK" w:hAnsi="TH SarabunPSK" w:cs="TH SarabunPSK"/>
          <w:sz w:val="28"/>
        </w:rPr>
        <w:t>Antioxidation</w:t>
      </w:r>
      <w:r w:rsidRPr="00AB570E">
        <w:rPr>
          <w:rFonts w:ascii="TH SarabunPSK" w:hAnsi="TH SarabunPSK" w:cs="TH SarabunPSK"/>
          <w:sz w:val="28"/>
          <w:cs/>
        </w:rPr>
        <w:t>) ซึ่งส่งผล ในการลดความเสื่อมของเซลล์ อวัยวะต่าง ๆ ของร่างกายได้ และยังพบว่าสารไกลโคไซด์เหล่านี้ยังช่วยเร่งการสร้างสาร คอลลาเจน (</w:t>
      </w:r>
      <w:r w:rsidRPr="00AB570E">
        <w:rPr>
          <w:rFonts w:ascii="TH SarabunPSK" w:hAnsi="TH SarabunPSK" w:cs="TH SarabunPSK"/>
          <w:sz w:val="28"/>
        </w:rPr>
        <w:t>Collagen</w:t>
      </w:r>
      <w:r w:rsidRPr="00AB570E">
        <w:rPr>
          <w:rFonts w:ascii="TH SarabunPSK" w:hAnsi="TH SarabunPSK" w:cs="TH SarabunPSK"/>
          <w:sz w:val="28"/>
          <w:cs/>
        </w:rPr>
        <w:t>) ที่เป็นโครงสร้างของผิวหนัง จึงถูกน</w:t>
      </w:r>
      <w:r w:rsidRPr="00AB570E">
        <w:rPr>
          <w:rFonts w:ascii="TH SarabunPSK" w:hAnsi="TH SarabunPSK" w:cs="TH SarabunPSK" w:hint="cs"/>
          <w:sz w:val="28"/>
          <w:cs/>
        </w:rPr>
        <w:t>ำ</w:t>
      </w:r>
      <w:r w:rsidRPr="00AB570E">
        <w:rPr>
          <w:rFonts w:ascii="TH SarabunPSK" w:hAnsi="TH SarabunPSK" w:cs="TH SarabunPSK"/>
          <w:sz w:val="28"/>
          <w:cs/>
        </w:rPr>
        <w:t>มาใช้ประโยชน์ในการกระตุ้นให้แผลสมานตัวได้เร็ว อีกทั้ง มีรายงานว่าใบบัวบกมีประโยชน์ทางการแพทย์มากมาย ได้แก่ ช่วย</w:t>
      </w:r>
      <w:proofErr w:type="spellStart"/>
      <w:r w:rsidRPr="00AB570E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ประสาทและความจํา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หัวใจ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ตับ </w:t>
      </w:r>
      <w:r w:rsidRPr="00AB570E">
        <w:rPr>
          <w:rFonts w:ascii="TH SarabunPSK" w:hAnsi="TH SarabunPSK" w:cs="TH SarabunPSK" w:hint="cs"/>
          <w:sz w:val="28"/>
          <w:cs/>
        </w:rPr>
        <w:t>บำรุง</w:t>
      </w:r>
      <w:r w:rsidRPr="00AB570E">
        <w:rPr>
          <w:rFonts w:ascii="TH SarabunPSK" w:hAnsi="TH SarabunPSK" w:cs="TH SarabunPSK"/>
          <w:sz w:val="28"/>
          <w:cs/>
        </w:rPr>
        <w:t>ไต และสมอง ช่วยขับปัสสาวะ รักษาบาดแผล แผลเปื่อย แก้โรคเรื้อน แก้บิด แก้อาการปวดศีรษะและเป็นไข้ นอกจากนี้บัวบก ยังมีคุณค่าทางอาหารเป็นอย่างมาก เนื่องจากมีวิตามินหลายชนิด ได้แก่ วิตามินเอ ไท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มิน (วิตามินบี </w:t>
      </w:r>
      <w:r w:rsidRPr="00AB570E">
        <w:rPr>
          <w:rFonts w:ascii="TH SarabunPSK" w:hAnsi="TH SarabunPSK" w:cs="TH SarabunPSK"/>
          <w:sz w:val="28"/>
        </w:rPr>
        <w:t>1</w:t>
      </w:r>
      <w:r w:rsidRPr="00AB570E">
        <w:rPr>
          <w:rFonts w:ascii="TH SarabunPSK" w:hAnsi="TH SarabunPSK" w:cs="TH SarabunPSK"/>
          <w:sz w:val="28"/>
          <w:cs/>
        </w:rPr>
        <w:t xml:space="preserve">) ไรโบฟลาวิน (วิตามินบี </w:t>
      </w:r>
      <w:r w:rsidRPr="00AB570E">
        <w:rPr>
          <w:rFonts w:ascii="TH SarabunPSK" w:hAnsi="TH SarabunPSK" w:cs="TH SarabunPSK"/>
          <w:sz w:val="28"/>
        </w:rPr>
        <w:t>2</w:t>
      </w:r>
      <w:r w:rsidRPr="00AB570E">
        <w:rPr>
          <w:rFonts w:ascii="TH SarabunPSK" w:hAnsi="TH SarabunPSK" w:cs="TH SarabunPSK"/>
          <w:sz w:val="28"/>
          <w:cs/>
        </w:rPr>
        <w:t>) ไน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>ซิน (วิตามินบี</w:t>
      </w:r>
      <w:r w:rsidRPr="00AB570E">
        <w:rPr>
          <w:rFonts w:ascii="TH SarabunPSK" w:hAnsi="TH SarabunPSK" w:cs="TH SarabunPSK"/>
          <w:sz w:val="28"/>
        </w:rPr>
        <w:t>3</w:t>
      </w:r>
      <w:r w:rsidRPr="00AB570E">
        <w:rPr>
          <w:rFonts w:ascii="TH SarabunPSK" w:hAnsi="TH SarabunPSK" w:cs="TH SarabunPSK"/>
          <w:sz w:val="28"/>
          <w:cs/>
        </w:rPr>
        <w:t>) วิตามินซี กรด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>มิโนต่าง ๆ ได้แก่ แอสพา</w:t>
      </w:r>
      <w:proofErr w:type="spellStart"/>
      <w:r w:rsidRPr="00AB570E">
        <w:rPr>
          <w:rFonts w:ascii="TH SarabunPSK" w:hAnsi="TH SarabunPSK" w:cs="TH SarabunPSK"/>
          <w:sz w:val="28"/>
          <w:cs/>
        </w:rPr>
        <w:t>เต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รต กลูตาเมต </w:t>
      </w:r>
      <w:proofErr w:type="spellStart"/>
      <w:r w:rsidRPr="00AB570E">
        <w:rPr>
          <w:rFonts w:ascii="TH SarabunPSK" w:hAnsi="TH SarabunPSK" w:cs="TH SarabunPSK"/>
          <w:sz w:val="28"/>
          <w:cs/>
        </w:rPr>
        <w:t>เซ</w:t>
      </w:r>
      <w:proofErr w:type="spellEnd"/>
      <w:r w:rsidRPr="00AB570E">
        <w:rPr>
          <w:rFonts w:ascii="TH SarabunPSK" w:hAnsi="TH SarabunPSK" w:cs="TH SarabunPSK"/>
          <w:sz w:val="28"/>
          <w:cs/>
        </w:rPr>
        <w:t>อรีน ทรีโอน</w:t>
      </w:r>
      <w:proofErr w:type="spellStart"/>
      <w:r w:rsidRPr="00AB570E">
        <w:rPr>
          <w:rFonts w:ascii="TH SarabunPSK" w:hAnsi="TH SarabunPSK" w:cs="TH SarabunPSK"/>
          <w:sz w:val="28"/>
          <w:cs/>
        </w:rPr>
        <w:t>ีน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>ลาน</w:t>
      </w:r>
      <w:proofErr w:type="spellStart"/>
      <w:r w:rsidRPr="00AB570E">
        <w:rPr>
          <w:rFonts w:ascii="TH SarabunPSK" w:hAnsi="TH SarabunPSK" w:cs="TH SarabunPSK"/>
          <w:sz w:val="28"/>
          <w:cs/>
        </w:rPr>
        <w:t>ีน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  <w:cs/>
        </w:rPr>
        <w:t>ไล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ซีน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ฮีส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ที่ดิน และมีธาตุแคลเซียม ฟอสฟอรัส เหล็กในปริมาณสูงเช่นกัน จึงนับว่าเป็นสมุนไพรที่มีคุณประโยชน์อย่างยิ่ง (จันทรพร ทองเอกแก้ว, </w:t>
      </w:r>
      <w:r w:rsidRPr="00AB570E">
        <w:rPr>
          <w:rFonts w:ascii="TH SarabunPSK" w:hAnsi="TH SarabunPSK" w:cs="TH SarabunPSK"/>
          <w:sz w:val="28"/>
        </w:rPr>
        <w:t>2556</w:t>
      </w:r>
      <w:r w:rsidRPr="00AB570E">
        <w:rPr>
          <w:rFonts w:ascii="TH SarabunPSK" w:hAnsi="TH SarabunPSK" w:cs="TH SarabunPSK"/>
          <w:sz w:val="28"/>
          <w:cs/>
        </w:rPr>
        <w:t xml:space="preserve">, </w:t>
      </w:r>
      <w:r w:rsidRPr="00AB570E">
        <w:rPr>
          <w:rFonts w:ascii="TH SarabunPSK" w:hAnsi="TH SarabunPSK" w:cs="TH SarabunPSK"/>
          <w:sz w:val="28"/>
        </w:rPr>
        <w:t>70</w:t>
      </w:r>
      <w:r w:rsidRPr="00AB570E">
        <w:rPr>
          <w:rFonts w:ascii="TH SarabunPSK" w:hAnsi="TH SarabunPSK" w:cs="TH SarabunPSK"/>
          <w:sz w:val="28"/>
          <w:cs/>
        </w:rPr>
        <w:t>) สารต้านอนุมูลอิสระ (</w:t>
      </w:r>
      <w:r w:rsidRPr="00AB570E">
        <w:rPr>
          <w:rFonts w:ascii="TH SarabunPSK" w:hAnsi="TH SarabunPSK" w:cs="TH SarabunPSK"/>
          <w:sz w:val="28"/>
        </w:rPr>
        <w:t>Antioxidant</w:t>
      </w:r>
      <w:r w:rsidRPr="00AB570E">
        <w:rPr>
          <w:rFonts w:ascii="TH SarabunPSK" w:hAnsi="TH SarabunPSK" w:cs="TH SarabunPSK"/>
          <w:sz w:val="28"/>
          <w:cs/>
        </w:rPr>
        <w:t>) สารประกอบที่สามารถป้องกันหรือชะลอกระบวนการเกิดออกซิเดช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กระบวนการออกซิเดช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/>
          <w:sz w:val="28"/>
          <w:cs/>
        </w:rPr>
        <w:t>จริง ๆ แล้วก็คือกระบวนการรวมตัวกับออกซิเจนนั่นเอง (ตัวอย่างของการรวมกันระหว่างออกซิเจนกับธาตุอื่นเช่น เหล็กรวมกับออกซิเจน ก็เกิดสนิมเหล็ก น้ำมันพืช รวมกับออกซิเจน จะทำให้น้ำมันพืชเหม็นหืนเป็นต้น) ในความเป็นจริงไม่มีสารประกอบสารใดสารหนึ่งสามารถป้องกันการเกิด</w:t>
      </w:r>
      <w:r w:rsidRPr="00AB570E">
        <w:rPr>
          <w:rFonts w:ascii="TH SarabunPSK" w:hAnsi="TH SarabunPSK" w:cs="TH SarabunPSK"/>
          <w:sz w:val="28"/>
          <w:cs/>
        </w:rPr>
        <w:t>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/>
          <w:sz w:val="28"/>
          <w:cs/>
        </w:rPr>
        <w:t>ได้ทั้งหมด เพราะว่าสารอนุมูลอิสระเองก็มีมากมายหลายประเภท เกิดจากธาตุหลายชนิด เราจึงต้องการสารต้านอนุมูลอิสระที่แตกต่างกันในการหยุดกระบวนการออกซิเดช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 w:hint="cs"/>
          <w:sz w:val="28"/>
          <w:cs/>
        </w:rPr>
        <w:t xml:space="preserve"> </w:t>
      </w:r>
      <w:r w:rsidRPr="00AB570E">
        <w:rPr>
          <w:rFonts w:ascii="TH SarabunPSK" w:hAnsi="TH SarabunPSK" w:cs="TH SarabunPSK"/>
          <w:sz w:val="28"/>
          <w:cs/>
        </w:rPr>
        <w:t>โดยสารต้านอนุมูลอิสระที่ร่างกาย</w:t>
      </w:r>
      <w:r w:rsidRPr="00AB570E">
        <w:rPr>
          <w:rFonts w:ascii="TH SarabunPSK" w:hAnsi="TH SarabunPSK" w:cs="TH SarabunPSK" w:hint="cs"/>
          <w:sz w:val="28"/>
          <w:cs/>
        </w:rPr>
        <w:t>นั้น</w:t>
      </w:r>
      <w:r w:rsidRPr="00AB570E">
        <w:rPr>
          <w:rFonts w:ascii="TH SarabunPSK" w:hAnsi="TH SarabunPSK" w:cs="TH SarabunPSK"/>
          <w:sz w:val="28"/>
          <w:cs/>
        </w:rPr>
        <w:t>ต้องการและใช้</w:t>
      </w:r>
      <w:r w:rsidRPr="00AB570E">
        <w:rPr>
          <w:rFonts w:ascii="TH SarabunPSK" w:hAnsi="TH SarabunPSK" w:cs="TH SarabunPSK" w:hint="cs"/>
          <w:sz w:val="28"/>
          <w:cs/>
        </w:rPr>
        <w:t>อยู่</w:t>
      </w:r>
      <w:r w:rsidRPr="00AB570E">
        <w:rPr>
          <w:rFonts w:ascii="TH SarabunPSK" w:hAnsi="TH SarabunPSK" w:cs="TH SarabunPSK"/>
          <w:sz w:val="28"/>
          <w:cs/>
        </w:rPr>
        <w:t>เป็นประจำ ได้แก่ วิตามินซี  วิตามินอี ความเกี่ยวข้องกับฤทธิ์ต้านอนุมูลอิสระของสารประเภทวิตามินซี เบต้าแค</w:t>
      </w:r>
      <w:proofErr w:type="spellStart"/>
      <w:r w:rsidRPr="00AB570E">
        <w:rPr>
          <w:rFonts w:ascii="TH SarabunPSK" w:hAnsi="TH SarabunPSK" w:cs="TH SarabunPSK"/>
          <w:sz w:val="28"/>
          <w:cs/>
        </w:rPr>
        <w:t>โร</w:t>
      </w:r>
      <w:proofErr w:type="spellEnd"/>
      <w:r w:rsidRPr="00AB570E">
        <w:rPr>
          <w:rFonts w:ascii="TH SarabunPSK" w:hAnsi="TH SarabunPSK" w:cs="TH SarabunPSK"/>
          <w:sz w:val="28"/>
          <w:cs/>
        </w:rPr>
        <w:t>ที แค</w:t>
      </w:r>
      <w:proofErr w:type="spellStart"/>
      <w:r w:rsidRPr="00AB570E">
        <w:rPr>
          <w:rFonts w:ascii="TH SarabunPSK" w:hAnsi="TH SarabunPSK" w:cs="TH SarabunPSK"/>
          <w:sz w:val="28"/>
          <w:cs/>
        </w:rPr>
        <w:t>โร</w:t>
      </w:r>
      <w:proofErr w:type="spellEnd"/>
      <w:r w:rsidRPr="00AB570E">
        <w:rPr>
          <w:rFonts w:ascii="TH SarabunPSK" w:hAnsi="TH SarabunPSK" w:cs="TH SarabunPSK"/>
          <w:sz w:val="28"/>
          <w:cs/>
        </w:rPr>
        <w:t>ทีนนอยด์ รวมถึงสารกลุ่มโพ</w:t>
      </w:r>
      <w:proofErr w:type="spellStart"/>
      <w:r w:rsidRPr="00AB570E">
        <w:rPr>
          <w:rFonts w:ascii="TH SarabunPSK" w:hAnsi="TH SarabunPSK" w:cs="TH SarabunPSK"/>
          <w:sz w:val="28"/>
          <w:cs/>
        </w:rPr>
        <w:t>ลีฟี</w:t>
      </w:r>
      <w:proofErr w:type="spellEnd"/>
      <w:r w:rsidRPr="00AB570E">
        <w:rPr>
          <w:rFonts w:ascii="TH SarabunPSK" w:hAnsi="TH SarabunPSK" w:cs="TH SarabunPSK"/>
          <w:sz w:val="28"/>
          <w:cs/>
        </w:rPr>
        <w:t>นอ</w:t>
      </w:r>
      <w:proofErr w:type="spellStart"/>
      <w:r w:rsidRPr="00AB570E">
        <w:rPr>
          <w:rFonts w:ascii="TH SarabunPSK" w:hAnsi="TH SarabunPSK" w:cs="TH SarabunPSK"/>
          <w:sz w:val="28"/>
          <w:cs/>
        </w:rPr>
        <w:t>ลิก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โดยวิธีที่จะได้รับสารต้านอนุมูลอิสระ คือ การรับประทานเข้าไปเป็นประจำวัน </w:t>
      </w:r>
    </w:p>
    <w:p w:rsidR="006C0ECB" w:rsidRPr="00CE2547" w:rsidRDefault="006C0ECB" w:rsidP="006C0ECB">
      <w:pPr>
        <w:pStyle w:val="a8"/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CE2547">
        <w:rPr>
          <w:rFonts w:ascii="TH SarabunPSK" w:hAnsi="TH SarabunPSK" w:cs="TH SarabunPSK"/>
          <w:sz w:val="28"/>
          <w:cs/>
        </w:rPr>
        <w:t>การใช้ประโยชน์จากบัวบกทางด้านเภสัชกรรม และ</w:t>
      </w:r>
      <w:r w:rsidRPr="00CE2547">
        <w:rPr>
          <w:rFonts w:ascii="TH SarabunPSK" w:hAnsi="TH SarabunPSK" w:cs="TH SarabunPSK"/>
          <w:sz w:val="28"/>
        </w:rPr>
        <w:t xml:space="preserve">catalase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ให้ระบบภูมิคุ้มกันในการต้านการเกิดต้านการเกิดปฏิกิริยาออกซิเดชัน (</w:t>
      </w:r>
      <w:r w:rsidRPr="00CE2547">
        <w:rPr>
          <w:rFonts w:ascii="TH SarabunPSK" w:hAnsi="TH SarabunPSK" w:cs="TH SarabunPSK"/>
          <w:sz w:val="28"/>
        </w:rPr>
        <w:t>Anti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Oxidation</w:t>
      </w:r>
      <w:r w:rsidRPr="00CE2547">
        <w:rPr>
          <w:rFonts w:ascii="TH SarabunPSK" w:hAnsi="TH SarabunPSK" w:cs="TH SarabunPSK"/>
          <w:sz w:val="28"/>
          <w:cs/>
        </w:rPr>
        <w:t xml:space="preserve">) ปฏิกิริยาออกซิเดชัน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สําหรับ</w:t>
      </w:r>
      <w:proofErr w:type="spellEnd"/>
      <w:r w:rsidRPr="00CE2547">
        <w:rPr>
          <w:rFonts w:ascii="TH SarabunPSK" w:hAnsi="TH SarabunPSK" w:cs="TH SarabunPSK"/>
          <w:sz w:val="28"/>
          <w:cs/>
        </w:rPr>
        <w:t>การ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ทํางาน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ของ ของสารอนุมูลอิสระ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ให้ลดอัตราเสี่ยงต่อการเกิดโรค เอนไซม์ที่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หน้าที่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ทําลาย</w:t>
      </w:r>
      <w:proofErr w:type="spellEnd"/>
      <w:r w:rsidRPr="00CE2547">
        <w:rPr>
          <w:rFonts w:ascii="TH SarabunPSK" w:hAnsi="TH SarabunPSK" w:cs="TH SarabunPSK"/>
          <w:sz w:val="28"/>
          <w:cs/>
        </w:rPr>
        <w:t>สารอนุมูลอิสระ ต่าง ๆ ได้ เนื่องจากพิษของสารอนุมูลอิสระมีผล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ให้เกิด ภาวะเครียดออกซิเดชัน (</w:t>
      </w:r>
      <w:r w:rsidRPr="00CE2547">
        <w:rPr>
          <w:rFonts w:ascii="TH SarabunPSK" w:hAnsi="TH SarabunPSK" w:cs="TH SarabunPSK"/>
          <w:sz w:val="28"/>
        </w:rPr>
        <w:t>oxidative stress</w:t>
      </w:r>
      <w:r w:rsidRPr="00CE2547">
        <w:rPr>
          <w:rFonts w:ascii="TH SarabunPSK" w:hAnsi="TH SarabunPSK" w:cs="TH SarabunPSK"/>
          <w:sz w:val="28"/>
          <w:cs/>
        </w:rPr>
        <w:t>) ส่งผลให้เกิด ความผิดปกติกับสารชีวโมเลกุลต่าง ๆ ในร่างกาย ได้แก่ ไขมัน โปรตีน และนิ</w:t>
      </w:r>
      <w:proofErr w:type="spellStart"/>
      <w:r w:rsidRPr="00CE2547">
        <w:rPr>
          <w:rFonts w:ascii="TH SarabunPSK" w:hAnsi="TH SarabunPSK" w:cs="TH SarabunPSK"/>
          <w:sz w:val="28"/>
          <w:cs/>
        </w:rPr>
        <w:t>วค</w:t>
      </w:r>
      <w:proofErr w:type="spellEnd"/>
      <w:r w:rsidRPr="00CE2547">
        <w:rPr>
          <w:rFonts w:ascii="TH SarabunPSK" w:hAnsi="TH SarabunPSK" w:cs="TH SarabunPSK"/>
          <w:sz w:val="28"/>
          <w:cs/>
        </w:rPr>
        <w:t>ลีโอไทด์ โดยเฉพาะโมเลกุลของ กรดไขมันไม่อิ่มตัว (</w:t>
      </w:r>
      <w:r w:rsidRPr="00CE2547">
        <w:rPr>
          <w:rFonts w:ascii="TH SarabunPSK" w:hAnsi="TH SarabunPSK" w:cs="TH SarabunPSK"/>
          <w:sz w:val="28"/>
        </w:rPr>
        <w:t>polyunsaturated fatty acid, PUFA</w:t>
      </w:r>
      <w:r w:rsidRPr="00CE2547">
        <w:rPr>
          <w:rFonts w:ascii="TH SarabunPSK" w:hAnsi="TH SarabunPSK" w:cs="TH SarabunPSK"/>
          <w:sz w:val="28"/>
          <w:cs/>
        </w:rPr>
        <w:t>) จะเกิดกระบวนการลิปิด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</w:t>
      </w:r>
      <w:proofErr w:type="spellEnd"/>
      <w:r w:rsidRPr="00CE2547">
        <w:rPr>
          <w:rFonts w:ascii="TH SarabunPSK" w:hAnsi="TH SarabunPSK" w:cs="TH SarabunPSK"/>
          <w:sz w:val="28"/>
          <w:cs/>
        </w:rPr>
        <w:t>อรอกซิเดชัน (</w:t>
      </w:r>
      <w:r w:rsidRPr="00CE2547">
        <w:rPr>
          <w:rFonts w:ascii="TH SarabunPSK" w:hAnsi="TH SarabunPSK" w:cs="TH SarabunPSK"/>
          <w:sz w:val="28"/>
        </w:rPr>
        <w:t>lipid peroxidation</w:t>
      </w:r>
      <w:r w:rsidRPr="00CE2547">
        <w:rPr>
          <w:rFonts w:ascii="TH SarabunPSK" w:hAnsi="TH SarabunPSK" w:cs="TH SarabunPSK"/>
          <w:sz w:val="28"/>
          <w:cs/>
        </w:rPr>
        <w:t>) ของ</w:t>
      </w:r>
      <w:proofErr w:type="spellStart"/>
      <w:r w:rsidRPr="00CE2547">
        <w:rPr>
          <w:rFonts w:ascii="TH SarabunPSK" w:hAnsi="TH SarabunPSK" w:cs="TH SarabunPSK"/>
          <w:sz w:val="28"/>
          <w:cs/>
        </w:rPr>
        <w:t>ฟอสโฟ</w:t>
      </w:r>
      <w:proofErr w:type="spellEnd"/>
      <w:r w:rsidRPr="00CE2547">
        <w:rPr>
          <w:rFonts w:ascii="TH SarabunPSK" w:hAnsi="TH SarabunPSK" w:cs="TH SarabunPSK"/>
          <w:sz w:val="28"/>
          <w:cs/>
        </w:rPr>
        <w:t>ลิปิดซึ่งเป็นส่วนประกอบของเยื่อหุ้มเซลล์ ลิปิด เปอรอกไซด์ (</w:t>
      </w:r>
      <w:r w:rsidRPr="00CE2547">
        <w:rPr>
          <w:rFonts w:ascii="TH SarabunPSK" w:hAnsi="TH SarabunPSK" w:cs="TH SarabunPSK"/>
          <w:sz w:val="28"/>
        </w:rPr>
        <w:t>lipid peroxide</w:t>
      </w:r>
      <w:r w:rsidRPr="00CE2547">
        <w:rPr>
          <w:rFonts w:ascii="TH SarabunPSK" w:hAnsi="TH SarabunPSK" w:cs="TH SarabunPSK"/>
          <w:sz w:val="28"/>
          <w:cs/>
        </w:rPr>
        <w:t>) ที่เป็นผลผลิตจากปฏิกิริยา ดังกล่าวเป็นสารที่ไม่คงตัวและสามารถเปลี่ยนเป็นสารอื่น ได้ เช่น สารมาลอนไดอ</w:t>
      </w:r>
      <w:proofErr w:type="spellStart"/>
      <w:r w:rsidRPr="00CE2547">
        <w:rPr>
          <w:rFonts w:ascii="TH SarabunPSK" w:hAnsi="TH SarabunPSK" w:cs="TH SarabunPSK"/>
          <w:sz w:val="28"/>
          <w:cs/>
        </w:rPr>
        <w:t>ัล</w:t>
      </w:r>
      <w:proofErr w:type="spellEnd"/>
      <w:r w:rsidRPr="00CE2547">
        <w:rPr>
          <w:rFonts w:ascii="TH SarabunPSK" w:hAnsi="TH SarabunPSK" w:cs="TH SarabunPSK"/>
          <w:sz w:val="28"/>
          <w:cs/>
        </w:rPr>
        <w:t>ดีไฮด์ (</w:t>
      </w:r>
      <w:r w:rsidRPr="00CE2547">
        <w:rPr>
          <w:rFonts w:ascii="TH SarabunPSK" w:hAnsi="TH SarabunPSK" w:cs="TH SarabunPSK"/>
          <w:sz w:val="28"/>
        </w:rPr>
        <w:t>Malondialdehyde; MDA</w:t>
      </w:r>
      <w:r w:rsidRPr="00CE2547">
        <w:rPr>
          <w:rFonts w:ascii="TH SarabunPSK" w:hAnsi="TH SarabunPSK" w:cs="TH SarabunPSK"/>
          <w:sz w:val="28"/>
          <w:cs/>
        </w:rPr>
        <w:t xml:space="preserve">) </w:t>
      </w:r>
      <w:r w:rsidRPr="00CE2547">
        <w:rPr>
          <w:rFonts w:ascii="TH SarabunPSK" w:hAnsi="TH SarabunPSK" w:cs="TH SarabunPSK"/>
          <w:sz w:val="28"/>
        </w:rPr>
        <w:t>R</w:t>
      </w:r>
      <w:r w:rsidRPr="00CE2547">
        <w:rPr>
          <w:rFonts w:ascii="TH SarabunPSK" w:hAnsi="TH SarabunPSK" w:cs="TH SarabunPSK"/>
          <w:sz w:val="28"/>
          <w:cs/>
        </w:rPr>
        <w:t xml:space="preserve">— </w:t>
      </w:r>
      <w:r w:rsidRPr="00CE2547">
        <w:rPr>
          <w:rFonts w:ascii="TH SarabunPSK" w:hAnsi="TH SarabunPSK" w:cs="TH SarabunPSK"/>
          <w:sz w:val="28"/>
        </w:rPr>
        <w:t xml:space="preserve">CH </w:t>
      </w:r>
      <w:r w:rsidRPr="00CE2547">
        <w:rPr>
          <w:rFonts w:ascii="TH SarabunPSK" w:hAnsi="TH SarabunPSK" w:cs="TH SarabunPSK"/>
          <w:sz w:val="28"/>
          <w:cs/>
        </w:rPr>
        <w:t xml:space="preserve">ดังรูปที่ </w:t>
      </w:r>
      <w:r w:rsidRPr="00CE2547">
        <w:rPr>
          <w:rFonts w:ascii="TH SarabunPSK" w:hAnsi="TH SarabunPSK" w:cs="TH SarabunPSK"/>
          <w:sz w:val="28"/>
        </w:rPr>
        <w:t xml:space="preserve">3 </w:t>
      </w:r>
      <w:r w:rsidRPr="00CE2547">
        <w:rPr>
          <w:rFonts w:ascii="TH SarabunPSK" w:hAnsi="TH SarabunPSK" w:cs="TH SarabunPSK"/>
          <w:sz w:val="28"/>
          <w:cs/>
        </w:rPr>
        <w:t>การเปลี่ยนแปลงจากปฏิกิริยาดังกล่าวจะส่งผล ให้การ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ทํางาน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ของร่างกายผิดปกติ เกิดการตายของเซลล์ หรือเนื้อเยื่อของอวัยวะภายในร่างกาย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ให้เกิดโรคเรื้อรัง ต่าง ๆ ได้แก่ โรคหัวใจ โรคไตวายเรื้อรัง โรคมะเร็ง เป็นต้น ซึ่งระดับของ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 w:hint="cs"/>
          <w:sz w:val="28"/>
          <w:cs/>
        </w:rPr>
        <w:t>นั้น</w:t>
      </w:r>
      <w:r w:rsidRPr="00CE2547">
        <w:rPr>
          <w:rFonts w:ascii="TH SarabunPSK" w:hAnsi="TH SarabunPSK" w:cs="TH SarabunPSK"/>
          <w:sz w:val="28"/>
          <w:cs/>
        </w:rPr>
        <w:t>สามารถ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าใช้เพื่อดูภาวะ เครียดออกซิเดชันได้ กล่าวคือ ถ้าปริมาณของ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 w:hint="cs"/>
          <w:sz w:val="28"/>
          <w:cs/>
        </w:rPr>
        <w:t>นั้น</w:t>
      </w:r>
      <w:r w:rsidRPr="00CE2547">
        <w:rPr>
          <w:rFonts w:ascii="TH SarabunPSK" w:hAnsi="TH SarabunPSK" w:cs="TH SarabunPSK"/>
          <w:sz w:val="28"/>
          <w:cs/>
        </w:rPr>
        <w:t xml:space="preserve">มีปริมาณมาก </w:t>
      </w:r>
      <w:r w:rsidRPr="00CE2547">
        <w:rPr>
          <w:rFonts w:ascii="TH SarabunPSK" w:hAnsi="TH SarabunPSK" w:cs="TH SarabunPSK"/>
          <w:sz w:val="28"/>
          <w:cs/>
        </w:rPr>
        <w:lastRenderedPageBreak/>
        <w:t>แสดงว่าผนังเซลล์มีการสลายเนื่องมาจาก อนุมูลอิสระ โดยมีรายงานการศึกษาของนักวิจัยที่สนับสนุน การค้นพบสารที่เป็นตัวต่อต้านการเกิดปฏิกิริยาออกซิเดชัน (</w:t>
      </w:r>
      <w:r w:rsidRPr="00CE2547">
        <w:rPr>
          <w:rFonts w:ascii="TH SarabunPSK" w:hAnsi="TH SarabunPSK" w:cs="TH SarabunPSK"/>
          <w:sz w:val="28"/>
        </w:rPr>
        <w:t>antioxidant defense</w:t>
      </w:r>
      <w:r w:rsidRPr="00CE2547">
        <w:rPr>
          <w:rFonts w:ascii="TH SarabunPSK" w:hAnsi="TH SarabunPSK" w:cs="TH SarabunPSK"/>
          <w:sz w:val="28"/>
          <w:cs/>
        </w:rPr>
        <w:t xml:space="preserve">) จากสารสกัดบัวบก ได้แก่ </w:t>
      </w:r>
      <w:proofErr w:type="spellStart"/>
      <w:r w:rsidRPr="00CE2547">
        <w:rPr>
          <w:rFonts w:ascii="TH SarabunPSK" w:hAnsi="TH SarabunPSK" w:cs="TH SarabunPSK"/>
          <w:sz w:val="28"/>
        </w:rPr>
        <w:t>Hussin</w:t>
      </w:r>
      <w:proofErr w:type="spellEnd"/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และคณะ ที่ได้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</w:t>
      </w:r>
      <w:proofErr w:type="spellEnd"/>
      <w:r w:rsidRPr="00CE2547">
        <w:rPr>
          <w:rFonts w:ascii="TH SarabunPSK" w:hAnsi="TH SarabunPSK" w:cs="TH SarabunPSK"/>
          <w:sz w:val="28"/>
          <w:cs/>
        </w:rPr>
        <w:t>าการศึกษาการให้สารสกัดจากบัวบก ร่วมกับวิตามินอี (</w:t>
      </w:r>
      <w:r w:rsidRPr="00CE2547">
        <w:rPr>
          <w:rFonts w:ascii="TH SarabunPSK" w:hAnsi="TH SarabunPSK" w:cs="TH SarabunPSK"/>
          <w:sz w:val="28"/>
        </w:rPr>
        <w:t>a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tocopherol</w:t>
      </w:r>
      <w:r w:rsidRPr="00CE2547">
        <w:rPr>
          <w:rFonts w:ascii="TH SarabunPSK" w:hAnsi="TH SarabunPSK" w:cs="TH SarabunPSK"/>
          <w:sz w:val="28"/>
          <w:cs/>
        </w:rPr>
        <w:t xml:space="preserve">) ในน้ำดื่มแก่หนูทดลอง เป็นเวลา </w:t>
      </w:r>
      <w:r w:rsidRPr="00CE2547">
        <w:rPr>
          <w:rFonts w:ascii="TH SarabunPSK" w:hAnsi="TH SarabunPSK" w:cs="TH SarabunPSK"/>
          <w:sz w:val="28"/>
        </w:rPr>
        <w:t xml:space="preserve">25 </w:t>
      </w:r>
      <w:r w:rsidRPr="00CE2547">
        <w:rPr>
          <w:rFonts w:ascii="TH SarabunPSK" w:hAnsi="TH SarabunPSK" w:cs="TH SarabunPSK"/>
          <w:sz w:val="28"/>
          <w:cs/>
        </w:rPr>
        <w:t xml:space="preserve">วัน พบว่าระดับ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/>
          <w:sz w:val="28"/>
          <w:cs/>
        </w:rPr>
        <w:t>ในเลือดลดลง อันเกิด จากการลดลงของปฏิกิริยาลิปิด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อรอกซิเดชันและเพิ่มการ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ทํางาน</w:t>
      </w:r>
      <w:proofErr w:type="spellEnd"/>
      <w:r w:rsidRPr="00CE2547">
        <w:rPr>
          <w:rFonts w:ascii="TH SarabunPSK" w:hAnsi="TH SarabunPSK" w:cs="TH SarabunPSK"/>
          <w:sz w:val="28"/>
          <w:cs/>
        </w:rPr>
        <w:t>ของเอนไซม์ที่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หน้าที่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ทําลาย</w:t>
      </w:r>
      <w:proofErr w:type="spellEnd"/>
      <w:r w:rsidRPr="00CE2547">
        <w:rPr>
          <w:rFonts w:ascii="TH SarabunPSK" w:hAnsi="TH SarabunPSK" w:cs="TH SarabunPSK"/>
          <w:sz w:val="28"/>
          <w:cs/>
        </w:rPr>
        <w:t>สารอนุมูลอิสระ (</w:t>
      </w:r>
      <w:r w:rsidRPr="00CE2547">
        <w:rPr>
          <w:rFonts w:ascii="TH SarabunPSK" w:hAnsi="TH SarabunPSK" w:cs="TH SarabunPSK"/>
          <w:sz w:val="28"/>
        </w:rPr>
        <w:t>free radical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scavenging</w:t>
      </w:r>
      <w:r w:rsidRPr="00CE2547">
        <w:rPr>
          <w:rFonts w:ascii="TH SarabunPSK" w:hAnsi="TH SarabunPSK" w:cs="TH SarabunPSK"/>
          <w:sz w:val="28"/>
          <w:cs/>
        </w:rPr>
        <w:t xml:space="preserve">) ได้แก่ </w:t>
      </w:r>
      <w:r w:rsidRPr="00CE2547">
        <w:rPr>
          <w:rFonts w:ascii="TH SarabunPSK" w:hAnsi="TH SarabunPSK" w:cs="TH SarabunPSK"/>
          <w:sz w:val="28"/>
        </w:rPr>
        <w:t xml:space="preserve">superoxide dismutase </w:t>
      </w:r>
      <w:r w:rsidRPr="00CE2547">
        <w:rPr>
          <w:rFonts w:ascii="TH SarabunPSK" w:hAnsi="TH SarabunPSK" w:cs="TH SarabunPSK"/>
          <w:sz w:val="28"/>
          <w:cs/>
        </w:rPr>
        <w:t>(</w:t>
      </w:r>
      <w:r w:rsidRPr="00CE2547">
        <w:rPr>
          <w:rFonts w:ascii="TH SarabunPSK" w:hAnsi="TH SarabunPSK" w:cs="TH SarabunPSK"/>
          <w:sz w:val="28"/>
        </w:rPr>
        <w:t>SOD</w:t>
      </w:r>
      <w:r w:rsidRPr="00CE2547">
        <w:rPr>
          <w:rFonts w:ascii="TH SarabunPSK" w:hAnsi="TH SarabunPSK" w:cs="TH SarabunPSK"/>
          <w:sz w:val="28"/>
          <w:cs/>
        </w:rPr>
        <w:t>) เร่งการสร้างสารคอลลาเจน (</w:t>
      </w:r>
      <w:r w:rsidRPr="00CE2547">
        <w:rPr>
          <w:rFonts w:ascii="TH SarabunPSK" w:hAnsi="TH SarabunPSK" w:cs="TH SarabunPSK"/>
          <w:sz w:val="28"/>
        </w:rPr>
        <w:t>Collagen synthesis enhancer</w:t>
      </w:r>
      <w:r w:rsidRPr="00CE2547">
        <w:rPr>
          <w:rFonts w:ascii="TH SarabunPSK" w:hAnsi="TH SarabunPSK" w:cs="TH SarabunPSK"/>
          <w:sz w:val="28"/>
          <w:cs/>
        </w:rPr>
        <w:t>) โดยคอลลาเจนจัดเป็นโปรตีน</w:t>
      </w:r>
      <w:proofErr w:type="spellStart"/>
      <w:r w:rsidRPr="00CE2547">
        <w:rPr>
          <w:rFonts w:ascii="TH SarabunPSK" w:hAnsi="TH SarabunPSK" w:cs="TH SarabunPSK"/>
          <w:sz w:val="28"/>
          <w:cs/>
        </w:rPr>
        <w:t>สําคัญ</w:t>
      </w:r>
      <w:proofErr w:type="spellEnd"/>
      <w:r w:rsidRPr="00CE2547">
        <w:rPr>
          <w:rFonts w:ascii="TH SarabunPSK" w:hAnsi="TH SarabunPSK" w:cs="TH SarabunPSK"/>
          <w:sz w:val="28"/>
          <w:cs/>
        </w:rPr>
        <w:t>ของผิวหนัง และอยู่คู่กับโปรตีนที่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สําคัญ</w:t>
      </w:r>
      <w:proofErr w:type="spellEnd"/>
      <w:r w:rsidRPr="00CE2547">
        <w:rPr>
          <w:rFonts w:ascii="TH SarabunPSK" w:hAnsi="TH SarabunPSK" w:cs="TH SarabunPSK"/>
          <w:sz w:val="28"/>
          <w:cs/>
        </w:rPr>
        <w:t>อีกชนิดหนึ่งคือ อิลาสติน (</w:t>
      </w:r>
      <w:r w:rsidRPr="00CE2547">
        <w:rPr>
          <w:rFonts w:ascii="TH SarabunPSK" w:hAnsi="TH SarabunPSK" w:cs="TH SarabunPSK"/>
          <w:sz w:val="28"/>
        </w:rPr>
        <w:t>Elastin</w:t>
      </w:r>
      <w:r w:rsidRPr="00CE2547">
        <w:rPr>
          <w:rFonts w:ascii="TH SarabunPSK" w:hAnsi="TH SarabunPSK" w:cs="TH SarabunPSK"/>
          <w:sz w:val="28"/>
          <w:cs/>
        </w:rPr>
        <w:t xml:space="preserve">) คอลลาเจนมีหน้าที่เสมือนโครงสร้างของผิว และ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ให้ผิวเต่งตึง อิลาสตินจะมีหน้าที่สร้างความยืดหยุ่นให้ กับผิว และ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ให้ผิวที่เป็นโครงสร้างของผิวหนังไม่มีริ้วรอย ช่วยรักษาแผล รอยเหี่ยวย่น และลดการอักเสบ สารสกัด จากใบบัวบกจึงถูก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</w:t>
      </w:r>
      <w:proofErr w:type="spellEnd"/>
      <w:r w:rsidRPr="00CE2547">
        <w:rPr>
          <w:rFonts w:ascii="TH SarabunPSK" w:hAnsi="TH SarabunPSK" w:cs="TH SarabunPSK"/>
          <w:sz w:val="28"/>
          <w:cs/>
        </w:rPr>
        <w:t>าใช้ประโยชน์ในการกระตุ้นให้แผล สมานตัวได้เร็วขึ้น มีรายงานจากนักวิทยาศาสตร์หลายท่าน ได้ศึกษาการ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สารสกัดจากใบบัวบกที่ชื่อ เอเชียติโคไซด์ มาทดสอบความสามารถในการรักษาแผลเมื่อทาภายนอก ที่ความเข้มข้นเพียง </w:t>
      </w:r>
      <w:r w:rsidRPr="00CE2547">
        <w:rPr>
          <w:rFonts w:ascii="TH SarabunPSK" w:hAnsi="TH SarabunPSK" w:cs="TH SarabunPSK"/>
          <w:sz w:val="28"/>
        </w:rPr>
        <w:t>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% สามารถให้ผลในการเร่งการ สมานแผลหรือช่วย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ให้แผลหายเร็วขึ้น โดยผ่าน กระบวนการที่เกี่ยวข้องกับการเร่งให้เซลล์มีการสร้างเส้น ใยคอลลาเจน (</w:t>
      </w:r>
      <w:r w:rsidRPr="00CE2547">
        <w:rPr>
          <w:rFonts w:ascii="TH SarabunPSK" w:hAnsi="TH SarabunPSK" w:cs="TH SarabunPSK"/>
          <w:sz w:val="28"/>
        </w:rPr>
        <w:t>Collagen Synthesis</w:t>
      </w:r>
      <w:r w:rsidRPr="00CE2547">
        <w:rPr>
          <w:rFonts w:ascii="TH SarabunPSK" w:hAnsi="TH SarabunPSK" w:cs="TH SarabunPSK"/>
          <w:sz w:val="28"/>
          <w:cs/>
        </w:rPr>
        <w:t>) และเร่งการสร้าง ซ่อมแซมเส้นเลือดที่เสียหายไป (</w:t>
      </w:r>
      <w:r w:rsidRPr="00CE2547">
        <w:rPr>
          <w:rFonts w:ascii="TH SarabunPSK" w:hAnsi="TH SarabunPSK" w:cs="TH SarabunPSK"/>
          <w:sz w:val="28"/>
        </w:rPr>
        <w:t>Angiogenesis</w:t>
      </w:r>
      <w:r w:rsidRPr="00CE2547">
        <w:rPr>
          <w:rFonts w:ascii="TH SarabunPSK" w:hAnsi="TH SarabunPSK" w:cs="TH SarabunPSK"/>
          <w:sz w:val="28"/>
          <w:cs/>
        </w:rPr>
        <w:t>) ให้กลับ คืนมาด้วยประโยชน์ดังกล่าว บัวบก จึงถูก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าใช้เพื่อรักษาแผลร้อนในในปากได้ ช่วยเพิ่มการไหลเวียนของเส้นเลือดฝอยและการ แลกเปลี่ยนออกซิเจนต่อเนื้อเยื่อ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ให้ลดความเสี่ยงของ การบวม อักเสบในผู้สูงอายุที่มีแรงดันในเส้นเลือด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สูง หรือลดอาการโรคเลือดคั่งที่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</w:t>
      </w:r>
      <w:r w:rsidRPr="00CE2547">
        <w:rPr>
          <w:rFonts w:ascii="TH SarabunPSK" w:hAnsi="TH SarabunPSK" w:cs="TH SarabunPSK"/>
          <w:sz w:val="28"/>
          <w:cs/>
        </w:rPr>
        <w:t>ขาบวมในผู้ที่เดินทาง นาน ๆ ในรถหรือเครื่องบิน โดยมีคณะแพทย์ และ นักวิทยาศาสตร์ในสหรัฐอเมริกาได้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การทดลองใช้สาร สกัดจากใบบัวบก (</w:t>
      </w:r>
      <w:r w:rsidRPr="00CE2547">
        <w:rPr>
          <w:rFonts w:ascii="TH SarabunPSK" w:hAnsi="TH SarabunPSK" w:cs="TH SarabunPSK"/>
          <w:sz w:val="28"/>
        </w:rPr>
        <w:t xml:space="preserve">Titrated extract of </w:t>
      </w:r>
      <w:proofErr w:type="spellStart"/>
      <w:r w:rsidRPr="006C0ECB">
        <w:rPr>
          <w:rFonts w:ascii="TH SarabunPSK" w:hAnsi="TH SarabunPSK" w:cs="TH SarabunPSK"/>
          <w:i/>
          <w:iCs/>
          <w:sz w:val="28"/>
        </w:rPr>
        <w:t>Centella</w:t>
      </w:r>
      <w:proofErr w:type="spellEnd"/>
      <w:r w:rsidRPr="006C0ECB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6C0ECB">
        <w:rPr>
          <w:rFonts w:ascii="TH SarabunPSK" w:hAnsi="TH SarabunPSK" w:cs="TH SarabunPSK"/>
          <w:i/>
          <w:iCs/>
          <w:sz w:val="28"/>
        </w:rPr>
        <w:t>asiatica</w:t>
      </w:r>
      <w:proofErr w:type="spellEnd"/>
      <w:r w:rsidRPr="00CE2547">
        <w:rPr>
          <w:rFonts w:ascii="TH SarabunPSK" w:hAnsi="TH SarabunPSK" w:cs="TH SarabunPSK"/>
          <w:sz w:val="28"/>
        </w:rPr>
        <w:t xml:space="preserve"> ; TECA</w:t>
      </w:r>
      <w:r w:rsidRPr="00CE2547">
        <w:rPr>
          <w:rFonts w:ascii="TH SarabunPSK" w:hAnsi="TH SarabunPSK" w:cs="TH SarabunPSK"/>
          <w:sz w:val="28"/>
          <w:cs/>
        </w:rPr>
        <w:t>) ให้กับคนไข้ที่มีปัญหาเรื่องของระบบไหลเวียน เลือดที่มีต่อเท้าและขา (</w:t>
      </w:r>
      <w:r w:rsidRPr="00CE2547">
        <w:rPr>
          <w:rFonts w:ascii="TH SarabunPSK" w:hAnsi="TH SarabunPSK" w:cs="TH SarabunPSK"/>
          <w:sz w:val="28"/>
        </w:rPr>
        <w:t>Lower Limb</w:t>
      </w:r>
      <w:r w:rsidRPr="00CE2547">
        <w:rPr>
          <w:rFonts w:ascii="TH SarabunPSK" w:hAnsi="TH SarabunPSK" w:cs="TH SarabunPSK"/>
          <w:sz w:val="28"/>
          <w:cs/>
        </w:rPr>
        <w:t xml:space="preserve">) จนเกิดภาวะเจ็บปวด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</w:rPr>
        <w:t xml:space="preserve">94 </w:t>
      </w:r>
      <w:r w:rsidRPr="00CE2547">
        <w:rPr>
          <w:rFonts w:ascii="TH SarabunPSK" w:hAnsi="TH SarabunPSK" w:cs="TH SarabunPSK"/>
          <w:sz w:val="28"/>
          <w:cs/>
        </w:rPr>
        <w:t xml:space="preserve">คน โดยแบ่งเป็น </w:t>
      </w:r>
      <w:r w:rsidRPr="00CE2547">
        <w:rPr>
          <w:rFonts w:ascii="TH SarabunPSK" w:hAnsi="TH SarabunPSK" w:cs="TH SarabunPSK"/>
          <w:sz w:val="28"/>
        </w:rPr>
        <w:t xml:space="preserve">2 </w:t>
      </w:r>
      <w:r w:rsidRPr="00CE2547">
        <w:rPr>
          <w:rFonts w:ascii="TH SarabunPSK" w:hAnsi="TH SarabunPSK" w:cs="TH SarabunPSK"/>
          <w:sz w:val="28"/>
          <w:cs/>
        </w:rPr>
        <w:t xml:space="preserve">กลุ่ม คือ กลุ่มผู้ป่วยที่ให้ </w:t>
      </w:r>
      <w:r w:rsidRPr="00CE2547">
        <w:rPr>
          <w:rFonts w:ascii="TH SarabunPSK" w:hAnsi="TH SarabunPSK" w:cs="TH SarabunPSK"/>
          <w:sz w:val="28"/>
        </w:rPr>
        <w:t xml:space="preserve">TECA </w:t>
      </w:r>
      <w:r w:rsidRPr="00CE2547">
        <w:rPr>
          <w:rFonts w:ascii="TH SarabunPSK" w:hAnsi="TH SarabunPSK" w:cs="TH SarabunPSK"/>
          <w:sz w:val="28"/>
          <w:cs/>
        </w:rPr>
        <w:t xml:space="preserve">ในปริมาณวันละ </w:t>
      </w:r>
      <w:r w:rsidRPr="00CE2547">
        <w:rPr>
          <w:rFonts w:ascii="TH SarabunPSK" w:hAnsi="TH SarabunPSK" w:cs="TH SarabunPSK"/>
          <w:sz w:val="28"/>
        </w:rPr>
        <w:t xml:space="preserve">120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และ </w:t>
      </w:r>
      <w:r w:rsidRPr="00CE2547">
        <w:rPr>
          <w:rFonts w:ascii="TH SarabunPSK" w:hAnsi="TH SarabunPSK" w:cs="TH SarabunPSK"/>
          <w:sz w:val="28"/>
        </w:rPr>
        <w:t xml:space="preserve">60 </w:t>
      </w:r>
      <w:r w:rsidRPr="00CE2547">
        <w:rPr>
          <w:rFonts w:ascii="TH SarabunPSK" w:hAnsi="TH SarabunPSK" w:cs="TH SarabunPSK"/>
          <w:sz w:val="28"/>
          <w:cs/>
        </w:rPr>
        <w:t>มิลลิกรัม และกลุ่มผู้ป่วยที่ไม่ให้สารสกัดดังกล่าว (</w:t>
      </w:r>
      <w:r w:rsidRPr="00CE2547">
        <w:rPr>
          <w:rFonts w:ascii="TH SarabunPSK" w:hAnsi="TH SarabunPSK" w:cs="TH SarabunPSK"/>
          <w:sz w:val="28"/>
        </w:rPr>
        <w:t>Con blind</w:t>
      </w:r>
      <w:r w:rsidRPr="00CE2547">
        <w:rPr>
          <w:rFonts w:ascii="TH SarabunPSK" w:hAnsi="TH SarabunPSK" w:cs="TH SarabunPSK"/>
          <w:sz w:val="28"/>
          <w:cs/>
        </w:rPr>
        <w:t>) แต่ให้สารอื่น ๆ ที่ไม่มีตัวยาแทน (</w:t>
      </w:r>
      <w:r w:rsidRPr="00CE2547">
        <w:rPr>
          <w:rFonts w:ascii="TH SarabunPSK" w:hAnsi="TH SarabunPSK" w:cs="TH SarabunPSK"/>
          <w:sz w:val="28"/>
        </w:rPr>
        <w:t>Placebo</w:t>
      </w:r>
      <w:r w:rsidRPr="00CE2547">
        <w:rPr>
          <w:rFonts w:ascii="TH SarabunPSK" w:hAnsi="TH SarabunPSK" w:cs="TH SarabunPSK"/>
          <w:sz w:val="28"/>
          <w:cs/>
        </w:rPr>
        <w:t>) ผลการ ทดลองพบว่า ผู้ป่วยที่ได้รับสารสกัดจากใบบัวบก มีอาการ เจ็บปวดเท้าและขาน้อยลง และมีอาการบวมลดลง อย่างมี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นัยสําคัญ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 ในขณะที่กลุ่มที่ไม่ได้รับสารสกัดดังกล่าว มีอาการของโรครุนแรงขึ้น ดังนั้นจึงไม่น่า สงสัยเลยว่า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ทําไม</w:t>
      </w:r>
      <w:proofErr w:type="spellEnd"/>
      <w:r w:rsidRPr="00CE2547">
        <w:rPr>
          <w:rFonts w:ascii="TH SarabunPSK" w:hAnsi="TH SarabunPSK" w:cs="TH SarabunPSK"/>
          <w:sz w:val="28"/>
          <w:cs/>
        </w:rPr>
        <w:t>คนไทยจึงนิยมที่จะดื่มน้ำต้มจากใบบัวบก เพื่อแก้ปัญหาฟกช้ำ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เขียว เนื่องจากปัญหาฟกช้ำ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เขียว นั้นเกิดจากเส้นเลือดแดงขนาดเล็กถูก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ทําลาย</w:t>
      </w:r>
      <w:proofErr w:type="spellEnd"/>
      <w:r w:rsidRPr="00CE2547">
        <w:rPr>
          <w:rFonts w:ascii="TH SarabunPSK" w:hAnsi="TH SarabunPSK" w:cs="TH SarabunPSK"/>
          <w:sz w:val="28"/>
          <w:cs/>
        </w:rPr>
        <w:t>จากการ กระแทก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ให้เกิดการคั่งของเลือด และหากระบบไหลเวียน ของเลือดบริเวณดังกล่าว ถูกปรับปรุงก็จะ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ให้ภาวะฟกช้ำ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เขียวหรือเจ็บปวดหายไป นอกจากสรรพคุณจากตัวอย่างผลการวิจัยดังกล่าว ข้างต้นแล้ว ยังพบว่าสารสกัดจากใบบัวบกสามารถให้ สรรพคุณที่เกิดต่อเนื่องจากการปรับปรุงระบบไหลเวียน โลหิตและหลอดเลือดอื่น ๆ อีกมากมาย เช่น สามารถป้องกัน ภาวะความจําเสื่อม (</w:t>
      </w:r>
      <w:proofErr w:type="spellStart"/>
      <w:r w:rsidRPr="00CE2547">
        <w:rPr>
          <w:rFonts w:ascii="TH SarabunPSK" w:hAnsi="TH SarabunPSK" w:cs="TH SarabunPSK"/>
          <w:sz w:val="28"/>
          <w:cs/>
        </w:rPr>
        <w:t>โร</w:t>
      </w:r>
      <w:proofErr w:type="spellEnd"/>
      <w:r w:rsidRPr="00CE2547">
        <w:rPr>
          <w:rFonts w:ascii="TH SarabunPSK" w:hAnsi="TH SarabunPSK" w:cs="TH SarabunPSK"/>
          <w:sz w:val="28"/>
          <w:cs/>
        </w:rPr>
        <w:t>คอ</w:t>
      </w:r>
      <w:proofErr w:type="spellStart"/>
      <w:r w:rsidRPr="00CE2547">
        <w:rPr>
          <w:rFonts w:ascii="TH SarabunPSK" w:hAnsi="TH SarabunPSK" w:cs="TH SarabunPSK"/>
          <w:sz w:val="28"/>
          <w:cs/>
        </w:rPr>
        <w:t>ัล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ไซเมอร์) ป้องกันภาวะ สมองขาดเลือดไปหล่อเลี้ยง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สมอง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ให้มีความคิด อ่านดีขึ้นได้ แต่ยังเป็นการทดลองในระดับสัตว์ทดลอง เช่น งานวิจัยของ </w:t>
      </w:r>
      <w:proofErr w:type="spellStart"/>
      <w:r w:rsidRPr="00CE2547">
        <w:rPr>
          <w:rFonts w:ascii="TH SarabunPSK" w:hAnsi="TH SarabunPSK" w:cs="TH SarabunPSK"/>
          <w:sz w:val="28"/>
        </w:rPr>
        <w:t>Veerendra</w:t>
      </w:r>
      <w:proofErr w:type="spellEnd"/>
      <w:r w:rsidRPr="00CE2547">
        <w:rPr>
          <w:rFonts w:ascii="TH SarabunPSK" w:hAnsi="TH SarabunPSK" w:cs="TH SarabunPSK"/>
          <w:sz w:val="28"/>
        </w:rPr>
        <w:t xml:space="preserve"> and Gupta </w:t>
      </w:r>
      <w:r w:rsidRPr="00CE2547">
        <w:rPr>
          <w:rFonts w:ascii="TH SarabunPSK" w:hAnsi="TH SarabunPSK" w:cs="TH SarabunPSK"/>
          <w:sz w:val="28"/>
          <w:cs/>
        </w:rPr>
        <w:t>ได้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าการศึกษา ผลของสารสกัดใบบัวบกที่ความเข้มข้น </w:t>
      </w:r>
      <w:r w:rsidRPr="00CE2547">
        <w:rPr>
          <w:rFonts w:ascii="TH SarabunPSK" w:hAnsi="TH SarabunPSK" w:cs="TH SarabunPSK"/>
          <w:sz w:val="28"/>
        </w:rPr>
        <w:t>100, 200 and 300 mg</w:t>
      </w:r>
      <w:r w:rsidRPr="00CE2547">
        <w:rPr>
          <w:rFonts w:ascii="TH SarabunPSK" w:hAnsi="TH SarabunPSK" w:cs="TH SarabunPSK"/>
          <w:sz w:val="28"/>
          <w:cs/>
        </w:rPr>
        <w:t>/</w:t>
      </w:r>
      <w:r w:rsidRPr="00CE2547">
        <w:rPr>
          <w:rFonts w:ascii="TH SarabunPSK" w:hAnsi="TH SarabunPSK" w:cs="TH SarabunPSK"/>
          <w:sz w:val="28"/>
        </w:rPr>
        <w:t xml:space="preserve">kg </w:t>
      </w:r>
      <w:r w:rsidRPr="00CE2547">
        <w:rPr>
          <w:rFonts w:ascii="TH SarabunPSK" w:hAnsi="TH SarabunPSK" w:cs="TH SarabunPSK"/>
          <w:sz w:val="28"/>
          <w:cs/>
        </w:rPr>
        <w:t xml:space="preserve">ต่อการเกิดภาวะเครียดออกซิเดชั้นในหนูทดลอง ที่ได้รับสาร </w:t>
      </w:r>
      <w:r w:rsidRPr="00CE2547">
        <w:rPr>
          <w:rFonts w:ascii="TH SarabunPSK" w:hAnsi="TH SarabunPSK" w:cs="TH SarabunPSK"/>
          <w:sz w:val="28"/>
        </w:rPr>
        <w:t xml:space="preserve">Intracerebroventricular </w:t>
      </w:r>
      <w:r w:rsidRPr="00CE2547">
        <w:rPr>
          <w:rFonts w:ascii="TH SarabunPSK" w:hAnsi="TH SarabunPSK" w:cs="TH SarabunPSK"/>
          <w:sz w:val="28"/>
          <w:cs/>
        </w:rPr>
        <w:t>(</w:t>
      </w:r>
      <w:proofErr w:type="spellStart"/>
      <w:r w:rsidRPr="00CE2547">
        <w:rPr>
          <w:rFonts w:ascii="TH SarabunPSK" w:hAnsi="TH SarabunPSK" w:cs="TH SarabunPSK"/>
          <w:sz w:val="28"/>
        </w:rPr>
        <w:t>i</w:t>
      </w:r>
      <w:proofErr w:type="spellEnd"/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c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v</w:t>
      </w:r>
      <w:r w:rsidRPr="00CE2547">
        <w:rPr>
          <w:rFonts w:ascii="TH SarabunPSK" w:hAnsi="TH SarabunPSK" w:cs="TH SarabunPSK"/>
          <w:sz w:val="28"/>
          <w:cs/>
        </w:rPr>
        <w:t xml:space="preserve">.) </w:t>
      </w:r>
      <w:r w:rsidRPr="00CE2547">
        <w:rPr>
          <w:rFonts w:ascii="TH SarabunPSK" w:hAnsi="TH SarabunPSK" w:cs="TH SarabunPSK"/>
          <w:sz w:val="28"/>
        </w:rPr>
        <w:t xml:space="preserve">streptoz0tocin </w:t>
      </w:r>
      <w:r w:rsidRPr="00CE2547">
        <w:rPr>
          <w:rFonts w:ascii="TH SarabunPSK" w:hAnsi="TH SarabunPSK" w:cs="TH SarabunPSK"/>
          <w:sz w:val="28"/>
          <w:cs/>
        </w:rPr>
        <w:t>(</w:t>
      </w:r>
      <w:r w:rsidRPr="00CE2547">
        <w:rPr>
          <w:rFonts w:ascii="TH SarabunPSK" w:hAnsi="TH SarabunPSK" w:cs="TH SarabunPSK"/>
          <w:sz w:val="28"/>
        </w:rPr>
        <w:t>STZ</w:t>
      </w:r>
      <w:r w:rsidRPr="00CE2547">
        <w:rPr>
          <w:rFonts w:ascii="TH SarabunPSK" w:hAnsi="TH SarabunPSK" w:cs="TH SarabunPSK"/>
          <w:sz w:val="28"/>
          <w:cs/>
        </w:rPr>
        <w:t xml:space="preserve">) ซึ่งเป็นสารที่เป็นตัวแปรที่บ่งบอกถึงความชรา ปริมาณ </w:t>
      </w:r>
      <w:r w:rsidRPr="00CE2547">
        <w:rPr>
          <w:rFonts w:ascii="TH SarabunPSK" w:hAnsi="TH SarabunPSK" w:cs="TH SarabunPSK"/>
          <w:sz w:val="28"/>
        </w:rPr>
        <w:t>3 mg</w:t>
      </w:r>
      <w:r w:rsidRPr="00CE2547">
        <w:rPr>
          <w:rFonts w:ascii="TH SarabunPSK" w:hAnsi="TH SarabunPSK" w:cs="TH SarabunPSK"/>
          <w:sz w:val="28"/>
          <w:cs/>
        </w:rPr>
        <w:t>/</w:t>
      </w:r>
      <w:r w:rsidRPr="00CE2547">
        <w:rPr>
          <w:rFonts w:ascii="TH SarabunPSK" w:hAnsi="TH SarabunPSK" w:cs="TH SarabunPSK"/>
          <w:sz w:val="28"/>
        </w:rPr>
        <w:t xml:space="preserve">kg, </w:t>
      </w:r>
      <w:proofErr w:type="spellStart"/>
      <w:r w:rsidRPr="00CE2547">
        <w:rPr>
          <w:rFonts w:ascii="TH SarabunPSK" w:hAnsi="TH SarabunPSK" w:cs="TH SarabunPSK"/>
          <w:sz w:val="28"/>
        </w:rPr>
        <w:t>i</w:t>
      </w:r>
      <w:proofErr w:type="spellEnd"/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c</w:t>
      </w:r>
      <w:r w:rsidRPr="00CE2547">
        <w:rPr>
          <w:rFonts w:ascii="TH SarabunPSK" w:hAnsi="TH SarabunPSK" w:cs="TH SarabunPSK"/>
          <w:sz w:val="28"/>
          <w:cs/>
        </w:rPr>
        <w:t>. ใน</w:t>
      </w:r>
      <w:r w:rsidRPr="00CE2547">
        <w:rPr>
          <w:rFonts w:ascii="TH SarabunPSK" w:hAnsi="TH SarabunPSK" w:cs="TH SarabunPSK"/>
          <w:sz w:val="28"/>
          <w:cs/>
        </w:rPr>
        <w:lastRenderedPageBreak/>
        <w:t xml:space="preserve">วันที่ </w:t>
      </w:r>
      <w:r w:rsidRPr="00CE2547">
        <w:rPr>
          <w:rFonts w:ascii="TH SarabunPSK" w:hAnsi="TH SarabunPSK" w:cs="TH SarabunPSK"/>
          <w:sz w:val="28"/>
        </w:rPr>
        <w:t xml:space="preserve">1 </w:t>
      </w:r>
      <w:r w:rsidRPr="00CE2547">
        <w:rPr>
          <w:rFonts w:ascii="TH SarabunPSK" w:hAnsi="TH SarabunPSK" w:cs="TH SarabunPSK"/>
          <w:sz w:val="28"/>
          <w:cs/>
        </w:rPr>
        <w:t xml:space="preserve">และ </w:t>
      </w:r>
      <w:r w:rsidRPr="00CE2547">
        <w:rPr>
          <w:rFonts w:ascii="TH SarabunPSK" w:hAnsi="TH SarabunPSK" w:cs="TH SarabunPSK"/>
          <w:sz w:val="28"/>
        </w:rPr>
        <w:t xml:space="preserve">3 </w:t>
      </w:r>
      <w:r w:rsidRPr="00CE2547">
        <w:rPr>
          <w:rFonts w:ascii="TH SarabunPSK" w:hAnsi="TH SarabunPSK" w:cs="TH SarabunPSK"/>
          <w:sz w:val="28"/>
          <w:cs/>
        </w:rPr>
        <w:t xml:space="preserve">ของการทดลอง จากนั้นได้ให้สารสกัดใบบัวบกแก่หนูเป็นเวลา </w:t>
      </w:r>
      <w:r w:rsidRPr="00CE2547">
        <w:rPr>
          <w:rFonts w:ascii="TH SarabunPSK" w:hAnsi="TH SarabunPSK" w:cs="TH SarabunPSK"/>
          <w:sz w:val="28"/>
        </w:rPr>
        <w:t xml:space="preserve">21 </w:t>
      </w:r>
      <w:r w:rsidRPr="00CE2547">
        <w:rPr>
          <w:rFonts w:ascii="TH SarabunPSK" w:hAnsi="TH SarabunPSK" w:cs="TH SarabunPSK"/>
          <w:sz w:val="28"/>
          <w:cs/>
        </w:rPr>
        <w:t xml:space="preserve">วัน เมื่อ ครบถึงวันที่ </w:t>
      </w:r>
      <w:r w:rsidRPr="00CE2547">
        <w:rPr>
          <w:rFonts w:ascii="TH SarabunPSK" w:hAnsi="TH SarabunPSK" w:cs="TH SarabunPSK"/>
          <w:sz w:val="28"/>
        </w:rPr>
        <w:t xml:space="preserve">21 </w:t>
      </w:r>
      <w:r w:rsidRPr="00CE2547">
        <w:rPr>
          <w:rFonts w:ascii="TH SarabunPSK" w:hAnsi="TH SarabunPSK" w:cs="TH SarabunPSK"/>
          <w:sz w:val="28"/>
          <w:cs/>
        </w:rPr>
        <w:t>ของการทดลอง จึง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สารสกัดจากสมอง ของหนูทดลองมาวิเคราะห์ปริมาณ </w:t>
      </w:r>
      <w:r w:rsidRPr="00CE2547">
        <w:rPr>
          <w:rFonts w:ascii="TH SarabunPSK" w:hAnsi="TH SarabunPSK" w:cs="TH SarabunPSK"/>
          <w:sz w:val="28"/>
        </w:rPr>
        <w:t xml:space="preserve">MDA, glutathione, Superoxide dismutase </w:t>
      </w:r>
      <w:r w:rsidRPr="00CE2547">
        <w:rPr>
          <w:rFonts w:ascii="TH SarabunPSK" w:hAnsi="TH SarabunPSK" w:cs="TH SarabunPSK"/>
          <w:sz w:val="28"/>
          <w:cs/>
        </w:rPr>
        <w:t xml:space="preserve">และ </w:t>
      </w:r>
      <w:r w:rsidRPr="00CE2547">
        <w:rPr>
          <w:rFonts w:ascii="TH SarabunPSK" w:hAnsi="TH SarabunPSK" w:cs="TH SarabunPSK"/>
          <w:sz w:val="28"/>
        </w:rPr>
        <w:t xml:space="preserve">catalase </w:t>
      </w:r>
      <w:r w:rsidRPr="00CE2547">
        <w:rPr>
          <w:rFonts w:ascii="TH SarabunPSK" w:hAnsi="TH SarabunPSK" w:cs="TH SarabunPSK"/>
          <w:sz w:val="28"/>
          <w:cs/>
        </w:rPr>
        <w:t xml:space="preserve">ที่เป็นตัวแปรในการ เกิดภาวะเครียดออกซิเดชันพบว่าสารสกัดใบบัวบกที่ความ เข้มข้น </w:t>
      </w:r>
      <w:r w:rsidRPr="00CE2547">
        <w:rPr>
          <w:rFonts w:ascii="TH SarabunPSK" w:hAnsi="TH SarabunPSK" w:cs="TH SarabunPSK"/>
          <w:sz w:val="28"/>
        </w:rPr>
        <w:t>200 and 300 mg</w:t>
      </w:r>
      <w:r w:rsidRPr="00CE2547">
        <w:rPr>
          <w:rFonts w:ascii="TH SarabunPSK" w:hAnsi="TH SarabunPSK" w:cs="TH SarabunPSK"/>
          <w:sz w:val="28"/>
          <w:cs/>
        </w:rPr>
        <w:t>/</w:t>
      </w:r>
      <w:r w:rsidRPr="00CE2547">
        <w:rPr>
          <w:rFonts w:ascii="TH SarabunPSK" w:hAnsi="TH SarabunPSK" w:cs="TH SarabunPSK"/>
          <w:sz w:val="28"/>
        </w:rPr>
        <w:t xml:space="preserve">kg </w:t>
      </w:r>
      <w:r w:rsidRPr="00CE2547">
        <w:rPr>
          <w:rFonts w:ascii="TH SarabunPSK" w:hAnsi="TH SarabunPSK" w:cs="TH SarabunPSK"/>
          <w:sz w:val="28"/>
          <w:cs/>
        </w:rPr>
        <w:t xml:space="preserve">สามารถลดระดับของการเกิด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/>
          <w:sz w:val="28"/>
          <w:cs/>
        </w:rPr>
        <w:t xml:space="preserve">และเพิ่มปริมาณของ </w:t>
      </w:r>
      <w:r w:rsidRPr="00CE2547">
        <w:rPr>
          <w:rFonts w:ascii="TH SarabunPSK" w:hAnsi="TH SarabunPSK" w:cs="TH SarabunPSK"/>
          <w:sz w:val="28"/>
        </w:rPr>
        <w:t xml:space="preserve">glutathione </w:t>
      </w:r>
      <w:r w:rsidRPr="00CE2547">
        <w:rPr>
          <w:rFonts w:ascii="TH SarabunPSK" w:hAnsi="TH SarabunPSK" w:cs="TH SarabunPSK"/>
          <w:sz w:val="28"/>
          <w:cs/>
        </w:rPr>
        <w:t xml:space="preserve">และ </w:t>
      </w:r>
      <w:r w:rsidRPr="00CE2547">
        <w:rPr>
          <w:rFonts w:ascii="TH SarabunPSK" w:hAnsi="TH SarabunPSK" w:cs="TH SarabunPSK"/>
          <w:sz w:val="28"/>
        </w:rPr>
        <w:t xml:space="preserve">catalase </w:t>
      </w:r>
      <w:r w:rsidRPr="00CE2547">
        <w:rPr>
          <w:rFonts w:ascii="TH SarabunPSK" w:hAnsi="TH SarabunPSK" w:cs="TH SarabunPSK"/>
          <w:sz w:val="28"/>
          <w:cs/>
        </w:rPr>
        <w:t xml:space="preserve">ซึ่ง แสดงให้เห็นว่าสารสกัดจากบัวบกสามารถลดการเกิดภาวะ เครียดออกซิเดชันที่เกิดจาก </w:t>
      </w:r>
      <w:proofErr w:type="spellStart"/>
      <w:r w:rsidRPr="00CE2547">
        <w:rPr>
          <w:rFonts w:ascii="TH SarabunPSK" w:hAnsi="TH SarabunPSK" w:cs="TH SarabunPSK"/>
          <w:sz w:val="28"/>
        </w:rPr>
        <w:t>i</w:t>
      </w:r>
      <w:proofErr w:type="spellEnd"/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C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V</w:t>
      </w:r>
      <w:r w:rsidRPr="00CE2547">
        <w:rPr>
          <w:rFonts w:ascii="TH SarabunPSK" w:hAnsi="TH SarabunPSK" w:cs="TH SarabunPSK"/>
          <w:sz w:val="28"/>
          <w:cs/>
        </w:rPr>
        <w:t xml:space="preserve">. </w:t>
      </w:r>
      <w:r w:rsidRPr="00CE2547">
        <w:rPr>
          <w:rFonts w:ascii="TH SarabunPSK" w:hAnsi="TH SarabunPSK" w:cs="TH SarabunPSK"/>
          <w:sz w:val="28"/>
        </w:rPr>
        <w:t xml:space="preserve">STZ </w:t>
      </w:r>
      <w:r w:rsidRPr="00CE2547">
        <w:rPr>
          <w:rFonts w:ascii="TH SarabunPSK" w:hAnsi="TH SarabunPSK" w:cs="TH SarabunPSK"/>
          <w:sz w:val="28"/>
          <w:cs/>
        </w:rPr>
        <w:t>ได้ คุณค่าทางโภชนาการต่อสุขภาพ ใบบัวบกถูก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เป็นผักสดแกล้มอาหารหลาย ประเภท ได้แก่ หมี่กรอบ ก๋วยเตี๋ยวผัดไทย แกงเผ็ด ลาบ ก้อย และน้ำพริกต่าง ๆ ในใบบัวบก </w:t>
      </w:r>
      <w:r w:rsidRPr="00CE2547">
        <w:rPr>
          <w:rFonts w:ascii="TH SarabunPSK" w:hAnsi="TH SarabunPSK" w:cs="TH SarabunPSK"/>
          <w:sz w:val="28"/>
        </w:rPr>
        <w:t xml:space="preserve">100 </w:t>
      </w:r>
      <w:r w:rsidRPr="00CE2547">
        <w:rPr>
          <w:rFonts w:ascii="TH SarabunPSK" w:hAnsi="TH SarabunPSK" w:cs="TH SarabunPSK"/>
          <w:sz w:val="28"/>
          <w:cs/>
        </w:rPr>
        <w:t xml:space="preserve">กรัม ให้พลังงาน </w:t>
      </w:r>
      <w:r w:rsidRPr="00CE2547">
        <w:rPr>
          <w:rFonts w:ascii="TH SarabunPSK" w:hAnsi="TH SarabunPSK" w:cs="TH SarabunPSK"/>
          <w:sz w:val="28"/>
        </w:rPr>
        <w:t xml:space="preserve">44 </w:t>
      </w:r>
      <w:r w:rsidRPr="00CE2547">
        <w:rPr>
          <w:rFonts w:ascii="TH SarabunPSK" w:hAnsi="TH SarabunPSK" w:cs="TH SarabunPSK"/>
          <w:sz w:val="28"/>
          <w:cs/>
        </w:rPr>
        <w:t xml:space="preserve">กิโลแคลอรี่ ประกอบด้วย โปรตีน </w:t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8 </w:t>
      </w:r>
      <w:r w:rsidRPr="00CE2547">
        <w:rPr>
          <w:rFonts w:ascii="TH SarabunPSK" w:hAnsi="TH SarabunPSK" w:cs="TH SarabunPSK"/>
          <w:sz w:val="28"/>
          <w:cs/>
        </w:rPr>
        <w:t xml:space="preserve">กรัม ไขมัน </w:t>
      </w:r>
      <w:r w:rsidRPr="00CE2547">
        <w:rPr>
          <w:rFonts w:ascii="TH SarabunPSK" w:hAnsi="TH SarabunPSK" w:cs="TH SarabunPSK"/>
          <w:sz w:val="28"/>
        </w:rPr>
        <w:t>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9 </w:t>
      </w:r>
      <w:r w:rsidRPr="00CE2547">
        <w:rPr>
          <w:rFonts w:ascii="TH SarabunPSK" w:hAnsi="TH SarabunPSK" w:cs="TH SarabunPSK"/>
          <w:sz w:val="28"/>
          <w:cs/>
        </w:rPr>
        <w:t xml:space="preserve">กรัม คาร์โบไฮเดรต </w:t>
      </w:r>
      <w:r w:rsidRPr="00CE2547">
        <w:rPr>
          <w:rFonts w:ascii="TH SarabunPSK" w:hAnsi="TH SarabunPSK" w:cs="TH SarabunPSK"/>
          <w:sz w:val="28"/>
        </w:rPr>
        <w:t>7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1 </w:t>
      </w:r>
      <w:r w:rsidRPr="00CE2547">
        <w:rPr>
          <w:rFonts w:ascii="TH SarabunPSK" w:hAnsi="TH SarabunPSK" w:cs="TH SarabunPSK"/>
          <w:sz w:val="28"/>
          <w:cs/>
        </w:rPr>
        <w:t xml:space="preserve">กรัม เส้นใย 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6 </w:t>
      </w:r>
      <w:r w:rsidRPr="00CE2547">
        <w:rPr>
          <w:rFonts w:ascii="TH SarabunPSK" w:hAnsi="TH SarabunPSK" w:cs="TH SarabunPSK"/>
          <w:sz w:val="28"/>
          <w:cs/>
        </w:rPr>
        <w:t xml:space="preserve">กรัม แคลเซียม </w:t>
      </w:r>
      <w:r w:rsidRPr="00CE2547">
        <w:rPr>
          <w:rFonts w:ascii="TH SarabunPSK" w:hAnsi="TH SarabunPSK" w:cs="TH SarabunPSK"/>
          <w:sz w:val="28"/>
        </w:rPr>
        <w:t xml:space="preserve">146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ฟอสฟอรัส </w:t>
      </w:r>
      <w:r w:rsidRPr="00CE2547">
        <w:rPr>
          <w:rFonts w:ascii="TH SarabunPSK" w:hAnsi="TH SarabunPSK" w:cs="TH SarabunPSK"/>
          <w:sz w:val="28"/>
        </w:rPr>
        <w:t xml:space="preserve">30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เหล็ก </w:t>
      </w:r>
      <w:r w:rsidRPr="00CE2547">
        <w:rPr>
          <w:rFonts w:ascii="TH SarabunPSK" w:hAnsi="TH SarabunPSK" w:cs="TH SarabunPSK"/>
          <w:sz w:val="28"/>
        </w:rPr>
        <w:t>3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9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วิตามินเอ </w:t>
      </w:r>
      <w:r w:rsidRPr="00CE2547">
        <w:rPr>
          <w:rFonts w:ascii="TH SarabunPSK" w:hAnsi="TH SarabunPSK" w:cs="TH SarabunPSK"/>
          <w:sz w:val="28"/>
        </w:rPr>
        <w:t xml:space="preserve">10,962 </w:t>
      </w:r>
      <w:r w:rsidRPr="00CE2547">
        <w:rPr>
          <w:rFonts w:ascii="TH SarabunPSK" w:hAnsi="TH SarabunPSK" w:cs="TH SarabunPSK"/>
          <w:sz w:val="28"/>
          <w:cs/>
        </w:rPr>
        <w:t xml:space="preserve">วิตามินบี </w:t>
      </w:r>
      <w:r w:rsidRPr="00CE2547">
        <w:rPr>
          <w:rFonts w:ascii="TH SarabunPSK" w:hAnsi="TH SarabunPSK" w:cs="TH SarabunPSK"/>
          <w:sz w:val="28"/>
        </w:rPr>
        <w:t>1 0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24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วิตามิน บี </w:t>
      </w:r>
      <w:r w:rsidRPr="00CE2547">
        <w:rPr>
          <w:rFonts w:ascii="TH SarabunPSK" w:hAnsi="TH SarabunPSK" w:cs="TH SarabunPSK"/>
          <w:sz w:val="28"/>
        </w:rPr>
        <w:t>2 0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09 </w:t>
      </w:r>
      <w:r w:rsidRPr="00CE2547">
        <w:rPr>
          <w:rFonts w:ascii="TH SarabunPSK" w:hAnsi="TH SarabunPSK" w:cs="TH SarabunPSK"/>
          <w:sz w:val="28"/>
          <w:cs/>
        </w:rPr>
        <w:t>มิลลิกรัม ไน</w:t>
      </w:r>
      <w:proofErr w:type="spellStart"/>
      <w:r w:rsidRPr="00CE2547">
        <w:rPr>
          <w:rFonts w:ascii="TH SarabunPSK" w:hAnsi="TH SarabunPSK" w:cs="TH SarabunPSK"/>
          <w:sz w:val="28"/>
          <w:cs/>
        </w:rPr>
        <w:t>อะ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ซิน </w:t>
      </w:r>
      <w:r w:rsidRPr="00CE2547">
        <w:rPr>
          <w:rFonts w:ascii="TH SarabunPSK" w:hAnsi="TH SarabunPSK" w:cs="TH SarabunPSK"/>
          <w:sz w:val="28"/>
        </w:rPr>
        <w:t>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8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และวิตามินซี </w:t>
      </w:r>
      <w:r w:rsidRPr="00CE2547">
        <w:rPr>
          <w:rFonts w:ascii="TH SarabunPSK" w:hAnsi="TH SarabunPSK" w:cs="TH SarabunPSK"/>
          <w:sz w:val="28"/>
        </w:rPr>
        <w:t xml:space="preserve">4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จะเห็นว่าบัวบกเป็นสมุนไพรที่น่าสนใจมาก นอกจากจะมีสารที่มีประโยชน์ทางด้านยารักษาโรคแล้ว ยังมีคุณค่าโภชนาการสูงอีกด้วย ดังนั้นการบริโภคใบบัวบก เป็นอาหารและเป็นเครื่องดื่มจะส่งผลดีต่อร่างกาย เป็นอย่างยิ่ง (จันทรพร ทองเอกแก้ว, </w:t>
      </w:r>
      <w:r w:rsidRPr="00CE2547">
        <w:rPr>
          <w:rFonts w:ascii="TH SarabunPSK" w:hAnsi="TH SarabunPSK" w:cs="TH SarabunPSK"/>
          <w:sz w:val="28"/>
        </w:rPr>
        <w:t>2556</w:t>
      </w:r>
      <w:r w:rsidRPr="00CE2547">
        <w:rPr>
          <w:rFonts w:ascii="TH SarabunPSK" w:hAnsi="TH SarabunPSK" w:cs="TH SarabunPSK"/>
          <w:sz w:val="28"/>
          <w:cs/>
        </w:rPr>
        <w:t xml:space="preserve">, </w:t>
      </w:r>
      <w:r w:rsidRPr="00CE2547">
        <w:rPr>
          <w:rFonts w:ascii="TH SarabunPSK" w:hAnsi="TH SarabunPSK" w:cs="TH SarabunPSK"/>
          <w:sz w:val="28"/>
        </w:rPr>
        <w:t>71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74</w:t>
      </w:r>
      <w:r w:rsidRPr="00CE2547">
        <w:rPr>
          <w:rFonts w:ascii="TH SarabunPSK" w:hAnsi="TH SarabunPSK" w:cs="TH SarabunPSK"/>
          <w:sz w:val="28"/>
          <w:cs/>
        </w:rPr>
        <w:t>) จากการทำวิจัยจะได้ฐานข้อมูลการผลิตบัวบก เพื่อให้นักวิจัยนำไปพัฒนาต่อในงานวิจัยด้านอื่น ๆ ต่อไป เช่น การวิจัยพัฒนา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เซรั่ม</w:t>
      </w:r>
      <w:proofErr w:type="spellEnd"/>
      <w:r w:rsidRPr="00CE2547">
        <w:rPr>
          <w:rFonts w:ascii="TH SarabunPSK" w:hAnsi="TH SarabunPSK" w:cs="TH SarabunPSK"/>
          <w:sz w:val="28"/>
          <w:cs/>
        </w:rPr>
        <w:t>จากสารสกัดบัวบก</w:t>
      </w:r>
    </w:p>
    <w:p w:rsidR="006C0ECB" w:rsidRDefault="006C0ECB" w:rsidP="006C0ECB">
      <w:pPr>
        <w:pStyle w:val="a8"/>
        <w:tabs>
          <w:tab w:val="left" w:pos="567"/>
        </w:tabs>
        <w:jc w:val="thaiDistribute"/>
        <w:rPr>
          <w:rFonts w:ascii="Browallia New" w:hAnsi="Browallia New" w:cs="Browallia New"/>
          <w:b/>
          <w:bCs/>
          <w:sz w:val="28"/>
        </w:rPr>
      </w:pPr>
    </w:p>
    <w:p w:rsidR="006C0ECB" w:rsidRPr="00CE2547" w:rsidRDefault="006C0ECB" w:rsidP="006C0ECB">
      <w:pPr>
        <w:autoSpaceDE w:val="0"/>
        <w:autoSpaceDN w:val="0"/>
        <w:adjustRightInd w:val="0"/>
        <w:spacing w:line="240" w:lineRule="auto"/>
        <w:ind w:firstLine="0"/>
        <w:jc w:val="thaiDistribu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CE2547">
        <w:rPr>
          <w:b/>
          <w:bCs/>
          <w:sz w:val="28"/>
          <w:szCs w:val="28"/>
          <w:cs/>
        </w:rPr>
        <w:t>วัตถุประสงค์การวิจัย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>
        <w:rPr>
          <w:rFonts w:ascii="Browallia New" w:hAnsi="Browallia New" w:cs="Browallia New"/>
          <w:sz w:val="28"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 xml:space="preserve"> เพื่อศึกษาปริมาณฟลีโนลิกรวมของสารสกัดใบบัวบก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 xml:space="preserve"> เพื่อศึกษาปริมาณฟลาโวนอยด์รวมของสารสกัดใบบัวบก</w:t>
      </w:r>
    </w:p>
    <w:p w:rsidR="006C0ECB" w:rsidRPr="00CE2547" w:rsidRDefault="006C0ECB" w:rsidP="006C0ECB">
      <w:pPr>
        <w:pStyle w:val="a8"/>
        <w:tabs>
          <w:tab w:val="left" w:pos="709"/>
        </w:tabs>
        <w:jc w:val="thaiDistribute"/>
        <w:rPr>
          <w:rFonts w:ascii="TH SarabunPSK" w:hAnsi="TH SarabunPSK" w:cs="TH SarabunPSK"/>
          <w:sz w:val="28"/>
          <w:cs/>
        </w:rPr>
      </w:pPr>
      <w:r w:rsidRPr="00CE2547">
        <w:rPr>
          <w:rFonts w:ascii="TH SarabunPSK" w:hAnsi="TH SarabunPSK" w:cs="TH SarabunPSK"/>
          <w:sz w:val="28"/>
        </w:rPr>
        <w:tab/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3</w:t>
      </w:r>
      <w:r w:rsidRPr="00CE2547">
        <w:rPr>
          <w:rFonts w:ascii="TH SarabunPSK" w:hAnsi="TH SarabunPSK" w:cs="TH SarabunPSK"/>
          <w:sz w:val="28"/>
          <w:cs/>
        </w:rPr>
        <w:t xml:space="preserve"> เพื่อศึกษาการต้านอนุมลอิสระของสารสกัดใบบัวบก</w:t>
      </w:r>
    </w:p>
    <w:p w:rsidR="006C0ECB" w:rsidRPr="0045465D" w:rsidRDefault="006C0ECB" w:rsidP="006C0ECB">
      <w:pPr>
        <w:autoSpaceDE w:val="0"/>
        <w:autoSpaceDN w:val="0"/>
        <w:adjustRightInd w:val="0"/>
        <w:spacing w:line="240" w:lineRule="auto"/>
        <w:ind w:firstLine="0"/>
        <w:jc w:val="thaiDistribute"/>
        <w:rPr>
          <w:b/>
          <w:bCs/>
          <w:sz w:val="28"/>
          <w:szCs w:val="28"/>
        </w:rPr>
      </w:pPr>
      <w:r w:rsidRPr="0045465D">
        <w:rPr>
          <w:b/>
          <w:bCs/>
          <w:sz w:val="28"/>
          <w:szCs w:val="28"/>
        </w:rPr>
        <w:t xml:space="preserve">3. </w:t>
      </w:r>
      <w:r w:rsidRPr="0045465D">
        <w:rPr>
          <w:b/>
          <w:bCs/>
          <w:sz w:val="28"/>
          <w:szCs w:val="28"/>
          <w:cs/>
        </w:rPr>
        <w:t xml:space="preserve">วิธีการดำเนินงานวิจัย </w:t>
      </w:r>
    </w:p>
    <w:p w:rsidR="006C0ECB" w:rsidRDefault="006C0ECB" w:rsidP="006C0ECB">
      <w:pPr>
        <w:pStyle w:val="a8"/>
        <w:tabs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</w:rPr>
        <w:t xml:space="preserve">           1.</w:t>
      </w:r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 w:hint="cs"/>
          <w:sz w:val="28"/>
          <w:cs/>
        </w:rPr>
        <w:t>การเตรียม</w:t>
      </w:r>
      <w:r w:rsidRPr="00CE2547">
        <w:rPr>
          <w:rFonts w:ascii="TH SarabunPSK" w:hAnsi="TH SarabunPSK" w:cs="TH SarabunPSK"/>
          <w:sz w:val="28"/>
          <w:cs/>
        </w:rPr>
        <w:t>ตัวอย่างผักใบบัวบก</w:t>
      </w:r>
      <w:r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ใบบัวบก </w:t>
      </w:r>
      <w:proofErr w:type="gramStart"/>
      <w:r w:rsidRPr="00CE2547">
        <w:rPr>
          <w:rFonts w:ascii="TH SarabunPSK" w:hAnsi="TH SarabunPSK" w:cs="TH SarabunPSK"/>
          <w:sz w:val="28"/>
          <w:cs/>
        </w:rPr>
        <w:t>ชื่อวิทยาศาสตร์ :</w:t>
      </w:r>
      <w:proofErr w:type="gramEnd"/>
      <w:r w:rsidRPr="00CE2547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CE2547">
        <w:rPr>
          <w:rFonts w:ascii="TH SarabunPSK" w:hAnsi="TH SarabunPSK" w:cs="TH SarabunPSK"/>
          <w:i/>
          <w:iCs/>
          <w:sz w:val="28"/>
        </w:rPr>
        <w:t>Centella</w:t>
      </w:r>
      <w:proofErr w:type="spellEnd"/>
      <w:r w:rsidRPr="00CE2547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CE2547">
        <w:rPr>
          <w:rFonts w:ascii="TH SarabunPSK" w:hAnsi="TH SarabunPSK" w:cs="TH SarabunPSK"/>
          <w:i/>
          <w:iCs/>
          <w:sz w:val="28"/>
        </w:rPr>
        <w:t>asiatica</w:t>
      </w:r>
      <w:proofErr w:type="spellEnd"/>
      <w:r w:rsidRPr="00CE2547">
        <w:rPr>
          <w:rFonts w:ascii="TH SarabunPSK" w:hAnsi="TH SarabunPSK" w:cs="TH SarabunPSK"/>
          <w:i/>
          <w:iCs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</w:rPr>
        <w:t>Urban</w:t>
      </w:r>
      <w:r w:rsidRPr="00CE2547">
        <w:rPr>
          <w:rFonts w:ascii="TH SarabunPSK" w:hAnsi="TH SarabunPSK" w:cs="TH SarabunPSK"/>
          <w:sz w:val="28"/>
          <w:cs/>
        </w:rPr>
        <w:t>. จากพื้นที่ บ้านผาแบ่น อำเภอเชียงคาน จังหวัดเลย</w:t>
      </w:r>
      <w:r w:rsidRPr="00CE2547">
        <w:rPr>
          <w:rFonts w:ascii="TH SarabunPSK" w:hAnsi="TH SarabunPSK" w:cs="TH SarabunPSK" w:hint="cs"/>
          <w:sz w:val="28"/>
          <w:cs/>
        </w:rPr>
        <w:t xml:space="preserve"> โดยมีการเตรียมตัวอย่างผักใบบัวบกเริ่มจาก</w:t>
      </w:r>
      <w:r w:rsidRPr="00CE2547">
        <w:rPr>
          <w:rFonts w:ascii="TH SarabunPSK" w:hAnsi="TH SarabunPSK" w:cs="TH SarabunPSK"/>
          <w:sz w:val="28"/>
          <w:cs/>
        </w:rPr>
        <w:t xml:space="preserve">นำใบบัวบก มาล้างทำความสะอาด </w:t>
      </w:r>
      <w:r w:rsidRPr="00CE2547">
        <w:rPr>
          <w:rFonts w:ascii="TH SarabunPSK" w:hAnsi="TH SarabunPSK" w:cs="TH SarabunPSK" w:hint="cs"/>
          <w:sz w:val="28"/>
          <w:cs/>
        </w:rPr>
        <w:t>เด็ดใบออกจากก้าน แล้วนำ</w:t>
      </w:r>
      <w:r w:rsidRPr="00CE2547">
        <w:rPr>
          <w:rFonts w:ascii="TH SarabunPSK" w:hAnsi="TH SarabunPSK" w:cs="TH SarabunPSK"/>
          <w:sz w:val="28"/>
          <w:cs/>
        </w:rPr>
        <w:t>มาอบในตู้อุณหภูมิ 80 องศาเซลเซียส</w:t>
      </w:r>
      <w:r w:rsidRPr="00CE2547">
        <w:rPr>
          <w:rFonts w:ascii="TH SarabunPSK" w:hAnsi="TH SarabunPSK" w:cs="TH SarabunPSK" w:hint="cs"/>
          <w:sz w:val="28"/>
          <w:cs/>
        </w:rPr>
        <w:t xml:space="preserve"> ใช้เวลา </w:t>
      </w:r>
      <w:r w:rsidRPr="00CE2547">
        <w:rPr>
          <w:rFonts w:ascii="TH SarabunPSK" w:hAnsi="TH SarabunPSK" w:cs="TH SarabunPSK"/>
          <w:sz w:val="28"/>
        </w:rPr>
        <w:t xml:space="preserve">2 </w:t>
      </w:r>
      <w:r w:rsidRPr="00CE2547">
        <w:rPr>
          <w:rFonts w:ascii="TH SarabunPSK" w:hAnsi="TH SarabunPSK" w:cs="TH SarabunPSK" w:hint="cs"/>
          <w:sz w:val="28"/>
          <w:cs/>
        </w:rPr>
        <w:t xml:space="preserve">ชม. </w:t>
      </w:r>
      <w:r w:rsidRPr="00CE2547">
        <w:rPr>
          <w:rFonts w:ascii="TH SarabunPSK" w:hAnsi="TH SarabunPSK" w:cs="TH SarabunPSK"/>
          <w:sz w:val="28"/>
          <w:cs/>
        </w:rPr>
        <w:t>แห้งที่ได้มาบดให้ละเอียด</w:t>
      </w:r>
      <w:r w:rsidRPr="00CE2547">
        <w:rPr>
          <w:rFonts w:ascii="TH SarabunPSK" w:hAnsi="TH SarabunPSK" w:cs="TH SarabunPSK" w:hint="cs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ชั่งน้ำหนักด้วยเครื่องชั่งไฟฟ้า 4 ตำแหน่ง จำนวน 10 กรัม</w:t>
      </w:r>
      <w:r w:rsidRPr="00CE2547">
        <w:rPr>
          <w:rFonts w:ascii="TH SarabunPSK" w:hAnsi="TH SarabunPSK" w:cs="TH SarabunPSK" w:hint="cs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สกัดโดยใช้ตัวทำละลายในสารสกัด คือ </w:t>
      </w:r>
      <w:r w:rsidRPr="00CE2547">
        <w:rPr>
          <w:rFonts w:ascii="TH SarabunPSK" w:hAnsi="TH SarabunPSK" w:cs="TH SarabunPSK"/>
          <w:sz w:val="28"/>
        </w:rPr>
        <w:t xml:space="preserve">Ethanol </w:t>
      </w:r>
      <w:r w:rsidRPr="00CE2547">
        <w:rPr>
          <w:rFonts w:ascii="TH SarabunPSK" w:hAnsi="TH SarabunPSK" w:cs="TH SarabunPSK"/>
          <w:sz w:val="28"/>
          <w:cs/>
        </w:rPr>
        <w:t>80% สกัดด้วยคลื่นเสียง 30 นาที</w:t>
      </w:r>
      <w:r w:rsidRPr="00CE2547">
        <w:rPr>
          <w:rFonts w:ascii="TH SarabunPSK" w:hAnsi="TH SarabunPSK" w:cs="TH SarabunPSK" w:hint="cs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นำสารละลายที่ได้ไประเหยทำตัวละลายด้วยเครื่องระเหยสุญญากาศจะได้สารสกัดหยาบเก็บสารสกัดในขวดเก็บสารที่อุณหภูมิ 4 องศาเซลเซียส จนกว่าจะทำการทดลอง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  <w:cs/>
        </w:rPr>
      </w:pP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b/>
          <w:bCs/>
          <w:sz w:val="28"/>
        </w:rPr>
      </w:pPr>
      <w:r w:rsidRPr="00CE2547">
        <w:rPr>
          <w:rFonts w:ascii="TH SarabunPSK" w:hAnsi="TH SarabunPSK" w:cs="TH SarabunPSK"/>
          <w:b/>
          <w:bCs/>
          <w:sz w:val="28"/>
          <w:cs/>
        </w:rPr>
        <w:t>วิธีทำการทดลอง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นำใบบัวบก มาล้างทำความสะอาด 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นำใบบัวบกมาอบในตู้อุณหภูมิ </w:t>
      </w:r>
      <w:r w:rsidRPr="00CE2547">
        <w:rPr>
          <w:rFonts w:ascii="TH SarabunPSK" w:hAnsi="TH SarabunPSK" w:cs="TH SarabunPSK"/>
          <w:sz w:val="28"/>
        </w:rPr>
        <w:t>80</w:t>
      </w:r>
      <w:r w:rsidRPr="00CE2547">
        <w:rPr>
          <w:rFonts w:ascii="TH SarabunPSK" w:hAnsi="TH SarabunPSK" w:cs="TH SarabunPSK"/>
          <w:sz w:val="28"/>
          <w:cs/>
        </w:rPr>
        <w:t xml:space="preserve"> องศาเซลเซียส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  <w:cs/>
        </w:rPr>
        <w:t xml:space="preserve"> นำใบบัวบกแห้งที่ได้มาบดให้ละเอียด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  <w:cs/>
        </w:rPr>
        <w:t xml:space="preserve"> ชั่งน้ำหนักด้วยเครื่องชั่งไฟฟ้า </w:t>
      </w:r>
      <w:r w:rsidRPr="00CE2547">
        <w:rPr>
          <w:rFonts w:ascii="TH SarabunPSK" w:hAnsi="TH SarabunPSK" w:cs="TH SarabunPSK"/>
          <w:sz w:val="28"/>
        </w:rPr>
        <w:t>4</w:t>
      </w:r>
      <w:r w:rsidRPr="00CE2547">
        <w:rPr>
          <w:rFonts w:ascii="TH SarabunPSK" w:hAnsi="TH SarabunPSK" w:cs="TH SarabunPSK"/>
          <w:sz w:val="28"/>
          <w:cs/>
        </w:rPr>
        <w:t xml:space="preserve"> ตำแหน่ง จำนวน </w:t>
      </w:r>
      <w:r w:rsidRPr="00CE2547">
        <w:rPr>
          <w:rFonts w:ascii="TH SarabunPSK" w:hAnsi="TH SarabunPSK" w:cs="TH SarabunPSK"/>
          <w:sz w:val="28"/>
        </w:rPr>
        <w:t xml:space="preserve">10 </w:t>
      </w:r>
      <w:r w:rsidRPr="00CE2547">
        <w:rPr>
          <w:rFonts w:ascii="TH SarabunPSK" w:hAnsi="TH SarabunPSK" w:cs="TH SarabunPSK"/>
          <w:sz w:val="28"/>
          <w:cs/>
        </w:rPr>
        <w:t>กรัม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สกัดโดยใช้ตัวทำละลายในสารสกัด คือ</w:t>
      </w:r>
      <w:r w:rsidRPr="00CE2547">
        <w:rPr>
          <w:rFonts w:ascii="TH SarabunPSK" w:hAnsi="TH SarabunPSK" w:cs="TH SarabunPSK"/>
          <w:sz w:val="28"/>
        </w:rPr>
        <w:t xml:space="preserve"> Ethanol</w:t>
      </w:r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</w:rPr>
        <w:t>80</w:t>
      </w:r>
      <w:r w:rsidRPr="00CE2547">
        <w:rPr>
          <w:rFonts w:ascii="TH SarabunPSK" w:hAnsi="TH SarabunPSK" w:cs="TH SarabunPSK"/>
          <w:sz w:val="28"/>
          <w:cs/>
        </w:rPr>
        <w:t xml:space="preserve">% สกัดด้วยคลื่นเสียง </w:t>
      </w:r>
      <w:r w:rsidRPr="00CE2547">
        <w:rPr>
          <w:rFonts w:ascii="TH SarabunPSK" w:hAnsi="TH SarabunPSK" w:cs="TH SarabunPSK"/>
          <w:sz w:val="28"/>
        </w:rPr>
        <w:t xml:space="preserve">30 </w:t>
      </w:r>
      <w:r w:rsidRPr="00CE2547">
        <w:rPr>
          <w:rFonts w:ascii="TH SarabunPSK" w:hAnsi="TH SarabunPSK" w:cs="TH SarabunPSK"/>
          <w:sz w:val="28"/>
          <w:cs/>
        </w:rPr>
        <w:t>นาที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6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สารละลายที่ได้ไประเหยทำตัวละลายด้วยเครื่องระเหยสุญญากาศจะได้สารสกัดหยาบเก็บสารสกัดในขวดเก็บสารที่อุณหภูมิ </w:t>
      </w:r>
      <w:r w:rsidRPr="00CE2547">
        <w:rPr>
          <w:rFonts w:ascii="TH SarabunPSK" w:hAnsi="TH SarabunPSK" w:cs="TH SarabunPSK"/>
          <w:sz w:val="28"/>
        </w:rPr>
        <w:t xml:space="preserve">4 </w:t>
      </w:r>
      <w:r w:rsidRPr="00CE2547">
        <w:rPr>
          <w:rFonts w:ascii="TH SarabunPSK" w:hAnsi="TH SarabunPSK" w:cs="TH SarabunPSK"/>
          <w:sz w:val="28"/>
          <w:cs/>
        </w:rPr>
        <w:t>องศาเซลเซียส จนกว่าจะทำการทดลอง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</w:rPr>
        <w:t xml:space="preserve">1. </w:t>
      </w:r>
      <w:r w:rsidRPr="00CE2547">
        <w:rPr>
          <w:rFonts w:ascii="TH SarabunPSK" w:hAnsi="TH SarabunPSK" w:cs="TH SarabunPSK"/>
          <w:sz w:val="28"/>
          <w:cs/>
        </w:rPr>
        <w:t xml:space="preserve">การทดสอบความสามารถในการต้านการอนุมูลอิสระของใบบัวบกด้วยวิธี </w:t>
      </w:r>
      <w:r w:rsidRPr="00CE2547">
        <w:rPr>
          <w:rFonts w:ascii="TH SarabunPSK" w:hAnsi="TH SarabunPSK" w:cs="TH SarabunPSK"/>
          <w:sz w:val="28"/>
        </w:rPr>
        <w:t>DPPH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.1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ปิ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เปต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</w:rPr>
        <w:t>1x10</w:t>
      </w:r>
      <w:r w:rsidRPr="00CE2547">
        <w:rPr>
          <w:rFonts w:ascii="TH SarabunPSK" w:hAnsi="TH SarabunPSK" w:cs="TH SarabunPSK"/>
          <w:sz w:val="28"/>
          <w:vertAlign w:val="superscript"/>
          <w:cs/>
        </w:rPr>
        <w:t>-</w:t>
      </w:r>
      <w:r w:rsidRPr="00CE2547">
        <w:rPr>
          <w:rFonts w:ascii="TH SarabunPSK" w:hAnsi="TH SarabunPSK" w:cs="TH SarabunPSK"/>
          <w:sz w:val="28"/>
          <w:vertAlign w:val="superscript"/>
        </w:rPr>
        <w:t>4</w:t>
      </w:r>
      <w:r w:rsidRPr="00CE2547">
        <w:rPr>
          <w:rFonts w:ascii="TH SarabunPSK" w:hAnsi="TH SarabunPSK" w:cs="TH SarabunPSK"/>
          <w:sz w:val="28"/>
        </w:rPr>
        <w:t xml:space="preserve"> M </w:t>
      </w:r>
      <w:r w:rsidRPr="00CE2547">
        <w:rPr>
          <w:rFonts w:ascii="TH SarabunPSK" w:hAnsi="TH SarabunPSK" w:cs="TH SarabunPSK"/>
          <w:sz w:val="28"/>
          <w:cs/>
        </w:rPr>
        <w:t xml:space="preserve">ของสารละลาย </w:t>
      </w:r>
      <w:r w:rsidRPr="00CE2547">
        <w:rPr>
          <w:rFonts w:ascii="TH SarabunPSK" w:hAnsi="TH SarabunPSK" w:cs="TH SarabunPSK"/>
          <w:sz w:val="28"/>
        </w:rPr>
        <w:t xml:space="preserve">DPPH </w:t>
      </w:r>
      <w:r w:rsidRPr="00CE2547">
        <w:rPr>
          <w:rFonts w:ascii="TH SarabunPSK" w:hAnsi="TH SarabunPSK" w:cs="TH SarabunPSK"/>
          <w:sz w:val="28"/>
          <w:cs/>
        </w:rPr>
        <w:t xml:space="preserve">มา </w:t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 xml:space="preserve"> มิลลิลิตร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/>
          <w:sz w:val="28"/>
        </w:rPr>
        <w:t>1.2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ปิ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เปต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สารละลายของใบบัวบก ที่มีความเข้มข้น ลงในหลอดทดลองใน ข้อ </w:t>
      </w:r>
      <w:r w:rsidRPr="00CE2547">
        <w:rPr>
          <w:rFonts w:ascii="TH SarabunPSK" w:hAnsi="TH SarabunPSK" w:cs="TH SarabunPSK"/>
          <w:sz w:val="28"/>
        </w:rPr>
        <w:t xml:space="preserve">1 </w:t>
      </w:r>
      <w:r w:rsidRPr="00CE2547">
        <w:rPr>
          <w:rFonts w:ascii="TH SarabunPSK" w:hAnsi="TH SarabunPSK" w:cs="TH SarabunPSK"/>
          <w:sz w:val="28"/>
          <w:cs/>
        </w:rPr>
        <w:t xml:space="preserve">ปริมาตร </w:t>
      </w:r>
      <w:r w:rsidRPr="00CE2547">
        <w:rPr>
          <w:rFonts w:ascii="TH SarabunPSK" w:hAnsi="TH SarabunPSK" w:cs="TH SarabunPSK"/>
          <w:sz w:val="28"/>
        </w:rPr>
        <w:t xml:space="preserve">500 </w:t>
      </w:r>
      <w:r w:rsidRPr="00CE2547">
        <w:rPr>
          <w:rFonts w:ascii="TH SarabunPSK" w:hAnsi="TH SarabunPSK" w:cs="TH SarabunPSK"/>
          <w:sz w:val="28"/>
          <w:cs/>
        </w:rPr>
        <w:t xml:space="preserve">ไมโครลิตร โดยหลอดที่เป็นที่เป็น </w:t>
      </w:r>
      <w:r w:rsidRPr="00CE2547">
        <w:rPr>
          <w:rFonts w:ascii="TH SarabunPSK" w:hAnsi="TH SarabunPSK" w:cs="TH SarabunPSK"/>
          <w:sz w:val="28"/>
        </w:rPr>
        <w:t xml:space="preserve">control </w:t>
      </w:r>
      <w:r w:rsidRPr="00CE2547">
        <w:rPr>
          <w:rFonts w:ascii="TH SarabunPSK" w:hAnsi="TH SarabunPSK" w:cs="TH SarabunPSK"/>
          <w:sz w:val="28"/>
          <w:cs/>
        </w:rPr>
        <w:t>ใช้เอทานอลแทนสารละลายของใบบัวบก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1.</w:t>
      </w:r>
      <w:r w:rsidRPr="00CE2547">
        <w:rPr>
          <w:rFonts w:ascii="TH SarabunPSK" w:hAnsi="TH SarabunPSK" w:cs="TH SarabunPSK"/>
          <w:sz w:val="28"/>
        </w:rPr>
        <w:t xml:space="preserve">3 </w:t>
      </w:r>
      <w:r w:rsidRPr="00CE2547">
        <w:rPr>
          <w:rFonts w:ascii="TH SarabunPSK" w:hAnsi="TH SarabunPSK" w:cs="TH SarabunPSK"/>
          <w:sz w:val="28"/>
          <w:cs/>
        </w:rPr>
        <w:t xml:space="preserve">เขย่าให้เข้ากัน ตั้งทิ้งไว้ 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 xml:space="preserve"> นาที แล้วนำไปวัดค่าการดูดกลืนแสงที่ความยาวคลื่น </w:t>
      </w:r>
      <w:r w:rsidRPr="00CE2547">
        <w:rPr>
          <w:rFonts w:ascii="TH SarabunPSK" w:hAnsi="TH SarabunPSK" w:cs="TH SarabunPSK"/>
          <w:sz w:val="28"/>
        </w:rPr>
        <w:t>517 nm</w:t>
      </w:r>
    </w:p>
    <w:p w:rsidR="006C0ECB" w:rsidRPr="00CE2547" w:rsidRDefault="006C0ECB" w:rsidP="006C0ECB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นำข้อมูลที่ได้ไปคำนวณหาค่าร้อยละการยับยั้ง ดังสมการ และค่าความเข้มข้นของสารสกัดที่ยับยั้งอนุมูลอิสระได้ </w:t>
      </w:r>
      <w:r w:rsidRPr="00CE2547">
        <w:rPr>
          <w:rFonts w:ascii="TH SarabunPSK" w:hAnsi="TH SarabunPSK" w:cs="TH SarabunPSK"/>
          <w:sz w:val="28"/>
        </w:rPr>
        <w:t>50</w:t>
      </w:r>
      <w:r w:rsidRPr="00CE2547">
        <w:rPr>
          <w:rFonts w:ascii="TH SarabunPSK" w:hAnsi="TH SarabunPSK" w:cs="TH SarabunPSK"/>
          <w:sz w:val="28"/>
          <w:cs/>
        </w:rPr>
        <w:t>% (</w:t>
      </w:r>
      <w:r w:rsidRPr="00CE2547">
        <w:rPr>
          <w:rFonts w:ascii="TH SarabunPSK" w:hAnsi="TH SarabunPSK" w:cs="TH SarabunPSK"/>
          <w:sz w:val="28"/>
        </w:rPr>
        <w:t>IC50</w:t>
      </w:r>
      <w:r w:rsidRPr="00CE2547">
        <w:rPr>
          <w:rFonts w:ascii="TH SarabunPSK" w:hAnsi="TH SarabunPSK" w:cs="TH SarabunPSK"/>
          <w:sz w:val="28"/>
          <w:cs/>
        </w:rPr>
        <w:t>)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2.</w:t>
      </w:r>
      <w:r w:rsidRPr="00495C9B">
        <w:rPr>
          <w:rFonts w:ascii="TH SarabunPSK" w:hAnsi="TH SarabunPSK" w:cs="TH SarabunPSK"/>
          <w:sz w:val="28"/>
          <w:cs/>
        </w:rPr>
        <w:t xml:space="preserve"> การทดสอบความสามารถในการต้านการอนุมูลอิสระของใบบัวบกด้วยวิธี </w:t>
      </w:r>
      <w:r w:rsidRPr="00495C9B">
        <w:rPr>
          <w:rFonts w:ascii="TH SarabunPSK" w:hAnsi="TH SarabunPSK" w:cs="TH SarabunPSK"/>
          <w:sz w:val="28"/>
        </w:rPr>
        <w:t>ABTS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.1</w:t>
      </w:r>
      <w:r w:rsidRPr="00495C9B">
        <w:rPr>
          <w:rFonts w:ascii="TH SarabunPSK" w:hAnsi="TH SarabunPSK" w:cs="TH SarabunPSK"/>
          <w:sz w:val="28"/>
          <w:cs/>
        </w:rPr>
        <w:t xml:space="preserve"> เตรียมอนุมูลอิสระ </w:t>
      </w:r>
      <w:r w:rsidRPr="00495C9B">
        <w:rPr>
          <w:rFonts w:ascii="TH SarabunPSK" w:hAnsi="TH SarabunPSK" w:cs="TH SarabunPSK"/>
          <w:sz w:val="28"/>
        </w:rPr>
        <w:t xml:space="preserve">ABTS </w:t>
      </w:r>
      <w:r w:rsidRPr="00495C9B">
        <w:rPr>
          <w:rFonts w:ascii="TH SarabunPSK" w:hAnsi="TH SarabunPSK" w:cs="TH SarabunPSK"/>
          <w:sz w:val="28"/>
          <w:cs/>
        </w:rPr>
        <w:t xml:space="preserve">โดยผสม </w:t>
      </w:r>
      <w:r w:rsidRPr="00495C9B">
        <w:rPr>
          <w:rFonts w:ascii="TH SarabunPSK" w:hAnsi="TH SarabunPSK" w:cs="TH SarabunPSK"/>
          <w:sz w:val="28"/>
        </w:rPr>
        <w:t xml:space="preserve">ABTS </w:t>
      </w:r>
      <w:r w:rsidRPr="00495C9B">
        <w:rPr>
          <w:rFonts w:ascii="TH SarabunPSK" w:hAnsi="TH SarabunPSK" w:cs="TH SarabunPSK"/>
          <w:sz w:val="28"/>
          <w:cs/>
        </w:rPr>
        <w:t xml:space="preserve">ความเข้มข้น </w:t>
      </w:r>
      <w:r w:rsidRPr="00495C9B">
        <w:rPr>
          <w:rFonts w:ascii="TH SarabunPSK" w:hAnsi="TH SarabunPSK" w:cs="TH SarabunPSK"/>
          <w:sz w:val="28"/>
        </w:rPr>
        <w:t>7</w:t>
      </w:r>
      <w:r w:rsidRPr="00495C9B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495C9B">
        <w:rPr>
          <w:rFonts w:ascii="TH SarabunPSK" w:hAnsi="TH SarabunPSK" w:cs="TH SarabunPSK"/>
          <w:sz w:val="28"/>
          <w:cs/>
        </w:rPr>
        <w:t>มิลลิ</w:t>
      </w:r>
      <w:proofErr w:type="spellEnd"/>
      <w:r w:rsidRPr="00495C9B">
        <w:rPr>
          <w:rFonts w:ascii="TH SarabunPSK" w:hAnsi="TH SarabunPSK" w:cs="TH SarabunPSK"/>
          <w:sz w:val="28"/>
          <w:cs/>
        </w:rPr>
        <w:t>โมลา</w:t>
      </w:r>
      <w:proofErr w:type="spellStart"/>
      <w:r w:rsidRPr="00495C9B">
        <w:rPr>
          <w:rFonts w:ascii="TH SarabunPSK" w:hAnsi="TH SarabunPSK" w:cs="TH SarabunPSK"/>
          <w:sz w:val="28"/>
          <w:cs/>
        </w:rPr>
        <w:t>ร์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 กับสารละลายโพแทสเซียม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เปอร์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ซัลเฟต ความเข้มข้น </w:t>
      </w:r>
      <w:r w:rsidRPr="00495C9B">
        <w:rPr>
          <w:rFonts w:ascii="TH SarabunPSK" w:hAnsi="TH SarabunPSK" w:cs="TH SarabunPSK"/>
          <w:sz w:val="28"/>
        </w:rPr>
        <w:t>2.45</w:t>
      </w:r>
      <w:r w:rsidRPr="00495C9B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495C9B">
        <w:rPr>
          <w:rFonts w:ascii="TH SarabunPSK" w:hAnsi="TH SarabunPSK" w:cs="TH SarabunPSK"/>
          <w:sz w:val="28"/>
          <w:cs/>
        </w:rPr>
        <w:t>มิลลิ</w:t>
      </w:r>
      <w:proofErr w:type="spellEnd"/>
      <w:r w:rsidRPr="00495C9B">
        <w:rPr>
          <w:rFonts w:ascii="TH SarabunPSK" w:hAnsi="TH SarabunPSK" w:cs="TH SarabunPSK"/>
          <w:sz w:val="28"/>
          <w:cs/>
        </w:rPr>
        <w:t>โมลา</w:t>
      </w:r>
      <w:proofErr w:type="spellStart"/>
      <w:r w:rsidRPr="00495C9B">
        <w:rPr>
          <w:rFonts w:ascii="TH SarabunPSK" w:hAnsi="TH SarabunPSK" w:cs="TH SarabunPSK"/>
          <w:sz w:val="28"/>
          <w:cs/>
        </w:rPr>
        <w:t>ร์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 อัตราส่วน </w:t>
      </w:r>
      <w:r w:rsidRPr="00495C9B">
        <w:rPr>
          <w:rFonts w:ascii="TH SarabunPSK" w:hAnsi="TH SarabunPSK" w:cs="TH SarabunPSK"/>
          <w:sz w:val="28"/>
        </w:rPr>
        <w:t>1:1</w:t>
      </w:r>
      <w:r w:rsidRPr="00495C9B">
        <w:rPr>
          <w:rFonts w:ascii="TH SarabunPSK" w:hAnsi="TH SarabunPSK" w:cs="TH SarabunPSK"/>
          <w:sz w:val="28"/>
          <w:cs/>
        </w:rPr>
        <w:t xml:space="preserve"> ตั้งไว้ที่อุณ</w:t>
      </w:r>
      <w:proofErr w:type="spellStart"/>
      <w:r w:rsidRPr="00495C9B">
        <w:rPr>
          <w:rFonts w:ascii="TH SarabunPSK" w:hAnsi="TH SarabunPSK" w:cs="TH SarabunPSK"/>
          <w:sz w:val="28"/>
          <w:cs/>
        </w:rPr>
        <w:t>หภ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มิห้อง เป็นเวลา </w:t>
      </w:r>
      <w:r w:rsidRPr="00495C9B">
        <w:rPr>
          <w:rFonts w:ascii="TH SarabunPSK" w:hAnsi="TH SarabunPSK" w:cs="TH SarabunPSK"/>
          <w:sz w:val="28"/>
        </w:rPr>
        <w:t>16</w:t>
      </w:r>
      <w:r w:rsidRPr="00495C9B">
        <w:rPr>
          <w:rFonts w:ascii="TH SarabunPSK" w:hAnsi="TH SarabunPSK" w:cs="TH SarabunPSK"/>
          <w:sz w:val="28"/>
          <w:cs/>
        </w:rPr>
        <w:t xml:space="preserve"> ชั่วโมง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.2</w:t>
      </w:r>
      <w:r w:rsidRPr="00495C9B">
        <w:rPr>
          <w:rFonts w:ascii="TH SarabunPSK" w:hAnsi="TH SarabunPSK" w:cs="TH SarabunPSK"/>
          <w:sz w:val="28"/>
          <w:cs/>
        </w:rPr>
        <w:t xml:space="preserve"> เจือด้วยเมทานอล เพื่อให้ได้ค่าการดูดกลืนแสงที่ความยาวคลื่น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>734</w:t>
      </w:r>
      <w:r w:rsidRPr="00495C9B">
        <w:rPr>
          <w:rFonts w:ascii="TH SarabunPSK" w:hAnsi="TH SarabunPSK" w:cs="TH SarabunPSK"/>
          <w:sz w:val="28"/>
          <w:cs/>
        </w:rPr>
        <w:t xml:space="preserve"> นาโนเมตร ประมาณ </w:t>
      </w:r>
      <w:r w:rsidRPr="00495C9B">
        <w:rPr>
          <w:rFonts w:ascii="TH SarabunPSK" w:hAnsi="TH SarabunPSK" w:cs="TH SarabunPSK"/>
          <w:sz w:val="28"/>
        </w:rPr>
        <w:t>0.70 ± 0.03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.3</w:t>
      </w:r>
      <w:r w:rsidRPr="00495C9B">
        <w:rPr>
          <w:rFonts w:ascii="TH SarabunPSK" w:hAnsi="TH SarabunPSK" w:cs="TH SarabunPSK"/>
          <w:sz w:val="28"/>
          <w:cs/>
        </w:rPr>
        <w:t xml:space="preserve"> จากนั้นนำสารผสมที่เตรียมได้ ปริมาตร </w:t>
      </w:r>
      <w:r w:rsidRPr="00495C9B">
        <w:rPr>
          <w:rFonts w:ascii="TH SarabunPSK" w:hAnsi="TH SarabunPSK" w:cs="TH SarabunPSK"/>
          <w:sz w:val="28"/>
        </w:rPr>
        <w:t>1.5</w:t>
      </w:r>
      <w:r w:rsidRPr="00495C9B">
        <w:rPr>
          <w:rFonts w:ascii="TH SarabunPSK" w:hAnsi="TH SarabunPSK" w:cs="TH SarabunPSK"/>
          <w:sz w:val="28"/>
          <w:cs/>
        </w:rPr>
        <w:t xml:space="preserve"> มิลลิลิตร ผสมกับสารละลายตัวอย่างใบบัวบกที่ความเข้มข้น </w:t>
      </w:r>
      <w:r w:rsidRPr="00495C9B">
        <w:rPr>
          <w:rFonts w:ascii="TH SarabunPSK" w:hAnsi="TH SarabunPSK" w:cs="TH SarabunPSK"/>
          <w:sz w:val="28"/>
        </w:rPr>
        <w:t>200</w:t>
      </w:r>
      <w:r w:rsidRPr="00495C9B">
        <w:rPr>
          <w:rFonts w:ascii="TH SarabunPSK" w:hAnsi="TH SarabunPSK" w:cs="TH SarabunPSK"/>
          <w:sz w:val="28"/>
          <w:cs/>
        </w:rPr>
        <w:t xml:space="preserve"> ไมโครลิตร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.4</w:t>
      </w:r>
      <w:r w:rsidRPr="00495C9B">
        <w:rPr>
          <w:rFonts w:ascii="TH SarabunPSK" w:hAnsi="TH SarabunPSK" w:cs="TH SarabunPSK"/>
          <w:sz w:val="28"/>
          <w:cs/>
        </w:rPr>
        <w:t xml:space="preserve"> ตั้งไว้ในที่มืดที่มืดที่อุณหภูมิห้องเป็นเวลา </w:t>
      </w:r>
      <w:r w:rsidRPr="00495C9B">
        <w:rPr>
          <w:rFonts w:ascii="TH SarabunPSK" w:hAnsi="TH SarabunPSK" w:cs="TH SarabunPSK"/>
          <w:sz w:val="28"/>
        </w:rPr>
        <w:t>5</w:t>
      </w:r>
      <w:r w:rsidRPr="00495C9B">
        <w:rPr>
          <w:rFonts w:ascii="TH SarabunPSK" w:hAnsi="TH SarabunPSK" w:cs="TH SarabunPSK"/>
          <w:sz w:val="28"/>
          <w:cs/>
        </w:rPr>
        <w:t xml:space="preserve"> นาที</w:t>
      </w:r>
    </w:p>
    <w:p w:rsidR="006C0EC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.5</w:t>
      </w:r>
      <w:r w:rsidRPr="00495C9B">
        <w:rPr>
          <w:rFonts w:ascii="TH SarabunPSK" w:hAnsi="TH SarabunPSK" w:cs="TH SarabunPSK"/>
          <w:sz w:val="28"/>
          <w:cs/>
        </w:rPr>
        <w:t xml:space="preserve"> นำไปวัดค่าการดูดกลืนแสงที่ความยาวคลื่น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>734</w:t>
      </w:r>
      <w:r w:rsidRPr="00495C9B">
        <w:rPr>
          <w:rFonts w:ascii="TH SarabunPSK" w:hAnsi="TH SarabunPSK" w:cs="TH SarabunPSK"/>
          <w:sz w:val="28"/>
          <w:cs/>
        </w:rPr>
        <w:t xml:space="preserve"> นาโนเมตร นำค่าการดูดกลืนแสงที่ได้มาคำนวณหาเปอร์เซ็นต์การยับยั้งอนุมูลอิสระ และค่าความเข้มข้นของสารสกัดที่ยับยั้งอนุมูลอิสระได้ </w:t>
      </w:r>
      <w:r w:rsidRPr="00495C9B">
        <w:rPr>
          <w:rFonts w:ascii="TH SarabunPSK" w:hAnsi="TH SarabunPSK" w:cs="TH SarabunPSK"/>
          <w:sz w:val="28"/>
        </w:rPr>
        <w:t>50% (IC</w:t>
      </w:r>
      <w:r w:rsidRPr="00495C9B">
        <w:rPr>
          <w:rFonts w:ascii="TH SarabunPSK" w:hAnsi="TH SarabunPSK" w:cs="TH SarabunPSK"/>
          <w:sz w:val="28"/>
          <w:vertAlign w:val="subscript"/>
        </w:rPr>
        <w:t>50</w:t>
      </w:r>
      <w:r w:rsidRPr="00495C9B">
        <w:rPr>
          <w:rFonts w:ascii="TH SarabunPSK" w:hAnsi="TH SarabunPSK" w:cs="TH SarabunPSK"/>
          <w:sz w:val="28"/>
        </w:rPr>
        <w:t>)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>3.</w:t>
      </w:r>
      <w:r w:rsidRPr="00495C9B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การทดสอบวิเคราะห์ปริมาณสารประกอบฟีนอ</w:t>
      </w:r>
      <w:proofErr w:type="spellStart"/>
      <w:r w:rsidRPr="00495C9B">
        <w:rPr>
          <w:rFonts w:ascii="TH SarabunPSK" w:hAnsi="TH SarabunPSK" w:cs="TH SarabunPSK"/>
          <w:sz w:val="28"/>
          <w:cs/>
        </w:rPr>
        <w:t>ลิค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 ด้วยวิธี </w:t>
      </w:r>
      <w:proofErr w:type="spellStart"/>
      <w:r w:rsidRPr="00495C9B">
        <w:rPr>
          <w:rFonts w:ascii="TH SarabunPSK" w:hAnsi="TH SarabunPSK" w:cs="TH SarabunPSK"/>
          <w:sz w:val="28"/>
        </w:rPr>
        <w:t>Folin-Ciocalteu</w:t>
      </w:r>
      <w:proofErr w:type="spellEnd"/>
      <w:r w:rsidRPr="00495C9B">
        <w:rPr>
          <w:rFonts w:ascii="TH SarabunPSK" w:hAnsi="TH SarabunPSK" w:cs="TH SarabunPSK"/>
          <w:sz w:val="28"/>
        </w:rPr>
        <w:t xml:space="preserve"> colorimetric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3.1</w:t>
      </w:r>
      <w:r w:rsidRPr="00495C9B">
        <w:rPr>
          <w:rFonts w:ascii="TH SarabunPSK" w:hAnsi="TH SarabunPSK" w:cs="TH SarabunPSK"/>
          <w:sz w:val="28"/>
          <w:cs/>
        </w:rPr>
        <w:t xml:space="preserve"> นำตัวอย่างสารสกัดใบบัวบกมาละลายด้วยเอทานอลให้มีความเข้มข้น </w:t>
      </w:r>
      <w:r w:rsidRPr="00495C9B">
        <w:rPr>
          <w:rFonts w:ascii="TH SarabunPSK" w:hAnsi="TH SarabunPSK" w:cs="TH SarabunPSK"/>
          <w:sz w:val="28"/>
        </w:rPr>
        <w:t xml:space="preserve">1 mg/mL </w:t>
      </w:r>
      <w:r w:rsidRPr="00495C9B">
        <w:rPr>
          <w:rFonts w:ascii="TH SarabunPSK" w:hAnsi="TH SarabunPSK" w:cs="TH SarabunPSK"/>
          <w:sz w:val="28"/>
          <w:cs/>
        </w:rPr>
        <w:t>แล้วปิ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เปต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สารละลายปริมาตร </w:t>
      </w:r>
      <w:r w:rsidRPr="00495C9B">
        <w:rPr>
          <w:rFonts w:ascii="TH SarabunPSK" w:hAnsi="TH SarabunPSK" w:cs="TH SarabunPSK"/>
          <w:sz w:val="28"/>
        </w:rPr>
        <w:t xml:space="preserve">20 µL </w:t>
      </w:r>
      <w:r w:rsidRPr="00495C9B">
        <w:rPr>
          <w:rFonts w:ascii="TH SarabunPSK" w:hAnsi="TH SarabunPSK" w:cs="TH SarabunPSK"/>
          <w:sz w:val="28"/>
          <w:cs/>
        </w:rPr>
        <w:t xml:space="preserve">ใส่ใน </w:t>
      </w:r>
      <w:r w:rsidRPr="00495C9B">
        <w:rPr>
          <w:rFonts w:ascii="TH SarabunPSK" w:hAnsi="TH SarabunPSK" w:cs="TH SarabunPSK"/>
          <w:sz w:val="28"/>
        </w:rPr>
        <w:t>96 well-microplate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3.2</w:t>
      </w:r>
      <w:r w:rsidRPr="00495C9B">
        <w:rPr>
          <w:rFonts w:ascii="TH SarabunPSK" w:hAnsi="TH SarabunPSK" w:cs="TH SarabunPSK"/>
          <w:sz w:val="28"/>
          <w:cs/>
        </w:rPr>
        <w:t xml:space="preserve"> เติมสารละลาย </w:t>
      </w:r>
      <w:r w:rsidRPr="00495C9B">
        <w:rPr>
          <w:rFonts w:ascii="TH SarabunPSK" w:hAnsi="TH SarabunPSK" w:cs="TH SarabunPSK"/>
          <w:sz w:val="28"/>
        </w:rPr>
        <w:t>7.5 % Na2CO3</w:t>
      </w:r>
      <w:r w:rsidRPr="00495C9B">
        <w:rPr>
          <w:rFonts w:ascii="TH SarabunPSK" w:hAnsi="TH SarabunPSK" w:cs="TH SarabunPSK"/>
          <w:sz w:val="28"/>
          <w:cs/>
        </w:rPr>
        <w:t xml:space="preserve"> ปริมาตร </w:t>
      </w:r>
      <w:r w:rsidRPr="00495C9B">
        <w:rPr>
          <w:rFonts w:ascii="TH SarabunPSK" w:hAnsi="TH SarabunPSK" w:cs="TH SarabunPSK"/>
          <w:sz w:val="28"/>
        </w:rPr>
        <w:t>80 µL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3.3</w:t>
      </w:r>
      <w:r w:rsidRPr="00495C9B">
        <w:rPr>
          <w:rFonts w:ascii="TH SarabunPSK" w:hAnsi="TH SarabunPSK" w:cs="TH SarabunPSK"/>
          <w:sz w:val="28"/>
          <w:cs/>
        </w:rPr>
        <w:t xml:space="preserve"> ตั้งไว้ในที่มืด </w:t>
      </w:r>
      <w:r w:rsidRPr="00495C9B">
        <w:rPr>
          <w:rFonts w:ascii="TH SarabunPSK" w:hAnsi="TH SarabunPSK" w:cs="TH SarabunPSK"/>
          <w:sz w:val="28"/>
        </w:rPr>
        <w:t>30</w:t>
      </w:r>
      <w:r w:rsidRPr="00495C9B">
        <w:rPr>
          <w:rFonts w:ascii="TH SarabunPSK" w:hAnsi="TH SarabunPSK" w:cs="TH SarabunPSK"/>
          <w:sz w:val="28"/>
          <w:cs/>
        </w:rPr>
        <w:t xml:space="preserve"> นาที ที่อุณหภูมิห้อง</w:t>
      </w:r>
    </w:p>
    <w:p w:rsidR="006C0EC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3.4</w:t>
      </w:r>
      <w:r w:rsidRPr="00495C9B">
        <w:rPr>
          <w:rFonts w:ascii="TH SarabunPSK" w:hAnsi="TH SarabunPSK" w:cs="TH SarabunPSK"/>
          <w:sz w:val="28"/>
          <w:cs/>
        </w:rPr>
        <w:t xml:space="preserve"> นำไปวัดค่าการดูดกลืนแสงที่ความยาวคลื่น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 xml:space="preserve">765 nm 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4.</w:t>
      </w:r>
      <w:r w:rsidRPr="00495C9B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การทดสอบวิเคราะห์ปริมาณสารประกอบฟลาโวนอยด์ ด้วยวิธีการของ </w:t>
      </w:r>
      <w:r w:rsidRPr="00495C9B">
        <w:rPr>
          <w:rFonts w:ascii="TH SarabunPSK" w:hAnsi="TH SarabunPSK" w:cs="TH SarabunPSK"/>
          <w:sz w:val="28"/>
        </w:rPr>
        <w:t>Zhu et al. (2010)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.1</w:t>
      </w:r>
      <w:r w:rsidRPr="00495C9B">
        <w:rPr>
          <w:rFonts w:ascii="TH SarabunPSK" w:hAnsi="TH SarabunPSK" w:cs="TH SarabunPSK"/>
          <w:sz w:val="28"/>
          <w:cs/>
        </w:rPr>
        <w:t xml:space="preserve"> นำตัวอย่างสารสกัดใบบัวบกมาละลายด้วยเอทานอลให้มีความเข้มข้น </w:t>
      </w:r>
      <w:r w:rsidRPr="00495C9B">
        <w:rPr>
          <w:rFonts w:ascii="TH SarabunPSK" w:hAnsi="TH SarabunPSK" w:cs="TH SarabunPSK"/>
          <w:sz w:val="28"/>
        </w:rPr>
        <w:t>1 mg/mL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.2</w:t>
      </w:r>
      <w:r w:rsidRPr="00495C9B">
        <w:rPr>
          <w:rFonts w:ascii="TH SarabunPSK" w:hAnsi="TH SarabunPSK" w:cs="TH SarabunPSK"/>
          <w:sz w:val="28"/>
          <w:cs/>
        </w:rPr>
        <w:t xml:space="preserve"> นำสารละลายตัวอย่างปริมาตร </w:t>
      </w:r>
      <w:r w:rsidRPr="00495C9B">
        <w:rPr>
          <w:rFonts w:ascii="TH SarabunPSK" w:hAnsi="TH SarabunPSK" w:cs="TH SarabunPSK"/>
          <w:sz w:val="28"/>
        </w:rPr>
        <w:t xml:space="preserve">500 µL </w:t>
      </w:r>
      <w:r w:rsidRPr="00495C9B">
        <w:rPr>
          <w:rFonts w:ascii="TH SarabunPSK" w:hAnsi="TH SarabunPSK" w:cs="TH SarabunPSK"/>
          <w:sz w:val="28"/>
          <w:cs/>
        </w:rPr>
        <w:t xml:space="preserve">ใส่ในหลอดทดลอง แล้วเติม </w:t>
      </w:r>
      <w:r w:rsidRPr="00495C9B">
        <w:rPr>
          <w:rFonts w:ascii="TH SarabunPSK" w:hAnsi="TH SarabunPSK" w:cs="TH SarabunPSK"/>
          <w:sz w:val="28"/>
        </w:rPr>
        <w:t>5 % NaNO2</w:t>
      </w:r>
      <w:r w:rsidRPr="00495C9B">
        <w:rPr>
          <w:rFonts w:ascii="TH SarabunPSK" w:hAnsi="TH SarabunPSK" w:cs="TH SarabunPSK"/>
          <w:sz w:val="28"/>
          <w:cs/>
        </w:rPr>
        <w:t xml:space="preserve"> ปริมาตร </w:t>
      </w:r>
      <w:r w:rsidRPr="00495C9B">
        <w:rPr>
          <w:rFonts w:ascii="TH SarabunPSK" w:hAnsi="TH SarabunPSK" w:cs="TH SarabunPSK"/>
          <w:sz w:val="28"/>
        </w:rPr>
        <w:t xml:space="preserve">75 µL </w:t>
      </w:r>
      <w:r w:rsidRPr="00495C9B">
        <w:rPr>
          <w:rFonts w:ascii="TH SarabunPSK" w:hAnsi="TH SarabunPSK" w:cs="TH SarabunPSK"/>
          <w:sz w:val="28"/>
          <w:cs/>
        </w:rPr>
        <w:t xml:space="preserve">ผสมให้เข้ากันเป็นเวลา </w:t>
      </w:r>
      <w:r w:rsidRPr="00495C9B">
        <w:rPr>
          <w:rFonts w:ascii="TH SarabunPSK" w:hAnsi="TH SarabunPSK" w:cs="TH SarabunPSK"/>
          <w:sz w:val="28"/>
        </w:rPr>
        <w:t>6</w:t>
      </w:r>
      <w:r w:rsidRPr="00495C9B">
        <w:rPr>
          <w:rFonts w:ascii="TH SarabunPSK" w:hAnsi="TH SarabunPSK" w:cs="TH SarabunPSK"/>
          <w:sz w:val="28"/>
          <w:cs/>
        </w:rPr>
        <w:t xml:space="preserve"> นาที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.3</w:t>
      </w:r>
      <w:r w:rsidRPr="00495C9B">
        <w:rPr>
          <w:rFonts w:ascii="TH SarabunPSK" w:hAnsi="TH SarabunPSK" w:cs="TH SarabunPSK"/>
          <w:sz w:val="28"/>
          <w:cs/>
        </w:rPr>
        <w:t xml:space="preserve"> เติม </w:t>
      </w:r>
      <w:r w:rsidRPr="00495C9B">
        <w:rPr>
          <w:rFonts w:ascii="TH SarabunPSK" w:hAnsi="TH SarabunPSK" w:cs="TH SarabunPSK"/>
          <w:sz w:val="28"/>
        </w:rPr>
        <w:t>10 % AlCl3</w:t>
      </w:r>
      <w:r w:rsidRPr="00495C9B">
        <w:rPr>
          <w:rFonts w:ascii="TH SarabunPSK" w:hAnsi="TH SarabunPSK" w:cs="TH SarabunPSK"/>
          <w:sz w:val="28"/>
          <w:cs/>
        </w:rPr>
        <w:t xml:space="preserve"> ปริมาตร </w:t>
      </w:r>
      <w:r w:rsidRPr="00495C9B">
        <w:rPr>
          <w:rFonts w:ascii="TH SarabunPSK" w:hAnsi="TH SarabunPSK" w:cs="TH SarabunPSK"/>
          <w:sz w:val="28"/>
        </w:rPr>
        <w:t xml:space="preserve">150 µL </w:t>
      </w:r>
      <w:r w:rsidRPr="00495C9B">
        <w:rPr>
          <w:rFonts w:ascii="TH SarabunPSK" w:hAnsi="TH SarabunPSK" w:cs="TH SarabunPSK"/>
          <w:sz w:val="28"/>
          <w:cs/>
        </w:rPr>
        <w:t xml:space="preserve">ผสมให้เข้ากันเป็นเวลา </w:t>
      </w:r>
      <w:r w:rsidRPr="00495C9B">
        <w:rPr>
          <w:rFonts w:ascii="TH SarabunPSK" w:hAnsi="TH SarabunPSK" w:cs="TH SarabunPSK"/>
          <w:sz w:val="28"/>
        </w:rPr>
        <w:t>5</w:t>
      </w:r>
      <w:r w:rsidRPr="00495C9B">
        <w:rPr>
          <w:rFonts w:ascii="TH SarabunPSK" w:hAnsi="TH SarabunPSK" w:cs="TH SarabunPSK"/>
          <w:sz w:val="28"/>
          <w:cs/>
        </w:rPr>
        <w:t xml:space="preserve"> นาที</w:t>
      </w: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.4</w:t>
      </w:r>
      <w:r w:rsidRPr="00495C9B">
        <w:rPr>
          <w:rFonts w:ascii="TH SarabunPSK" w:hAnsi="TH SarabunPSK" w:cs="TH SarabunPSK"/>
          <w:sz w:val="28"/>
          <w:cs/>
        </w:rPr>
        <w:t xml:space="preserve"> เติม </w:t>
      </w:r>
      <w:r w:rsidRPr="00495C9B">
        <w:rPr>
          <w:rFonts w:ascii="TH SarabunPSK" w:hAnsi="TH SarabunPSK" w:cs="TH SarabunPSK"/>
          <w:sz w:val="28"/>
        </w:rPr>
        <w:t xml:space="preserve">1M NaOH </w:t>
      </w:r>
      <w:r w:rsidRPr="00495C9B">
        <w:rPr>
          <w:rFonts w:ascii="TH SarabunPSK" w:hAnsi="TH SarabunPSK" w:cs="TH SarabunPSK"/>
          <w:sz w:val="28"/>
          <w:cs/>
        </w:rPr>
        <w:t xml:space="preserve">ปริมาตร </w:t>
      </w:r>
      <w:r w:rsidRPr="00495C9B">
        <w:rPr>
          <w:rFonts w:ascii="TH SarabunPSK" w:hAnsi="TH SarabunPSK" w:cs="TH SarabunPSK"/>
          <w:sz w:val="28"/>
        </w:rPr>
        <w:t xml:space="preserve">500 µL </w:t>
      </w:r>
      <w:r w:rsidRPr="00495C9B">
        <w:rPr>
          <w:rFonts w:ascii="TH SarabunPSK" w:hAnsi="TH SarabunPSK" w:cs="TH SarabunPSK"/>
          <w:sz w:val="28"/>
          <w:cs/>
        </w:rPr>
        <w:t xml:space="preserve">สุดท้ายเติมน้ำกลั่นปริมาตร </w:t>
      </w:r>
      <w:r w:rsidRPr="00495C9B">
        <w:rPr>
          <w:rFonts w:ascii="TH SarabunPSK" w:hAnsi="TH SarabunPSK" w:cs="TH SarabunPSK"/>
          <w:sz w:val="28"/>
        </w:rPr>
        <w:t xml:space="preserve">275 µL </w:t>
      </w:r>
      <w:r w:rsidRPr="00495C9B">
        <w:rPr>
          <w:rFonts w:ascii="TH SarabunPSK" w:hAnsi="TH SarabunPSK" w:cs="TH SarabunPSK"/>
          <w:sz w:val="28"/>
          <w:cs/>
        </w:rPr>
        <w:t xml:space="preserve">เขย่านาน </w:t>
      </w:r>
      <w:r w:rsidRPr="00495C9B">
        <w:rPr>
          <w:rFonts w:ascii="TH SarabunPSK" w:hAnsi="TH SarabunPSK" w:cs="TH SarabunPSK"/>
          <w:sz w:val="28"/>
        </w:rPr>
        <w:t>15</w:t>
      </w:r>
      <w:r w:rsidRPr="00495C9B">
        <w:rPr>
          <w:rFonts w:ascii="TH SarabunPSK" w:hAnsi="TH SarabunPSK" w:cs="TH SarabunPSK"/>
          <w:sz w:val="28"/>
          <w:cs/>
        </w:rPr>
        <w:t xml:space="preserve"> นาที ที่อุณหภูมิห้องจากนั้นปิ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เปต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สารละลายลงใน </w:t>
      </w:r>
      <w:r w:rsidRPr="00495C9B">
        <w:rPr>
          <w:rFonts w:ascii="TH SarabunPSK" w:hAnsi="TH SarabunPSK" w:cs="TH SarabunPSK"/>
          <w:sz w:val="28"/>
        </w:rPr>
        <w:t xml:space="preserve">96 well-microplate </w:t>
      </w:r>
      <w:r w:rsidRPr="00495C9B">
        <w:rPr>
          <w:rFonts w:ascii="TH SarabunPSK" w:hAnsi="TH SarabunPSK" w:cs="TH SarabunPSK"/>
          <w:sz w:val="28"/>
          <w:cs/>
        </w:rPr>
        <w:t xml:space="preserve">ปริมาตร </w:t>
      </w:r>
      <w:r w:rsidRPr="00495C9B">
        <w:rPr>
          <w:rFonts w:ascii="TH SarabunPSK" w:hAnsi="TH SarabunPSK" w:cs="TH SarabunPSK"/>
          <w:sz w:val="28"/>
        </w:rPr>
        <w:t>200 µL</w:t>
      </w:r>
    </w:p>
    <w:p w:rsidR="006C0EC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.5</w:t>
      </w:r>
      <w:r w:rsidRPr="00495C9B">
        <w:rPr>
          <w:rFonts w:ascii="TH SarabunPSK" w:hAnsi="TH SarabunPSK" w:cs="TH SarabunPSK"/>
          <w:sz w:val="28"/>
          <w:cs/>
        </w:rPr>
        <w:t xml:space="preserve"> นำไปวัดค่าการดูดกลืนแสงที่ความยาวคลื่น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 xml:space="preserve">510 nm </w:t>
      </w:r>
      <w:r w:rsidRPr="00495C9B">
        <w:rPr>
          <w:rFonts w:ascii="TH SarabunPSK" w:hAnsi="TH SarabunPSK" w:cs="TH SarabunPSK"/>
          <w:sz w:val="28"/>
          <w:cs/>
        </w:rPr>
        <w:t xml:space="preserve">ด้วยเครื่อง </w:t>
      </w:r>
      <w:r w:rsidRPr="00495C9B">
        <w:rPr>
          <w:rFonts w:ascii="TH SarabunPSK" w:hAnsi="TH SarabunPSK" w:cs="TH SarabunPSK"/>
          <w:sz w:val="28"/>
        </w:rPr>
        <w:t xml:space="preserve">microplate reader </w:t>
      </w:r>
      <w:r w:rsidRPr="00495C9B">
        <w:rPr>
          <w:rFonts w:ascii="TH SarabunPSK" w:hAnsi="TH SarabunPSK" w:cs="TH SarabunPSK"/>
          <w:sz w:val="28"/>
          <w:cs/>
        </w:rPr>
        <w:t>โดยใช้คา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เต</w:t>
      </w:r>
      <w:proofErr w:type="spellEnd"/>
      <w:r w:rsidRPr="00495C9B">
        <w:rPr>
          <w:rFonts w:ascii="TH SarabunPSK" w:hAnsi="TH SarabunPSK" w:cs="TH SarabunPSK"/>
          <w:sz w:val="28"/>
          <w:cs/>
        </w:rPr>
        <w:t>ชินเป็นสารมาตรฐาน</w:t>
      </w:r>
    </w:p>
    <w:p w:rsidR="006C0EC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</w:p>
    <w:p w:rsidR="006C0ECB" w:rsidRPr="00495C9B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495C9B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495C9B">
        <w:rPr>
          <w:rFonts w:ascii="TH SarabunPSK" w:hAnsi="TH SarabunPSK" w:cs="TH SarabunPSK"/>
          <w:sz w:val="28"/>
          <w:cs/>
        </w:rPr>
        <w:t xml:space="preserve">การศึกษาวิจัยเรื่องการทดลองการต้านอนุมูลอิสระของใบบัวบก ผู้วิจัยได้นำข้อมูลจากการทดลองจำนวน </w:t>
      </w:r>
      <w:r w:rsidRPr="00495C9B">
        <w:rPr>
          <w:rFonts w:ascii="TH SarabunPSK" w:hAnsi="TH SarabunPSK" w:cs="TH SarabunPSK"/>
          <w:sz w:val="28"/>
        </w:rPr>
        <w:t xml:space="preserve">4 </w:t>
      </w:r>
      <w:r w:rsidRPr="00495C9B">
        <w:rPr>
          <w:rFonts w:ascii="TH SarabunPSK" w:hAnsi="TH SarabunPSK" w:cs="TH SarabunPSK"/>
          <w:sz w:val="28"/>
          <w:cs/>
        </w:rPr>
        <w:t>การทดลอง โดยมีการนำเสนอผลการวิเคราะห์ข้อมูลดังต่อไปนี้</w:t>
      </w:r>
    </w:p>
    <w:p w:rsidR="006C0ECB" w:rsidRPr="00C17047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</w:t>
      </w:r>
      <w:r w:rsidRPr="00C17047">
        <w:rPr>
          <w:rFonts w:ascii="TH SarabunPSK" w:hAnsi="TH SarabunPSK" w:cs="TH SarabunPSK"/>
          <w:sz w:val="28"/>
          <w:cs/>
        </w:rPr>
        <w:t xml:space="preserve">การวิเคราะห์ข้อมูล และการแปลผลการวิเคราะห์ข้อมูลการศึกษางานวิจัยครั้งนี้ ผู้วิจัยได้ใช้โปรแกรมคอมพิวเตอร์สำเร็จรูป ในการประมวลผลข้อมูล ผู้ทำการได้วิเคราะห์และนำเสนอ ในรูปแบบของตารางประกอบคำอธิบาย โดยเรียงลำดับหัวข้อการวิเคราะห์ข้อมูลเป็น </w:t>
      </w:r>
      <w:r w:rsidRPr="00C17047">
        <w:rPr>
          <w:rFonts w:ascii="TH SarabunPSK" w:hAnsi="TH SarabunPSK" w:cs="TH SarabunPSK"/>
          <w:sz w:val="28"/>
        </w:rPr>
        <w:t>4</w:t>
      </w:r>
      <w:r w:rsidRPr="00C17047">
        <w:rPr>
          <w:rFonts w:ascii="TH SarabunPSK" w:hAnsi="TH SarabunPSK" w:cs="TH SarabunPSK"/>
          <w:sz w:val="28"/>
          <w:cs/>
        </w:rPr>
        <w:t xml:space="preserve"> การทดลอง ดังนี้</w:t>
      </w:r>
    </w:p>
    <w:p w:rsidR="006C0ECB" w:rsidRPr="00C17047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1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การทดสอบความสามารถในการต้านการอนุมูลอิสระของใบบัวบกด้วยวิธี </w:t>
      </w:r>
      <w:r w:rsidRPr="00C17047">
        <w:rPr>
          <w:rFonts w:ascii="TH SarabunPSK" w:hAnsi="TH SarabunPSK" w:cs="TH SarabunPSK"/>
          <w:sz w:val="28"/>
        </w:rPr>
        <w:t>DPPH</w:t>
      </w:r>
    </w:p>
    <w:p w:rsidR="006C0ECB" w:rsidRPr="00C17047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2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การทดสอบความสามารถในการต้านการอนุมูลอิสระของใบบัวบกด้วยวิธี </w:t>
      </w:r>
      <w:r w:rsidRPr="00C17047">
        <w:rPr>
          <w:rFonts w:ascii="TH SarabunPSK" w:hAnsi="TH SarabunPSK" w:cs="TH SarabunPSK"/>
          <w:sz w:val="28"/>
        </w:rPr>
        <w:t>ABTS</w:t>
      </w:r>
    </w:p>
    <w:p w:rsidR="006C0ECB" w:rsidRPr="00C17047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3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การทดสอบวิเคราะห์ปริมาณสารประกอบฟีนอ</w:t>
      </w:r>
      <w:proofErr w:type="spellStart"/>
      <w:r w:rsidRPr="00C17047">
        <w:rPr>
          <w:rFonts w:ascii="TH SarabunPSK" w:hAnsi="TH SarabunPSK" w:cs="TH SarabunPSK"/>
          <w:sz w:val="28"/>
          <w:cs/>
        </w:rPr>
        <w:t>ลิค</w:t>
      </w:r>
      <w:proofErr w:type="spellEnd"/>
      <w:r w:rsidRPr="00C17047">
        <w:rPr>
          <w:rFonts w:ascii="TH SarabunPSK" w:hAnsi="TH SarabunPSK" w:cs="TH SarabunPSK"/>
          <w:sz w:val="28"/>
          <w:cs/>
        </w:rPr>
        <w:t xml:space="preserve"> ด้วยวิธี </w:t>
      </w:r>
      <w:proofErr w:type="spellStart"/>
      <w:r w:rsidRPr="00C17047">
        <w:rPr>
          <w:rFonts w:ascii="TH SarabunPSK" w:hAnsi="TH SarabunPSK" w:cs="TH SarabunPSK"/>
          <w:sz w:val="28"/>
        </w:rPr>
        <w:t>Folin-Ciocalteu</w:t>
      </w:r>
      <w:proofErr w:type="spellEnd"/>
      <w:r w:rsidRPr="00C17047">
        <w:rPr>
          <w:rFonts w:ascii="TH SarabunPSK" w:hAnsi="TH SarabunPSK" w:cs="TH SarabunPSK"/>
          <w:sz w:val="28"/>
        </w:rPr>
        <w:t xml:space="preserve"> colorimetric</w:t>
      </w:r>
    </w:p>
    <w:p w:rsidR="006C0ECB" w:rsidRPr="00C17047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4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การทดสอบวิเคราะห์ปริมาณสารประกอบฟลาโวนอยด์ ด้วยวิธีการของ 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>Zhu et al. (2010)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</w:p>
    <w:p w:rsidR="006C0ECB" w:rsidRPr="00C17047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C17047">
        <w:rPr>
          <w:rFonts w:ascii="TH SarabunPSK" w:hAnsi="TH SarabunPSK" w:cs="TH SarabunPSK"/>
          <w:b/>
          <w:bCs/>
          <w:sz w:val="28"/>
        </w:rPr>
        <w:t xml:space="preserve">4. </w:t>
      </w:r>
      <w:r w:rsidRPr="00C17047">
        <w:rPr>
          <w:rFonts w:ascii="TH SarabunPSK" w:hAnsi="TH SarabunPSK" w:cs="TH SarabunPSK"/>
          <w:b/>
          <w:bCs/>
          <w:sz w:val="28"/>
          <w:cs/>
        </w:rPr>
        <w:t>ผลการทดลอง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           - </w:t>
      </w:r>
      <w:r w:rsidRPr="00495C9B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95C9B">
        <w:rPr>
          <w:rFonts w:ascii="TH SarabunPSK" w:hAnsi="TH SarabunPSK" w:cs="TH SarabunPSK"/>
          <w:sz w:val="28"/>
        </w:rPr>
        <w:t xml:space="preserve">DPPH </w:t>
      </w:r>
      <w:r w:rsidRPr="00495C9B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ความเข้มข้นของสารตัวอย่างใบบัวบก </w:t>
      </w:r>
      <w:r w:rsidRPr="00495C9B">
        <w:rPr>
          <w:rFonts w:ascii="TH SarabunPSK" w:hAnsi="TH SarabunPSK" w:cs="TH SarabunPSK"/>
          <w:sz w:val="28"/>
        </w:rPr>
        <w:t xml:space="preserve">3,020 – 7,550 mg/L </w:t>
      </w:r>
      <w:r w:rsidRPr="00495C9B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95C9B">
        <w:rPr>
          <w:rFonts w:ascii="TH SarabunPSK" w:hAnsi="TH SarabunPSK" w:cs="TH SarabunPSK"/>
          <w:sz w:val="28"/>
        </w:rPr>
        <w:t>39.88 – 57.11 %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- </w:t>
      </w:r>
      <w:r w:rsidRPr="00495C9B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95C9B">
        <w:rPr>
          <w:rFonts w:ascii="TH SarabunPSK" w:hAnsi="TH SarabunPSK" w:cs="TH SarabunPSK"/>
          <w:sz w:val="28"/>
        </w:rPr>
        <w:t xml:space="preserve">DPPH </w:t>
      </w:r>
      <w:r w:rsidRPr="00495C9B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95C9B">
        <w:rPr>
          <w:rFonts w:ascii="TH SarabunPSK" w:hAnsi="TH SarabunPSK" w:cs="TH SarabunPSK"/>
          <w:sz w:val="28"/>
        </w:rPr>
        <w:t xml:space="preserve">Gallic 0 – 1.33 mg/L </w:t>
      </w:r>
      <w:r w:rsidRPr="00495C9B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95C9B">
        <w:rPr>
          <w:rFonts w:ascii="TH SarabunPSK" w:hAnsi="TH SarabunPSK" w:cs="TH SarabunPSK"/>
          <w:sz w:val="28"/>
        </w:rPr>
        <w:t>0 – 62.77 %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- </w:t>
      </w:r>
      <w:r w:rsidRPr="0045465D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sz w:val="28"/>
        </w:rPr>
        <w:t xml:space="preserve">DPPH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5465D">
        <w:rPr>
          <w:rFonts w:ascii="TH SarabunPSK" w:hAnsi="TH SarabunPSK" w:cs="TH SarabunPSK"/>
          <w:sz w:val="28"/>
        </w:rPr>
        <w:t xml:space="preserve">Quercetin 0.35 - 1.33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46.24 – 61.38 %</w:t>
      </w:r>
    </w:p>
    <w:p w:rsidR="006C0EC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- </w:t>
      </w:r>
      <w:r w:rsidRPr="0045465D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sz w:val="28"/>
        </w:rPr>
        <w:t xml:space="preserve">ABTS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ความเข้มข้นของสารตัวอย่างใบบัวบก </w:t>
      </w:r>
      <w:r w:rsidRPr="0045465D">
        <w:rPr>
          <w:rFonts w:ascii="TH SarabunPSK" w:hAnsi="TH SarabunPSK" w:cs="TH SarabunPSK"/>
          <w:sz w:val="28"/>
        </w:rPr>
        <w:t xml:space="preserve">3,020 – 7,550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3.468 – 27.167 %</w:t>
      </w:r>
    </w:p>
    <w:p w:rsidR="006C0ECB" w:rsidRPr="00495C9B" w:rsidRDefault="006C0ECB" w:rsidP="006C0ECB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45465D">
        <w:rPr>
          <w:rFonts w:ascii="TH SarabunPSK" w:hAnsi="TH SarabunPSK" w:cs="TH SarabunPSK"/>
          <w:sz w:val="28"/>
        </w:rPr>
        <w:t xml:space="preserve">             - </w:t>
      </w:r>
      <w:r w:rsidRPr="0045465D">
        <w:rPr>
          <w:rFonts w:ascii="TH SarabunPSK" w:hAnsi="TH SarabunPSK" w:cs="TH SarabunPSK"/>
          <w:sz w:val="28"/>
          <w:cs/>
        </w:rPr>
        <w:t>การต่อต้านอนุมูลอิสระของใบบัวบกโดยใช้วิธี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45465D">
        <w:rPr>
          <w:rFonts w:ascii="TH SarabunPSK" w:hAnsi="TH SarabunPSK" w:cs="TH SarabunPSK"/>
          <w:sz w:val="28"/>
        </w:rPr>
        <w:t xml:space="preserve">ABTS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5465D">
        <w:rPr>
          <w:rFonts w:ascii="TH SarabunPSK" w:hAnsi="TH SarabunPSK" w:cs="TH SarabunPSK"/>
          <w:sz w:val="28"/>
        </w:rPr>
        <w:t xml:space="preserve">Gallic 0.67 – 1.67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35.65 – 37.98 %</w:t>
      </w:r>
    </w:p>
    <w:p w:rsidR="006C0ECB" w:rsidRPr="0045465D" w:rsidRDefault="006C0ECB" w:rsidP="006C0ECB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Browallia New" w:hAnsi="Browallia New" w:cs="Browallia New"/>
          <w:sz w:val="28"/>
        </w:rPr>
        <w:t xml:space="preserve">           </w:t>
      </w:r>
      <w:r w:rsidRPr="0045465D">
        <w:rPr>
          <w:rFonts w:ascii="TH SarabunPSK" w:hAnsi="TH SarabunPSK" w:cs="TH SarabunPSK"/>
          <w:sz w:val="28"/>
        </w:rPr>
        <w:t xml:space="preserve">- </w:t>
      </w:r>
      <w:r w:rsidRPr="0045465D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sz w:val="28"/>
        </w:rPr>
        <w:t xml:space="preserve">ABTS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5465D">
        <w:rPr>
          <w:rFonts w:ascii="TH SarabunPSK" w:hAnsi="TH SarabunPSK" w:cs="TH SarabunPSK"/>
          <w:sz w:val="28"/>
        </w:rPr>
        <w:t xml:space="preserve">Quercetin 0.67 - 1.67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15.06 – 44.29 %</w:t>
      </w:r>
    </w:p>
    <w:p w:rsidR="006C0ECB" w:rsidRPr="0045465D" w:rsidRDefault="006C0ECB" w:rsidP="006C0ECB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sz w:val="28"/>
          <w:szCs w:val="28"/>
        </w:rPr>
        <w:t xml:space="preserve">           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การต่อต้านอนุมูลอิสระของใบบัวบกโดยใช้วิธี </w:t>
      </w:r>
      <w:proofErr w:type="spellStart"/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Folin-Ciocalteu</w:t>
      </w:r>
      <w:proofErr w:type="spellEnd"/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colorimetric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สารมีการต้านอนุมูลอิสระอย่างชัดเจน ความเข้มข้น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20 - 80 mg/L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ค่าความดูดกลืนแสง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1.867 – 3.11  </w:t>
      </w:r>
    </w:p>
    <w:p w:rsidR="006C0ECB" w:rsidRDefault="006C0ECB" w:rsidP="006C0ECB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color w:val="FF0000"/>
          <w:sz w:val="28"/>
          <w:szCs w:val="28"/>
        </w:rPr>
        <w:t xml:space="preserve">          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สารตัวอย่างใบบัวบกมีปริมาณ</w:t>
      </w:r>
      <w:proofErr w:type="spellStart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ฟิ</w:t>
      </w:r>
      <w:proofErr w:type="spellEnd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นอ</w:t>
      </w:r>
      <w:proofErr w:type="spellStart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ลิค</w:t>
      </w:r>
      <w:proofErr w:type="spellEnd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รวมเฉลี่ยเท่ากับ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16.529 mg/L</w:t>
      </w:r>
    </w:p>
    <w:p w:rsidR="006C0ECB" w:rsidRPr="0045465D" w:rsidRDefault="006C0ECB" w:rsidP="006C0ECB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Zhu et al. (2010)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สารมีการต้านอนุมูลอิสระอย่างชัดเจน ความเข้มข้น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20 - 80 mg/L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ค่าความดูดกลืนแสง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1.360 – 2.014</w:t>
      </w:r>
    </w:p>
    <w:p w:rsidR="006C0ECB" w:rsidRDefault="006C0ECB" w:rsidP="006C0ECB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สารตัวอย่างใบบัวบกมีปริมาณฟลาโวนอยด์รวมเฉลี่ยเท่ากับ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26.26 mg/L</w:t>
      </w:r>
    </w:p>
    <w:p w:rsidR="006C0ECB" w:rsidRPr="00C17047" w:rsidRDefault="006C0ECB" w:rsidP="006C0ECB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17047">
        <w:rPr>
          <w:rFonts w:ascii="TH SarabunPSK" w:hAnsi="TH SarabunPSK" w:cs="TH SarabunPSK"/>
          <w:b/>
          <w:bCs/>
          <w:sz w:val="28"/>
          <w:szCs w:val="28"/>
        </w:rPr>
        <w:t xml:space="preserve">5. </w:t>
      </w:r>
      <w:r w:rsidRPr="00C17047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:rsidR="006C0ECB" w:rsidRPr="00C17047" w:rsidRDefault="006C0ECB" w:rsidP="006C0ECB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Browallia New" w:hAnsi="Browallia New" w:cs="Browallia New"/>
          <w:sz w:val="28"/>
        </w:rPr>
        <w:tab/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จากการทดสอบหาฤทธิ์ต้านอนุมูลอิสระของสารสกัดผักใบบัวบก สายพันธุ์ของจังหวัดเลย</w:t>
      </w:r>
    </w:p>
    <w:p w:rsidR="006C0ECB" w:rsidRPr="00C17047" w:rsidRDefault="006C0ECB" w:rsidP="006C0ECB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ในเอทานอลโดยวิธี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DPPH assay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ซึ่งวัดค่าการดูดกลืนแสงที่ความยาวคลื่น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517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นาโนเมตร 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ABTS assay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วัดค่าดูดกลืนแสงที่ความยาวคลื่น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760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นาโนเมตร นอกจากนี้ผู้วิจัยยังคำนวณหาปริมาณสาระสำคัญ </w:t>
      </w:r>
      <w:r w:rsidRPr="00C17047">
        <w:rPr>
          <w:rFonts w:ascii="TH SarabunPSK" w:hAnsi="TH SarabunPSK" w:cs="TH SarabunPSK"/>
          <w:color w:val="000000" w:themeColor="text1"/>
          <w:sz w:val="28"/>
        </w:rPr>
        <w:t>2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กลุ่ม ได้แก่ กลุ่มฟีนอ</w:t>
      </w:r>
      <w:proofErr w:type="spellStart"/>
      <w:r w:rsidRPr="00C17047">
        <w:rPr>
          <w:rFonts w:ascii="TH SarabunPSK" w:hAnsi="TH SarabunPSK" w:cs="TH SarabunPSK"/>
          <w:color w:val="000000" w:themeColor="text1"/>
          <w:sz w:val="28"/>
          <w:cs/>
        </w:rPr>
        <w:t>ลิก</w:t>
      </w:r>
      <w:proofErr w:type="spellEnd"/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จะใช้วิธี </w:t>
      </w:r>
      <w:proofErr w:type="spellStart"/>
      <w:r w:rsidRPr="00C17047">
        <w:rPr>
          <w:rFonts w:ascii="TH SarabunPSK" w:hAnsi="TH SarabunPSK" w:cs="TH SarabunPSK"/>
          <w:sz w:val="28"/>
        </w:rPr>
        <w:t>Folin</w:t>
      </w:r>
      <w:proofErr w:type="spellEnd"/>
      <w:r w:rsidRPr="00C17047">
        <w:rPr>
          <w:rFonts w:ascii="TH SarabunPSK" w:hAnsi="TH SarabunPSK" w:cs="TH SarabunPSK"/>
          <w:sz w:val="28"/>
          <w:cs/>
        </w:rPr>
        <w:t>-</w:t>
      </w:r>
      <w:proofErr w:type="spellStart"/>
      <w:r w:rsidRPr="00C17047">
        <w:rPr>
          <w:rFonts w:ascii="TH SarabunPSK" w:hAnsi="TH SarabunPSK" w:cs="TH SarabunPSK"/>
          <w:sz w:val="28"/>
        </w:rPr>
        <w:t>Ciocalteu</w:t>
      </w:r>
      <w:proofErr w:type="spellEnd"/>
      <w:r w:rsidRPr="00C17047">
        <w:rPr>
          <w:rFonts w:ascii="TH SarabunPSK" w:hAnsi="TH SarabunPSK" w:cs="TH SarabunPSK"/>
          <w:sz w:val="28"/>
        </w:rPr>
        <w:t xml:space="preserve"> colorimetric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โดยเทียบกับกราฟมาตรฐาน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Gallic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และกลุ่มฟลาโวนอยด์จะใช้วิธี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>Zhu et al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. (</w:t>
      </w:r>
      <w:r w:rsidRPr="00C17047">
        <w:rPr>
          <w:rFonts w:ascii="TH SarabunPSK" w:hAnsi="TH SarabunPSK" w:cs="TH SarabunPSK"/>
          <w:color w:val="000000" w:themeColor="text1"/>
          <w:sz w:val="28"/>
        </w:rPr>
        <w:t>2010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Pr="00C17047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โดยเทียบกับกราฟมาตรฐาน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พบว่าในสารสกัดใบบัวบกมีปริมาณฟีนอลิกรวมเฉลี่ยเท่ากับ</w:t>
      </w:r>
      <w:r w:rsidRPr="00C17047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C17047">
        <w:rPr>
          <w:rFonts w:ascii="TH SarabunPSK" w:hAnsi="TH SarabunPSK" w:cs="TH SarabunPSK"/>
          <w:sz w:val="28"/>
        </w:rPr>
        <w:t>16</w:t>
      </w:r>
      <w:r w:rsidRPr="00C17047">
        <w:rPr>
          <w:rFonts w:ascii="TH SarabunPSK" w:hAnsi="TH SarabunPSK" w:cs="TH SarabunPSK"/>
          <w:sz w:val="28"/>
          <w:cs/>
        </w:rPr>
        <w:t>.</w:t>
      </w:r>
      <w:r w:rsidRPr="00C17047">
        <w:rPr>
          <w:rFonts w:ascii="TH SarabunPSK" w:hAnsi="TH SarabunPSK" w:cs="TH SarabunPSK"/>
          <w:sz w:val="28"/>
        </w:rPr>
        <w:t xml:space="preserve">529 </w:t>
      </w:r>
      <w:r w:rsidRPr="00C17047">
        <w:rPr>
          <w:rFonts w:ascii="TH SarabunPSK" w:hAnsi="TH SarabunPSK" w:cs="TH SarabunPSK"/>
          <w:color w:val="000000" w:themeColor="text1"/>
          <w:sz w:val="28"/>
        </w:rPr>
        <w:t>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ส่วนฟลาโวนอยด์รวมเฉลี่ยเท่ากับ </w:t>
      </w:r>
      <w:r w:rsidRPr="00C17047">
        <w:rPr>
          <w:rFonts w:ascii="TH SarabunPSK" w:hAnsi="TH SarabunPSK" w:cs="TH SarabunPSK"/>
          <w:sz w:val="28"/>
        </w:rPr>
        <w:t>26</w:t>
      </w:r>
      <w:r w:rsidRPr="00C17047">
        <w:rPr>
          <w:rFonts w:ascii="TH SarabunPSK" w:hAnsi="TH SarabunPSK" w:cs="TH SarabunPSK"/>
          <w:sz w:val="28"/>
          <w:cs/>
        </w:rPr>
        <w:t>.</w:t>
      </w:r>
      <w:r w:rsidRPr="00C17047">
        <w:rPr>
          <w:rFonts w:ascii="TH SarabunPSK" w:hAnsi="TH SarabunPSK" w:cs="TH SarabunPSK"/>
          <w:sz w:val="28"/>
        </w:rPr>
        <w:t>26 mg</w:t>
      </w:r>
      <w:r w:rsidRPr="00C17047">
        <w:rPr>
          <w:rFonts w:ascii="TH SarabunPSK" w:hAnsi="TH SarabunPSK" w:cs="TH SarabunPSK"/>
          <w:sz w:val="28"/>
          <w:cs/>
        </w:rPr>
        <w:t>/</w:t>
      </w:r>
      <w:r w:rsidRPr="00C17047">
        <w:rPr>
          <w:rFonts w:ascii="TH SarabunPSK" w:hAnsi="TH SarabunPSK" w:cs="TH SarabunPSK"/>
          <w:sz w:val="28"/>
        </w:rPr>
        <w:t>L</w:t>
      </w:r>
    </w:p>
    <w:p w:rsidR="006C0ECB" w:rsidRPr="00C17047" w:rsidRDefault="006C0ECB" w:rsidP="006C0ECB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17047">
        <w:rPr>
          <w:rFonts w:ascii="TH SarabunPSK" w:hAnsi="TH SarabunPSK" w:cs="TH SarabunPSK"/>
          <w:color w:val="000000" w:themeColor="text1"/>
          <w:sz w:val="28"/>
        </w:rPr>
        <w:tab/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จากการทดสอบการต้านอนุมูลิอิสระของใบบัวบก จากการวิเคราะห์สามารถสรุปได้ดังนี้</w:t>
      </w:r>
    </w:p>
    <w:p w:rsidR="006C0ECB" w:rsidRPr="00C17047" w:rsidRDefault="006C0ECB" w:rsidP="006C0ECB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C17047">
        <w:rPr>
          <w:rFonts w:ascii="TH SarabunPSK" w:hAnsi="TH SarabunPSK" w:cs="TH SarabunPSK"/>
          <w:color w:val="000000" w:themeColor="text1"/>
          <w:sz w:val="28"/>
        </w:rPr>
        <w:tab/>
        <w:t>1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. การทดสอบการต้านอนุมูลิอิสระโดยวิธี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ของใบบัวบก พบว่าฤทธิ์ต้านอนุมูลอิสระ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มีผลแตกต่างกันทำได้โดยการเจือจางสารสกัด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lastRenderedPageBreak/>
        <w:t xml:space="preserve">หลายความเข้มข้นจำนวน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4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ความเข้มข้นแล้วทดสอบหาร้อยละการยับยั้งของอนุมูล </w:t>
      </w:r>
      <w:r w:rsidRPr="00C17047">
        <w:rPr>
          <w:rFonts w:ascii="TH SarabunPSK" w:hAnsi="TH SarabunPSK" w:cs="TH SarabunPSK"/>
          <w:color w:val="000000" w:themeColor="text1"/>
          <w:sz w:val="28"/>
        </w:rPr>
        <w:t>DPPH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พบว่าเมื่อมีความเข้มข้นมากขึ้นสารสกัดใบบัวบกจะมีร้อยละการยับยั้งมากขึ้น เมื่อคำนวณหาค่า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สารสกัดใบบัวมีค่า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เท่ากับ 5715.675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L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C17047">
        <w:rPr>
          <w:rFonts w:ascii="TH SarabunPSK" w:hAnsi="TH SarabunPSK" w:cs="TH SarabunPSK"/>
          <w:color w:val="000000" w:themeColor="text1"/>
          <w:sz w:val="28"/>
        </w:rPr>
        <w:t>Quercetin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เท่ากับ 0.465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และ 0.999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</w:p>
    <w:p w:rsidR="006C0ECB" w:rsidRPr="002D6393" w:rsidRDefault="006C0ECB" w:rsidP="006C0ECB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17047">
        <w:rPr>
          <w:rFonts w:ascii="TH SarabunPSK" w:hAnsi="TH SarabunPSK" w:cs="TH SarabunPSK"/>
          <w:color w:val="000000" w:themeColor="text1"/>
          <w:sz w:val="28"/>
        </w:rPr>
        <w:tab/>
        <w:t>2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. การทดสอบการต้านอนุมูลิอิสระโดยวิธี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ของใบบัวบก พบว่าพบว่าฤทธิ์ต้านอนุมูลอิสระ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มีผลแตกต่างกันทำได้โดยการเจือจางสารสกัดหลายความเข้มข้นจำนวน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4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ความเข้มข้นแล้วทดสอบหาร้อยละการยับยั้งของอนุมูล </w:t>
      </w:r>
      <w:r w:rsidRPr="00C17047">
        <w:rPr>
          <w:rFonts w:ascii="TH SarabunPSK" w:hAnsi="TH SarabunPSK" w:cs="TH SarabunPSK"/>
          <w:color w:val="000000" w:themeColor="text1"/>
          <w:sz w:val="28"/>
        </w:rPr>
        <w:t>ABTS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พบว่าเมื่อมีความเข้มข้นมากขึ้นสารสกัดใบบัวบกจะมีร้อยละการยับยั้งมากขึ้น เมื่อคำนวณหาค่า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สารสกัดใบบัวมีค่า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เท่ากับ13198.541 </w:t>
      </w:r>
      <w:r w:rsidRPr="00C17047">
        <w:rPr>
          <w:rFonts w:ascii="TH SarabunPSK" w:hAnsi="TH SarabunPSK" w:cs="TH SarabunPSK"/>
          <w:color w:val="000000" w:themeColor="text1"/>
          <w:sz w:val="28"/>
        </w:rPr>
        <w:t>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L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C17047">
        <w:rPr>
          <w:rFonts w:ascii="TH SarabunPSK" w:hAnsi="TH SarabunPSK" w:cs="TH SarabunPSK"/>
          <w:color w:val="000000" w:themeColor="text1"/>
          <w:sz w:val="28"/>
        </w:rPr>
        <w:t>Quercetin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เท่ากับ 6.916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และ 1.925 </w:t>
      </w:r>
      <w:r w:rsidRPr="00C17047">
        <w:rPr>
          <w:rFonts w:ascii="TH SarabunPSK" w:hAnsi="TH SarabunPSK" w:cs="TH SarabunPSK"/>
          <w:color w:val="000000" w:themeColor="text1"/>
          <w:sz w:val="28"/>
        </w:rPr>
        <w:t>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</w:p>
    <w:p w:rsidR="006C0ECB" w:rsidRPr="00B9341F" w:rsidRDefault="006C0ECB" w:rsidP="006C0ECB">
      <w:pPr>
        <w:ind w:firstLine="0"/>
        <w:jc w:val="thaiDistribute"/>
        <w:rPr>
          <w:rFonts w:ascii="Browallia New" w:hAnsi="Browallia New" w:cs="Browallia New"/>
          <w:sz w:val="28"/>
          <w:szCs w:val="28"/>
        </w:rPr>
      </w:pPr>
    </w:p>
    <w:p w:rsidR="006C0ECB" w:rsidRPr="00C17047" w:rsidRDefault="006C0ECB" w:rsidP="006C0ECB">
      <w:pPr>
        <w:ind w:firstLine="0"/>
        <w:jc w:val="thaiDistribute"/>
        <w:rPr>
          <w:b/>
          <w:bCs/>
          <w:sz w:val="28"/>
          <w:szCs w:val="28"/>
        </w:rPr>
      </w:pPr>
      <w:r w:rsidRPr="00C17047">
        <w:rPr>
          <w:b/>
          <w:bCs/>
          <w:sz w:val="28"/>
          <w:szCs w:val="28"/>
          <w:cs/>
        </w:rPr>
        <w:t>ข้อเสนอแนะ</w:t>
      </w:r>
    </w:p>
    <w:p w:rsidR="006C0ECB" w:rsidRPr="00C17047" w:rsidRDefault="006C0ECB" w:rsidP="006C0ECB">
      <w:pPr>
        <w:tabs>
          <w:tab w:val="left" w:pos="567"/>
        </w:tabs>
        <w:spacing w:line="240" w:lineRule="auto"/>
        <w:ind w:firstLine="0"/>
        <w:jc w:val="thaiDistribute"/>
        <w:rPr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 w:rsidRPr="00C17047">
        <w:rPr>
          <w:sz w:val="28"/>
          <w:szCs w:val="28"/>
        </w:rPr>
        <w:t xml:space="preserve">1. </w:t>
      </w:r>
      <w:r w:rsidRPr="00C17047">
        <w:rPr>
          <w:sz w:val="28"/>
          <w:szCs w:val="28"/>
          <w:cs/>
        </w:rPr>
        <w:t>การเลือกใบบัวบกในการสกัด ควรเลือกใบบัวบกที่สด ใหม่ ควรทำความสะอาด เด็ดใบออกจากตัวก้าน และเพื่อให้ได้ผลิตภัณฑ์ที่มีประสิทธิภาพในการต้านอนุมูลอิสระสูงสุดควรทำการสกัดใบบัวบกในช่วงฤดูที่ให้ผลผลิต</w:t>
      </w:r>
    </w:p>
    <w:p w:rsidR="006C0ECB" w:rsidRPr="00C17047" w:rsidRDefault="006C0ECB" w:rsidP="006C0ECB">
      <w:pPr>
        <w:tabs>
          <w:tab w:val="left" w:pos="567"/>
        </w:tabs>
        <w:spacing w:line="240" w:lineRule="auto"/>
        <w:ind w:firstLine="0"/>
        <w:jc w:val="thaiDistribute"/>
        <w:rPr>
          <w:rFonts w:hint="cs"/>
          <w:sz w:val="28"/>
          <w:szCs w:val="28"/>
        </w:rPr>
      </w:pPr>
      <w:r w:rsidRPr="00C17047">
        <w:rPr>
          <w:sz w:val="28"/>
          <w:szCs w:val="28"/>
        </w:rPr>
        <w:tab/>
        <w:t xml:space="preserve">2. </w:t>
      </w:r>
      <w:r w:rsidRPr="00C17047">
        <w:rPr>
          <w:sz w:val="28"/>
          <w:szCs w:val="28"/>
          <w:cs/>
        </w:rPr>
        <w:t>ขั้นตอนของการระเหยตัวทำละลายออก ควรกำจัดตัวทำละลายออกให้หมด รวมถึงความชื้นด้วย เพื่อให้การชั่งน้ำหนักไม่เกิดการผิดพลาดและได้น้ำหนักที่แท้จริงของสารสกัด</w:t>
      </w:r>
    </w:p>
    <w:p w:rsidR="006C0ECB" w:rsidRDefault="006C0ECB" w:rsidP="006C0ECB">
      <w:pPr>
        <w:tabs>
          <w:tab w:val="left" w:pos="567"/>
        </w:tabs>
        <w:spacing w:line="240" w:lineRule="auto"/>
        <w:ind w:firstLine="0"/>
        <w:jc w:val="thaiDistribute"/>
        <w:rPr>
          <w:sz w:val="28"/>
          <w:szCs w:val="28"/>
        </w:rPr>
      </w:pPr>
      <w:r w:rsidRPr="00C17047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C17047">
        <w:rPr>
          <w:sz w:val="28"/>
          <w:szCs w:val="28"/>
        </w:rPr>
        <w:t xml:space="preserve">. </w:t>
      </w:r>
      <w:r w:rsidRPr="00C17047">
        <w:rPr>
          <w:sz w:val="28"/>
          <w:szCs w:val="28"/>
          <w:cs/>
        </w:rPr>
        <w:t>วิธีการสกัดอาจเปลี่ยนไปใช้วิธีอื่นได้ เช่น วิธีการแช่ วิธีการสกัดโดยใช้คลื่นเสียงร่วมด้วยในการสกัด วิธีการสกัดโดยใช้คลื่นไมโครเวฟร่วมด้วยในการสกัด เป็นต้น</w:t>
      </w:r>
    </w:p>
    <w:p w:rsidR="006C0ECB" w:rsidRPr="00C17047" w:rsidRDefault="006C0ECB" w:rsidP="006C0ECB">
      <w:pPr>
        <w:tabs>
          <w:tab w:val="left" w:pos="567"/>
        </w:tabs>
        <w:spacing w:line="240" w:lineRule="auto"/>
        <w:ind w:firstLine="0"/>
        <w:jc w:val="thaiDistribute"/>
        <w:rPr>
          <w:b/>
          <w:bCs/>
          <w:sz w:val="28"/>
          <w:szCs w:val="28"/>
        </w:rPr>
      </w:pPr>
    </w:p>
    <w:p w:rsidR="006C0ECB" w:rsidRDefault="006C0ECB" w:rsidP="006C0ECB">
      <w:pPr>
        <w:tabs>
          <w:tab w:val="left" w:pos="709"/>
        </w:tabs>
        <w:ind w:firstLine="0"/>
        <w:jc w:val="both"/>
        <w:rPr>
          <w:b/>
          <w:bCs/>
          <w:sz w:val="28"/>
          <w:szCs w:val="28"/>
        </w:rPr>
      </w:pPr>
    </w:p>
    <w:p w:rsidR="006C0ECB" w:rsidRPr="00C17047" w:rsidRDefault="006C0ECB" w:rsidP="006C0ECB">
      <w:pPr>
        <w:tabs>
          <w:tab w:val="left" w:pos="709"/>
        </w:tabs>
        <w:ind w:firstLine="0"/>
        <w:jc w:val="both"/>
        <w:rPr>
          <w:b/>
          <w:bCs/>
          <w:sz w:val="28"/>
          <w:szCs w:val="28"/>
        </w:rPr>
      </w:pPr>
      <w:bookmarkStart w:id="1" w:name="_GoBack"/>
      <w:bookmarkEnd w:id="1"/>
      <w:r w:rsidRPr="00C17047">
        <w:rPr>
          <w:b/>
          <w:bCs/>
          <w:sz w:val="28"/>
          <w:szCs w:val="28"/>
          <w:cs/>
        </w:rPr>
        <w:t>เอกสารอ้างอิง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กรองจันทร์  รัตนประดิษฐ์ และสมจิตต์ ปาละกาศ. (</w:t>
      </w:r>
      <w:r w:rsidRPr="00C17047">
        <w:rPr>
          <w:sz w:val="28"/>
          <w:szCs w:val="28"/>
        </w:rPr>
        <w:t xml:space="preserve">2557). </w:t>
      </w:r>
      <w:r w:rsidRPr="00C17047">
        <w:rPr>
          <w:sz w:val="28"/>
          <w:szCs w:val="28"/>
          <w:cs/>
        </w:rPr>
        <w:t>การตรวจสอบฤทธิ์ทางเภสัช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วิทยาใบขลู่ และผลของระยะเวลาการเก็บรักษาต่อ ความสามารถในการออกฤทธิ์. ชลบุรี :   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มหาวิทยาลัยบูรพา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จันทรพร  ทองเอกแก้ว. (</w:t>
      </w:r>
      <w:r w:rsidRPr="00C17047">
        <w:rPr>
          <w:sz w:val="28"/>
          <w:szCs w:val="28"/>
        </w:rPr>
        <w:t xml:space="preserve">2556). </w:t>
      </w:r>
      <w:r w:rsidRPr="00C17047">
        <w:rPr>
          <w:sz w:val="28"/>
          <w:szCs w:val="28"/>
          <w:cs/>
        </w:rPr>
        <w:t xml:space="preserve">บัวบกสมุนไพรมากคุณประโยชน์. อุบลราชธานี : มหาวิทยาลัย  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 อุบลราชธานี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proofErr w:type="spellStart"/>
      <w:r w:rsidRPr="00C17047">
        <w:rPr>
          <w:sz w:val="28"/>
          <w:szCs w:val="28"/>
          <w:cs/>
        </w:rPr>
        <w:t>ชัช</w:t>
      </w:r>
      <w:proofErr w:type="spellEnd"/>
      <w:r w:rsidRPr="00C17047">
        <w:rPr>
          <w:sz w:val="28"/>
          <w:szCs w:val="28"/>
          <w:cs/>
        </w:rPr>
        <w:t>วิน  เพชรเลิศ. (</w:t>
      </w:r>
      <w:r w:rsidRPr="00C17047">
        <w:rPr>
          <w:sz w:val="28"/>
          <w:szCs w:val="28"/>
        </w:rPr>
        <w:t xml:space="preserve">2562). </w:t>
      </w:r>
      <w:r w:rsidRPr="00C17047">
        <w:rPr>
          <w:sz w:val="28"/>
          <w:szCs w:val="28"/>
          <w:cs/>
        </w:rPr>
        <w:t>ความสามารถในการต้านอนุมูลอิสระและการยับยั้งการเกิด</w:t>
      </w:r>
      <w:proofErr w:type="spellStart"/>
      <w:r w:rsidRPr="00C17047">
        <w:rPr>
          <w:sz w:val="28"/>
          <w:szCs w:val="28"/>
          <w:cs/>
        </w:rPr>
        <w:t>ลิพิดเปอร์</w:t>
      </w:r>
      <w:proofErr w:type="spellEnd"/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 </w:t>
      </w:r>
      <w:r>
        <w:rPr>
          <w:sz w:val="28"/>
          <w:szCs w:val="28"/>
        </w:rPr>
        <w:t xml:space="preserve">   </w:t>
      </w:r>
      <w:r w:rsidRPr="00C17047">
        <w:rPr>
          <w:sz w:val="28"/>
          <w:szCs w:val="28"/>
          <w:cs/>
        </w:rPr>
        <w:t xml:space="preserve"> ออกซิเดชันของส่วนสกัดเอทานอลจากข้าวสีต่าง ๆ. ชลบุรี : มหาวิทยาลัยบูรพา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นิคม  นาคสุพรรณ. (</w:t>
      </w:r>
      <w:r w:rsidRPr="00C17047">
        <w:rPr>
          <w:sz w:val="28"/>
          <w:szCs w:val="28"/>
        </w:rPr>
        <w:t xml:space="preserve">2555). </w:t>
      </w:r>
      <w:r w:rsidRPr="00C17047">
        <w:rPr>
          <w:sz w:val="28"/>
          <w:szCs w:val="28"/>
          <w:cs/>
        </w:rPr>
        <w:t xml:space="preserve">เครื่องดื่มสมุนไพรและไวน์ไทยที่มีฤทธิ์ต้านอนุมูลอิสระ. พิษณุโลก :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 มหาวิทยาลัยนเรศวร.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ประนอม ใจอ้าย</w:t>
      </w:r>
      <w:r w:rsidRPr="00C17047">
        <w:rPr>
          <w:sz w:val="28"/>
          <w:szCs w:val="28"/>
        </w:rPr>
        <w:t>,</w:t>
      </w:r>
      <w:r w:rsidRPr="00C17047">
        <w:rPr>
          <w:sz w:val="28"/>
          <w:szCs w:val="28"/>
          <w:cs/>
        </w:rPr>
        <w:t>มณ</w:t>
      </w:r>
      <w:proofErr w:type="spellStart"/>
      <w:r w:rsidRPr="00C17047">
        <w:rPr>
          <w:sz w:val="28"/>
          <w:szCs w:val="28"/>
          <w:cs/>
        </w:rPr>
        <w:t>ทิ</w:t>
      </w:r>
      <w:proofErr w:type="spellEnd"/>
      <w:r w:rsidRPr="00C17047">
        <w:rPr>
          <w:sz w:val="28"/>
          <w:szCs w:val="28"/>
          <w:cs/>
        </w:rPr>
        <w:t>รา ภูติวรนาถ</w:t>
      </w:r>
      <w:r w:rsidRPr="00C17047">
        <w:rPr>
          <w:sz w:val="28"/>
          <w:szCs w:val="28"/>
        </w:rPr>
        <w:t>,</w:t>
      </w:r>
      <w:r w:rsidRPr="00C17047">
        <w:rPr>
          <w:sz w:val="28"/>
          <w:szCs w:val="28"/>
          <w:cs/>
        </w:rPr>
        <w:t>พรรณพิมล สุริยะพรหมชัย</w:t>
      </w:r>
      <w:r w:rsidRPr="00C17047">
        <w:rPr>
          <w:sz w:val="28"/>
          <w:szCs w:val="28"/>
        </w:rPr>
        <w:t>,</w:t>
      </w:r>
      <w:r w:rsidRPr="00C17047">
        <w:rPr>
          <w:sz w:val="28"/>
          <w:szCs w:val="28"/>
          <w:cs/>
        </w:rPr>
        <w:t xml:space="preserve">คณิศร มนุษย์สม และสากล มีสุข.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</w:rPr>
        <w:t xml:space="preserve">   (2556</w:t>
      </w:r>
      <w:proofErr w:type="gramStart"/>
      <w:r w:rsidRPr="00C17047">
        <w:rPr>
          <w:sz w:val="28"/>
          <w:szCs w:val="28"/>
        </w:rPr>
        <w:t>).</w:t>
      </w:r>
      <w:r w:rsidRPr="00C17047">
        <w:rPr>
          <w:sz w:val="28"/>
          <w:szCs w:val="28"/>
          <w:cs/>
        </w:rPr>
        <w:t>การคัดเลือกพันธุ์บัวบกที่ให้ผลผลิตและสารสำคัญสูงในพื้นที่ภาคเหนืและภาคกลาง</w:t>
      </w:r>
      <w:proofErr w:type="gramEnd"/>
      <w:r w:rsidRPr="00C17047">
        <w:rPr>
          <w:sz w:val="28"/>
          <w:szCs w:val="28"/>
          <w:cs/>
        </w:rPr>
        <w:t xml:space="preserve">.   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</w:t>
      </w:r>
      <w:r w:rsidRPr="00C17047">
        <w:rPr>
          <w:sz w:val="28"/>
          <w:szCs w:val="28"/>
          <w:cs/>
        </w:rPr>
        <w:t xml:space="preserve">   แพร่ : ศูนย์วิจัยและพัฒนาการเกษตร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พาณี  </w:t>
      </w:r>
      <w:proofErr w:type="spellStart"/>
      <w:r w:rsidRPr="00C17047">
        <w:rPr>
          <w:sz w:val="28"/>
          <w:szCs w:val="28"/>
          <w:cs/>
        </w:rPr>
        <w:t>ศิ</w:t>
      </w:r>
      <w:proofErr w:type="spellEnd"/>
      <w:r w:rsidRPr="00C17047">
        <w:rPr>
          <w:sz w:val="28"/>
          <w:szCs w:val="28"/>
          <w:cs/>
        </w:rPr>
        <w:t>ริสะอาด. (</w:t>
      </w:r>
      <w:r w:rsidRPr="00C17047">
        <w:rPr>
          <w:sz w:val="28"/>
          <w:szCs w:val="28"/>
        </w:rPr>
        <w:t xml:space="preserve">2564). </w:t>
      </w:r>
      <w:r w:rsidRPr="00C17047">
        <w:rPr>
          <w:sz w:val="28"/>
          <w:szCs w:val="28"/>
          <w:cs/>
        </w:rPr>
        <w:t xml:space="preserve">ชนิดของใบบัวบก. [ระบบออนไลน์]. </w:t>
      </w:r>
    </w:p>
    <w:p w:rsidR="006C0ECB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lastRenderedPageBreak/>
        <w:t xml:space="preserve">       </w:t>
      </w:r>
      <w:r>
        <w:rPr>
          <w:sz w:val="28"/>
          <w:szCs w:val="28"/>
        </w:rPr>
        <w:t xml:space="preserve"> </w:t>
      </w:r>
      <w:r w:rsidRPr="00C17047">
        <w:rPr>
          <w:sz w:val="28"/>
          <w:szCs w:val="28"/>
          <w:cs/>
        </w:rPr>
        <w:t xml:space="preserve">   แหล่งที่มา : </w:t>
      </w:r>
      <w:r w:rsidRPr="00C17047">
        <w:rPr>
          <w:sz w:val="28"/>
          <w:szCs w:val="28"/>
        </w:rPr>
        <w:t>ttps://hd.co.th/asiatic-pennywort-drink-helps-bruising (10</w:t>
      </w:r>
      <w:r w:rsidRPr="00C17047">
        <w:rPr>
          <w:sz w:val="28"/>
          <w:szCs w:val="28"/>
          <w:cs/>
        </w:rPr>
        <w:t xml:space="preserve"> มิถุนายน </w:t>
      </w:r>
      <w:r w:rsidRPr="00C17047">
        <w:rPr>
          <w:sz w:val="28"/>
          <w:szCs w:val="28"/>
        </w:rPr>
        <w:t xml:space="preserve">2565).       </w:t>
      </w:r>
    </w:p>
    <w:p w:rsidR="006C0ECB" w:rsidRPr="00C17047" w:rsidRDefault="006C0ECB" w:rsidP="006C0ECB">
      <w:pPr>
        <w:ind w:left="709" w:hanging="709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t>พรรณิภา</w:t>
      </w:r>
      <w:r w:rsidRPr="00C17047">
        <w:rPr>
          <w:sz w:val="28"/>
          <w:szCs w:val="28"/>
          <w:cs/>
        </w:rPr>
        <w:t>. (</w:t>
      </w:r>
      <w:r w:rsidRPr="00C17047">
        <w:rPr>
          <w:sz w:val="28"/>
          <w:szCs w:val="28"/>
        </w:rPr>
        <w:t>25</w:t>
      </w:r>
      <w:r>
        <w:rPr>
          <w:sz w:val="28"/>
          <w:szCs w:val="28"/>
        </w:rPr>
        <w:t>42</w:t>
      </w:r>
      <w:r w:rsidRPr="00C17047">
        <w:rPr>
          <w:sz w:val="28"/>
          <w:szCs w:val="28"/>
        </w:rPr>
        <w:t xml:space="preserve">). </w:t>
      </w:r>
      <w:r w:rsidRPr="006C0ECB">
        <w:rPr>
          <w:sz w:val="28"/>
          <w:szCs w:val="28"/>
          <w:cs/>
        </w:rPr>
        <w:t>การศึกษาลักษณะสัณฐานวิทยาของบัวบกสายพันธุ์ต่าง ๆ</w:t>
      </w:r>
      <w:r>
        <w:rPr>
          <w:rFonts w:hint="cs"/>
          <w:sz w:val="28"/>
          <w:szCs w:val="28"/>
          <w:cs/>
        </w:rPr>
        <w:t xml:space="preserve"> </w:t>
      </w:r>
      <w:r w:rsidRPr="00C17047">
        <w:rPr>
          <w:sz w:val="28"/>
          <w:szCs w:val="28"/>
          <w:cs/>
        </w:rPr>
        <w:t>. [ระบบออนไลน์].</w:t>
      </w:r>
      <w:r>
        <w:rPr>
          <w:rFonts w:hint="cs"/>
          <w:sz w:val="28"/>
          <w:szCs w:val="28"/>
          <w:cs/>
        </w:rPr>
        <w:t xml:space="preserve"> </w:t>
      </w:r>
      <w:r w:rsidRPr="00C17047">
        <w:rPr>
          <w:sz w:val="28"/>
          <w:szCs w:val="28"/>
          <w:cs/>
        </w:rPr>
        <w:t xml:space="preserve">แหล่งที่มา : </w:t>
      </w:r>
      <w:r w:rsidRPr="006C0ECB">
        <w:rPr>
          <w:sz w:val="28"/>
          <w:szCs w:val="28"/>
        </w:rPr>
        <w:t>https://li01.tci-thaijo.org/index.php/tjst/article/download/165784/119953/462923</w:t>
      </w:r>
    </w:p>
    <w:p w:rsidR="006C0ECB" w:rsidRPr="00C17047" w:rsidRDefault="006C0ECB" w:rsidP="006C0ECB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ลาวิต้า. (</w:t>
      </w:r>
      <w:r w:rsidRPr="00C17047">
        <w:rPr>
          <w:sz w:val="28"/>
          <w:szCs w:val="28"/>
        </w:rPr>
        <w:t xml:space="preserve">2561). </w:t>
      </w:r>
      <w:r w:rsidRPr="00C17047">
        <w:rPr>
          <w:sz w:val="28"/>
          <w:szCs w:val="28"/>
          <w:cs/>
        </w:rPr>
        <w:t xml:space="preserve">งานวิจัยสารสกัดใบบัวบก. [ระบบออนไลน์]. แหล่งที่มา : </w:t>
      </w:r>
      <w:r w:rsidRPr="00C17047">
        <w:rPr>
          <w:sz w:val="28"/>
          <w:szCs w:val="28"/>
          <w:cs/>
        </w:rPr>
        <w:tab/>
      </w:r>
      <w:r w:rsidRPr="00C17047">
        <w:rPr>
          <w:sz w:val="28"/>
          <w:szCs w:val="28"/>
        </w:rPr>
        <w:t>https://www.lavitathailand.com/2018/04/research/</w:t>
      </w:r>
      <w:r w:rsidRPr="00C17047">
        <w:rPr>
          <w:sz w:val="28"/>
          <w:szCs w:val="28"/>
          <w:cs/>
        </w:rPr>
        <w:t>สารสกัดใบบัวบก-และ</w:t>
      </w:r>
      <w:r w:rsidRPr="00C17047">
        <w:rPr>
          <w:sz w:val="28"/>
          <w:szCs w:val="28"/>
        </w:rPr>
        <w:t>\</w:t>
      </w:r>
      <w:r w:rsidRPr="00C17047">
        <w:rPr>
          <w:sz w:val="28"/>
          <w:szCs w:val="28"/>
          <w:cs/>
        </w:rPr>
        <w:t>สรรพค/  (</w:t>
      </w:r>
      <w:r w:rsidRPr="00C17047">
        <w:rPr>
          <w:sz w:val="28"/>
          <w:szCs w:val="28"/>
        </w:rPr>
        <w:t xml:space="preserve">10 </w:t>
      </w:r>
      <w:r w:rsidRPr="00C17047">
        <w:rPr>
          <w:sz w:val="28"/>
          <w:szCs w:val="28"/>
          <w:cs/>
        </w:rPr>
        <w:t xml:space="preserve">มิถุนายน </w:t>
      </w:r>
      <w:r w:rsidRPr="00C17047">
        <w:rPr>
          <w:sz w:val="28"/>
          <w:szCs w:val="28"/>
        </w:rPr>
        <w:t>2565).</w:t>
      </w:r>
    </w:p>
    <w:bookmarkEnd w:id="0"/>
    <w:p w:rsidR="006C0ECB" w:rsidRPr="00C17047" w:rsidRDefault="006C0ECB" w:rsidP="006C0ECB">
      <w:pPr>
        <w:ind w:left="709" w:hanging="709"/>
        <w:jc w:val="thaiDistribute"/>
        <w:rPr>
          <w:sz w:val="28"/>
          <w:szCs w:val="28"/>
        </w:rPr>
      </w:pPr>
      <w:r w:rsidRPr="00C17047">
        <w:rPr>
          <w:sz w:val="28"/>
          <w:szCs w:val="28"/>
        </w:rPr>
        <w:t xml:space="preserve">          </w:t>
      </w:r>
    </w:p>
    <w:p w:rsidR="006C0ECB" w:rsidRPr="00D0260E" w:rsidRDefault="006C0ECB" w:rsidP="006C0ECB">
      <w:pPr>
        <w:ind w:left="709" w:hanging="709"/>
        <w:jc w:val="thaiDistribute"/>
        <w:rPr>
          <w:rFonts w:ascii="Browallia New" w:hAnsi="Browallia New" w:cs="Browallia New"/>
          <w:sz w:val="28"/>
          <w:szCs w:val="28"/>
        </w:rPr>
      </w:pPr>
    </w:p>
    <w:p w:rsidR="006C0ECB" w:rsidRPr="00D0260E" w:rsidRDefault="006C0ECB" w:rsidP="006C0ECB">
      <w:pPr>
        <w:tabs>
          <w:tab w:val="left" w:pos="284"/>
        </w:tabs>
        <w:autoSpaceDE w:val="0"/>
        <w:autoSpaceDN w:val="0"/>
        <w:adjustRightInd w:val="0"/>
        <w:spacing w:line="240" w:lineRule="auto"/>
        <w:ind w:left="284" w:hanging="284"/>
        <w:jc w:val="thaiDistribute"/>
        <w:rPr>
          <w:rFonts w:ascii="Browallia New" w:eastAsia="Times New Roman" w:hAnsi="Browallia New" w:cs="Browallia New"/>
          <w:sz w:val="28"/>
          <w:szCs w:val="28"/>
        </w:rPr>
      </w:pPr>
    </w:p>
    <w:p w:rsidR="006C0ECB" w:rsidRDefault="006C0ECB" w:rsidP="006C0ECB"/>
    <w:p w:rsidR="002A2E6F" w:rsidRDefault="002A2E6F"/>
    <w:sectPr w:rsidR="002A2E6F" w:rsidSect="002D6393">
      <w:type w:val="continuous"/>
      <w:pgSz w:w="11906" w:h="16838"/>
      <w:pgMar w:top="2155" w:right="1440" w:bottom="1440" w:left="2155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F3E" w:rsidRDefault="00740C4A">
    <w:pPr>
      <w:pStyle w:val="a5"/>
    </w:pPr>
  </w:p>
  <w:p w:rsidR="00F87F3E" w:rsidRDefault="00740C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F3E" w:rsidRDefault="00740C4A" w:rsidP="00C2641C">
    <w:pPr>
      <w:widowControl w:val="0"/>
      <w:ind w:firstLine="0"/>
      <w:rPr>
        <w:rFonts w:ascii="Browallia New" w:hAnsi="Browallia New" w:cs="Browallia New"/>
        <w:sz w:val="22"/>
        <w:szCs w:val="24"/>
      </w:rPr>
    </w:pPr>
    <w:r>
      <w:rPr>
        <w:rFonts w:ascii="Browallia New" w:hAnsi="Browallia New" w:cs="Browallia New"/>
        <w:sz w:val="22"/>
        <w:szCs w:val="24"/>
      </w:rPr>
      <w:t>______________________________________________________________</w:t>
    </w:r>
  </w:p>
  <w:p w:rsidR="00F87F3E" w:rsidRDefault="00740C4A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3480619"/>
      <w:docPartObj>
        <w:docPartGallery w:val="Page Numbers (Top of Page)"/>
        <w:docPartUnique/>
      </w:docPartObj>
    </w:sdtPr>
    <w:sdtEndPr/>
    <w:sdtContent>
      <w:p w:rsidR="00A4515E" w:rsidRDefault="00740C4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F87F3E" w:rsidRDefault="00740C4A" w:rsidP="00E91155">
    <w:pPr>
      <w:pStyle w:val="a3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677569"/>
      <w:docPartObj>
        <w:docPartGallery w:val="Page Numbers (Top of Page)"/>
        <w:docPartUnique/>
      </w:docPartObj>
    </w:sdtPr>
    <w:sdtEndPr/>
    <w:sdtContent>
      <w:p w:rsidR="00A4515E" w:rsidRDefault="00740C4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A4515E" w:rsidRDefault="00740C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CB"/>
    <w:rsid w:val="002A2E6F"/>
    <w:rsid w:val="006C0ECB"/>
    <w:rsid w:val="00740C4A"/>
    <w:rsid w:val="00B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E6E3"/>
  <w15:chartTrackingRefBased/>
  <w15:docId w15:val="{E921730E-2BF8-4807-886A-FDE9006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ECB"/>
    <w:pPr>
      <w:spacing w:after="0" w:line="276" w:lineRule="auto"/>
      <w:ind w:firstLine="851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ECB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6C0ECB"/>
    <w:rPr>
      <w:rFonts w:ascii="TH SarabunPSK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6C0ECB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6C0ECB"/>
    <w:rPr>
      <w:rFonts w:ascii="TH SarabunPSK" w:hAnsi="TH SarabunPSK" w:cs="Angsana New"/>
      <w:sz w:val="32"/>
      <w:szCs w:val="40"/>
    </w:rPr>
  </w:style>
  <w:style w:type="character" w:styleId="a7">
    <w:name w:val="Hyperlink"/>
    <w:basedOn w:val="a0"/>
    <w:uiPriority w:val="99"/>
    <w:unhideWhenUsed/>
    <w:rsid w:val="006C0ECB"/>
    <w:rPr>
      <w:color w:val="0563C1" w:themeColor="hyperlink"/>
      <w:u w:val="single"/>
    </w:rPr>
  </w:style>
  <w:style w:type="paragraph" w:styleId="a8">
    <w:name w:val="No Spacing"/>
    <w:uiPriority w:val="1"/>
    <w:qFormat/>
    <w:rsid w:val="006C0ECB"/>
    <w:pPr>
      <w:spacing w:after="0" w:line="240" w:lineRule="auto"/>
    </w:pPr>
    <w:rPr>
      <w:rFonts w:ascii="Calibri" w:eastAsia="Calibri" w:hAnsi="Calibri" w:cs="Cordia New"/>
    </w:rPr>
  </w:style>
  <w:style w:type="paragraph" w:styleId="2">
    <w:name w:val="Body Text 2"/>
    <w:basedOn w:val="a"/>
    <w:link w:val="20"/>
    <w:rsid w:val="006C0ECB"/>
    <w:pPr>
      <w:spacing w:line="240" w:lineRule="auto"/>
      <w:ind w:firstLine="0"/>
      <w:jc w:val="thaiDistribute"/>
    </w:pPr>
    <w:rPr>
      <w:rFonts w:ascii="Cordia New" w:eastAsia="Cordia New" w:hAnsi="Cordia New" w:cs="Angsana New"/>
    </w:rPr>
  </w:style>
  <w:style w:type="character" w:customStyle="1" w:styleId="20">
    <w:name w:val="เนื้อความ 2 อักขระ"/>
    <w:basedOn w:val="a0"/>
    <w:link w:val="2"/>
    <w:rsid w:val="006C0ECB"/>
    <w:rPr>
      <w:rFonts w:ascii="Cordia New" w:eastAsia="Cordia New" w:hAnsi="Cordi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6340148216@lru.ac.t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b6340148212@lru.ac.th" TargetMode="External"/><Relationship Id="rId10" Type="http://schemas.openxmlformats.org/officeDocument/2006/relationships/footer" Target="footer2.xml"/><Relationship Id="rId4" Type="http://schemas.openxmlformats.org/officeDocument/2006/relationships/hyperlink" Target="mailto:sb6340148204@lru.ac.th" TargetMode="Externa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4453</Words>
  <Characters>19660</Characters>
  <Application>Microsoft Office Word</Application>
  <DocSecurity>0</DocSecurity>
  <Lines>516</Lines>
  <Paragraphs>106</Paragraphs>
  <ScaleCrop>false</ScaleCrop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nalinnipatonkla09@gmail.com</dc:creator>
  <cp:keywords/>
  <dc:description/>
  <cp:lastModifiedBy>nalinnipatonkla09@gmail.com</cp:lastModifiedBy>
  <cp:revision>2</cp:revision>
  <cp:lastPrinted>2023-03-10T10:42:00Z</cp:lastPrinted>
  <dcterms:created xsi:type="dcterms:W3CDTF">2023-03-10T10:29:00Z</dcterms:created>
  <dcterms:modified xsi:type="dcterms:W3CDTF">2023-03-10T10:42:00Z</dcterms:modified>
</cp:coreProperties>
</file>