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8C08" w14:textId="4334E47E" w:rsidR="008929B0" w:rsidRPr="007A7C79" w:rsidRDefault="00255351" w:rsidP="000C5E09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การพัฒนาทักษะการคิดวิเคราะห์</w:t>
      </w:r>
      <w:r w:rsidR="00373CF9"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รามเกียรติ์  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โดยใช้การจัดการเรียนรู้</w:t>
      </w:r>
      <w:r w:rsidR="000F310F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 5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>W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 xml:space="preserve">H 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ร่วมกับชุดกิจกรรม </w:t>
      </w:r>
      <w:r w:rsidRPr="007A7C79">
        <w:rPr>
          <w:rFonts w:ascii="TH SarabunPSK" w:hAnsi="TH SarabunPSK" w:cs="TH SarabunPSK"/>
          <w:b/>
          <w:bCs/>
          <w:sz w:val="32"/>
          <w:szCs w:val="32"/>
        </w:rPr>
        <w:t xml:space="preserve">SPOT IT </w:t>
      </w:r>
      <w:r w:rsidR="00373CF9" w:rsidRPr="007A7C79">
        <w:rPr>
          <w:rFonts w:ascii="TH SarabunPSK" w:hAnsi="TH SarabunPSK" w:cs="TH SarabunPSK"/>
          <w:b/>
          <w:bCs/>
          <w:sz w:val="32"/>
          <w:szCs w:val="32"/>
          <w:cs/>
        </w:rPr>
        <w:t>สำหรับ</w:t>
      </w:r>
      <w:r w:rsidRPr="007A7C79">
        <w:rPr>
          <w:rFonts w:ascii="TH SarabunPSK" w:hAnsi="TH SarabunPSK" w:cs="TH SarabunPSK"/>
          <w:b/>
          <w:bCs/>
          <w:sz w:val="32"/>
          <w:szCs w:val="32"/>
          <w:cs/>
        </w:rPr>
        <w:t>นักเรียนชั้นมัธยมศึกษาปีที่ 2 โรงเรียนสาธิตมหาวิทยาลัยราชภัฏเลย</w:t>
      </w:r>
    </w:p>
    <w:p w14:paraId="4A4ED6E9" w14:textId="43229566" w:rsidR="008929B0" w:rsidRPr="007A7C79" w:rsidRDefault="00255351" w:rsidP="001D0095">
      <w:pPr>
        <w:shd w:val="clear" w:color="auto" w:fill="FDFDFD"/>
        <w:rPr>
          <w:rFonts w:ascii="TH SarabunPSK" w:hAnsi="TH SarabunPSK" w:cs="TH SarabunPSK"/>
          <w:b/>
          <w:bCs/>
          <w:sz w:val="32"/>
          <w:szCs w:val="32"/>
        </w:rPr>
      </w:pPr>
      <w:r w:rsidRPr="007A7C79">
        <w:rPr>
          <w:rFonts w:ascii="TH SarabunPSK" w:hAnsi="TH SarabunPSK" w:cs="TH SarabunPSK"/>
          <w:sz w:val="32"/>
          <w:szCs w:val="32"/>
        </w:rPr>
        <w:t xml:space="preserve">DEVELOPING </w:t>
      </w:r>
      <w:r w:rsidR="00E425BA">
        <w:rPr>
          <w:rFonts w:ascii="TH SarabunPSK" w:hAnsi="TH SarabunPSK" w:cs="TH SarabunPSK"/>
          <w:sz w:val="32"/>
          <w:szCs w:val="32"/>
        </w:rPr>
        <w:t>ANALYTICAL</w:t>
      </w:r>
      <w:r w:rsidRPr="007A7C79">
        <w:rPr>
          <w:rFonts w:ascii="TH SarabunPSK" w:hAnsi="TH SarabunPSK" w:cs="TH SarabunPSK"/>
          <w:sz w:val="32"/>
          <w:szCs w:val="32"/>
        </w:rPr>
        <w:t xml:space="preserve"> THIN</w:t>
      </w:r>
      <w:r w:rsidR="00E425BA">
        <w:rPr>
          <w:rFonts w:ascii="TH SarabunPSK" w:hAnsi="TH SarabunPSK" w:cs="TH SarabunPSK"/>
          <w:sz w:val="32"/>
          <w:szCs w:val="32"/>
        </w:rPr>
        <w:t>KING</w:t>
      </w:r>
      <w:r w:rsidRPr="007A7C79">
        <w:rPr>
          <w:rFonts w:ascii="TH SarabunPSK" w:hAnsi="TH SarabunPSK" w:cs="TH SarabunPSK"/>
          <w:sz w:val="32"/>
          <w:szCs w:val="32"/>
        </w:rPr>
        <w:t xml:space="preserve"> SKILLS </w:t>
      </w:r>
      <w:r w:rsid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>IN</w:t>
      </w:r>
      <w:r w:rsidR="002A7F36" w:rsidRP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 xml:space="preserve"> R</w:t>
      </w:r>
      <w:r w:rsidR="007A7C79">
        <w:rPr>
          <w:rFonts w:ascii="TH SarabunPSK" w:eastAsia="Times New Roman" w:hAnsi="TH SarabunPSK" w:cs="TH SarabunPSK"/>
          <w:sz w:val="32"/>
          <w:szCs w:val="32"/>
          <w:lang w:val="en" w:eastAsia="en-US"/>
        </w:rPr>
        <w:t xml:space="preserve">AMAYANA </w:t>
      </w:r>
      <w:r w:rsidR="002A7F36" w:rsidRPr="007A7C79">
        <w:rPr>
          <w:rFonts w:ascii="TH SarabunPSK" w:hAnsi="TH SarabunPSK" w:cs="TH SarabunPSK"/>
          <w:sz w:val="32"/>
          <w:szCs w:val="32"/>
          <w:lang w:val="en"/>
        </w:rPr>
        <w:t>B</w:t>
      </w:r>
      <w:r w:rsidR="007A7C79">
        <w:rPr>
          <w:rFonts w:ascii="TH SarabunPSK" w:hAnsi="TH SarabunPSK" w:cs="TH SarabunPSK"/>
          <w:sz w:val="32"/>
          <w:szCs w:val="32"/>
          <w:lang w:val="en"/>
        </w:rPr>
        <w:t>Y</w:t>
      </w:r>
      <w:r w:rsidR="002A7F36" w:rsidRPr="007A7C79">
        <w:rPr>
          <w:rFonts w:ascii="TH SarabunPSK" w:hAnsi="TH SarabunPSK" w:cs="TH SarabunPSK"/>
          <w:sz w:val="32"/>
          <w:szCs w:val="32"/>
          <w:lang w:val="en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 xml:space="preserve">USING </w:t>
      </w:r>
      <w:r w:rsidRPr="007A7C79">
        <w:rPr>
          <w:rFonts w:ascii="TH SarabunPSK" w:hAnsi="TH SarabunPSK" w:cs="TH SarabunPSK"/>
          <w:sz w:val="32"/>
          <w:szCs w:val="32"/>
          <w:cs/>
        </w:rPr>
        <w:t>5</w:t>
      </w:r>
      <w:r w:rsidRPr="007A7C79">
        <w:rPr>
          <w:rFonts w:ascii="TH SarabunPSK" w:hAnsi="TH SarabunPSK" w:cs="TH SarabunPSK"/>
          <w:sz w:val="32"/>
          <w:szCs w:val="32"/>
        </w:rPr>
        <w:t>W</w:t>
      </w:r>
      <w:r w:rsidRPr="007A7C79">
        <w:rPr>
          <w:rFonts w:ascii="TH SarabunPSK" w:hAnsi="TH SarabunPSK" w:cs="TH SarabunPSK"/>
          <w:sz w:val="32"/>
          <w:szCs w:val="32"/>
          <w:cs/>
        </w:rPr>
        <w:t>1</w:t>
      </w:r>
      <w:r w:rsidRPr="007A7C79">
        <w:rPr>
          <w:rFonts w:ascii="TH SarabunPSK" w:hAnsi="TH SarabunPSK" w:cs="TH SarabunPSK"/>
          <w:sz w:val="32"/>
          <w:szCs w:val="32"/>
        </w:rPr>
        <w:t>H LEARNING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 xml:space="preserve">MANAGEMENT </w:t>
      </w:r>
      <w:r w:rsidR="006370CD" w:rsidRPr="007A7C79">
        <w:rPr>
          <w:rFonts w:ascii="TH SarabunPSK" w:hAnsi="TH SarabunPSK" w:cs="TH SarabunPSK"/>
          <w:sz w:val="32"/>
          <w:szCs w:val="32"/>
        </w:rPr>
        <w:t xml:space="preserve">AND </w:t>
      </w:r>
      <w:r w:rsidRPr="007A7C79">
        <w:rPr>
          <w:rFonts w:ascii="TH SarabunPSK" w:hAnsi="TH SarabunPSK" w:cs="TH SarabunPSK"/>
          <w:sz w:val="32"/>
          <w:szCs w:val="32"/>
        </w:rPr>
        <w:t>THE SPOT IT ACTIVITY SET FOR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="007A7C79">
        <w:rPr>
          <w:rFonts w:ascii="TH SarabunPSK" w:hAnsi="TH SarabunPSK" w:cs="TH SarabunPSK"/>
          <w:sz w:val="32"/>
          <w:szCs w:val="32"/>
          <w:lang w:val="en"/>
        </w:rPr>
        <w:t>STUDENTS IN MATHAYOM 2</w:t>
      </w:r>
      <w:r w:rsidR="006370CD" w:rsidRPr="007A7C79">
        <w:rPr>
          <w:rFonts w:ascii="TH SarabunPSK" w:hAnsi="TH SarabunPSK" w:cs="TH SarabunPSK"/>
          <w:sz w:val="32"/>
          <w:szCs w:val="32"/>
        </w:rPr>
        <w:t xml:space="preserve">, </w:t>
      </w:r>
      <w:r w:rsidRPr="007A7C79">
        <w:rPr>
          <w:rFonts w:ascii="TH SarabunPSK" w:hAnsi="TH SarabunPSK" w:cs="TH SarabunPSK"/>
          <w:sz w:val="32"/>
          <w:szCs w:val="32"/>
        </w:rPr>
        <w:t>LOEI RAJABHAT UNIVERSITY</w:t>
      </w:r>
      <w:r w:rsidR="00B92B50" w:rsidRPr="007A7C79">
        <w:rPr>
          <w:rFonts w:ascii="TH SarabunPSK" w:hAnsi="TH SarabunPSK" w:cs="TH SarabunPSK"/>
          <w:sz w:val="32"/>
          <w:szCs w:val="32"/>
        </w:rPr>
        <w:t xml:space="preserve"> </w:t>
      </w:r>
      <w:r w:rsidRPr="007A7C79">
        <w:rPr>
          <w:rFonts w:ascii="TH SarabunPSK" w:hAnsi="TH SarabunPSK" w:cs="TH SarabunPSK"/>
          <w:sz w:val="32"/>
          <w:szCs w:val="32"/>
        </w:rPr>
        <w:t>DEMONSTRATION SCHOOL</w:t>
      </w:r>
    </w:p>
    <w:p w14:paraId="4D9797D6" w14:textId="77777777" w:rsidR="008D5930" w:rsidRPr="00E21EFE" w:rsidRDefault="00255351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จุฑามาส ศรีจำนงค์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175988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วชิราวุธ ศรีหาบุญมา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นพคุณ ชาวนาแปน</w:t>
      </w:r>
      <w:r w:rsidR="000F4149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4BA8DBDC" w14:textId="77777777" w:rsidR="00C3329C" w:rsidRDefault="00C3329C" w:rsidP="001D0095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6370CD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 xml:space="preserve">: </w:t>
      </w:r>
      <w:hyperlink r:id="rId8" w:history="1">
        <w:r w:rsidR="001D0095" w:rsidRPr="002E71B5">
          <w:rPr>
            <w:rStyle w:val="af3"/>
            <w:rFonts w:ascii="TH SarabunPSK" w:hAnsi="TH SarabunPSK" w:cs="TH SarabunPSK"/>
            <w:sz w:val="28"/>
            <w:szCs w:val="28"/>
          </w:rPr>
          <w:t>jutamus001@hotmail.com</w:t>
        </w:r>
      </w:hyperlink>
      <w:r w:rsidR="001D0095">
        <w:rPr>
          <w:rFonts w:ascii="TH SarabunPSK" w:hAnsi="TH SarabunPSK" w:cs="TH SarabunPSK"/>
          <w:sz w:val="28"/>
          <w:szCs w:val="28"/>
        </w:rPr>
        <w:t xml:space="preserve">  </w:t>
      </w: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370C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70CD" w:rsidRPr="006370CD">
        <w:rPr>
          <w:rFonts w:ascii="TH SarabunPSK" w:hAnsi="TH SarabunPSK" w:cs="TH SarabunPSK"/>
          <w:sz w:val="28"/>
          <w:szCs w:val="28"/>
        </w:rPr>
        <w:t>0896419554</w:t>
      </w:r>
    </w:p>
    <w:p w14:paraId="160FA6B5" w14:textId="77777777" w:rsidR="00424735" w:rsidRPr="00E21EFE" w:rsidRDefault="00424735" w:rsidP="001D0095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28076F13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403CF1D0" w14:textId="71A66AB5" w:rsidR="00B92B50" w:rsidRDefault="00013A28" w:rsidP="00013A28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การวิจัยครั้งนี้ มีวัตถุประสงค์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เพื่อ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1) หาประสิทธิภาพของแผนการจัดการเรียนรู้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เรื่อง รามเกียรติ์ ตามเกณฑ์ 80/80 </w:t>
      </w:r>
      <w:r w:rsidR="00373CF9">
        <w:rPr>
          <w:rFonts w:ascii="TH SarabunPSK" w:hAnsi="TH SarabunPSK" w:cs="TH SarabunPSK" w:hint="cs"/>
          <w:sz w:val="28"/>
          <w:szCs w:val="28"/>
          <w:cs/>
        </w:rPr>
        <w:t xml:space="preserve">                  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2) พัฒนาทักษะการคิดวิเคราะห์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="00373CF9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B92B50">
        <w:rPr>
          <w:rFonts w:ascii="TH SarabunPSK" w:hAnsi="TH SarabunPSK" w:cs="TH SarabunPSK" w:hint="cs"/>
          <w:sz w:val="28"/>
          <w:szCs w:val="28"/>
          <w:cs/>
        </w:rPr>
        <w:t>เรียนรู้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โดยใช้เทคนิค 5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W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 xml:space="preserve">H </w:t>
      </w:r>
      <w:r w:rsidR="00B92B50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3) เปรียบเทียบผลสัมฤทธิ์ทางการเรียนระหว่างก่อนเรียนและหลังเรียน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4) ศึกษาความพึงพอใจของนักเรียนที่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กลุ่มเป้าหมาย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 2 โรงเรียนสาธิตมหาวิทยาลัยราชภัฏเลย ภาคเรียนที่ 1 ป</w:t>
      </w:r>
      <w:r>
        <w:rPr>
          <w:rFonts w:ascii="TH SarabunPSK" w:hAnsi="TH SarabunPSK" w:cs="TH SarabunPSK" w:hint="cs"/>
          <w:sz w:val="28"/>
          <w:szCs w:val="28"/>
          <w:cs/>
        </w:rPr>
        <w:t>ี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การศึกษา 2566 จำนวน 25</w:t>
      </w:r>
      <w:r w:rsidR="004D7BF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คน ได้มาโดยใช้การเลือกแบบเจาะจง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เครื่องมือที่ใช้ในการวิจัย ประกอบด้วย แผนการจัดการเรียนรู้โดยใช้เทคนิค 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5</w:t>
      </w:r>
      <w:r w:rsidR="00B92B50" w:rsidRPr="00013A28">
        <w:rPr>
          <w:rFonts w:ascii="TH SarabunPSK" w:hAnsi="TH SarabunPSK" w:cs="TH SarabunPSK" w:hint="cs"/>
          <w:sz w:val="28"/>
          <w:szCs w:val="28"/>
        </w:rPr>
        <w:t>W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B92B50" w:rsidRPr="00013A28">
        <w:rPr>
          <w:rFonts w:ascii="TH SarabunPSK" w:hAnsi="TH SarabunPSK" w:cs="TH SarabunPSK" w:hint="cs"/>
          <w:sz w:val="28"/>
          <w:szCs w:val="28"/>
        </w:rPr>
        <w:t>H</w:t>
      </w:r>
      <w:r w:rsidR="00B92B50" w:rsidRP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แบบวัดทักษะการคิดวิเคราะห์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แบบทดสอบวัดผลสัมฤทธิ์ทางการเรียน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แบบประเมินความพึงพอใจ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สถิติที่ใช้ในการวิเคราะห์ข้อมูล ได้แก่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ความถี่ 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ร้อยละ ค่าเฉลี่ย ส่วนเบี่ยงเบนมาตรฐาน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A7C79">
        <w:rPr>
          <w:rFonts w:ascii="TH SarabunPSK" w:hAnsi="TH SarabunPSK" w:cs="TH SarabunPSK" w:hint="cs"/>
          <w:sz w:val="28"/>
          <w:szCs w:val="28"/>
          <w:cs/>
        </w:rPr>
        <w:t>สถิติทดสอบ</w:t>
      </w:r>
      <w:r w:rsidR="00424735">
        <w:rPr>
          <w:rFonts w:ascii="TH SarabunPSK" w:hAnsi="TH SarabunPSK" w:cs="TH SarabunPSK" w:hint="cs"/>
          <w:sz w:val="28"/>
          <w:szCs w:val="28"/>
          <w:cs/>
        </w:rPr>
        <w:t>ที แบบกลุ่มตัวอย่างไม่เป็นอิสระ</w:t>
      </w:r>
      <w:r w:rsidR="007A7C7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24735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D157E18" w14:textId="5F537E0B" w:rsidR="00B92B50" w:rsidRPr="00E21EFE" w:rsidRDefault="00B92B50" w:rsidP="002A7F3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ผลการวิจัยพบว่า 1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ประสิทธิภาพของแผนการจัดการเรียนรู้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มีค่า</w:t>
      </w:r>
      <w:r w:rsidR="00373CF9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88/82.8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2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นักเรียนที่เรียนโดยใช้การจัดการเรียนรู้แบบ 5</w:t>
      </w:r>
      <w:r w:rsidRPr="00013A28">
        <w:rPr>
          <w:rFonts w:ascii="TH SarabunPSK" w:hAnsi="TH SarabunPSK" w:cs="TH SarabunPSK" w:hint="cs"/>
          <w:sz w:val="28"/>
          <w:szCs w:val="28"/>
        </w:rPr>
        <w:t>W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Pr="00013A28">
        <w:rPr>
          <w:rFonts w:ascii="TH SarabunPSK" w:hAnsi="TH SarabunPSK" w:cs="TH SarabunPSK" w:hint="cs"/>
          <w:sz w:val="28"/>
          <w:szCs w:val="28"/>
        </w:rPr>
        <w:t xml:space="preserve">H </w:t>
      </w:r>
      <w:r w:rsidRPr="00013A28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13A28">
        <w:rPr>
          <w:rFonts w:ascii="TH SarabunPSK" w:hAnsi="TH SarabunPSK" w:cs="TH SarabunPSK" w:hint="cs"/>
          <w:sz w:val="28"/>
          <w:szCs w:val="28"/>
        </w:rPr>
        <w:t xml:space="preserve">SPOT IT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 อยู่ในระดับดีมาก จำนวน 7 คน คิดเป็นร้อยละ 28 ระดับดี จำนวน 11 คน คิดเป็นร้อยละ 44 ระดับปานกลาง จำนวน 4 คน คิดเป็นร้อยละ 16 และระดับพอใช้ จำนวน 3 คน คิดเป็นร้อยละ 12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3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มีคะแนนผลสัมฤทธิ์ทางการเรียนหลังเรียนสูงกว่าก่อนเรียน อย่างมีนัยสำคัญทางสถิติที่ระดับ .05</w:t>
      </w:r>
      <w:r w:rsidR="00013A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4</w:t>
      </w:r>
      <w:r w:rsidR="00013A28">
        <w:rPr>
          <w:rFonts w:ascii="TH SarabunPSK" w:hAnsi="TH SarabunPSK" w:cs="TH SarabunPSK" w:hint="cs"/>
          <w:sz w:val="28"/>
          <w:szCs w:val="28"/>
          <w:cs/>
        </w:rPr>
        <w:t>)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 นักเรียนมี</w:t>
      </w:r>
      <w:r>
        <w:rPr>
          <w:rFonts w:ascii="TH SarabunPSK" w:hAnsi="TH SarabunPSK" w:cs="TH SarabunPSK" w:hint="cs"/>
          <w:sz w:val="28"/>
          <w:szCs w:val="28"/>
          <w:cs/>
        </w:rPr>
        <w:t>ความพึงพอใจ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ต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แบบเทคนิค 5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W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1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H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ร่วมกับชุดกิจกรรม 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>SPOT IT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อยู่ในระดับมาก( </w:t>
      </w:r>
      <w:r w:rsidR="00255351" w:rsidRPr="00013A28">
        <w:rPr>
          <w:rFonts w:ascii="Cambria Math" w:hAnsi="Cambria Math" w:cs="Cambria Math" w:hint="cs"/>
          <w:sz w:val="28"/>
          <w:szCs w:val="28"/>
          <w:cs/>
        </w:rPr>
        <w:t>𝑥̅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>= 4.17</w:t>
      </w:r>
      <w:r w:rsidR="00255351" w:rsidRPr="00013A28">
        <w:rPr>
          <w:rFonts w:ascii="TH SarabunPSK" w:hAnsi="TH SarabunPSK" w:cs="TH SarabunPSK" w:hint="cs"/>
          <w:sz w:val="28"/>
          <w:szCs w:val="28"/>
        </w:rPr>
        <w:t xml:space="preserve"> S.D. = </w:t>
      </w:r>
      <w:r w:rsidR="00255351" w:rsidRPr="00013A28">
        <w:rPr>
          <w:rFonts w:ascii="TH SarabunPSK" w:hAnsi="TH SarabunPSK" w:cs="TH SarabunPSK" w:hint="cs"/>
          <w:sz w:val="28"/>
          <w:szCs w:val="28"/>
          <w:cs/>
        </w:rPr>
        <w:t xml:space="preserve">0.14)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C934E23" w14:textId="77777777" w:rsidR="00B92B50" w:rsidRPr="00013A2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B92B50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ทักษะ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="00255351" w:rsidRPr="00255351">
        <w:rPr>
          <w:rFonts w:ascii="TH SarabunPSK" w:hAnsi="TH SarabunPSK" w:cs="TH SarabunPSK"/>
          <w:sz w:val="28"/>
          <w:szCs w:val="28"/>
        </w:rPr>
        <w:t>,</w:t>
      </w:r>
      <w:r w:rsidR="00373CF9">
        <w:rPr>
          <w:rFonts w:ascii="TH SarabunPSK" w:hAnsi="TH SarabunPSK" w:cs="TH SarabunPSK"/>
          <w:sz w:val="28"/>
          <w:szCs w:val="28"/>
        </w:rPr>
        <w:t xml:space="preserve"> </w:t>
      </w:r>
      <w:r w:rsidR="00373CF9" w:rsidRPr="00373CF9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r w:rsidR="00373CF9" w:rsidRPr="00373CF9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373CF9" w:rsidRPr="00373CF9">
        <w:rPr>
          <w:rFonts w:ascii="TH SarabunPSK" w:hAnsi="TH SarabunPSK" w:cs="TH SarabunPSK"/>
          <w:sz w:val="28"/>
          <w:szCs w:val="28"/>
        </w:rPr>
        <w:t>W</w:t>
      </w:r>
      <w:r w:rsidR="00373CF9" w:rsidRPr="00373CF9">
        <w:rPr>
          <w:rFonts w:ascii="TH SarabunPSK" w:hAnsi="TH SarabunPSK" w:cs="TH SarabunPSK"/>
          <w:sz w:val="28"/>
          <w:szCs w:val="28"/>
          <w:cs/>
        </w:rPr>
        <w:t>1</w:t>
      </w:r>
      <w:r w:rsidR="00373CF9" w:rsidRPr="00373CF9">
        <w:rPr>
          <w:rFonts w:ascii="TH SarabunPSK" w:hAnsi="TH SarabunPSK" w:cs="TH SarabunPSK"/>
          <w:sz w:val="28"/>
          <w:szCs w:val="28"/>
        </w:rPr>
        <w:t>H</w:t>
      </w:r>
      <w:r w:rsidR="00373CF9" w:rsidRPr="00373CF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55351" w:rsidRPr="00373CF9">
        <w:rPr>
          <w:rFonts w:ascii="TH SarabunPSK" w:hAnsi="TH SarabunPSK" w:cs="TH SarabunPSK"/>
          <w:sz w:val="22"/>
          <w:szCs w:val="22"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,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ชุดกิจกรรม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7F36">
        <w:rPr>
          <w:rFonts w:ascii="TH SarabunPSK" w:hAnsi="TH SarabunPSK" w:cs="TH SarabunPSK"/>
          <w:sz w:val="28"/>
          <w:szCs w:val="28"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 </w:t>
      </w:r>
      <w:r w:rsidR="00B92B50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A297272" w14:textId="77777777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3188889" w14:textId="281211BB" w:rsidR="002A7F36" w:rsidRPr="000F310F" w:rsidRDefault="00013A28" w:rsidP="002A7F36">
      <w:pPr>
        <w:shd w:val="clear" w:color="auto" w:fill="FDFDFD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The objective of this research were to :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1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)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f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ind out the effectiveness of the learning management plan according to the criteria 80/80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  2)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d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evelop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eastAsia="en-US"/>
        </w:rPr>
        <w:t>ing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critical thinking skills of students learning using the 5W1H technique in conjunction with activities set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3</w:t>
      </w:r>
      <w:r w:rsidR="007A7C79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>)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7A7C79">
        <w:rPr>
          <w:rFonts w:ascii="TH SarabunPSK" w:eastAsia="Times New Roman" w:hAnsi="TH SarabunPSK" w:cs="TH SarabunPSK"/>
          <w:sz w:val="28"/>
          <w:szCs w:val="28"/>
          <w:lang w:eastAsia="en-US"/>
        </w:rPr>
        <w:t>c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ompare achievement between pre-test and post-test 4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) 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s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tudy students' satisfaction with 5W1H technical learning</w:t>
      </w:r>
      <w:r w:rsidR="00A20F9A" w:rsidRPr="007A7C79"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  <w:t xml:space="preserve">.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The target group consists of 25 students in </w:t>
      </w:r>
      <w:r w:rsidR="007A7C79">
        <w:rPr>
          <w:rFonts w:ascii="TH SarabunPSK" w:hAnsi="TH SarabunPSK" w:cs="TH SarabunPSK"/>
          <w:sz w:val="28"/>
          <w:szCs w:val="28"/>
          <w:lang w:val="en"/>
        </w:rPr>
        <w:t>Mathyom 2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, Loei Rajabhat University Demonstration School, </w:t>
      </w:r>
      <w:r w:rsidR="00A20F9A" w:rsidRPr="007A7C79">
        <w:rPr>
          <w:rFonts w:ascii="TH SarabunPSK" w:hAnsi="TH SarabunPSK" w:cs="TH SarabunPSK"/>
          <w:sz w:val="28"/>
          <w:szCs w:val="28"/>
        </w:rPr>
        <w:t xml:space="preserve">The first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Semester 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>in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 xml:space="preserve">2023 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>academic year</w:t>
      </w:r>
      <w:r w:rsidR="002A7F36" w:rsidRPr="007A7C79">
        <w:rPr>
          <w:rFonts w:ascii="TH SarabunPSK" w:hAnsi="TH SarabunPSK" w:cs="TH SarabunPSK"/>
          <w:sz w:val="28"/>
          <w:szCs w:val="28"/>
        </w:rPr>
        <w:t>.</w:t>
      </w:r>
      <w:r w:rsidR="00A20F9A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Research instruments include: Learning management plan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critical thinking skills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test, 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chievement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est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s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atisfaction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ssessment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f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orm</w:t>
      </w:r>
      <w:r w:rsidR="008C1656">
        <w:rPr>
          <w:rFonts w:ascii="TH SarabunPSK" w:hAnsi="TH SarabunPSK" w:cs="TH SarabunPSK"/>
          <w:sz w:val="28"/>
          <w:szCs w:val="28"/>
          <w:lang w:val="en"/>
        </w:rPr>
        <w:t>.</w:t>
      </w:r>
      <w:r w:rsidR="002A7F36" w:rsidRPr="007A7C79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nalyze data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by</w:t>
      </w:r>
      <w:r w:rsidR="002A7F36" w:rsidRP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frequency, percentage, average, standard deviation</w:t>
      </w:r>
      <w:r w:rsidR="007A7C79">
        <w:rPr>
          <w:rFonts w:ascii="TH SarabunPSK" w:eastAsia="Times New Roman" w:hAnsi="TH SarabunPSK" w:cs="TH SarabunPSK"/>
          <w:sz w:val="28"/>
          <w:szCs w:val="28"/>
          <w:lang w:val="en" w:eastAsia="en-US"/>
        </w:rPr>
        <w:t>, t-test</w:t>
      </w:r>
      <w:r w:rsidR="000F310F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 xml:space="preserve"> </w:t>
      </w:r>
      <w:r w:rsidR="000F310F">
        <w:rPr>
          <w:rFonts w:ascii="TH SarabunPSK" w:eastAsia="Times New Roman" w:hAnsi="TH SarabunPSK" w:cs="TH SarabunPSK"/>
          <w:sz w:val="28"/>
          <w:szCs w:val="28"/>
          <w:lang w:eastAsia="en-US"/>
        </w:rPr>
        <w:t>for dependent.</w:t>
      </w:r>
    </w:p>
    <w:p w14:paraId="7F3AB2D4" w14:textId="52E5B206" w:rsidR="002A7F36" w:rsidRPr="002A7F36" w:rsidRDefault="002A7F36" w:rsidP="002A7F36">
      <w:pPr>
        <w:shd w:val="clear" w:color="auto" w:fill="FDFDFD"/>
        <w:ind w:firstLine="72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The results of the research showed that 1) the effectiveness of the learning management plan; It has an efficiency value of 88/82.8. 2) Students who studied using 5W1H learning management with SPOT IT activity set had very good </w:t>
      </w:r>
      <w:r w:rsidR="000F310F">
        <w:rPr>
          <w:rFonts w:ascii="TH SarabunPSK" w:eastAsia="Times New Roman" w:hAnsi="TH SarabunPSK" w:cs="TH SarabunPSK"/>
          <w:sz w:val="28"/>
          <w:szCs w:val="28"/>
          <w:lang w:val="en" w:eastAsia="en-US"/>
        </w:rPr>
        <w:t>analytic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l thinking skills, 7 students or 28%, good level, 11 students or 44%, moderate level, 4 students or 16%, and fair level, 3 students or 12%. 3) Students had statistically significant higher post-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test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than </w:t>
      </w:r>
      <w:r w:rsidR="008C165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pre-test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at 0.05 level. 4) Students were very satisfied with the 5W1H technical learning arrangement with the SPOT IT activity set ( x</w:t>
      </w:r>
      <w:r w:rsidRPr="002A7F36">
        <w:rPr>
          <w:rFonts w:ascii="Arial" w:eastAsia="Times New Roman" w:hAnsi="Arial" w:cs="Arial"/>
          <w:sz w:val="28"/>
          <w:szCs w:val="28"/>
          <w:lang w:val="en" w:eastAsia="en-US"/>
        </w:rPr>
        <w:t>̅</w:t>
      </w:r>
      <w:r w:rsidRPr="002A7F36">
        <w:rPr>
          <w:rFonts w:ascii="TH SarabunPSK" w:eastAsia="Times New Roman" w:hAnsi="TH SarabunPSK" w:cs="TH SarabunPSK"/>
          <w:sz w:val="28"/>
          <w:szCs w:val="28"/>
          <w:lang w:val="en" w:eastAsia="en-US"/>
        </w:rPr>
        <w:t>= 4.17 S.D. = 0.14).</w:t>
      </w:r>
    </w:p>
    <w:p w14:paraId="09EB5EAA" w14:textId="77777777" w:rsidR="002A7F36" w:rsidRPr="007A7C79" w:rsidRDefault="002A7F36" w:rsidP="002A7F36">
      <w:pPr>
        <w:shd w:val="clear" w:color="auto" w:fill="FDFDFD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</w:p>
    <w:p w14:paraId="259B45C0" w14:textId="3ED80C98" w:rsidR="002A7F36" w:rsidRPr="00E425BA" w:rsidRDefault="00DC33E2" w:rsidP="002A7F36">
      <w:pPr>
        <w:shd w:val="clear" w:color="auto" w:fill="FDFDFD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7A7C79">
        <w:rPr>
          <w:rFonts w:ascii="TH SarabunPSK" w:hAnsi="TH SarabunPSK" w:cs="TH SarabunPSK"/>
          <w:b/>
          <w:bCs/>
          <w:sz w:val="28"/>
          <w:szCs w:val="28"/>
        </w:rPr>
        <w:lastRenderedPageBreak/>
        <w:t>Keywords</w:t>
      </w:r>
      <w:r w:rsidR="00E425B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A7C79">
        <w:rPr>
          <w:rFonts w:ascii="TH SarabunPSK" w:hAnsi="TH SarabunPSK" w:cs="TH SarabunPSK"/>
          <w:b/>
          <w:bCs/>
          <w:sz w:val="28"/>
          <w:szCs w:val="28"/>
        </w:rPr>
        <w:t>:</w:t>
      </w:r>
      <w:r w:rsidRPr="007A7C79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E425BA">
        <w:rPr>
          <w:rFonts w:ascii="TH SarabunPSK" w:hAnsi="TH SarabunPSK" w:cs="TH SarabunPSK"/>
          <w:sz w:val="32"/>
          <w:szCs w:val="32"/>
        </w:rPr>
        <w:t>ANALYTICAL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THIN</w:t>
      </w:r>
      <w:r w:rsidR="00E425BA">
        <w:rPr>
          <w:rFonts w:ascii="TH SarabunPSK" w:hAnsi="TH SarabunPSK" w:cs="TH SarabunPSK"/>
          <w:sz w:val="32"/>
          <w:szCs w:val="32"/>
        </w:rPr>
        <w:t>KING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SKILLS</w:t>
      </w:r>
      <w:r w:rsidR="00255351" w:rsidRPr="007A7C79">
        <w:rPr>
          <w:rFonts w:ascii="TH SarabunPSK" w:hAnsi="TH SarabunPSK" w:cs="TH SarabunPSK"/>
          <w:sz w:val="28"/>
          <w:szCs w:val="28"/>
        </w:rPr>
        <w:t xml:space="preserve">, </w:t>
      </w:r>
      <w:r w:rsidR="00E425BA" w:rsidRPr="007A7C79">
        <w:rPr>
          <w:rFonts w:ascii="TH SarabunPSK" w:hAnsi="TH SarabunPSK" w:cs="TH SarabunPSK"/>
          <w:sz w:val="32"/>
          <w:szCs w:val="32"/>
          <w:cs/>
        </w:rPr>
        <w:t>5</w:t>
      </w:r>
      <w:r w:rsidR="00E425BA" w:rsidRPr="007A7C79">
        <w:rPr>
          <w:rFonts w:ascii="TH SarabunPSK" w:hAnsi="TH SarabunPSK" w:cs="TH SarabunPSK"/>
          <w:sz w:val="32"/>
          <w:szCs w:val="32"/>
        </w:rPr>
        <w:t>W</w:t>
      </w:r>
      <w:r w:rsidR="00E425BA" w:rsidRPr="007A7C79">
        <w:rPr>
          <w:rFonts w:ascii="TH SarabunPSK" w:hAnsi="TH SarabunPSK" w:cs="TH SarabunPSK"/>
          <w:sz w:val="32"/>
          <w:szCs w:val="32"/>
          <w:cs/>
        </w:rPr>
        <w:t>1</w:t>
      </w:r>
      <w:r w:rsidR="00E425BA" w:rsidRPr="007A7C79">
        <w:rPr>
          <w:rFonts w:ascii="TH SarabunPSK" w:hAnsi="TH SarabunPSK" w:cs="TH SarabunPSK"/>
          <w:sz w:val="32"/>
          <w:szCs w:val="32"/>
        </w:rPr>
        <w:t>H LEARNING MANAGEMENT</w:t>
      </w:r>
      <w:r w:rsidR="00E425BA">
        <w:rPr>
          <w:rFonts w:ascii="TH SarabunPSK" w:hAnsi="TH SarabunPSK" w:cs="TH SarabunPSK"/>
          <w:sz w:val="32"/>
          <w:szCs w:val="32"/>
        </w:rPr>
        <w:t>,</w:t>
      </w:r>
      <w:r w:rsidR="00E425BA" w:rsidRPr="007A7C79">
        <w:rPr>
          <w:rFonts w:ascii="TH SarabunPSK" w:hAnsi="TH SarabunPSK" w:cs="TH SarabunPSK"/>
          <w:sz w:val="32"/>
          <w:szCs w:val="32"/>
        </w:rPr>
        <w:t xml:space="preserve"> SPOT IT ACTIVITY SET</w:t>
      </w:r>
    </w:p>
    <w:p w14:paraId="50CF8DBF" w14:textId="2761987A" w:rsidR="00E21EFE" w:rsidRDefault="00F55ECA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3788EB" wp14:editId="6FD3B207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88519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85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2E57" w14:textId="77777777" w:rsidR="004F428D" w:rsidRPr="001A3C64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อาจารย์ประจำ กลุ่มวิชาวัดผลการศึกษา  คณะครุศาสตร์  มหาวิทยาลัยราชภัฏเลย </w:t>
                            </w:r>
                          </w:p>
                          <w:p w14:paraId="2E987C86" w14:textId="77777777" w:rsidR="004F428D" w:rsidRPr="001A3C64" w:rsidRDefault="004F428D" w:rsidP="00255351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      </w:r>
                          </w:p>
                          <w:p w14:paraId="2AEDEE02" w14:textId="77777777" w:rsidR="004F428D" w:rsidRPr="001A3C64" w:rsidRDefault="000F4149" w:rsidP="00255351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>3</w:t>
                            </w:r>
                            <w:r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255351" w:rsidRPr="001A3C64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88E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69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" stroked="f">
                <v:textbox>
                  <w:txbxContent>
                    <w:p w14:paraId="01622E57" w14:textId="77777777" w:rsidR="004F428D" w:rsidRPr="001A3C64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อาจารย์ประจำ กลุ่มวิชาวัดผลการศึกษา  คณะครุศาสตร์  มหาวิทยาลัยราชภัฏเลย </w:t>
                      </w:r>
                    </w:p>
                    <w:p w14:paraId="2E987C86" w14:textId="77777777" w:rsidR="004F428D" w:rsidRPr="001A3C64" w:rsidRDefault="004F428D" w:rsidP="00255351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 xml:space="preserve">2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</w:r>
                    </w:p>
                    <w:p w14:paraId="2AEDEE02" w14:textId="77777777" w:rsidR="004F428D" w:rsidRPr="001A3C64" w:rsidRDefault="000F4149" w:rsidP="00255351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>3</w:t>
                      </w:r>
                      <w:r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255351" w:rsidRPr="001A3C64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นักศึกษา หลักสูตรครุศาสตรบัณฑิต สาขาวิชาภาษาไทย คณะครุศาสตร์ 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457DBEAA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04085747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9E1AD4">
          <w:headerReference w:type="even" r:id="rId9"/>
          <w:headerReference w:type="default" r:id="rId10"/>
          <w:footerReference w:type="even" r:id="rId11"/>
          <w:footerReference w:type="default" r:id="rId12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4F08F843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6290865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157EF2B" w14:textId="77777777" w:rsidR="00373CF9" w:rsidRDefault="00373CF9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57F298D" w14:textId="77777777" w:rsidR="006370CD" w:rsidRPr="008C1656" w:rsidRDefault="009F6918" w:rsidP="008C1656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6A69D366" w14:textId="54285DB9" w:rsidR="008C1656" w:rsidRPr="00C601CF" w:rsidRDefault="00C601CF" w:rsidP="006370C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C601CF">
        <w:rPr>
          <w:rFonts w:ascii="TH SarabunPSK" w:hAnsi="TH SarabunPSK" w:cs="TH SarabunPSK"/>
          <w:sz w:val="28"/>
          <w:szCs w:val="28"/>
          <w:cs/>
        </w:rPr>
        <w:t>วรรณคดีคือสิ่งที่ช่วย</w:t>
      </w:r>
      <w:r w:rsidR="00B259FC" w:rsidRPr="00C601CF">
        <w:rPr>
          <w:rFonts w:ascii="TH SarabunPSK" w:hAnsi="TH SarabunPSK" w:cs="TH SarabunPSK"/>
          <w:sz w:val="28"/>
          <w:szCs w:val="28"/>
          <w:cs/>
        </w:rPr>
        <w:t>เสริม</w:t>
      </w:r>
      <w:r w:rsidRPr="00C601CF">
        <w:rPr>
          <w:rFonts w:ascii="TH SarabunPSK" w:hAnsi="TH SarabunPSK" w:cs="TH SarabunPSK"/>
          <w:sz w:val="28"/>
          <w:szCs w:val="28"/>
          <w:cs/>
        </w:rPr>
        <w:t>สร้างสติปัญญาและความรู้ให้แก่ผู้อ่านได้อย่างหลากหลาย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C601CF">
        <w:rPr>
          <w:rFonts w:ascii="TH SarabunPSK" w:hAnsi="TH SarabunPSK" w:cs="TH SarabunPSK"/>
          <w:sz w:val="28"/>
          <w:szCs w:val="28"/>
          <w:cs/>
        </w:rPr>
        <w:t>ซึ่งจะทำให้ผู้อ่านมีความรู้ด้านความหมายของคำ การใช้ภาษาของแต่ละยุคสมัย</w:t>
      </w:r>
      <w:r w:rsidRPr="00C601CF">
        <w:rPr>
          <w:rFonts w:ascii="TH SarabunPSK" w:hAnsi="TH SarabunPSK" w:cs="TH SarabunPSK"/>
          <w:sz w:val="28"/>
          <w:szCs w:val="28"/>
        </w:rPr>
        <w:t xml:space="preserve"> </w:t>
      </w:r>
      <w:r w:rsidRPr="00C601CF">
        <w:rPr>
          <w:rFonts w:ascii="TH SarabunPSK" w:hAnsi="TH SarabunPSK" w:cs="TH SarabunPSK"/>
          <w:sz w:val="28"/>
          <w:szCs w:val="28"/>
          <w:cs/>
        </w:rPr>
        <w:t>แต่ละภูมิภาค แบบแผนของฉันทลักษณ์แต่ละ</w:t>
      </w:r>
      <w:r w:rsidR="000342DF">
        <w:rPr>
          <w:rFonts w:ascii="TH SarabunPSK" w:hAnsi="TH SarabunPSK" w:cs="TH SarabunPSK" w:hint="cs"/>
          <w:sz w:val="28"/>
          <w:szCs w:val="28"/>
          <w:cs/>
        </w:rPr>
        <w:t>บท</w:t>
      </w:r>
      <w:r w:rsidRPr="00C601CF">
        <w:rPr>
          <w:rFonts w:ascii="TH SarabunPSK" w:hAnsi="TH SarabunPSK" w:cs="TH SarabunPSK"/>
          <w:sz w:val="28"/>
          <w:szCs w:val="28"/>
          <w:cs/>
        </w:rPr>
        <w:t xml:space="preserve"> นอกจากนี้วรรณคดียังให้คุณค่าทางอารมณ์อย่างหลากหลาย เพราะวรรณคดีเป็นเรื่องศิลปะของการถ่ายทอดความรู้สึกและอารมณ์ด้วยวิธีร้อยกรองถ้อยคำให้มีชีวิตจิตใจ ทำให้ผู้อ่านเกิดอารมณ์คล้อยตาม</w:t>
      </w:r>
      <w:r w:rsidR="0042473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C601CF">
        <w:rPr>
          <w:rFonts w:ascii="TH SarabunPSK" w:hAnsi="TH SarabunPSK" w:cs="TH SarabunPSK"/>
          <w:sz w:val="28"/>
          <w:szCs w:val="28"/>
          <w:cs/>
        </w:rPr>
        <w:t>ได้รับรสสุนทรียภาพของวรรณคดี</w:t>
      </w:r>
      <w:r w:rsidR="006370CD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C1656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70CD" w:rsidRPr="00C60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460300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  <w:r w:rsidR="00FC5304" w:rsidRPr="00C601CF">
        <w:rPr>
          <w:rFonts w:ascii="TH SarabunPSK" w:hAnsi="TH SarabunPSK" w:cs="TH SarabunPSK"/>
          <w:sz w:val="28"/>
          <w:szCs w:val="28"/>
        </w:rPr>
        <w:tab/>
      </w:r>
    </w:p>
    <w:p w14:paraId="15CBAB9D" w14:textId="5D151F51" w:rsidR="008308F1" w:rsidRDefault="00C601CF" w:rsidP="006370C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จากการลงพื้นที่ฝึกประสบการณ์ระหว่างเรียน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รายวิชาภาษาไทย  โรงเรียนสาธิตมหาวิทยาลัยราชภัฏเลย 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ปัญหาที่พบในการจัดกิจกรรมการเรียนการสอน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เนื้อหาวรรณคดีไทย </w:t>
      </w:r>
      <w:r w:rsidR="00EF3FA9">
        <w:rPr>
          <w:rFonts w:ascii="TH SarabunPSK" w:hAnsi="TH SarabunPSK" w:cs="TH SarabunPSK" w:hint="cs"/>
          <w:sz w:val="28"/>
          <w:szCs w:val="28"/>
          <w:cs/>
        </w:rPr>
        <w:t>ในระดับ</w:t>
      </w:r>
      <w:r w:rsidR="00EF3FA9" w:rsidRPr="00460300">
        <w:rPr>
          <w:rFonts w:ascii="TH SarabunPSK" w:hAnsi="TH SarabunPSK" w:cs="TH SarabunPSK" w:hint="cs"/>
          <w:sz w:val="28"/>
          <w:szCs w:val="28"/>
          <w:cs/>
        </w:rPr>
        <w:t>ชั้นมัธยมศึกษาปีที่</w:t>
      </w:r>
      <w:r w:rsidR="00EF3FA9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3FA9" w:rsidRPr="00460300">
        <w:rPr>
          <w:rFonts w:ascii="TH SarabunPSK" w:hAnsi="TH SarabunPSK" w:cs="TH SarabunPSK"/>
          <w:sz w:val="28"/>
          <w:szCs w:val="28"/>
        </w:rPr>
        <w:t>2</w:t>
      </w:r>
      <w:r w:rsidR="00EF3FA9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เรื่อง รามเกียรติ์ 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C358E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8308F1">
        <w:rPr>
          <w:rFonts w:ascii="TH SarabunPSK" w:hAnsi="TH SarabunPSK" w:cs="TH SarabunPSK" w:hint="cs"/>
          <w:sz w:val="28"/>
          <w:szCs w:val="28"/>
          <w:cs/>
        </w:rPr>
        <w:t>เป็นวรรณคดี</w:t>
      </w:r>
      <w:r w:rsidR="00EF3FA9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มี</w:t>
      </w:r>
      <w:r w:rsidR="00BC358E">
        <w:rPr>
          <w:rFonts w:ascii="TH SarabunPSK" w:hAnsi="TH SarabunPSK" w:cs="TH SarabunPSK" w:hint="cs"/>
          <w:sz w:val="28"/>
          <w:szCs w:val="28"/>
          <w:cs/>
        </w:rPr>
        <w:t>อิทธิพล</w:t>
      </w:r>
      <w:r w:rsidR="00EF3FA9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ความเชื่อ</w:t>
      </w:r>
      <w:r w:rsidR="00EF3FA9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BC358E">
        <w:rPr>
          <w:rFonts w:ascii="TH SarabunPSK" w:hAnsi="TH SarabunPSK" w:cs="TH SarabunPSK" w:hint="cs"/>
          <w:sz w:val="28"/>
          <w:szCs w:val="28"/>
          <w:cs/>
        </w:rPr>
        <w:t>ศิลปวัฒนธรรมของคนไทย</w:t>
      </w:r>
      <w:r w:rsidR="008308F1">
        <w:rPr>
          <w:rFonts w:ascii="TH SarabunPSK" w:hAnsi="TH SarabunPSK" w:cs="TH SarabunPSK" w:hint="cs"/>
          <w:sz w:val="28"/>
          <w:szCs w:val="28"/>
          <w:cs/>
        </w:rPr>
        <w:t>มาอย่างยาวนาน สิ่งที่พบคือ นักเรียนขาดทักษะการคิดวิเคราะห์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  โดยเฉพาะการวิเคราะห์เนื้อหา </w:t>
      </w:r>
      <w:r w:rsidR="008308F1">
        <w:rPr>
          <w:rFonts w:ascii="TH SarabunPSK" w:hAnsi="TH SarabunPSK" w:cs="TH SarabunPSK" w:hint="cs"/>
          <w:sz w:val="28"/>
          <w:szCs w:val="28"/>
          <w:cs/>
        </w:rPr>
        <w:t xml:space="preserve">เรื่องราว ตัวละคร </w:t>
      </w:r>
      <w:r w:rsidR="00EF3FA9">
        <w:rPr>
          <w:rFonts w:ascii="TH SarabunPSK" w:hAnsi="TH SarabunPSK" w:cs="TH SarabunPSK" w:hint="cs"/>
          <w:sz w:val="28"/>
          <w:szCs w:val="28"/>
          <w:cs/>
        </w:rPr>
        <w:t>การชื่อมโยงและการ</w:t>
      </w:r>
      <w:r w:rsidR="008308F1">
        <w:rPr>
          <w:rFonts w:ascii="TH SarabunPSK" w:hAnsi="TH SarabunPSK" w:cs="TH SarabunPSK" w:hint="cs"/>
          <w:sz w:val="28"/>
          <w:szCs w:val="28"/>
          <w:cs/>
        </w:rPr>
        <w:t xml:space="preserve">ถอดคำประพันธ์ </w:t>
      </w:r>
      <w:r w:rsidR="00EF3FA9">
        <w:rPr>
          <w:rFonts w:ascii="TH SarabunPSK" w:hAnsi="TH SarabunPSK" w:cs="TH SarabunPSK" w:hint="cs"/>
          <w:sz w:val="28"/>
          <w:szCs w:val="28"/>
          <w:cs/>
        </w:rPr>
        <w:t xml:space="preserve">ทำให้ไม่เข้าใจในการสื่อความหมายของบทประพันธ์  ไม่สามารถวิเคราะห์และเชื่อมโยงเนื้อหาจากบทประพันธ์ 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ทำให้เบื่อหนายและไม่สนใจเรียนในวิชาวรรณคดี</w:t>
      </w:r>
    </w:p>
    <w:p w14:paraId="3CD561EA" w14:textId="1C8EE89B" w:rsidR="00460300" w:rsidRPr="00460300" w:rsidRDefault="00B07F28" w:rsidP="0046030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จากการศึกษาแนวคิด ทฤษฎี และรูปแบบการจัดกิจกรรมการเรียนการสอนเนื้อหาวรรณคดีไทย พบว่า การจัดการเรียนรู้      โดยใช้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 xml:space="preserve">5W1H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เป็น</w:t>
      </w:r>
      <w:r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การฝึกตั้งคำถามให้ครอบคลุมเนื้อเรื่อง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โดยสามารถนำมาใช้ในการถอดคำประพันธ์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ได้เป็นอย่างดี                   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ช่วยให้เกิดการคิดเชิงลึก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คิดอย่างละเอียด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จากเหตุไปสู่ผล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ตลอดจนการเชื่อมโยงความสัมพันธ์ในเชิงเหตุและผล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ความแตกต่าง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ระหว่างข้อโต้แย้งที่เกี่ยวข้องและไม่เกี่ยวข้อง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>Who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ใคร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What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อะไร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Where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ที่ไหน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When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เมื่อไร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/>
          <w:sz w:val="28"/>
          <w:szCs w:val="28"/>
        </w:rPr>
        <w:t>Why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ทำไม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</w:rPr>
        <w:t>How (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อย่างไร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เพื่อให้ได้มาซึ่งคำตอบที่ตรงประเด็นหรือสอดคล้องกับความต้องการในการเรียนรู้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เป็นการพัฒนานักเรียนให้มีความสามารถในการสื่อความหมายของเนื้อหา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สามารถอธิบายถึงเหตุการณ์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 w:hint="cs"/>
          <w:sz w:val="28"/>
          <w:szCs w:val="28"/>
          <w:cs/>
        </w:rPr>
        <w:t>เรื่องราวที่ปรากฏขึ้นในเรื่องโดยการวิเคราะห์จากคำถามนักเรียนจะได้รับการฝึกฝนให้มีกระบวนการขั้นตอนในการคิดวิเคราะห์ที่มากขึ้นซึ่งทักษะเหล่านี้เป็นทักษะสำคัญของนักเรียนในการถอดคำประพันธ์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60300" w:rsidRPr="00460300">
        <w:rPr>
          <w:rFonts w:ascii="TH SarabunPSK" w:hAnsi="TH SarabunPSK" w:cs="TH SarabunPSK"/>
          <w:sz w:val="28"/>
          <w:szCs w:val="28"/>
          <w:cs/>
        </w:rPr>
        <w:tab/>
      </w:r>
    </w:p>
    <w:p w14:paraId="611A29A5" w14:textId="436F3EBF" w:rsidR="00460300" w:rsidRPr="00460300" w:rsidRDefault="00460300" w:rsidP="00B264C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460300">
        <w:rPr>
          <w:rFonts w:ascii="TH SarabunPSK" w:hAnsi="TH SarabunPSK" w:cs="TH SarabunPSK"/>
          <w:sz w:val="28"/>
          <w:szCs w:val="28"/>
        </w:rPr>
        <w:t xml:space="preserve"> 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นอกจากนี้สื่อนวัตกรรม ที่จะช่วยให้การจัดกิจกรรมการเรียนการสอนวรรณคดีได้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อย่าง</w:t>
      </w:r>
      <w:r w:rsidR="00B07F28">
        <w:rPr>
          <w:rFonts w:ascii="TH SarabunPSK" w:hAnsi="TH SarabunPSK" w:cs="TH SarabunPSK" w:hint="cs"/>
          <w:sz w:val="28"/>
          <w:szCs w:val="28"/>
          <w:cs/>
        </w:rPr>
        <w:t>สนุกสนาน และเร้าความสนใจของนักเรียน คือ การใช้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ชุดกิจกรรม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</w:rPr>
        <w:t xml:space="preserve">Spot it </w:t>
      </w:r>
      <w:r w:rsidR="00B07F28">
        <w:rPr>
          <w:rFonts w:ascii="TH SarabunPSK" w:hAnsi="TH SarabunPSK" w:cs="TH SarabunPSK" w:hint="cs"/>
          <w:sz w:val="28"/>
          <w:szCs w:val="28"/>
          <w:cs/>
        </w:rPr>
        <w:t xml:space="preserve"> ซึ่งเป็นบัตรภาพแ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ละข้อความจากเนื้อหาในวรรณคดี เรื่อง รามเกียรติ์  เป็นการเรียนรู้ผ่านการเล่นเพื่อ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ส่งเสริมทักษะการสังเกตและการจดจำคำศัพท์</w:t>
      </w:r>
      <w:r w:rsidR="00B07F2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นำไปสู่การถอดคำประพันธ์</w:t>
      </w:r>
      <w:r w:rsidR="00B07F28">
        <w:rPr>
          <w:rFonts w:ascii="TH SarabunPSK" w:hAnsi="TH SarabunPSK" w:cs="TH SarabunPSK" w:hint="cs"/>
          <w:sz w:val="28"/>
          <w:szCs w:val="28"/>
          <w:cs/>
        </w:rPr>
        <w:t>ในเนื้อหาวรรณคดีได้</w:t>
      </w:r>
      <w:r w:rsidR="002D7EB6">
        <w:rPr>
          <w:rFonts w:ascii="TH SarabunPSK" w:hAnsi="TH SarabunPSK" w:cs="TH SarabunPSK" w:hint="cs"/>
          <w:sz w:val="28"/>
          <w:szCs w:val="28"/>
          <w:cs/>
        </w:rPr>
        <w:t xml:space="preserve">  เป็นการเรียนรู้ผ่านการเล่นเกม จับคู่ภาพและคำศัพท์จากเนื้อเรื่อง  ซึ่งจะ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ทำให้ผู้เรียนเกิดความ</w:t>
      </w:r>
      <w:r w:rsidR="002D7EB6">
        <w:rPr>
          <w:rFonts w:ascii="TH SarabunPSK" w:hAnsi="TH SarabunPSK" w:cs="TH SarabunPSK" w:hint="cs"/>
          <w:sz w:val="28"/>
          <w:szCs w:val="28"/>
          <w:cs/>
        </w:rPr>
        <w:t xml:space="preserve">สนุกสนาน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สนใจที่จะเข้าร่วมกิจกรรม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EB6">
        <w:rPr>
          <w:rFonts w:ascii="TH SarabunPSK" w:hAnsi="TH SarabunPSK" w:cs="TH SarabunPSK" w:hint="cs"/>
          <w:sz w:val="28"/>
          <w:szCs w:val="28"/>
          <w:cs/>
        </w:rPr>
        <w:t>ทำให้สามารถจดจำคำศัพท์ วิเคราะห์เนื้อเรื่อง จดจำตัวละคร และ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ถอดคำประพันธ์ได้เป็นอย่างดี</w:t>
      </w:r>
    </w:p>
    <w:p w14:paraId="43BC7E66" w14:textId="3CD60577" w:rsidR="00460300" w:rsidRDefault="00460300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60300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จากเหตุผลและความสำคัญดังกล่าว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จึงมีความสนใจใน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การพัฒนาทักษะการคิดวิเคราะห์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="000F310F">
        <w:rPr>
          <w:rFonts w:ascii="TH SarabunPSK" w:hAnsi="TH SarabunPSK" w:cs="TH SarabunPSK" w:hint="cs"/>
          <w:sz w:val="28"/>
          <w:szCs w:val="28"/>
          <w:cs/>
        </w:rPr>
        <w:t>โดยใช้เทคนิค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/>
          <w:sz w:val="28"/>
          <w:szCs w:val="28"/>
        </w:rPr>
        <w:t xml:space="preserve">5W1H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ร่วมกับการใช้ชุดกิจกรรม 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เพื่อพัฒนาความสามารถในการอ่านของนักเรียนให้มีประสิทธิภาพมากยิ่งขึ้น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อีกทั้ง</w:t>
      </w:r>
      <w:r w:rsidRPr="0046030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60300">
        <w:rPr>
          <w:rFonts w:ascii="TH SarabunPSK" w:hAnsi="TH SarabunPSK" w:cs="TH SarabunPSK" w:hint="cs"/>
          <w:sz w:val="28"/>
          <w:szCs w:val="28"/>
          <w:cs/>
        </w:rPr>
        <w:t>ยังสามารถนำประโยชน์ที่ได้จากการอ่านไปใช้ให้เกิดประโยชน์สูงสุดในอนาคต</w:t>
      </w:r>
    </w:p>
    <w:p w14:paraId="762EC6DE" w14:textId="77777777" w:rsidR="000F310F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5914BCD" w14:textId="77777777" w:rsidR="000F310F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BEEA601" w14:textId="77777777" w:rsidR="000F310F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B25744E" w14:textId="77777777" w:rsidR="000F310F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2707CE3E" w14:textId="77777777" w:rsidR="000F310F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23C5B6B" w14:textId="77777777" w:rsidR="000F310F" w:rsidRPr="00BE4D35" w:rsidRDefault="000F310F" w:rsidP="00857B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149F8A1" w14:textId="77777777" w:rsidR="0081626B" w:rsidRPr="00BE4D35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BE4D35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วัตถุประสงค์ของการวิจัย</w:t>
      </w:r>
      <w:r w:rsidR="0081626B" w:rsidRPr="00BE4D35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7DD40FB4" w14:textId="77777777" w:rsidR="00255351" w:rsidRPr="00255351" w:rsidRDefault="00255351" w:rsidP="00F4623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="00F4623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เพื่อหาประสิทธิภาพของแผนการจัดการเรียนรู้โดยใช้เทคนิค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ให้มีประสิทธิภาพตามเกณฑ์มาตรฐาน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80/80</w:t>
      </w:r>
    </w:p>
    <w:p w14:paraId="4B6B56B7" w14:textId="77777777" w:rsidR="00255351" w:rsidRPr="00255351" w:rsidRDefault="00255351" w:rsidP="00F4623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2</w:t>
      </w:r>
      <w:r w:rsidR="00F4623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เพื่อพัฒนาทักษะการคิดวิเคราะห์โดยใช้เทคนิค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6FEA7ABA" w14:textId="77777777" w:rsidR="00255351" w:rsidRPr="00255351" w:rsidRDefault="00255351" w:rsidP="003A72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เพื่อเปรียบเทียบผลสัมฤทธิ์ทางการเรียนระหว่างก่อนเรียนและหลังเรียน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การพัฒนาทักษะการคิดวิเคราะห์ในบทเรียน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นารายณ์ปราบนนทกโดยใช้เทคนิค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 xml:space="preserve">H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11732005" w14:textId="77777777" w:rsidR="00C77146" w:rsidRPr="00255351" w:rsidRDefault="00255351" w:rsidP="003A72A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55351">
        <w:rPr>
          <w:rFonts w:ascii="TH SarabunPSK" w:hAnsi="TH SarabunPSK" w:cs="TH SarabunPSK"/>
          <w:sz w:val="28"/>
          <w:szCs w:val="28"/>
          <w:cs/>
        </w:rPr>
        <w:t>4</w:t>
      </w:r>
      <w:r w:rsidR="003A72AD">
        <w:rPr>
          <w:rFonts w:ascii="TH SarabunPSK" w:hAnsi="TH SarabunPSK" w:cs="TH SarabunPSK" w:hint="cs"/>
          <w:sz w:val="28"/>
          <w:szCs w:val="28"/>
          <w:cs/>
        </w:rPr>
        <w:t>.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เพื่อศึกษาความพึงพอใจของนักเรียนที่มีตอการจัดการเรียนรูแบบเทคนิค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5</w:t>
      </w:r>
      <w:r w:rsidRPr="00255351">
        <w:rPr>
          <w:rFonts w:ascii="TH SarabunPSK" w:hAnsi="TH SarabunPSK" w:cs="TH SarabunPSK"/>
          <w:sz w:val="28"/>
          <w:szCs w:val="28"/>
        </w:rPr>
        <w:t>W</w:t>
      </w:r>
      <w:r w:rsidRPr="00255351">
        <w:rPr>
          <w:rFonts w:ascii="TH SarabunPSK" w:hAnsi="TH SarabunPSK" w:cs="TH SarabunPSK"/>
          <w:sz w:val="28"/>
          <w:szCs w:val="28"/>
          <w:cs/>
        </w:rPr>
        <w:t>1</w:t>
      </w:r>
      <w:r w:rsidRPr="00255351">
        <w:rPr>
          <w:rFonts w:ascii="TH SarabunPSK" w:hAnsi="TH SarabunPSK" w:cs="TH SarabunPSK"/>
          <w:sz w:val="28"/>
          <w:szCs w:val="28"/>
        </w:rPr>
        <w:t>H</w:t>
      </w:r>
      <w:r w:rsidR="003A72A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</w:t>
      </w:r>
      <w:r w:rsidR="003A72AD">
        <w:rPr>
          <w:rFonts w:ascii="TH SarabunPSK" w:hAnsi="TH SarabunPSK" w:cs="TH SarabunPSK" w:hint="cs"/>
          <w:sz w:val="28"/>
          <w:szCs w:val="28"/>
          <w:cs/>
        </w:rPr>
        <w:t>ี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55351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3A72A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</w:p>
    <w:p w14:paraId="08A00968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7E9586FC" w14:textId="77777777"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</w:t>
      </w:r>
      <w:r w:rsidR="00857B5F">
        <w:rPr>
          <w:rFonts w:ascii="TH SarabunPSK" w:hAnsi="TH SarabunPSK" w:cs="TH SarabunPSK"/>
          <w:sz w:val="28"/>
          <w:szCs w:val="28"/>
        </w:rPr>
        <w:t xml:space="preserve">: </w:t>
      </w:r>
      <w:r w:rsidR="00255351">
        <w:rPr>
          <w:rFonts w:ascii="TH SarabunPSK" w:hAnsi="TH SarabunPSK" w:cs="TH SarabunPSK" w:hint="cs"/>
          <w:sz w:val="28"/>
          <w:szCs w:val="28"/>
          <w:cs/>
        </w:rPr>
        <w:t>วิจัยในชั้นเรียน</w:t>
      </w:r>
    </w:p>
    <w:p w14:paraId="49687831" w14:textId="77777777" w:rsidR="00255351" w:rsidRPr="006C244E" w:rsidRDefault="009F6918" w:rsidP="0025535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กลุ่มเป้าหมาย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ภาคเรียนที่ </w:t>
      </w:r>
      <w:r w:rsidR="00857B5F">
        <w:rPr>
          <w:rFonts w:ascii="TH SarabunPSK" w:hAnsi="TH SarabunPSK" w:cs="TH SarabunPSK"/>
          <w:sz w:val="28"/>
          <w:szCs w:val="28"/>
          <w:lang w:val="af-ZA"/>
        </w:rPr>
        <w:t>1</w:t>
      </w:r>
      <w:r w:rsidR="00857B5F">
        <w:rPr>
          <w:rFonts w:ascii="TH SarabunPSK" w:hAnsi="TH SarabunPSK" w:cs="TH SarabunPSK" w:hint="cs"/>
          <w:sz w:val="28"/>
          <w:szCs w:val="28"/>
          <w:cs/>
          <w:lang w:val="af-ZA"/>
        </w:rPr>
        <w:t xml:space="preserve"> </w:t>
      </w:r>
      <w:r w:rsidR="00857B5F">
        <w:rPr>
          <w:rFonts w:ascii="TH SarabunPSK" w:hAnsi="TH SarabunPSK" w:cs="TH SarabunPSK" w:hint="cs"/>
          <w:sz w:val="28"/>
          <w:szCs w:val="28"/>
          <w:cs/>
        </w:rPr>
        <w:t xml:space="preserve">ปีการศึกษา </w:t>
      </w:r>
      <w:r w:rsidR="00857B5F">
        <w:rPr>
          <w:rFonts w:ascii="TH SarabunPSK" w:hAnsi="TH SarabunPSK" w:cs="TH SarabunPSK"/>
          <w:sz w:val="28"/>
          <w:szCs w:val="28"/>
          <w:lang w:val="af-ZA"/>
        </w:rPr>
        <w:t xml:space="preserve">2566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25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คน</w:t>
      </w:r>
      <w:r w:rsid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>
        <w:rPr>
          <w:rFonts w:ascii="TH SarabunPSK" w:hAnsi="TH SarabunPSK" w:cs="TH SarabunPSK" w:hint="cs"/>
          <w:sz w:val="28"/>
          <w:szCs w:val="28"/>
          <w:cs/>
        </w:rPr>
        <w:t xml:space="preserve">ได้โดยการเลือกแบบเจาะจง </w:t>
      </w:r>
    </w:p>
    <w:p w14:paraId="47D7D960" w14:textId="77777777" w:rsidR="00255351" w:rsidRPr="00255351" w:rsidRDefault="006C244E" w:rsidP="006C244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af-ZA"/>
        </w:rPr>
        <w:t xml:space="preserve">3.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เนื้อหาที่ใช้ในการศึกษา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เป็นเนื้อหาวิชาภาษาไทย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ตอน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นารายณ์ปราบนนทก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ตามหลักสูตรแกนกลางการศึกษาขั้นพื้นฐาน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พุทธศักราช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2551</w:t>
      </w:r>
    </w:p>
    <w:p w14:paraId="3EBB0F18" w14:textId="77777777" w:rsidR="00255351" w:rsidRPr="00255351" w:rsidRDefault="006C244E" w:rsidP="00255351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lang w:val="af-ZA"/>
        </w:rPr>
        <w:t xml:space="preserve">4.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ตัวแปรที่ศึกษา</w:t>
      </w:r>
    </w:p>
    <w:p w14:paraId="293ECFAE" w14:textId="77777777" w:rsidR="00255351" w:rsidRDefault="006C244E" w:rsidP="006C244E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ตัวแปรต้น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การจัดการเรียนรู้โดยใช้หลัก</w:t>
      </w:r>
      <w:r w:rsidR="00255351" w:rsidRPr="0025535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/>
          <w:sz w:val="28"/>
          <w:szCs w:val="28"/>
        </w:rPr>
        <w:t>5W1H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="001D0095">
        <w:rPr>
          <w:rFonts w:ascii="TH SarabunPSK" w:hAnsi="TH SarabunPSK" w:cs="TH SarabunPSK" w:hint="cs"/>
          <w:sz w:val="28"/>
          <w:szCs w:val="28"/>
          <w:cs/>
        </w:rPr>
        <w:t xml:space="preserve">ชุดกิจกรรม </w:t>
      </w:r>
      <w:r w:rsidR="00255351" w:rsidRPr="00255351">
        <w:rPr>
          <w:rFonts w:ascii="TH SarabunPSK" w:hAnsi="TH SarabunPSK" w:cs="TH SarabunPSK"/>
          <w:sz w:val="28"/>
          <w:szCs w:val="28"/>
        </w:rPr>
        <w:t xml:space="preserve">Spot it </w:t>
      </w:r>
      <w:r w:rsidR="00255351" w:rsidRPr="00255351">
        <w:rPr>
          <w:rFonts w:ascii="TH SarabunPSK" w:hAnsi="TH SarabunPSK" w:cs="TH SarabunPSK" w:hint="cs"/>
          <w:sz w:val="28"/>
          <w:szCs w:val="28"/>
          <w:cs/>
        </w:rPr>
        <w:t>รามเกียรต</w:t>
      </w:r>
      <w:r>
        <w:rPr>
          <w:rFonts w:ascii="TH SarabunPSK" w:hAnsi="TH SarabunPSK" w:cs="TH SarabunPSK" w:hint="cs"/>
          <w:sz w:val="28"/>
          <w:szCs w:val="28"/>
          <w:cs/>
        </w:rPr>
        <w:t>ิ์</w:t>
      </w:r>
    </w:p>
    <w:p w14:paraId="69B21662" w14:textId="77777777" w:rsidR="006C244E" w:rsidRPr="006C244E" w:rsidRDefault="006C244E" w:rsidP="006C244E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6C244E">
        <w:rPr>
          <w:rFonts w:ascii="TH SarabunPSK" w:hAnsi="TH SarabunPSK" w:cs="TH SarabunPSK" w:hint="cs"/>
          <w:sz w:val="28"/>
          <w:szCs w:val="28"/>
          <w:cs/>
        </w:rPr>
        <w:t>ตัวแปรตาม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ได้แก่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2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ทักษะการคิดวิเคราะห์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>
        <w:rPr>
          <w:rFonts w:ascii="TH SarabunPSK" w:hAnsi="TH SarabunPSK" w:cs="TH SarabunPSK"/>
          <w:sz w:val="28"/>
          <w:szCs w:val="28"/>
        </w:rPr>
        <w:br/>
        <w:t xml:space="preserve"> </w:t>
      </w:r>
      <w:r w:rsidR="00857B5F">
        <w:rPr>
          <w:rFonts w:ascii="TH SarabunPSK" w:hAnsi="TH SarabunPSK" w:cs="TH SarabunPSK"/>
          <w:sz w:val="28"/>
          <w:szCs w:val="28"/>
        </w:rPr>
        <w:t xml:space="preserve"> </w:t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</w:r>
      <w:r w:rsidR="00857B5F">
        <w:rPr>
          <w:rFonts w:ascii="TH SarabunPSK" w:hAnsi="TH SarabunPSK" w:cs="TH SarabunPSK"/>
          <w:sz w:val="28"/>
          <w:szCs w:val="28"/>
        </w:rPr>
        <w:tab/>
        <w:t xml:space="preserve">    </w:t>
      </w:r>
      <w:r w:rsidRPr="006C244E">
        <w:rPr>
          <w:rFonts w:ascii="TH SarabunPSK" w:hAnsi="TH SarabunPSK" w:cs="TH SarabunPSK"/>
          <w:sz w:val="28"/>
          <w:szCs w:val="28"/>
        </w:rPr>
        <w:t>4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70119513" w14:textId="77777777" w:rsidR="000C5E09" w:rsidRPr="00E21EFE" w:rsidRDefault="006C244E" w:rsidP="00B264CC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5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  <w:r w:rsidR="00B264CC">
        <w:rPr>
          <w:rFonts w:ascii="TH SarabunPSK" w:hAnsi="TH SarabunPSK" w:cs="TH SarabunPSK"/>
          <w:sz w:val="28"/>
          <w:szCs w:val="28"/>
        </w:rPr>
        <w:t xml:space="preserve">  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ประกอบด้วย 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แผนการจัดการเรียนรู้โดยใช้เทคนิค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5W1H 2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แบบวัดทักษะ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>3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4) </w:t>
      </w:r>
      <w:r w:rsidRPr="006C244E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</w:t>
      </w:r>
      <w:r w:rsidR="00857B5F">
        <w:rPr>
          <w:rFonts w:ascii="TH SarabunPSK" w:hAnsi="TH SarabunPSK" w:cs="TH SarabunPSK" w:hint="cs"/>
          <w:sz w:val="28"/>
          <w:szCs w:val="28"/>
          <w:cs/>
        </w:rPr>
        <w:t>ของนักเรียนที่ต่อการจัดการเรียนรู้</w:t>
      </w:r>
      <w:r w:rsidR="00857B5F">
        <w:rPr>
          <w:rFonts w:ascii="TH SarabunPSK" w:hAnsi="TH SarabunPSK" w:cs="TH SarabunPSK"/>
          <w:sz w:val="28"/>
          <w:szCs w:val="28"/>
        </w:rPr>
        <w:t xml:space="preserve"> </w:t>
      </w:r>
      <w:r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D90F42F" w14:textId="77777777" w:rsidR="0004086F" w:rsidRPr="00E21EFE" w:rsidRDefault="00B264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6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6CF499B2" w14:textId="6BF3204C" w:rsidR="006C244E" w:rsidRPr="006C244E" w:rsidRDefault="002A0FDB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1</w:t>
      </w:r>
      <w:r w:rsidR="003A72AD"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อธิบายและชี้แจงวัตถุประสงค์การจัดการเรียนการสอน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นักเรียนทำ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แบบทดสอบก่อนเรียน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20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20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7EB92DC8" w14:textId="0E74C8AC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ผู้วิจัย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อธิบายและชี้แจง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การจัดกิจกรรมโดยใช้เทคนิค </w:t>
      </w:r>
      <w:r w:rsidR="000F310F" w:rsidRPr="006C244E">
        <w:rPr>
          <w:rFonts w:ascii="TH SarabunPSK" w:hAnsi="TH SarabunPSK" w:cs="TH SarabunPSK"/>
          <w:sz w:val="28"/>
          <w:szCs w:val="28"/>
        </w:rPr>
        <w:t xml:space="preserve">5W1H 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และการใช้ชุดกิจกรรม  </w:t>
      </w:r>
      <w:r w:rsidR="000F310F" w:rsidRPr="00255351">
        <w:rPr>
          <w:rFonts w:ascii="TH SarabunPSK" w:hAnsi="TH SarabunPSK" w:cs="TH SarabunPSK"/>
          <w:sz w:val="28"/>
          <w:szCs w:val="28"/>
        </w:rPr>
        <w:t>Spot it</w:t>
      </w:r>
    </w:p>
    <w:p w14:paraId="211E560F" w14:textId="741CC26B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จัดกิจกรรมเพื่อพัฒนาทักษะการคิดวิเคราะห์  ตาม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แผนการจัดการเรี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ย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นรู้โดยใช้เทคนิค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5W1H 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ร่วมกับการใช้ชุดกิจกรรม  </w:t>
      </w:r>
      <w:r w:rsidR="000F310F" w:rsidRPr="00255351">
        <w:rPr>
          <w:rFonts w:ascii="TH SarabunPSK" w:hAnsi="TH SarabunPSK" w:cs="TH SarabunPSK"/>
          <w:sz w:val="28"/>
          <w:szCs w:val="28"/>
        </w:rPr>
        <w:t>Spot it</w:t>
      </w:r>
    </w:p>
    <w:p w14:paraId="23D82F6E" w14:textId="77777777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เมื่อเสร็จสิ้นการสอนในแต่ละแผนการจัดการเรียนรู้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นักเรียนทำแบบใบงาน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แบบฝึกหัดและชิ้นงาน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เพื่อเก็บคะแนนระหว่างเรียน</w:t>
      </w:r>
    </w:p>
    <w:p w14:paraId="37A0485B" w14:textId="5ECF59F2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5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หลังจากดำเนินการสอนครบทั้ง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>3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นักเรียนทำการทดสอบหลังเรียน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  และประเมิน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ความสามารถในการคิดวิเคราะห์</w:t>
      </w:r>
      <w:r w:rsidR="000F310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1D00142D" w14:textId="52DA8E71" w:rsidR="006C244E" w:rsidRPr="000F310F" w:rsidRDefault="003A72AD" w:rsidP="000F310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 w:rsidRPr="006C244E">
        <w:rPr>
          <w:rFonts w:ascii="TH SarabunPSK" w:hAnsi="TH SarabunPSK" w:cs="TH SarabunPSK"/>
          <w:sz w:val="28"/>
          <w:szCs w:val="28"/>
        </w:rPr>
        <w:t>6</w:t>
      </w:r>
      <w:r>
        <w:rPr>
          <w:rFonts w:ascii="TH SarabunPSK" w:hAnsi="TH SarabunPSK" w:cs="TH SarabunPSK" w:hint="cs"/>
          <w:sz w:val="28"/>
          <w:szCs w:val="28"/>
          <w:cs/>
        </w:rPr>
        <w:t>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0F310F">
        <w:rPr>
          <w:rFonts w:ascii="TH SarabunPSK" w:hAnsi="TH SarabunPSK" w:cs="TH SarabunPSK" w:hint="cs"/>
          <w:sz w:val="28"/>
          <w:szCs w:val="28"/>
          <w:cs/>
        </w:rPr>
        <w:t>สอบถามความพึงพอใของนักเรียนต่อการจัดกิจกรรมการเรียนรู้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6C244E">
        <w:rPr>
          <w:rFonts w:ascii="TH SarabunPSK" w:hAnsi="TH SarabunPSK" w:cs="TH SarabunPSK" w:hint="cs"/>
          <w:sz w:val="28"/>
          <w:szCs w:val="28"/>
          <w:cs/>
          <w:lang w:val="af-ZA"/>
        </w:rPr>
        <w:t xml:space="preserve"> </w:t>
      </w:r>
    </w:p>
    <w:p w14:paraId="2712C7CF" w14:textId="77777777" w:rsidR="0081626B" w:rsidRPr="00E21EFE" w:rsidRDefault="00B264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7</w:t>
      </w:r>
      <w:r w:rsidR="002065F5" w:rsidRPr="00E21EFE">
        <w:rPr>
          <w:rFonts w:ascii="TH SarabunPSK" w:hAnsi="TH SarabunPSK" w:cs="TH SarabunPSK"/>
          <w:sz w:val="28"/>
          <w:szCs w:val="28"/>
        </w:rPr>
        <w:t>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1688124A" w14:textId="77777777" w:rsidR="006C244E" w:rsidRPr="006C244E" w:rsidRDefault="002A0FDB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3A72AD">
        <w:rPr>
          <w:rFonts w:ascii="TH SarabunPSK" w:hAnsi="TH SarabunPSK" w:cs="TH SarabunPSK" w:hint="cs"/>
          <w:sz w:val="28"/>
          <w:szCs w:val="28"/>
          <w:cs/>
        </w:rPr>
        <w:t>1)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ข้อมูลหา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ค่า </w:t>
      </w:r>
      <w:r w:rsidR="00B264CC">
        <w:rPr>
          <w:rFonts w:ascii="TH SarabunPSK" w:hAnsi="TH SarabunPSK" w:cs="TH SarabunPSK"/>
          <w:sz w:val="28"/>
          <w:szCs w:val="28"/>
        </w:rPr>
        <w:t>E1/E2</w:t>
      </w:r>
    </w:p>
    <w:p w14:paraId="7D325C4C" w14:textId="77777777" w:rsidR="003A72AD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การคิดวิเคราะห์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</w:t>
      </w:r>
      <w:r w:rsidR="000C5E09">
        <w:rPr>
          <w:rFonts w:ascii="TH SarabunPSK" w:hAnsi="TH SarabunPSK" w:cs="TH SarabunPSK" w:hint="cs"/>
          <w:sz w:val="28"/>
          <w:szCs w:val="28"/>
          <w:cs/>
        </w:rPr>
        <w:t>้ความถี่ และร้อยละ</w:t>
      </w:r>
    </w:p>
    <w:p w14:paraId="100BD163" w14:textId="77777777" w:rsidR="006C244E" w:rsidRPr="006C244E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3)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วิเคราะห์เปรียบเทียบผลสัมฤทธิ์</w:t>
      </w:r>
      <w:r w:rsidR="000C5E09">
        <w:rPr>
          <w:rFonts w:ascii="TH SarabunPSK" w:hAnsi="TH SarabunPSK" w:cs="TH SarabunPSK" w:hint="cs"/>
          <w:sz w:val="28"/>
          <w:szCs w:val="28"/>
          <w:cs/>
        </w:rPr>
        <w:t>ทางการเรียน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ระหว่างก่อนเรียน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>-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hAnsi="TH SarabunPSK" w:cs="TH SarabunPSK" w:hint="cs"/>
          <w:sz w:val="28"/>
          <w:szCs w:val="28"/>
          <w:cs/>
        </w:rPr>
        <w:t>ใช้สถิติทดสอบทีแบบไม่เป็นอิสระ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306C8D85" w14:textId="77777777" w:rsidR="006C244E" w:rsidRDefault="003A72AD" w:rsidP="003A72AD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4)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วิเคราะห์ความพึงพอใจ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ของนักเรียน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โดยใช้ค่าเฉลี่ย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และ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ส่วนเ</w:t>
      </w:r>
      <w:r w:rsidR="00B264CC">
        <w:rPr>
          <w:rFonts w:ascii="TH SarabunPSK" w:hAnsi="TH SarabunPSK" w:cs="TH SarabunPSK" w:hint="cs"/>
          <w:sz w:val="28"/>
          <w:szCs w:val="28"/>
          <w:cs/>
        </w:rPr>
        <w:t>บี่</w:t>
      </w:r>
      <w:r w:rsidR="006C244E" w:rsidRPr="006C244E">
        <w:rPr>
          <w:rFonts w:ascii="TH SarabunPSK" w:hAnsi="TH SarabunPSK" w:cs="TH SarabunPSK" w:hint="cs"/>
          <w:sz w:val="28"/>
          <w:szCs w:val="28"/>
          <w:cs/>
        </w:rPr>
        <w:t>ยงเบนมาตรฐาน</w:t>
      </w:r>
      <w:r w:rsidR="006C244E" w:rsidRPr="006C24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C244E" w:rsidRPr="006C244E">
        <w:rPr>
          <w:rFonts w:ascii="TH SarabunPSK" w:hAnsi="TH SarabunPSK" w:cs="TH SarabunPSK"/>
          <w:sz w:val="28"/>
          <w:szCs w:val="28"/>
        </w:rPr>
        <w:t xml:space="preserve"> </w:t>
      </w:r>
    </w:p>
    <w:p w14:paraId="4F7DF6E4" w14:textId="77777777" w:rsidR="00857B5F" w:rsidRPr="003A72AD" w:rsidRDefault="003A72AD" w:rsidP="00857B5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="00B264C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ADB259B" w14:textId="043E7484" w:rsidR="000F310F" w:rsidRDefault="002065F5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47E2BCB2" w14:textId="77777777" w:rsidR="009D3664" w:rsidRPr="00B264CC" w:rsidRDefault="009D3664" w:rsidP="009D3664">
      <w:pPr>
        <w:tabs>
          <w:tab w:val="left" w:pos="709"/>
        </w:tabs>
        <w:rPr>
          <w:rFonts w:ascii="TH SarabunPSK" w:hAnsi="TH SarabunPSK" w:cs="TH SarabunPSK"/>
          <w:sz w:val="30"/>
          <w:szCs w:val="30"/>
          <w:cs/>
        </w:rPr>
      </w:pPr>
      <w:r w:rsidRPr="00B264CC">
        <w:rPr>
          <w:rFonts w:ascii="TH SarabunPSK" w:hAnsi="TH SarabunPSK" w:cs="TH SarabunPSK" w:hint="cs"/>
          <w:sz w:val="30"/>
          <w:szCs w:val="30"/>
          <w:cs/>
        </w:rPr>
        <w:t>1. ผลการหาประสิทธิภาพของแผนการจัดการเรียนรู้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 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57F64CA8" w14:textId="6658984D" w:rsidR="009D3664" w:rsidRPr="009D3664" w:rsidRDefault="009D3664" w:rsidP="009D3664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1 </w:t>
      </w:r>
      <w:r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แสดงค่าการ</w:t>
      </w:r>
      <w:r w:rsidRPr="00B264CC">
        <w:rPr>
          <w:rFonts w:ascii="TH SarabunPSK" w:hAnsi="TH SarabunPSK" w:cs="TH SarabunPSK" w:hint="cs"/>
          <w:sz w:val="30"/>
          <w:szCs w:val="30"/>
          <w:cs/>
        </w:rPr>
        <w:t>การหาประสิทธิภาพของแผนการจัดการเรียนรู้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 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6A4DC571" w14:textId="77777777" w:rsidR="000F310F" w:rsidRDefault="000F310F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Y="3353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247"/>
        <w:gridCol w:w="1377"/>
        <w:gridCol w:w="1353"/>
        <w:gridCol w:w="1289"/>
        <w:gridCol w:w="1232"/>
        <w:gridCol w:w="1353"/>
      </w:tblGrid>
      <w:tr w:rsidR="009D3664" w:rsidRPr="00D42BCB" w14:paraId="42FB3A2A" w14:textId="77777777" w:rsidTr="009D3664">
        <w:trPr>
          <w:trHeight w:val="1125"/>
        </w:trPr>
        <w:tc>
          <w:tcPr>
            <w:tcW w:w="1647" w:type="dxa"/>
            <w:shd w:val="clear" w:color="auto" w:fill="auto"/>
            <w:vAlign w:val="center"/>
          </w:tcPr>
          <w:p w14:paraId="7CC68525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3977" w:type="dxa"/>
            <w:gridSpan w:val="3"/>
            <w:shd w:val="clear" w:color="auto" w:fill="auto"/>
          </w:tcPr>
          <w:p w14:paraId="66EED274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รวมคะแนนระหว่างเรียน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br/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(กระบวนการ)</w:t>
            </w:r>
          </w:p>
        </w:tc>
        <w:tc>
          <w:tcPr>
            <w:tcW w:w="3874" w:type="dxa"/>
            <w:gridSpan w:val="3"/>
            <w:shd w:val="clear" w:color="auto" w:fill="auto"/>
          </w:tcPr>
          <w:p w14:paraId="730C8946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หลังจากการจัดการเรียนรู้</w:t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โดยใช้เทคนิค 5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W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H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กับชุดกิจกรรม</w:t>
            </w: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SPOT IT</w:t>
            </w:r>
            <w:r w:rsidRPr="00D42BCB">
              <w:rPr>
                <w:rFonts w:ascii="TH SarabunPSK" w:hAnsi="TH SarabunPSK" w:cs="TH SarabunPSK"/>
                <w:b/>
                <w:bCs/>
                <w:spacing w:val="-10"/>
                <w:sz w:val="28"/>
                <w:szCs w:val="28"/>
                <w:cs/>
              </w:rPr>
              <w:t>เรื่อง</w:t>
            </w:r>
            <w:r w:rsidRPr="00D42BCB">
              <w:rPr>
                <w:rFonts w:ascii="TH SarabunPSK" w:hAnsi="TH SarabunPSK" w:cs="TH SarabunPSK" w:hint="cs"/>
                <w:b/>
                <w:bCs/>
                <w:spacing w:val="-10"/>
                <w:sz w:val="28"/>
                <w:szCs w:val="28"/>
                <w:cs/>
              </w:rPr>
              <w:t xml:space="preserve"> รามเกียรติ์</w:t>
            </w:r>
          </w:p>
        </w:tc>
      </w:tr>
      <w:tr w:rsidR="009D3664" w:rsidRPr="00D42BCB" w14:paraId="61039377" w14:textId="77777777" w:rsidTr="009D3664">
        <w:trPr>
          <w:trHeight w:val="1268"/>
        </w:trPr>
        <w:tc>
          <w:tcPr>
            <w:tcW w:w="164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3414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</w:tcPr>
          <w:p w14:paraId="211C7A2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5C8785A2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auto"/>
          </w:tcPr>
          <w:p w14:paraId="561E72A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6921C34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4F4DDE6D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ประสิทธิภาพ</w:t>
            </w:r>
          </w:p>
          <w:p w14:paraId="795ACEB1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กระบวนการ</w:t>
            </w:r>
          </w:p>
          <w:p w14:paraId="2BB84700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1</m:t>
                  </m:r>
                </m:sub>
              </m:sSub>
            </m:oMath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shd w:val="clear" w:color="auto" w:fill="auto"/>
          </w:tcPr>
          <w:p w14:paraId="578897A7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2E2EB48A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เต็ม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50D0E7ED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</w:t>
            </w:r>
          </w:p>
          <w:p w14:paraId="795E481C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</w:tcPr>
          <w:p w14:paraId="31015248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ประสิทธิภาพ</w:t>
            </w:r>
          </w:p>
          <w:p w14:paraId="1ABE7497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ผลลัพธ์</w:t>
            </w:r>
          </w:p>
          <w:p w14:paraId="178B95EE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9D3664" w:rsidRPr="00D42BCB" w14:paraId="1DBFFC09" w14:textId="77777777" w:rsidTr="009D3664">
        <w:tc>
          <w:tcPr>
            <w:tcW w:w="1647" w:type="dxa"/>
            <w:vMerge/>
            <w:shd w:val="clear" w:color="auto" w:fill="auto"/>
          </w:tcPr>
          <w:p w14:paraId="613D2B6C" w14:textId="77777777" w:rsidR="009D3664" w:rsidRPr="00D42BCB" w:rsidRDefault="009D3664" w:rsidP="009D3664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auto"/>
          </w:tcPr>
          <w:p w14:paraId="02B7BD5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377" w:type="dxa"/>
            <w:shd w:val="clear" w:color="auto" w:fill="auto"/>
          </w:tcPr>
          <w:p w14:paraId="5DE80DD8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bookmarkStart w:id="0" w:name="_Hlk148442646"/>
            <w:r w:rsidRPr="00D42BCB">
              <w:rPr>
                <w:rFonts w:ascii="TH SarabunPSK" w:hAnsi="TH SarabunPSK" w:cs="TH SarabunPSK"/>
                <w:sz w:val="28"/>
                <w:szCs w:val="28"/>
              </w:rPr>
              <w:t>61.60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A6803BE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88</w:t>
            </w:r>
            <w:r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  <w:tc>
          <w:tcPr>
            <w:tcW w:w="1289" w:type="dxa"/>
            <w:shd w:val="clear" w:color="auto" w:fill="auto"/>
          </w:tcPr>
          <w:p w14:paraId="73646C8F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232" w:type="dxa"/>
            <w:shd w:val="clear" w:color="auto" w:fill="auto"/>
          </w:tcPr>
          <w:p w14:paraId="6EA5904C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16.56</w:t>
            </w:r>
          </w:p>
        </w:tc>
        <w:tc>
          <w:tcPr>
            <w:tcW w:w="1353" w:type="dxa"/>
            <w:shd w:val="clear" w:color="auto" w:fill="auto"/>
          </w:tcPr>
          <w:p w14:paraId="609DB89B" w14:textId="77777777" w:rsidR="009D3664" w:rsidRPr="00D42BCB" w:rsidRDefault="009D3664" w:rsidP="009D366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82.8</w:t>
            </w: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</w:tbl>
    <w:p w14:paraId="3F9E3591" w14:textId="6DDEDDB0" w:rsidR="000F310F" w:rsidRDefault="009D3664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B264CC">
        <w:rPr>
          <w:rFonts w:ascii="TH SarabunPSK" w:hAnsi="TH SarabunPSK" w:cs="TH SarabunPSK" w:hint="cs"/>
          <w:sz w:val="28"/>
          <w:szCs w:val="28"/>
          <w:cs/>
        </w:rPr>
        <w:t>จากตารางที่ 1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ประสิทธิภาพของแผนการจัดการเรียนรู้วิชาภาษาไทย เรื่อง รามเกียรติ์  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>
        <w:rPr>
          <w:rFonts w:ascii="TH SarabunPSK" w:hAnsi="TH SarabunPSK" w:cs="TH SarabunPSK"/>
          <w:sz w:val="30"/>
          <w:szCs w:val="30"/>
        </w:rPr>
        <w:t xml:space="preserve">SPOT IT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มีประสิทธิภาพ เท่ากับ 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88</w:t>
      </w:r>
      <w:r>
        <w:rPr>
          <w:rFonts w:ascii="TH SarabunPSK" w:hAnsi="TH SarabunPSK" w:cs="TH SarabunPSK" w:hint="cs"/>
          <w:sz w:val="28"/>
          <w:szCs w:val="28"/>
          <w:cs/>
          <w:lang w:val="af-ZA"/>
        </w:rPr>
        <w:t>.00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/ 82.8</w:t>
      </w:r>
      <w:r>
        <w:rPr>
          <w:rFonts w:ascii="TH SarabunPSK" w:hAnsi="TH SarabunPSK" w:cs="TH SarabunPSK" w:hint="cs"/>
          <w:sz w:val="28"/>
          <w:szCs w:val="28"/>
          <w:cs/>
          <w:lang w:val="af-ZA"/>
        </w:rPr>
        <w:t>0</w:t>
      </w:r>
      <w:r w:rsidRPr="00FB218E">
        <w:rPr>
          <w:rFonts w:ascii="TH SarabunPSK" w:hAnsi="TH SarabunPSK" w:cs="TH SarabunPSK"/>
          <w:sz w:val="28"/>
          <w:szCs w:val="28"/>
          <w:lang w:val="af-ZA"/>
        </w:rPr>
        <w:t xml:space="preserve"> </w:t>
      </w:r>
      <w:r w:rsidRPr="00FB218E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</w:t>
      </w:r>
    </w:p>
    <w:p w14:paraId="02E5363F" w14:textId="77777777" w:rsidR="009D3664" w:rsidRDefault="009D3664" w:rsidP="00857B5F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9994709" w14:textId="645DE201" w:rsidR="009D3664" w:rsidRDefault="009D3664" w:rsidP="009D3664">
      <w:pPr>
        <w:tabs>
          <w:tab w:val="left" w:pos="709"/>
        </w:tabs>
        <w:rPr>
          <w:rFonts w:ascii="TH SarabunPSK" w:hAnsi="TH SarabunPSK" w:cs="TH SarabunPSK"/>
          <w:sz w:val="30"/>
          <w:szCs w:val="30"/>
        </w:rPr>
      </w:pPr>
      <w:r w:rsidRPr="00FB218E">
        <w:rPr>
          <w:rFonts w:ascii="TH SarabunPSK" w:hAnsi="TH SarabunPSK" w:cs="TH SarabunPSK" w:hint="cs"/>
          <w:sz w:val="28"/>
          <w:szCs w:val="28"/>
          <w:cs/>
        </w:rPr>
        <w:t>2. ผลการพัฒนาทักษะการคิดวิเคราะห์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847187D" w14:textId="0424080C" w:rsidR="009D3664" w:rsidRDefault="009D3664" w:rsidP="009D36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ตารางที่ 2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คะแนนทักษะการคิดวิเคราะห์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B21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FB218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>
        <w:rPr>
          <w:rFonts w:ascii="TH SarabunPSK" w:hAnsi="TH SarabunPSK" w:cs="TH SarabunPSK"/>
          <w:sz w:val="30"/>
          <w:szCs w:val="30"/>
        </w:rPr>
        <w:t>SPOT IT</w:t>
      </w:r>
    </w:p>
    <w:p w14:paraId="64AB959A" w14:textId="3300FC7B" w:rsidR="00857B5F" w:rsidRDefault="00857B5F" w:rsidP="00033A34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</w:pPr>
    </w:p>
    <w:tbl>
      <w:tblPr>
        <w:tblpPr w:leftFromText="180" w:rightFromText="180" w:vertAnchor="page" w:horzAnchor="margin" w:tblpY="8743"/>
        <w:tblW w:w="9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411"/>
        <w:gridCol w:w="2693"/>
        <w:gridCol w:w="1984"/>
        <w:gridCol w:w="2410"/>
      </w:tblGrid>
      <w:tr w:rsidR="000F310F" w:rsidRPr="00D42BCB" w14:paraId="26955761" w14:textId="77777777" w:rsidTr="009D3664">
        <w:tc>
          <w:tcPr>
            <w:tcW w:w="2411" w:type="dxa"/>
            <w:shd w:val="clear" w:color="auto" w:fill="auto"/>
          </w:tcPr>
          <w:p w14:paraId="1B43AE3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คะแนนทักษะ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  <w:br/>
              <w:t>การคิดวิเคราะห์</w:t>
            </w:r>
          </w:p>
        </w:tc>
        <w:tc>
          <w:tcPr>
            <w:tcW w:w="2693" w:type="dxa"/>
            <w:shd w:val="clear" w:color="auto" w:fill="auto"/>
          </w:tcPr>
          <w:p w14:paraId="0E7F8B6A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ระดับทักษะ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  <w:t>การคิดวิเคราะห์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1418A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02B2E1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ร้อยละ (</w:t>
            </w:r>
            <w:r w:rsidRPr="00D42BCB">
              <w:rPr>
                <w:rFonts w:ascii="TH SarabunPSK" w:eastAsia="Calibri" w:hAnsi="TH SarabunPSK" w:cs="TH SarabunPSK"/>
                <w:b/>
                <w:bCs/>
                <w:sz w:val="28"/>
                <w:szCs w:val="28"/>
              </w:rPr>
              <w:t>%</w:t>
            </w:r>
            <w:r w:rsidRPr="00D42BCB">
              <w:rPr>
                <w:rFonts w:ascii="TH SarabunPSK" w:eastAsia="Calibri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0F310F" w:rsidRPr="00D42BCB" w14:paraId="395451EB" w14:textId="77777777" w:rsidTr="009D3664">
        <w:tc>
          <w:tcPr>
            <w:tcW w:w="2411" w:type="dxa"/>
            <w:shd w:val="clear" w:color="auto" w:fill="auto"/>
          </w:tcPr>
          <w:p w14:paraId="4A45DE9B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65-70</w:t>
            </w:r>
          </w:p>
        </w:tc>
        <w:tc>
          <w:tcPr>
            <w:tcW w:w="2693" w:type="dxa"/>
            <w:shd w:val="clear" w:color="auto" w:fill="auto"/>
          </w:tcPr>
          <w:p w14:paraId="7579CD40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ดีมาก</w:t>
            </w:r>
          </w:p>
        </w:tc>
        <w:tc>
          <w:tcPr>
            <w:tcW w:w="1984" w:type="dxa"/>
            <w:shd w:val="clear" w:color="auto" w:fill="auto"/>
          </w:tcPr>
          <w:p w14:paraId="5CC4147F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14:paraId="69533CE7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28%</w:t>
            </w:r>
          </w:p>
        </w:tc>
      </w:tr>
      <w:tr w:rsidR="000F310F" w:rsidRPr="00D42BCB" w14:paraId="720960B4" w14:textId="77777777" w:rsidTr="009D3664">
        <w:tc>
          <w:tcPr>
            <w:tcW w:w="2411" w:type="dxa"/>
            <w:shd w:val="clear" w:color="auto" w:fill="auto"/>
          </w:tcPr>
          <w:p w14:paraId="72D782B4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60-64</w:t>
            </w:r>
          </w:p>
        </w:tc>
        <w:tc>
          <w:tcPr>
            <w:tcW w:w="2693" w:type="dxa"/>
            <w:shd w:val="clear" w:color="auto" w:fill="auto"/>
          </w:tcPr>
          <w:p w14:paraId="50BE2787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ดี</w:t>
            </w:r>
          </w:p>
        </w:tc>
        <w:tc>
          <w:tcPr>
            <w:tcW w:w="1984" w:type="dxa"/>
            <w:shd w:val="clear" w:color="auto" w:fill="auto"/>
          </w:tcPr>
          <w:p w14:paraId="29FF54DD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14:paraId="43676E90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44%</w:t>
            </w:r>
          </w:p>
        </w:tc>
      </w:tr>
      <w:tr w:rsidR="000F310F" w:rsidRPr="00D42BCB" w14:paraId="3B05952D" w14:textId="77777777" w:rsidTr="009D3664">
        <w:tc>
          <w:tcPr>
            <w:tcW w:w="2411" w:type="dxa"/>
            <w:shd w:val="clear" w:color="auto" w:fill="auto"/>
          </w:tcPr>
          <w:p w14:paraId="6CCFC3C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55-59</w:t>
            </w:r>
          </w:p>
        </w:tc>
        <w:tc>
          <w:tcPr>
            <w:tcW w:w="2693" w:type="dxa"/>
            <w:shd w:val="clear" w:color="auto" w:fill="auto"/>
          </w:tcPr>
          <w:p w14:paraId="7996F385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>ปานกลาง</w:t>
            </w:r>
          </w:p>
        </w:tc>
        <w:tc>
          <w:tcPr>
            <w:tcW w:w="1984" w:type="dxa"/>
            <w:shd w:val="clear" w:color="auto" w:fill="auto"/>
          </w:tcPr>
          <w:p w14:paraId="2F093F1C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14:paraId="10C6F083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16%</w:t>
            </w:r>
          </w:p>
        </w:tc>
      </w:tr>
      <w:tr w:rsidR="000F310F" w:rsidRPr="00D42BCB" w14:paraId="1FA3B280" w14:textId="77777777" w:rsidTr="009D3664">
        <w:tc>
          <w:tcPr>
            <w:tcW w:w="2411" w:type="dxa"/>
            <w:shd w:val="clear" w:color="auto" w:fill="auto"/>
          </w:tcPr>
          <w:p w14:paraId="6038B30A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50-54</w:t>
            </w:r>
          </w:p>
        </w:tc>
        <w:tc>
          <w:tcPr>
            <w:tcW w:w="2693" w:type="dxa"/>
            <w:shd w:val="clear" w:color="auto" w:fill="auto"/>
          </w:tcPr>
          <w:p w14:paraId="7A3982B6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พอใช้</w:t>
            </w:r>
          </w:p>
        </w:tc>
        <w:tc>
          <w:tcPr>
            <w:tcW w:w="1984" w:type="dxa"/>
            <w:shd w:val="clear" w:color="auto" w:fill="auto"/>
          </w:tcPr>
          <w:p w14:paraId="0B58788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5C14A8FC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/>
                <w:sz w:val="28"/>
                <w:szCs w:val="28"/>
              </w:rPr>
              <w:t>12%</w:t>
            </w:r>
          </w:p>
        </w:tc>
      </w:tr>
      <w:tr w:rsidR="000F310F" w:rsidRPr="00D42BCB" w14:paraId="5F828248" w14:textId="77777777" w:rsidTr="009D3664">
        <w:tc>
          <w:tcPr>
            <w:tcW w:w="2411" w:type="dxa"/>
            <w:shd w:val="clear" w:color="auto" w:fill="auto"/>
          </w:tcPr>
          <w:p w14:paraId="6603A201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 xml:space="preserve">ต่ำกว่า </w:t>
            </w:r>
            <w:r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50</w:t>
            </w:r>
          </w:p>
        </w:tc>
        <w:tc>
          <w:tcPr>
            <w:tcW w:w="2693" w:type="dxa"/>
            <w:shd w:val="clear" w:color="auto" w:fill="auto"/>
          </w:tcPr>
          <w:p w14:paraId="346AE179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1984" w:type="dxa"/>
            <w:shd w:val="clear" w:color="auto" w:fill="auto"/>
          </w:tcPr>
          <w:p w14:paraId="0358A206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14:paraId="7A4C6318" w14:textId="77777777" w:rsidR="000F310F" w:rsidRPr="00D42BCB" w:rsidRDefault="000F310F" w:rsidP="009D3664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42BCB">
              <w:rPr>
                <w:rFonts w:ascii="TH SarabunPSK" w:eastAsia="Calibri" w:hAnsi="TH SarabunPSK" w:cs="TH SarabunPSK" w:hint="cs"/>
                <w:sz w:val="28"/>
                <w:szCs w:val="28"/>
                <w:cs/>
              </w:rPr>
              <w:t>-</w:t>
            </w:r>
          </w:p>
        </w:tc>
      </w:tr>
    </w:tbl>
    <w:p w14:paraId="3F7E8BC0" w14:textId="77777777" w:rsidR="00AC3A82" w:rsidRDefault="00033A3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จากตารางที่ 2 พบว่า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0505C3" w:rsidRPr="000C148E">
        <w:rPr>
          <w:rFonts w:ascii="TH SarabunPSK" w:hAnsi="TH SarabunPSK" w:cs="TH SarabunPSK"/>
          <w:sz w:val="28"/>
          <w:szCs w:val="28"/>
        </w:rPr>
        <w:t>W</w:t>
      </w:r>
      <w:r w:rsidR="000505C3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0505C3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0505C3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505C3">
        <w:rPr>
          <w:rFonts w:ascii="TH SarabunPSK" w:hAnsi="TH SarabunPSK" w:cs="TH SarabunPSK"/>
          <w:sz w:val="28"/>
          <w:szCs w:val="28"/>
        </w:rPr>
        <w:t xml:space="preserve">SPOT IT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มีทักษะการคิดวิเคราะห์อยู่ในระดับดีมาก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28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ระดับดี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11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44 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ระดับปานกลาง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และระดับพอใช้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12</w:t>
      </w:r>
    </w:p>
    <w:p w14:paraId="74C42BC6" w14:textId="77777777" w:rsidR="00460300" w:rsidRDefault="00460300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20F27732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D0C5DF2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6BC0229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65683229" w14:textId="77777777" w:rsidR="009D366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ED26B12" w14:textId="77777777" w:rsidR="009D3664" w:rsidRPr="000C148E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6477D956" w14:textId="09625DBF" w:rsidR="000505C3" w:rsidRPr="000C148E" w:rsidRDefault="00033A34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 </w:t>
      </w:r>
      <w:r w:rsidRPr="000C148E">
        <w:rPr>
          <w:rFonts w:ascii="TH SarabunPSK" w:hAnsi="TH SarabunPSK" w:cs="TH SarabunPSK"/>
          <w:sz w:val="28"/>
          <w:szCs w:val="28"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3. ผล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การ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เปรียบเทียบผลสัมฤทธิ์ทางการเรียนระหว่างก่อนเรียนและหลังเรียน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4D9AFFA" w14:textId="6F3063C6" w:rsidR="00AC3A82" w:rsidRDefault="00033A3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33A3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ตารางที่ 3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ผลการเปรียบเทียบผลสัมฤทธิ์ทางการเรียน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รามเกียรติ์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โดยใช้รูปแบบ</w:t>
      </w:r>
      <w:r w:rsidRPr="00033A34">
        <w:rPr>
          <w:rFonts w:ascii="TH SarabunPSK" w:hAnsi="TH SarabunPSK" w:cs="TH SarabunPSK"/>
          <w:sz w:val="28"/>
          <w:szCs w:val="28"/>
        </w:rPr>
        <w:t xml:space="preserve">5W1H </w:t>
      </w:r>
      <w:r w:rsidRPr="00033A34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33A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33A34">
        <w:rPr>
          <w:rFonts w:ascii="TH SarabunPSK" w:hAnsi="TH SarabunPSK" w:cs="TH SarabunPSK"/>
          <w:sz w:val="28"/>
          <w:szCs w:val="28"/>
        </w:rPr>
        <w:t xml:space="preserve">SPOT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E40EDB4" w14:textId="77777777" w:rsidR="000505C3" w:rsidRDefault="000505C3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952"/>
        <w:gridCol w:w="1206"/>
        <w:gridCol w:w="1028"/>
        <w:gridCol w:w="1067"/>
        <w:gridCol w:w="1044"/>
        <w:gridCol w:w="1078"/>
        <w:gridCol w:w="1006"/>
      </w:tblGrid>
      <w:tr w:rsidR="000C148E" w:rsidRPr="00D42BCB" w14:paraId="166AEE43" w14:textId="77777777" w:rsidTr="00460300">
        <w:tc>
          <w:tcPr>
            <w:tcW w:w="1317" w:type="dxa"/>
            <w:shd w:val="clear" w:color="auto" w:fill="auto"/>
          </w:tcPr>
          <w:p w14:paraId="6BEBCABC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952" w:type="dxa"/>
            <w:shd w:val="clear" w:color="auto" w:fill="auto"/>
            <w:vAlign w:val="center"/>
          </w:tcPr>
          <w:p w14:paraId="4FCD7EE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06" w:type="dxa"/>
            <w:shd w:val="clear" w:color="auto" w:fill="auto"/>
            <w:vAlign w:val="center"/>
          </w:tcPr>
          <w:p w14:paraId="198AB126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78BAC5FC" w14:textId="3C7B660C" w:rsidR="000C148E" w:rsidRPr="00F55ECA" w:rsidRDefault="00000000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H SarabunPSK"/>
                        <w:i/>
                        <w:sz w:val="32"/>
                        <w:szCs w:val="32"/>
                        <w:lang w:val="af-ZA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H SarabunPSK"/>
                        <w:sz w:val="32"/>
                        <w:szCs w:val="32"/>
                        <w:lang w:val="af-ZA" w:eastAsia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67" w:type="dxa"/>
            <w:shd w:val="clear" w:color="auto" w:fill="auto"/>
            <w:vAlign w:val="center"/>
          </w:tcPr>
          <w:p w14:paraId="304A43D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S.D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C1878B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1DC3C34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t-test</w:t>
            </w:r>
          </w:p>
        </w:tc>
        <w:tc>
          <w:tcPr>
            <w:tcW w:w="1006" w:type="dxa"/>
            <w:shd w:val="clear" w:color="auto" w:fill="auto"/>
            <w:vAlign w:val="center"/>
          </w:tcPr>
          <w:p w14:paraId="38FE7F6B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p-value</w:t>
            </w:r>
          </w:p>
        </w:tc>
      </w:tr>
      <w:tr w:rsidR="000C148E" w:rsidRPr="00D42BCB" w14:paraId="29BF70B9" w14:textId="77777777" w:rsidTr="00460300">
        <w:tc>
          <w:tcPr>
            <w:tcW w:w="1317" w:type="dxa"/>
            <w:shd w:val="clear" w:color="auto" w:fill="auto"/>
          </w:tcPr>
          <w:p w14:paraId="1F433145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952" w:type="dxa"/>
            <w:shd w:val="clear" w:color="auto" w:fill="auto"/>
          </w:tcPr>
          <w:p w14:paraId="6FC5EEFE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06" w:type="dxa"/>
            <w:shd w:val="clear" w:color="auto" w:fill="auto"/>
          </w:tcPr>
          <w:p w14:paraId="176E78B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auto"/>
          </w:tcPr>
          <w:p w14:paraId="0418DFDE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8.6</w:t>
            </w:r>
          </w:p>
        </w:tc>
        <w:tc>
          <w:tcPr>
            <w:tcW w:w="1067" w:type="dxa"/>
            <w:shd w:val="clear" w:color="auto" w:fill="auto"/>
          </w:tcPr>
          <w:p w14:paraId="4950F8A7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3.21</w:t>
            </w:r>
          </w:p>
        </w:tc>
        <w:tc>
          <w:tcPr>
            <w:tcW w:w="1044" w:type="dxa"/>
            <w:vMerge w:val="restart"/>
            <w:shd w:val="clear" w:color="auto" w:fill="auto"/>
            <w:vAlign w:val="center"/>
          </w:tcPr>
          <w:p w14:paraId="425FF091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24</w:t>
            </w:r>
          </w:p>
        </w:tc>
        <w:tc>
          <w:tcPr>
            <w:tcW w:w="1078" w:type="dxa"/>
            <w:vMerge w:val="restart"/>
            <w:shd w:val="clear" w:color="auto" w:fill="auto"/>
            <w:vAlign w:val="center"/>
          </w:tcPr>
          <w:p w14:paraId="759CB29B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11.227*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</w:tcPr>
          <w:p w14:paraId="177CCC89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</w:tr>
      <w:tr w:rsidR="000C148E" w:rsidRPr="00D42BCB" w14:paraId="7718F25F" w14:textId="77777777" w:rsidTr="00460300">
        <w:tc>
          <w:tcPr>
            <w:tcW w:w="1317" w:type="dxa"/>
            <w:shd w:val="clear" w:color="auto" w:fill="auto"/>
          </w:tcPr>
          <w:p w14:paraId="30543197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952" w:type="dxa"/>
            <w:shd w:val="clear" w:color="auto" w:fill="auto"/>
          </w:tcPr>
          <w:p w14:paraId="28FF332A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206" w:type="dxa"/>
            <w:shd w:val="clear" w:color="auto" w:fill="auto"/>
          </w:tcPr>
          <w:p w14:paraId="615AACC5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028" w:type="dxa"/>
            <w:shd w:val="clear" w:color="auto" w:fill="auto"/>
          </w:tcPr>
          <w:p w14:paraId="6EA2EB96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16.56</w:t>
            </w:r>
          </w:p>
        </w:tc>
        <w:tc>
          <w:tcPr>
            <w:tcW w:w="1067" w:type="dxa"/>
            <w:shd w:val="clear" w:color="auto" w:fill="auto"/>
          </w:tcPr>
          <w:p w14:paraId="7B34DA84" w14:textId="77777777" w:rsidR="000C148E" w:rsidRPr="00D42BCB" w:rsidRDefault="000C148E" w:rsidP="00D42BC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</w:rPr>
              <w:t>1.3</w:t>
            </w:r>
          </w:p>
        </w:tc>
        <w:tc>
          <w:tcPr>
            <w:tcW w:w="1044" w:type="dxa"/>
            <w:vMerge/>
            <w:shd w:val="clear" w:color="auto" w:fill="auto"/>
          </w:tcPr>
          <w:p w14:paraId="35AFF210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078" w:type="dxa"/>
            <w:vMerge/>
            <w:shd w:val="clear" w:color="auto" w:fill="auto"/>
          </w:tcPr>
          <w:p w14:paraId="39E6303F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006" w:type="dxa"/>
            <w:vMerge/>
            <w:shd w:val="clear" w:color="auto" w:fill="auto"/>
          </w:tcPr>
          <w:p w14:paraId="4ED5B1F5" w14:textId="77777777" w:rsidR="000C148E" w:rsidRPr="00D42BCB" w:rsidRDefault="000C148E" w:rsidP="00D42BCB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131715B5" w14:textId="77777777" w:rsidR="000C148E" w:rsidRDefault="000C148E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/>
          <w:sz w:val="28"/>
          <w:szCs w:val="28"/>
          <w:cs/>
        </w:rPr>
        <w:t xml:space="preserve">*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มีนัยสำคัญทางสถิติที่ระดับ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.05</w:t>
      </w:r>
    </w:p>
    <w:p w14:paraId="79B130EE" w14:textId="77777777" w:rsidR="009D3664" w:rsidRPr="00033A34" w:rsidRDefault="009D3664" w:rsidP="00033A3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77A88982" w14:textId="641D52E1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  <w:cs/>
        </w:rPr>
        <w:tab/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จากตารางที่ 3 พบว่า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ที่เรียนโดยใช้เทคนิค </w:t>
      </w:r>
      <w:r w:rsidRPr="000C148E">
        <w:rPr>
          <w:rFonts w:ascii="TH SarabunPSK" w:hAnsi="TH SarabunPSK" w:cs="TH SarabunPSK"/>
          <w:sz w:val="28"/>
          <w:szCs w:val="28"/>
          <w:cs/>
        </w:rPr>
        <w:t>5</w:t>
      </w:r>
      <w:r w:rsidRPr="000C148E">
        <w:rPr>
          <w:rFonts w:ascii="TH SarabunPSK" w:hAnsi="TH SarabunPSK" w:cs="TH SarabunPSK"/>
          <w:sz w:val="28"/>
          <w:szCs w:val="28"/>
        </w:rPr>
        <w:t>W</w:t>
      </w:r>
      <w:r w:rsidRPr="000C148E">
        <w:rPr>
          <w:rFonts w:ascii="TH SarabunPSK" w:hAnsi="TH SarabunPSK" w:cs="TH SarabunPSK"/>
          <w:sz w:val="28"/>
          <w:szCs w:val="28"/>
          <w:cs/>
        </w:rPr>
        <w:t>1</w:t>
      </w:r>
      <w:r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มี</w:t>
      </w:r>
      <w:r w:rsidR="009D3664" w:rsidRPr="000C148E">
        <w:rPr>
          <w:rFonts w:ascii="TH SarabunPSK" w:hAnsi="TH SarabunPSK" w:cs="TH SarabunPSK" w:hint="cs"/>
          <w:sz w:val="28"/>
          <w:szCs w:val="28"/>
          <w:cs/>
        </w:rPr>
        <w:t>คะแนนผลสัมฤทธิ์ทางการเรียนหลังเรียนสูงกว่าก่อนเรียนอย่างมีนัยสำคัญทางสถิติที่ระดับ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D3664" w:rsidRPr="000C148E">
        <w:rPr>
          <w:rFonts w:ascii="TH SarabunPSK" w:hAnsi="TH SarabunPSK" w:cs="TH SarabunPSK"/>
          <w:sz w:val="28"/>
          <w:szCs w:val="28"/>
          <w:cs/>
        </w:rPr>
        <w:t>.05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 โดย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มีค่าเฉลี่ยของคะแนนก่อนเรียน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8.6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และมีค่าเฉลี่ยของคะแนนหลังเรียน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เท่ากับ 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16.56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585032D1" w14:textId="77777777" w:rsidR="009D3664" w:rsidRDefault="009D3664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38A43827" w14:textId="17BA67AD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4.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ผลการศึกษาความพึงพอใจของนักเรียนที่มีต</w:t>
      </w:r>
      <w:r>
        <w:rPr>
          <w:rFonts w:ascii="TH SarabunPSK" w:hAnsi="TH SarabunPSK" w:cs="TH SarabunPSK" w:hint="cs"/>
          <w:sz w:val="28"/>
          <w:szCs w:val="28"/>
          <w:cs/>
        </w:rPr>
        <w:t>่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โดยใช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5W1H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F0AF34F" w14:textId="77777777" w:rsidR="000505C3" w:rsidRDefault="000505C3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3224C796" w14:textId="04A31497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0C148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ตารางที่ 4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9D3664">
        <w:rPr>
          <w:rFonts w:ascii="TH SarabunPSK" w:hAnsi="TH SarabunPSK" w:cs="TH SarabunPSK" w:hint="cs"/>
          <w:sz w:val="28"/>
          <w:szCs w:val="28"/>
          <w:cs/>
        </w:rPr>
        <w:t>ค่าเฉลี่ยและส่วนเบี่ยงเบนมาตรฐาน คะแนน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ความพึงพอใจของนักเรียนที่มีต่อการจัดการเรียนรู</w:t>
      </w:r>
      <w:r>
        <w:rPr>
          <w:rFonts w:ascii="TH SarabunPSK" w:hAnsi="TH SarabunPSK" w:cs="TH SarabunPSK" w:hint="cs"/>
          <w:sz w:val="28"/>
          <w:szCs w:val="28"/>
          <w:cs/>
        </w:rPr>
        <w:t>้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แบบเทคนิค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5W1H </w:t>
      </w:r>
      <w:r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0505C3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8098D93" w14:textId="77777777" w:rsidR="000505C3" w:rsidRDefault="000505C3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1397"/>
        <w:gridCol w:w="1404"/>
        <w:gridCol w:w="1273"/>
      </w:tblGrid>
      <w:tr w:rsidR="000C148E" w:rsidRPr="00D42BCB" w14:paraId="7963D1BD" w14:textId="77777777" w:rsidTr="00D42BCB">
        <w:tc>
          <w:tcPr>
            <w:tcW w:w="4540" w:type="dxa"/>
            <w:shd w:val="clear" w:color="auto" w:fill="auto"/>
            <w:vAlign w:val="center"/>
          </w:tcPr>
          <w:p w14:paraId="31891034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หัวข้อ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723F5F8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4408035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ค่าเบี่ยงเบนมาตรฐาน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98333B7" w14:textId="3FBE53C9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แปล</w:t>
            </w:r>
            <w:r w:rsidR="009D3664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ผล </w:t>
            </w:r>
          </w:p>
        </w:tc>
      </w:tr>
      <w:tr w:rsidR="000C148E" w:rsidRPr="00D42BCB" w14:paraId="1C22FD9B" w14:textId="77777777" w:rsidTr="00D42BCB">
        <w:tc>
          <w:tcPr>
            <w:tcW w:w="4540" w:type="dxa"/>
            <w:shd w:val="clear" w:color="auto" w:fill="auto"/>
            <w:vAlign w:val="bottom"/>
          </w:tcPr>
          <w:p w14:paraId="05722CD6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0505C3"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ด้านเนื้อหา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082EB3E2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3.99</w:t>
            </w:r>
          </w:p>
        </w:tc>
        <w:tc>
          <w:tcPr>
            <w:tcW w:w="1404" w:type="dxa"/>
            <w:shd w:val="clear" w:color="auto" w:fill="auto"/>
            <w:vAlign w:val="bottom"/>
          </w:tcPr>
          <w:p w14:paraId="02B7AA0A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0.42</w:t>
            </w:r>
          </w:p>
        </w:tc>
        <w:tc>
          <w:tcPr>
            <w:tcW w:w="1273" w:type="dxa"/>
            <w:shd w:val="clear" w:color="auto" w:fill="auto"/>
            <w:vAlign w:val="bottom"/>
          </w:tcPr>
          <w:p w14:paraId="5B02F94E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7D41C6A6" w14:textId="77777777" w:rsidTr="00D42BCB">
        <w:tc>
          <w:tcPr>
            <w:tcW w:w="4540" w:type="dxa"/>
            <w:shd w:val="clear" w:color="auto" w:fill="auto"/>
            <w:vAlign w:val="center"/>
          </w:tcPr>
          <w:p w14:paraId="0567ECBE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ด้านการจัดกิจกรรมการเรียนรู้</w:t>
            </w:r>
          </w:p>
        </w:tc>
        <w:tc>
          <w:tcPr>
            <w:tcW w:w="1397" w:type="dxa"/>
            <w:shd w:val="clear" w:color="auto" w:fill="auto"/>
            <w:vAlign w:val="bottom"/>
          </w:tcPr>
          <w:p w14:paraId="7EF1E8CC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4.15</w:t>
            </w:r>
          </w:p>
        </w:tc>
        <w:tc>
          <w:tcPr>
            <w:tcW w:w="1404" w:type="dxa"/>
            <w:shd w:val="clear" w:color="auto" w:fill="auto"/>
          </w:tcPr>
          <w:p w14:paraId="217CC7A8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0.11</w:t>
            </w:r>
          </w:p>
        </w:tc>
        <w:tc>
          <w:tcPr>
            <w:tcW w:w="1273" w:type="dxa"/>
            <w:shd w:val="clear" w:color="auto" w:fill="auto"/>
            <w:vAlign w:val="bottom"/>
          </w:tcPr>
          <w:p w14:paraId="4B04411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0FC364A1" w14:textId="77777777" w:rsidTr="00D42BCB">
        <w:tc>
          <w:tcPr>
            <w:tcW w:w="4540" w:type="dxa"/>
            <w:shd w:val="clear" w:color="auto" w:fill="auto"/>
          </w:tcPr>
          <w:p w14:paraId="5F6ED074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ด้านการสื่อและอุปกรณ์การเรียนการสอน</w:t>
            </w:r>
          </w:p>
        </w:tc>
        <w:tc>
          <w:tcPr>
            <w:tcW w:w="1397" w:type="dxa"/>
            <w:shd w:val="clear" w:color="auto" w:fill="auto"/>
          </w:tcPr>
          <w:p w14:paraId="393FDF9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4.23</w:t>
            </w:r>
          </w:p>
        </w:tc>
        <w:tc>
          <w:tcPr>
            <w:tcW w:w="1404" w:type="dxa"/>
            <w:shd w:val="clear" w:color="auto" w:fill="auto"/>
          </w:tcPr>
          <w:p w14:paraId="62724BF8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0.17</w:t>
            </w:r>
          </w:p>
        </w:tc>
        <w:tc>
          <w:tcPr>
            <w:tcW w:w="1273" w:type="dxa"/>
            <w:shd w:val="clear" w:color="auto" w:fill="auto"/>
          </w:tcPr>
          <w:p w14:paraId="55D9634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019C0451" w14:textId="77777777" w:rsidTr="00D42BCB">
        <w:tc>
          <w:tcPr>
            <w:tcW w:w="4540" w:type="dxa"/>
            <w:shd w:val="clear" w:color="auto" w:fill="auto"/>
          </w:tcPr>
          <w:p w14:paraId="55F83E4B" w14:textId="77777777" w:rsidR="000C148E" w:rsidRPr="000505C3" w:rsidRDefault="00F4623D" w:rsidP="00D42BCB">
            <w:pPr>
              <w:tabs>
                <w:tab w:val="left" w:pos="709"/>
              </w:tabs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ด้านการวัดผลและประเมินผล</w:t>
            </w:r>
          </w:p>
        </w:tc>
        <w:tc>
          <w:tcPr>
            <w:tcW w:w="1397" w:type="dxa"/>
            <w:shd w:val="clear" w:color="auto" w:fill="auto"/>
          </w:tcPr>
          <w:p w14:paraId="2F7A99DD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4.32</w:t>
            </w:r>
          </w:p>
        </w:tc>
        <w:tc>
          <w:tcPr>
            <w:tcW w:w="1404" w:type="dxa"/>
            <w:shd w:val="clear" w:color="auto" w:fill="auto"/>
          </w:tcPr>
          <w:p w14:paraId="0D6D8C3A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0.06</w:t>
            </w:r>
          </w:p>
        </w:tc>
        <w:tc>
          <w:tcPr>
            <w:tcW w:w="1273" w:type="dxa"/>
            <w:shd w:val="clear" w:color="auto" w:fill="auto"/>
          </w:tcPr>
          <w:p w14:paraId="3EA957D9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C148E" w:rsidRPr="00D42BCB" w14:paraId="55D2CF39" w14:textId="77777777" w:rsidTr="00D42BCB">
        <w:tc>
          <w:tcPr>
            <w:tcW w:w="4540" w:type="dxa"/>
            <w:shd w:val="clear" w:color="auto" w:fill="auto"/>
          </w:tcPr>
          <w:p w14:paraId="595E3ACA" w14:textId="77777777" w:rsidR="000C148E" w:rsidRPr="000505C3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0505C3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เฉลี่ย</w:t>
            </w:r>
            <w:r w:rsidRPr="000505C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397" w:type="dxa"/>
            <w:shd w:val="clear" w:color="auto" w:fill="auto"/>
          </w:tcPr>
          <w:p w14:paraId="0F024D66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4.17</w:t>
            </w:r>
          </w:p>
        </w:tc>
        <w:tc>
          <w:tcPr>
            <w:tcW w:w="1404" w:type="dxa"/>
            <w:shd w:val="clear" w:color="auto" w:fill="auto"/>
          </w:tcPr>
          <w:p w14:paraId="66600437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lang w:val="af-ZA"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lang w:val="af-ZA"/>
              </w:rPr>
              <w:t>0.14</w:t>
            </w:r>
          </w:p>
        </w:tc>
        <w:tc>
          <w:tcPr>
            <w:tcW w:w="1273" w:type="dxa"/>
            <w:shd w:val="clear" w:color="auto" w:fill="auto"/>
          </w:tcPr>
          <w:p w14:paraId="0C8E9ABC" w14:textId="77777777" w:rsidR="000C148E" w:rsidRPr="00D42BCB" w:rsidRDefault="000C148E" w:rsidP="000505C3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42BCB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</w:tbl>
    <w:p w14:paraId="1364AF00" w14:textId="77777777" w:rsidR="000C148E" w:rsidRDefault="000C148E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189A5F0E" w14:textId="60B874BA" w:rsidR="00633318" w:rsidRDefault="000C148E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  <w:r w:rsidRPr="004E2565">
        <w:rPr>
          <w:rFonts w:ascii="TH SarabunPSK" w:hAnsi="TH SarabunPSK" w:cs="TH SarabunPSK" w:hint="cs"/>
          <w:sz w:val="28"/>
          <w:szCs w:val="28"/>
          <w:cs/>
        </w:rPr>
        <w:t>จากตารางที่ 4  พบว่า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</w:t>
      </w:r>
      <w:r w:rsidR="009D3664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นักเรียนชั้นมัธยมศึกษาป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9D3664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 2 โรงเรียนสาธิตมหาวิทยาลัยราชภัฏเลย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ที่มีต่อการจัดการเรียนรู</w:t>
      </w:r>
      <w:r w:rsidR="00F4623D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</w:t>
      </w:r>
      <w:r w:rsidR="009D3664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โดยใช้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0.14 ) เรียงลำดับจากมากไปน้อย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ตามรายด้าน ได้ดังนี้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ด้านการวัดผลและประเมินผล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= 4.32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0.06)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ด้านการสื่อและอุปกรณ์การเรียนการสอน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4.23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0.17)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ด้านการจัดกิจกรรมการเรียนรู้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4.15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0.11)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และด้านเนื้อหา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= 3.99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S.D. = 0.42)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</w:p>
    <w:p w14:paraId="753D5D92" w14:textId="77777777" w:rsidR="00023600" w:rsidRDefault="00023600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08C32B1C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7D8AD9C3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35C493D2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115BAE01" w14:textId="77777777" w:rsidR="00BE2C6B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5E85EBBB" w14:textId="77777777" w:rsidR="00BE2C6B" w:rsidRPr="00460300" w:rsidRDefault="00BE2C6B" w:rsidP="00F4623D">
      <w:pPr>
        <w:jc w:val="thaiDistribute"/>
        <w:rPr>
          <w:rFonts w:ascii="TH SarabunPSK" w:eastAsia="Calibri" w:hAnsi="TH SarabunPSK" w:cs="TH SarabunPSK"/>
          <w:spacing w:val="-6"/>
          <w:sz w:val="28"/>
          <w:szCs w:val="28"/>
          <w:lang w:eastAsia="en-US"/>
        </w:rPr>
      </w:pPr>
    </w:p>
    <w:p w14:paraId="4E3BA0CD" w14:textId="71DB7524" w:rsidR="004E2565" w:rsidRPr="004E2565" w:rsidRDefault="002065F5" w:rsidP="00851E3E">
      <w:pPr>
        <w:tabs>
          <w:tab w:val="left" w:pos="720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2F140FC7" w14:textId="77777777" w:rsidR="00135F6B" w:rsidRDefault="004E2565" w:rsidP="008F4C55">
      <w:pPr>
        <w:spacing w:after="160" w:line="259" w:lineRule="auto"/>
        <w:rPr>
          <w:rFonts w:ascii="TH SarabunPSK" w:eastAsia="Calibri" w:hAnsi="TH SarabunPSK" w:cs="TH SarabunPSK"/>
          <w:spacing w:val="-4"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1</w:t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ผลการหาประสิทธิภาพของแผนการจัดการเรียนรู้ 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เรื่อง รามเกียรติ์</w:t>
      </w:r>
      <w:r w:rsidR="00BE2C6B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โดยใช้เทคนิค 5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W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1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 xml:space="preserve">H </w:t>
      </w:r>
      <w:r w:rsidR="00BE2C6B">
        <w:rPr>
          <w:rFonts w:ascii="TH SarabunPSK" w:hAnsi="TH SarabunPSK" w:cs="TH SarabunPSK"/>
          <w:sz w:val="30"/>
          <w:szCs w:val="30"/>
        </w:rPr>
        <w:t xml:space="preserve"> </w:t>
      </w:r>
      <w:r w:rsidR="00BE2C6B">
        <w:rPr>
          <w:rFonts w:ascii="TH SarabunPSK" w:hAnsi="TH SarabunPSK" w:cs="TH SarabunPSK" w:hint="cs"/>
          <w:sz w:val="28"/>
          <w:szCs w:val="28"/>
          <w:cs/>
        </w:rPr>
        <w:t xml:space="preserve">มีประสิทธิภาพเท่ากับ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88/82.8 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ซึ่งสูงกว่าเกณฑ์ที่กำหนด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ทั้งนี้อาจเนื่องมาจากแผนการจัดการเรียนรู้ได้ผ่านกระบวนการสร้างและพัฒนาอย่างเป็นระบบ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มีประสิทธิภาพและมีประโยชน์ในด้านการแก้ปัญหา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ผู้เรียน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โดยเริ่มจากการศึกษาหลักสูตร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หลักการแนวคิดและทฤษฎี เอกสารและงานวิจัยที่เกี่ยวข้อง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สร้างแผนการจัดการเรียนรู้ให้สอดคล้องกับความรู้ที่นักเรียนจำเป็นต้องรู้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มีการ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ปรับปรุงแก้ไข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มีครู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ผู้เชี่ยวชาญตรวจสอบความถูกต้องของเนื้อหา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มี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รูปแบบเนื้อหาที่น่าสนใจ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เรียงลำดับเนื้อหาจากง่ายไปสู่ยาก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มีขั้นตอนการจัดกิจกรรมโดยใช้เทคนิค 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5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W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eastAsia="en-US"/>
        </w:rPr>
        <w:t>1</w:t>
      </w:r>
      <w:r w:rsidR="00BE2C6B" w:rsidRPr="004E2565">
        <w:rPr>
          <w:rFonts w:ascii="TH SarabunPSK" w:eastAsia="Calibri" w:hAnsi="TH SarabunPSK" w:cs="TH SarabunPSK" w:hint="cs"/>
          <w:spacing w:val="-6"/>
          <w:sz w:val="28"/>
          <w:szCs w:val="28"/>
          <w:lang w:eastAsia="en-US"/>
        </w:rPr>
        <w:t>H</w:t>
      </w:r>
      <w:r w:rsidR="00BE2C6B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ซึ่งเป็นการใช้คำถามกระตุ้นให้นักเรียนได้ฝึกทักษะการคิดวิเคราะห์จากเนื้อเรื่องวรรณคดี จึงทำให้สามารถทำกิจกรรม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ระหว่างเรียนซึ่งเป็นการเก็บคะแนนระหว่างเรียน และการวัดผลหลังเรียนได้ เป็นอย่างดี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สอดคล้องกับงาน</w:t>
      </w:r>
      <w:r w:rsidR="00BE2C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ของ รวิสรา จิตรบาน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) ได้พัฒนาแผนการจัดการเรียนรู้โดยใช้เทคนิค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เพื่อส่งเสริมทักษะการคิดวิเคราะห์วรรณคดี วิชาภาษาไทย นักเรียนชั้นมัธยมศึกษาปีที่ 6/7 โรงเรียนภูเวียงวิทยาคม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พบว่า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ประสิทธิภาพของการจัดการเรียนรู้โดยใช้แบบฝึกทักษะการคิดวิเคราะห์ รายวิชาภาษาไทย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                        โดย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มี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ประสิทธิภาพ 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/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) เท่ากับ 80/85.5 เป็นไปตามเกณฑ์ 80/80(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/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E</w:t>
      </w:r>
      <w:r w:rsidRPr="004E2565">
        <w:rPr>
          <w:rFonts w:ascii="TH SarabunPSK" w:eastAsia="Calibri" w:hAnsi="TH SarabunPSK" w:cs="TH SarabunPSK" w:hint="cs"/>
          <w:sz w:val="28"/>
          <w:szCs w:val="28"/>
          <w:vertAlign w:val="subscript"/>
          <w:cs/>
          <w:lang w:val="af-ZA" w:eastAsia="en-US"/>
        </w:rPr>
        <w:t>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)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ผลการใช้ชุดการสอนแบบ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ในการส่งเสริมทักษะการคิดวิเคราะห์รายวิชาภาษาไทยของนักเรียนระดับชั้นประถมศึกษาก่อนเรียนและหลังเรียนสูงขึ้นอย่างมีนัยสําคัญทางสถิติที่ระดับ 0.05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br/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z w:val="28"/>
          <w:szCs w:val="28"/>
          <w:lang w:eastAsia="en-US"/>
        </w:rPr>
        <w:t>2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.</w:t>
      </w:r>
      <w:r w:rsidRPr="004E2565">
        <w:rPr>
          <w:rFonts w:ascii="TH SarabunPSK" w:eastAsia="Calibri" w:hAnsi="TH SarabunPSK" w:cs="TH SarabunPSK" w:hint="cs"/>
          <w:sz w:val="28"/>
          <w:szCs w:val="28"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ผลการพัฒนาทักษะการคิดวิเคราะห์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เรื่อง รามเกียรติ์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ของนักเรียนชั้นมัธยมศึกษาป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โรงเรียนสาธิตมหาวิทยาลัยราชภัฏเลย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ที่เรียน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SPOT IT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พบว่า</w:t>
      </w:r>
      <w:r w:rsidR="008F4C5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นักเรียนมีทักษะการคิดวิเคราะห์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อยู่ในระดับดีมาก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7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28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ระดับดี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11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44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ระดับปานกลาง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16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และระดับพอใช้ จำนวน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3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คน คิดเป็นร้อยละ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12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ทั้งนี้อาจเนื่องมาจากวิธีการจัดการเรียนการสอน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ที่มีคุณภาพ ร่วมกับสื่อชุดกิจกรรม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SPOT IT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ที่ดีและตรงกับ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การแก้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ปัญหาเพื่อพัฒนาทักษะการคิดวิเคราะห์ของผู้เรียน โดยครูเป็นผู้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จัดกิจกรรมโดยใช้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เทคนิค </w:t>
      </w:r>
      <w:r w:rsidR="008F4C55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ใช้คำถามกระตุ้น และฝึกนักเรียนตั้งคำถามจากบทประพันธ์ เพื่อสรุปและถอดคำประพันธ์ ทำให้นักเรียนเกิดทักษะการคิดวิเคราะห์ได้เป็นอย่างดี  รวมทั้ง มีการใช้สื่อนวัตกรรมที่สัมผัส จับต้องได้ เล่นง่าย และเร้าความสนใจนักเรียน คือ ชุดกิจกรรม </w:t>
      </w:r>
      <w:r w:rsidR="008F4C55">
        <w:rPr>
          <w:rFonts w:ascii="TH SarabunPSK" w:eastAsia="Calibri" w:hAnsi="TH SarabunPSK" w:cs="TH SarabunPSK"/>
          <w:sz w:val="28"/>
          <w:szCs w:val="28"/>
          <w:lang w:eastAsia="en-US"/>
        </w:rPr>
        <w:t xml:space="preserve">SPOT IT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ซึ่งเป็นบัตรภาพและคำศัพท์ ผ่านการเล่นเกม การแข่งขัน ทั้งแบบรายบุคคลและแบบทีม ทำให้นักเรียนได้พัฒนาทักษะการคิดวิเคราะห์ในการเรียนรู้วรรณคดี เรื่อง รามเกียรติ์ ได้อย่างดี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ซึ่งสอดคล้องกับ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แนวคิดของ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สุวิทย์ มูลคำ (25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63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)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ได้กล่าวถึง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การสอนให้นักเรียนคิดวิเคราะห์ โดยใช้เทคนิค 5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H</w:t>
      </w:r>
      <w:r w:rsidR="00A440F3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สามารถช่วยไล่เรียงความชัดเจน ในแต่ละเรื่องได้เป็นอย่างดี ทำให้เกิดความครบถ้วนสมบูรณ์มากยิ่งขึ้น </w:t>
      </w:r>
      <w:r w:rsidR="008F4C5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การจัดกิจกรรม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เสริมสร้างให้ผู้เรียนมีทักษะการคิดวิเคราะห์ คือสอนด้วยการตั้งคำถาม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การบันทึกการเรียนรู้และข้อสงสัย การจัดระเบียบ คิด</w:t>
      </w:r>
      <w:r w:rsidRPr="00A440F3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ไตร่ตรอง บูรณาการและประเมินเพื่อให้เข้าใจตนเอง ความคิด และความรู้สึกของตนเอง เป็นการส่งเสริมให้นักเรียนมีศักยภาพเพิ่มมากขึ้น </w:t>
      </w:r>
      <w:r w:rsidR="00851E3E" w:rsidRPr="00A440F3">
        <w:rPr>
          <w:rFonts w:ascii="TH SarabunPSK" w:eastAsia="Calibri" w:hAnsi="TH SarabunPSK" w:cs="TH SarabunPSK"/>
          <w:spacing w:val="-6"/>
          <w:sz w:val="28"/>
          <w:szCs w:val="28"/>
          <w:cs/>
          <w:lang w:val="af-ZA" w:eastAsia="en-US"/>
        </w:rPr>
        <w:tab/>
      </w:r>
    </w:p>
    <w:p w14:paraId="6094AE90" w14:textId="34F68974" w:rsidR="004E1C1C" w:rsidRPr="003A72AD" w:rsidRDefault="004E2565" w:rsidP="00135F6B">
      <w:pPr>
        <w:spacing w:after="160" w:line="259" w:lineRule="auto"/>
        <w:ind w:firstLine="720"/>
        <w:rPr>
          <w:rFonts w:ascii="TH SarabunPSK" w:eastAsia="Calibri" w:hAnsi="TH SarabunPSK" w:cs="TH SarabunPSK"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>3</w:t>
      </w:r>
      <w:r w:rsidR="00851E3E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eastAsia="Calibri" w:hAnsi="TH SarabunPSK" w:cs="TH SarabunPSK" w:hint="cs"/>
          <w:i/>
          <w:spacing w:val="-4"/>
          <w:sz w:val="28"/>
          <w:szCs w:val="28"/>
          <w:cs/>
          <w:lang w:val="af-ZA" w:eastAsia="en-US"/>
        </w:rPr>
        <w:t>การ</w:t>
      </w:r>
      <w:r w:rsidRPr="004E2565">
        <w:rPr>
          <w:rFonts w:ascii="TH SarabunPSK" w:eastAsia="Calibri" w:hAnsi="TH SarabunPSK" w:cs="TH SarabunPSK" w:hint="cs"/>
          <w:i/>
          <w:spacing w:val="-4"/>
          <w:sz w:val="28"/>
          <w:szCs w:val="28"/>
          <w:cs/>
          <w:lang w:val="af-ZA" w:eastAsia="en-US"/>
        </w:rPr>
        <w:t xml:space="preserve">เปรียบเทียบผลสัมฤทธิ์ทางการเรียนระหว่างก่อนเรียนกับหลังเรียน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พบว่า ผลสัมฤทธิ์ทางการเรียนหลังเรียนสูงกว่าก่อนเรียนอย่างมีนัยสำคัญทางสถิติที่ระดับ .05 ซึ่งเป็นไปตามสมมุติฐานที่ตั้งไว้ ทั้งนี้อาจเนื่องมาจาก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การจัดกิจกรรมการเรียนรู้โดยการสอนแบบ </w:t>
      </w:r>
      <w:r w:rsidRPr="004E2565">
        <w:rPr>
          <w:rFonts w:ascii="TH SarabunPSK" w:eastAsia="Calibri" w:hAnsi="TH SarabunPSK" w:cs="TH SarabunPSK" w:hint="cs"/>
          <w:iCs/>
          <w:color w:val="000000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มีขั้นตอนการจัดกิจกรรม ที่เน้นให้นักเรียน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ใช้คำถามในการฝึกการ</w:t>
      </w:r>
      <w:r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คิดวิเคราะห์อย่างเป็นระบบ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</w:t>
      </w:r>
      <w:r w:rsidR="00135F6B"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ครูผู้สอน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เป็นผู้ฝึกการตั้งคำถาม กระตุ้นความสนใจ </w:t>
      </w:r>
      <w:r w:rsidR="00135F6B" w:rsidRPr="004E2565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>ให้คำแนะนำ จึงทำให้นักเรียนเกิดทักษะการเรียนรู้ เกิดความเข้าใจในบทเรียนได้ดีขึ้น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  อีกทั้งการใช้ชุดกิจกรรม </w:t>
      </w:r>
      <w:r w:rsidR="00135F6B">
        <w:rPr>
          <w:rFonts w:ascii="TH SarabunPSK" w:eastAsia="Calibri" w:hAnsi="TH SarabunPSK" w:cs="TH SarabunPSK"/>
          <w:i/>
          <w:color w:val="000000"/>
          <w:sz w:val="28"/>
          <w:szCs w:val="28"/>
          <w:lang w:eastAsia="en-US"/>
        </w:rPr>
        <w:t xml:space="preserve">SPOT IT 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eastAsia="en-US"/>
        </w:rPr>
        <w:t xml:space="preserve">ทำให้นักเรียนได้เรียนรู้คำศัพท์ที่ยาก ที่ไม่เข้าใจในบทประพันธ์ได้  โดยผ่านการเล่นเกม โดยใช้บัตรภาพและบัตรคำ  ผ่านการเรียนรู้แบบการแข่งขัน  สามารถเรียนรู้เป็นกลุ่ม </w:t>
      </w:r>
      <w:r w:rsidR="00135F6B">
        <w:rPr>
          <w:rFonts w:ascii="TH SarabunPSK" w:eastAsia="Calibri" w:hAnsi="TH SarabunPSK" w:cs="TH SarabunPSK" w:hint="cs"/>
          <w:i/>
          <w:color w:val="000000"/>
          <w:sz w:val="28"/>
          <w:szCs w:val="28"/>
          <w:cs/>
          <w:lang w:val="af-ZA" w:eastAsia="en-US"/>
        </w:rPr>
        <w:t xml:space="preserve">หรือฝึกทักษะความจำ การสังเกต การวิเคราะห์ การจำแนก ของนักเรียนได้เป็นอย่างดี จึงทำให้นักเรียนมีผลสัมฤทธิ์ทางการเรียนหลังเรียนสูงกว่าก่อนเรียน 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สอดคล้องกับงาน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ของ ณัฐกานต์ เฟื่องมณ</w:t>
      </w:r>
      <w:r w:rsidR="000A2EB1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ี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(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)</w:t>
      </w:r>
      <w:r w:rsidRPr="004E2565">
        <w:rPr>
          <w:rFonts w:ascii="TH SarabunPSK" w:eastAsia="Calibri" w:hAnsi="TH SarabunPSK" w:cs="TH SarabunPSK" w:hint="cs"/>
          <w:i/>
          <w:color w:val="FF0000"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ศึกษาผลสัมฤทธิ์ของการอ่านคิดวิเคราะห์ร่วมกับแผนผังความคิด สำหรับนักเรียนชั้นประถมศึกษาปีที่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>5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พบว่า ผลสัมฤทธิ์ทางการเรียนของนักเรียนหลังเรียนสูงกว่าก่อนเรียน อย่างมีนัยสำคัญทางสถิติที่ระดับ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0.5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และยังสอดคล้องกับงาน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ของ จุไรรัตน์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lastRenderedPageBreak/>
        <w:t>ลักษณะศิร (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2562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) 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ได้ศึกษา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การเปรียบเทียบผลสัมฤทธิ์ทางการเรียนเรื่อง ชนิดของคำของนักเรียนระดับชั้นมัธยมศึกษาปีที่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โรงเรียนวัดสุทธิวราราม ที่ได้รับการสอนโดยการเรียนแบบ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5W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eastAsia="en-US"/>
        </w:rPr>
        <w:t>1H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พบว่า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ผลสัมฤทธิ์ทางการเรียนเรื่องชนิดของคำ ของนักเรียนชั้นมัธยมศึกษา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               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ปีที่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1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>หลังเรียน</w:t>
      </w:r>
      <w:r w:rsidRPr="004E2565">
        <w:rPr>
          <w:rFonts w:ascii="TH SarabunPSK" w:eastAsia="Calibri" w:hAnsi="TH SarabunPSK" w:cs="TH SarabunPSK" w:hint="cs"/>
          <w:i/>
          <w:sz w:val="28"/>
          <w:szCs w:val="28"/>
          <w:cs/>
          <w:lang w:val="af-ZA" w:eastAsia="en-US"/>
        </w:rPr>
        <w:t xml:space="preserve"> สูงกว่าก่อนเรียน อย่างมีนัยสำคัญทางสถิติที่ระดับ 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iCs/>
          <w:sz w:val="28"/>
          <w:szCs w:val="28"/>
          <w:lang w:val="af-ZA" w:eastAsia="en-US"/>
        </w:rPr>
        <w:t>05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br/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>4</w:t>
      </w:r>
      <w:r w:rsidR="00851E3E">
        <w:rPr>
          <w:rFonts w:ascii="TH SarabunPSK" w:eastAsia="Calibri" w:hAnsi="TH SarabunPSK" w:cs="TH SarabunPSK" w:hint="cs"/>
          <w:spacing w:val="-4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4"/>
          <w:sz w:val="28"/>
          <w:szCs w:val="28"/>
          <w:lang w:val="af-ZA" w:eastAsia="en-US"/>
        </w:rPr>
        <w:t xml:space="preserve">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ความพึงพอใจของนักเรียนชั้นมัธยมศึกษาป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 2 โรงเรียนสาธิตมหาวิทยาลัยราชภัฏเลย ที่มีต่อการจัดการเรียนรู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้โดยใช้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เรื่อง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135F6B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0.14 )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ทั้งนี้อาจเนื่องมาจากการจัดการเรียนการสอนที่มีการวิเคราะห์เนื้อหา แบ่งเป็นส่วน ๆ โดยการเรียงจากง่ายไปยาก มีความต่อเนื่องตามลำดับของเนื้อหา เนื้อหาเป็นเรื่องในบทเรียนทำทำให้เกิดความสนใจมากขึ้น มีสื่อการสอนที่หลายหลาย กิจกรรมส่งเสริมให้นักเรียนได้ใช้กระบวนการคิดเชื่อมโยงในสิ่งต่าง ๆ เพื่อกระตุ้นความคิดของนักเรียน ช่วยให้นักเรียนสนใจต่อการเรียน นอกจากนี้ความพึงพอใจยังเป็นการแสดงออกความรู้สึกชอบและพอใจของนักเรียนที่มีต่อการจัดการเรียนการสอน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ซึ่งสอดคล้องกับงานของ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วิจัย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ดวงพร เฟื่องฟู (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2560)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ได้ศึกษา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การพัฒนาชุดกิจกรรมการอ่านจับใจความ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เพื่อส่งเสริมการอ่าน กลุ่มสาระการเรียนรู้วิชาภาษาไทย ของนักเรียนชั้นประถมศึกษาปีที่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6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พบว่านักเรียนมีความพึงพอใจต่อชุดกิจกรรมการอ่านจับใจความ โดยใช้เทคนิค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5W1H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โดยรวมมีความพึงพอใจอยู่ในระดับมาก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</w:p>
    <w:p w14:paraId="42F9BF33" w14:textId="604E8A0B" w:rsidR="004E2565" w:rsidRPr="00135F6B" w:rsidRDefault="002065F5" w:rsidP="00851E3E">
      <w:pPr>
        <w:tabs>
          <w:tab w:val="left" w:pos="720"/>
        </w:tabs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  <w:bookmarkStart w:id="1" w:name="_Hlk148619501"/>
      <w:r w:rsidR="00851E3E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851E3E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851E3E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.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="00135F6B">
        <w:rPr>
          <w:rFonts w:ascii="TH SarabunPSK" w:hAnsi="TH SarabunPSK" w:cs="TH SarabunPSK" w:hint="cs"/>
          <w:sz w:val="28"/>
          <w:szCs w:val="28"/>
          <w:cs/>
        </w:rPr>
        <w:t>ประสิทธิภาพของแผนการจัดการเรียนรู้วิชาภาษาไทย เรื่อง รามเกียรติ์  โดยใช้</w:t>
      </w:r>
      <w:r w:rsidR="00135F6B" w:rsidRPr="00B264CC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เทคนิค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5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W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>1</w:t>
      </w:r>
      <w:r w:rsidR="00135F6B" w:rsidRPr="00B264CC">
        <w:rPr>
          <w:rFonts w:ascii="TH SarabunPSK" w:hAnsi="TH SarabunPSK" w:cs="TH SarabunPSK"/>
          <w:color w:val="000000"/>
          <w:spacing w:val="-4"/>
          <w:sz w:val="28"/>
          <w:szCs w:val="28"/>
        </w:rPr>
        <w:t>H</w:t>
      </w:r>
      <w:r w:rsidR="00135F6B">
        <w:rPr>
          <w:rFonts w:ascii="TH SarabunPSK" w:hAnsi="TH SarabunPSK" w:cs="TH SarabunPSK"/>
          <w:sz w:val="30"/>
          <w:szCs w:val="30"/>
        </w:rPr>
        <w:t xml:space="preserve"> </w:t>
      </w:r>
      <w:r w:rsidR="00135F6B">
        <w:rPr>
          <w:rFonts w:ascii="TH SarabunPSK" w:hAnsi="TH SarabunPSK" w:cs="TH SarabunPSK" w:hint="cs"/>
          <w:sz w:val="30"/>
          <w:szCs w:val="30"/>
          <w:cs/>
        </w:rPr>
        <w:t xml:space="preserve">ร่วมกับชุดกิจกรรม </w:t>
      </w:r>
      <w:r w:rsidR="00135F6B">
        <w:rPr>
          <w:rFonts w:ascii="TH SarabunPSK" w:hAnsi="TH SarabunPSK" w:cs="TH SarabunPSK"/>
          <w:sz w:val="30"/>
          <w:szCs w:val="30"/>
        </w:rPr>
        <w:t xml:space="preserve">SPOT IT </w:t>
      </w:r>
      <w:r w:rsidR="00135F6B">
        <w:rPr>
          <w:rFonts w:ascii="TH SarabunPSK" w:hAnsi="TH SarabunPSK" w:cs="TH SarabunPSK" w:hint="cs"/>
          <w:sz w:val="30"/>
          <w:szCs w:val="30"/>
          <w:cs/>
        </w:rPr>
        <w:t xml:space="preserve">มีประสิทธิภาพ เท่ากับ 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88</w:t>
      </w:r>
      <w:r w:rsidR="00135F6B">
        <w:rPr>
          <w:rFonts w:ascii="TH SarabunPSK" w:hAnsi="TH SarabunPSK" w:cs="TH SarabunPSK" w:hint="cs"/>
          <w:sz w:val="28"/>
          <w:szCs w:val="28"/>
          <w:cs/>
          <w:lang w:val="af-ZA"/>
        </w:rPr>
        <w:t>.00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/ 82.8</w:t>
      </w:r>
      <w:r w:rsidR="00135F6B">
        <w:rPr>
          <w:rFonts w:ascii="TH SarabunPSK" w:hAnsi="TH SarabunPSK" w:cs="TH SarabunPSK" w:hint="cs"/>
          <w:sz w:val="28"/>
          <w:szCs w:val="28"/>
          <w:cs/>
          <w:lang w:val="af-ZA"/>
        </w:rPr>
        <w:t>0</w:t>
      </w:r>
      <w:r w:rsidR="00135F6B" w:rsidRPr="00FB218E">
        <w:rPr>
          <w:rFonts w:ascii="TH SarabunPSK" w:hAnsi="TH SarabunPSK" w:cs="TH SarabunPSK"/>
          <w:sz w:val="28"/>
          <w:szCs w:val="28"/>
          <w:lang w:val="af-ZA"/>
        </w:rPr>
        <w:t xml:space="preserve"> </w:t>
      </w:r>
      <w:r w:rsidR="00135F6B" w:rsidRPr="00FB218E">
        <w:rPr>
          <w:rFonts w:ascii="TH SarabunPSK" w:hAnsi="TH SarabunPSK" w:cs="TH SarabunPSK"/>
          <w:sz w:val="28"/>
          <w:szCs w:val="28"/>
          <w:cs/>
        </w:rPr>
        <w:t>ซึ่งสูงกว่าเกณฑ์ที่กำหนดไว้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ab/>
      </w:r>
      <w:r w:rsidR="00851E3E">
        <w:rPr>
          <w:rFonts w:ascii="TH SarabunPSK" w:eastAsia="Calibri" w:hAnsi="TH SarabunPSK" w:cs="TH SarabunPSK"/>
          <w:sz w:val="28"/>
          <w:szCs w:val="28"/>
          <w:cs/>
          <w:lang w:eastAsia="en-US"/>
        </w:rPr>
        <w:br/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 xml:space="preserve"> </w:t>
      </w:r>
      <w:r w:rsidR="00851E3E">
        <w:rPr>
          <w:rFonts w:ascii="TH SarabunPSK" w:eastAsia="Calibri" w:hAnsi="TH SarabunPSK" w:cs="TH SarabunPSK"/>
          <w:spacing w:val="-6"/>
          <w:sz w:val="28"/>
          <w:szCs w:val="28"/>
          <w:cs/>
          <w:lang w:val="af-ZA" w:eastAsia="en-US"/>
        </w:rPr>
        <w:tab/>
      </w:r>
      <w:r w:rsidR="004E2565" w:rsidRPr="004E2565">
        <w:rPr>
          <w:rFonts w:ascii="TH SarabunPSK" w:eastAsia="Calibri" w:hAnsi="TH SarabunPSK" w:cs="TH SarabunPSK" w:hint="cs"/>
          <w:spacing w:val="-6"/>
          <w:sz w:val="28"/>
          <w:szCs w:val="28"/>
          <w:lang w:val="af-ZA" w:eastAsia="en-US"/>
        </w:rPr>
        <w:t>2</w:t>
      </w:r>
      <w:r w:rsidR="00851E3E">
        <w:rPr>
          <w:rFonts w:ascii="TH SarabunPSK" w:eastAsia="Calibri" w:hAnsi="TH SarabunPSK" w:cs="TH SarabunPSK" w:hint="cs"/>
          <w:spacing w:val="-6"/>
          <w:sz w:val="28"/>
          <w:szCs w:val="28"/>
          <w:cs/>
          <w:lang w:val="af-ZA" w:eastAsia="en-US"/>
        </w:rPr>
        <w:t>.</w:t>
      </w:r>
      <w:r w:rsidR="004E2565" w:rsidRPr="004E2565">
        <w:rPr>
          <w:rFonts w:ascii="TH SarabunPSK" w:eastAsia="Calibri" w:hAnsi="TH SarabunPSK" w:cs="TH SarabunPSK" w:hint="cs"/>
          <w:spacing w:val="-6"/>
          <w:sz w:val="28"/>
          <w:szCs w:val="28"/>
          <w:lang w:val="af-ZA" w:eastAsia="en-US"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ที่เรียนโดยใช้การจัดการเรียนรู้แบบ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5</w:t>
      </w:r>
      <w:r w:rsidR="00135F6B" w:rsidRPr="000C148E">
        <w:rPr>
          <w:rFonts w:ascii="TH SarabunPSK" w:hAnsi="TH SarabunPSK" w:cs="TH SarabunPSK"/>
          <w:sz w:val="28"/>
          <w:szCs w:val="28"/>
        </w:rPr>
        <w:t>W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135F6B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135F6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35F6B">
        <w:rPr>
          <w:rFonts w:ascii="TH SarabunPSK" w:hAnsi="TH SarabunPSK" w:cs="TH SarabunPSK"/>
          <w:sz w:val="28"/>
          <w:szCs w:val="28"/>
        </w:rPr>
        <w:t xml:space="preserve">SPOT IT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มีทักษะการคิดวิเคราะห์อยู่ในระดับดีมาก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28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ระดับดี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11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44 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ระดับปานกลาง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และระดับพอใช้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คน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5F6B" w:rsidRPr="000C148E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135F6B" w:rsidRPr="000C148E">
        <w:rPr>
          <w:rFonts w:ascii="TH SarabunPSK" w:hAnsi="TH SarabunPSK" w:cs="TH SarabunPSK"/>
          <w:sz w:val="28"/>
          <w:szCs w:val="28"/>
          <w:cs/>
        </w:rPr>
        <w:t xml:space="preserve"> 12</w:t>
      </w:r>
      <w:r w:rsidR="004E2565"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</w:p>
    <w:p w14:paraId="0228EF28" w14:textId="4B84546B" w:rsidR="004E2565" w:rsidRPr="00135F6B" w:rsidRDefault="004E2565" w:rsidP="004E2565">
      <w:pPr>
        <w:tabs>
          <w:tab w:val="left" w:pos="720"/>
        </w:tabs>
        <w:spacing w:before="120"/>
        <w:jc w:val="thaiDistribute"/>
        <w:rPr>
          <w:rFonts w:ascii="TH SarabunPSK" w:eastAsia="Calibri" w:hAnsi="TH SarabunPSK" w:cs="TH SarabunPSK"/>
          <w:iCs/>
          <w:sz w:val="28"/>
          <w:szCs w:val="28"/>
          <w:lang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ab/>
      </w:r>
      <w:r w:rsidRPr="004E2565">
        <w:rPr>
          <w:rFonts w:ascii="TH SarabunPSK" w:eastAsia="Calibri" w:hAnsi="TH SarabunPSK" w:cs="TH SarabunPSK" w:hint="cs"/>
          <w:spacing w:val="-8"/>
          <w:sz w:val="28"/>
          <w:szCs w:val="28"/>
          <w:lang w:val="af-ZA" w:eastAsia="en-US"/>
        </w:rPr>
        <w:t>3</w:t>
      </w:r>
      <w:r w:rsidR="00851E3E">
        <w:rPr>
          <w:rFonts w:ascii="TH SarabunPSK" w:eastAsia="Calibri" w:hAnsi="TH SarabunPSK" w:cs="TH SarabunPSK" w:hint="cs"/>
          <w:spacing w:val="-8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pacing w:val="-8"/>
          <w:sz w:val="28"/>
          <w:szCs w:val="28"/>
          <w:cs/>
          <w:lang w:val="af-ZA" w:eastAsia="en-US"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ผลสัมฤทธิ์ทางการเรียนของนักเรียนชั้นมัธยมศึกษาปีที่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โรงเรียนสาธิตมหาวิทยาลัยราชภัฏเลย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ที่เรียนโดยใช้เทคนิค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5</w:t>
      </w:r>
      <w:r w:rsidR="00556CD0" w:rsidRPr="000C148E">
        <w:rPr>
          <w:rFonts w:ascii="TH SarabunPSK" w:hAnsi="TH SarabunPSK" w:cs="TH SarabunPSK"/>
          <w:sz w:val="28"/>
          <w:szCs w:val="28"/>
        </w:rPr>
        <w:t>W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1</w:t>
      </w:r>
      <w:r w:rsidR="00556CD0" w:rsidRPr="000C148E">
        <w:rPr>
          <w:rFonts w:ascii="TH SarabunPSK" w:hAnsi="TH SarabunPSK" w:cs="TH SarabunPSK"/>
          <w:sz w:val="28"/>
          <w:szCs w:val="28"/>
        </w:rPr>
        <w:t xml:space="preserve">H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ร่วมกับชุดกิจกรรม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/>
          <w:sz w:val="28"/>
          <w:szCs w:val="28"/>
        </w:rPr>
        <w:t xml:space="preserve">SPOT IT </w:t>
      </w:r>
      <w:r w:rsidR="00556CD0">
        <w:rPr>
          <w:rFonts w:ascii="TH SarabunPSK" w:hAnsi="TH SarabunPSK" w:cs="TH SarabunPSK" w:hint="cs"/>
          <w:sz w:val="28"/>
          <w:szCs w:val="28"/>
          <w:cs/>
        </w:rPr>
        <w:t>มี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คะแนนผลสัมฤทธิ์ทางการเรียนหลังเรียนสูงกว่าก่อนเรียนอย่างมีนัยสำคัญทางสถิติที่ระดับ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>.05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 โดย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มีค่าเฉลี่ยของคะแนนก่อนเรียน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8.6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และมีค่าเฉลี่ยของคะแนนหลังเรียน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เท่ากับ 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16.56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จากคะแนนเต็ม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556CD0" w:rsidRPr="000C148E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556CD0" w:rsidRPr="000C148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135F6B">
        <w:rPr>
          <w:rFonts w:ascii="TH SarabunPSK" w:eastAsia="Calibri" w:hAnsi="TH SarabunPSK" w:cs="TH SarabunPSK" w:hint="cs"/>
          <w:i/>
          <w:spacing w:val="-8"/>
          <w:sz w:val="28"/>
          <w:szCs w:val="28"/>
          <w:cs/>
          <w:lang w:val="af-ZA" w:eastAsia="en-US"/>
        </w:rPr>
        <w:t xml:space="preserve"> </w:t>
      </w:r>
    </w:p>
    <w:p w14:paraId="776B8D05" w14:textId="58838AB9" w:rsidR="00E21EFE" w:rsidRPr="00851E3E" w:rsidRDefault="004E2565" w:rsidP="00851E3E">
      <w:pPr>
        <w:spacing w:after="160" w:line="259" w:lineRule="auto"/>
        <w:ind w:firstLine="720"/>
        <w:jc w:val="thaiDistribute"/>
        <w:rPr>
          <w:rFonts w:ascii="TH SarabunPSK" w:eastAsia="Calibri" w:hAnsi="TH SarabunPSK" w:cs="TH SarabunPSK"/>
          <w:b/>
          <w:bCs/>
          <w:sz w:val="28"/>
          <w:szCs w:val="28"/>
          <w:lang w:val="af-ZA" w:eastAsia="en-US"/>
        </w:rPr>
      </w:pP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4</w:t>
      </w:r>
      <w:r w:rsidR="00851E3E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.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ความพึงพอใจของนักเรียนชั้นมัธยมศึกษาป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ี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ที่ 2 โรงเรียนสาธิตมหาวิทยาลัยราชภัฏเลย ที่มีต่อการจัดการเรียนรู</w:t>
      </w:r>
      <w:r w:rsidR="00556CD0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้โดยใช้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เทคนิค 5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>W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>1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H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ร่วมกับชุดกิจกรรม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SPOT IT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รามเกียรติ์ ในภาพรวมอยู่ในระดับมาก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/>
                <w:sz w:val="32"/>
                <w:szCs w:val="32"/>
                <w:lang w:val="af-ZA" w:eastAsia="en-US"/>
              </w:rPr>
            </m:ctrlPr>
          </m:accPr>
          <m:e>
            <m:r>
              <w:rPr>
                <w:rFonts w:ascii="Cambria Math" w:eastAsia="Calibri" w:hAnsi="Cambria Math" w:cs="TH SarabunPSK"/>
                <w:sz w:val="32"/>
                <w:szCs w:val="32"/>
                <w:lang w:val="af-ZA" w:eastAsia="en-US"/>
              </w:rPr>
              <m:t>x</m:t>
            </m:r>
          </m:e>
        </m:acc>
      </m:oMath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 =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4.17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lang w:val="af-ZA" w:eastAsia="en-US"/>
        </w:rPr>
        <w:t xml:space="preserve">S.D. = </w:t>
      </w:r>
      <w:r w:rsidR="00556CD0" w:rsidRPr="004E2565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0.14 ) </w:t>
      </w:r>
      <w:r w:rsidR="00135F6B">
        <w:rPr>
          <w:rFonts w:ascii="TH SarabunPSK" w:eastAsia="Calibri" w:hAnsi="TH SarabunPSK" w:cs="TH SarabunPSK" w:hint="cs"/>
          <w:sz w:val="28"/>
          <w:szCs w:val="28"/>
          <w:cs/>
          <w:lang w:val="af-ZA" w:eastAsia="en-US"/>
        </w:rPr>
        <w:t xml:space="preserve"> </w:t>
      </w:r>
      <w:r w:rsidRPr="004E2565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  </w:t>
      </w:r>
      <w:bookmarkEnd w:id="1"/>
    </w:p>
    <w:p w14:paraId="740E018F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585ECEBF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4359C545" w14:textId="5C0A3A5B" w:rsidR="00556CD0" w:rsidRDefault="00851E3E" w:rsidP="00556CD0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 xml:space="preserve">ครูผู้สอนและผู้ที่สนใจ สามารถนำแผนการจัดการเรียนรู้ โดยใช้เทคนิค </w:t>
      </w:r>
      <w:r w:rsidR="00556CD0" w:rsidRPr="00851E3E">
        <w:rPr>
          <w:rFonts w:ascii="TH SarabunPSK" w:hAnsi="TH SarabunPSK" w:cs="TH SarabunPSK"/>
          <w:sz w:val="28"/>
          <w:szCs w:val="28"/>
        </w:rPr>
        <w:t>5W1H</w:t>
      </w:r>
      <w:r w:rsidR="00556CD0" w:rsidRPr="00851E3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56CD0">
        <w:rPr>
          <w:rFonts w:ascii="TH SarabunPSK" w:hAnsi="TH SarabunPSK" w:cs="TH SarabunPSK" w:hint="cs"/>
          <w:sz w:val="28"/>
          <w:szCs w:val="28"/>
          <w:cs/>
        </w:rPr>
        <w:t>ที่ผ่านการหาคุณภาพแล้ว ไปใช้จัดกิจกรรมพัฒนานักเรียนในด้านทักษะการคิดวิเคราะห์ในกลุ่มสาระการเรียนรู้ต่างๆ ได้</w:t>
      </w:r>
    </w:p>
    <w:p w14:paraId="782A196C" w14:textId="45A583B0" w:rsidR="00556CD0" w:rsidRDefault="00556CD0" w:rsidP="00556CD0">
      <w:pPr>
        <w:tabs>
          <w:tab w:val="left" w:pos="709"/>
          <w:tab w:val="left" w:pos="993"/>
        </w:tabs>
        <w:ind w:firstLine="709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2. ครูผู้สอนในแต่ละกลุ่มสาระการเรียนรู้ สามารถประยุกต์ใช้ชุดกิจกรรม </w:t>
      </w:r>
      <w:r>
        <w:rPr>
          <w:rFonts w:ascii="TH SarabunPSK" w:hAnsi="TH SarabunPSK" w:cs="TH SarabunPSK"/>
          <w:sz w:val="28"/>
          <w:szCs w:val="28"/>
        </w:rPr>
        <w:t xml:space="preserve">SPOT IT </w:t>
      </w:r>
      <w:r>
        <w:rPr>
          <w:rFonts w:ascii="TH SarabunPSK" w:hAnsi="TH SarabunPSK" w:cs="TH SarabunPSK" w:hint="cs"/>
          <w:sz w:val="28"/>
          <w:szCs w:val="28"/>
          <w:cs/>
        </w:rPr>
        <w:t>ในการฝึกทักษะการสังเกต การจำแนก แยกแยะ เชื่อมโยงเนื้อหาในแต่ละวิชาได้</w:t>
      </w:r>
    </w:p>
    <w:p w14:paraId="1A31C954" w14:textId="539AA8BA" w:rsidR="0087305E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ab/>
      </w:r>
      <w:r w:rsidRPr="00851E3E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="006F01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F01A6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</w:t>
      </w:r>
      <w:r w:rsidR="006F01A6">
        <w:rPr>
          <w:rFonts w:ascii="TH SarabunPSK" w:hAnsi="TH SarabunPSK" w:cs="TH SarabunPSK" w:hint="cs"/>
          <w:sz w:val="28"/>
          <w:szCs w:val="28"/>
          <w:cs/>
        </w:rPr>
        <w:t xml:space="preserve">เทคนิค </w:t>
      </w:r>
      <w:r w:rsidR="006F01A6" w:rsidRPr="00851E3E">
        <w:rPr>
          <w:rFonts w:ascii="TH SarabunPSK" w:hAnsi="TH SarabunPSK" w:cs="TH SarabunPSK"/>
          <w:sz w:val="28"/>
          <w:szCs w:val="28"/>
        </w:rPr>
        <w:t>5W1H</w:t>
      </w:r>
      <w:r w:rsidR="006F01A6">
        <w:rPr>
          <w:rFonts w:ascii="TH SarabunPSK" w:hAnsi="TH SarabunPSK" w:cs="TH SarabunPSK" w:hint="cs"/>
          <w:sz w:val="28"/>
          <w:szCs w:val="28"/>
          <w:cs/>
        </w:rPr>
        <w:t xml:space="preserve"> สามารถนำไปใช้ในการจัดกิจกรรมการเรียนรู้ในเนื้อหาวิชาแต่ละกลุ่มสาระการเรียนรู้ได้  ครู</w:t>
      </w:r>
      <w:r w:rsidR="006F01A6">
        <w:rPr>
          <w:rFonts w:ascii="TH SarabunPSK" w:hAnsi="TH SarabunPSK" w:cs="TH SarabunPSK" w:hint="cs"/>
          <w:sz w:val="28"/>
          <w:szCs w:val="28"/>
          <w:cs/>
        </w:rPr>
        <w:t>อาจเพิ่มระดับความลุ่มลึกของข้อคำถาม</w:t>
      </w:r>
      <w:r w:rsidR="006F01A6">
        <w:rPr>
          <w:rFonts w:ascii="TH SarabunPSK" w:hAnsi="TH SarabunPSK" w:cs="TH SarabunPSK" w:hint="cs"/>
          <w:sz w:val="28"/>
          <w:szCs w:val="28"/>
          <w:cs/>
        </w:rPr>
        <w:t>ที่เหมาะสมกับช่วงเวลาและวัยของผู้เรียน</w:t>
      </w:r>
    </w:p>
    <w:p w14:paraId="26CD3348" w14:textId="77777777" w:rsidR="006F01A6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ab/>
      </w:r>
    </w:p>
    <w:p w14:paraId="73781B94" w14:textId="77777777" w:rsidR="006F01A6" w:rsidRDefault="006F01A6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</w:p>
    <w:p w14:paraId="482E62B5" w14:textId="29350E73" w:rsidR="00851E3E" w:rsidRDefault="00851E3E" w:rsidP="00556CD0">
      <w:pPr>
        <w:tabs>
          <w:tab w:val="left" w:pos="709"/>
          <w:tab w:val="left" w:pos="993"/>
        </w:tabs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68D941E" w14:textId="77777777" w:rsidR="002A0FDB" w:rsidRPr="00E21EFE" w:rsidRDefault="002065F5" w:rsidP="00851E3E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lastRenderedPageBreak/>
        <w:t xml:space="preserve">ข้อเสนอแนะสำหรับการวิจัยครั้งต่อไป </w:t>
      </w:r>
    </w:p>
    <w:p w14:paraId="48C82A4A" w14:textId="77777777" w:rsidR="004B734A" w:rsidRDefault="00851E3E" w:rsidP="00851E3E">
      <w:pPr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B734A">
        <w:rPr>
          <w:rFonts w:ascii="TH SarabunPSK" w:hAnsi="TH SarabunPSK" w:cs="TH SarabunPSK" w:hint="cs"/>
          <w:sz w:val="28"/>
          <w:szCs w:val="28"/>
          <w:cs/>
        </w:rPr>
        <w:t>ควรมีการทำวิจัยเชิงปฏิบัติการเพื่อพัฒนาทักษะการ</w:t>
      </w:r>
      <w:r w:rsidR="004B734A">
        <w:rPr>
          <w:rFonts w:ascii="TH SarabunPSK" w:hAnsi="TH SarabunPSK" w:cs="TH SarabunPSK" w:hint="cs"/>
          <w:sz w:val="28"/>
          <w:szCs w:val="28"/>
          <w:cs/>
        </w:rPr>
        <w:t>คิดวิเคราะห์ในเนื้อหาอื่นๆ</w:t>
      </w:r>
      <w:r w:rsidR="004B734A">
        <w:rPr>
          <w:rFonts w:ascii="TH SarabunPSK" w:hAnsi="TH SarabunPSK" w:cs="TH SarabunPSK" w:hint="cs"/>
          <w:sz w:val="28"/>
          <w:szCs w:val="28"/>
          <w:cs/>
        </w:rPr>
        <w:t xml:space="preserve"> เพื่อให้มีแนวปฏิบัติในการพัฒนาผู้เรียนอย่างรอบด้าน</w:t>
      </w:r>
      <w:r w:rsidRPr="00851E3E">
        <w:rPr>
          <w:rFonts w:ascii="TH SarabunPSK" w:hAnsi="TH SarabunPSK" w:cs="TH SarabunPSK"/>
          <w:sz w:val="28"/>
          <w:szCs w:val="28"/>
          <w:cs/>
        </w:rPr>
        <w:tab/>
      </w:r>
    </w:p>
    <w:p w14:paraId="70781EFC" w14:textId="56FDFD8A" w:rsidR="002065F5" w:rsidRDefault="00851E3E" w:rsidP="00851E3E">
      <w:pPr>
        <w:ind w:firstLine="709"/>
        <w:rPr>
          <w:rFonts w:ascii="TH SarabunPSK" w:hAnsi="TH SarabunPSK" w:cs="TH SarabunPSK"/>
          <w:sz w:val="28"/>
          <w:szCs w:val="28"/>
        </w:rPr>
      </w:pPr>
      <w:r w:rsidRPr="00851E3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851E3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B734A">
        <w:rPr>
          <w:rFonts w:ascii="TH SarabunPSK" w:hAnsi="TH SarabunPSK" w:cs="TH SarabunPSK" w:hint="cs"/>
          <w:sz w:val="28"/>
          <w:szCs w:val="28"/>
          <w:cs/>
        </w:rPr>
        <w:t xml:space="preserve">ควรมีการหาคุณภาพของสื่อนวัตกรรม เช่น </w:t>
      </w:r>
      <w:r w:rsidR="004B734A">
        <w:rPr>
          <w:rFonts w:ascii="TH SarabunPSK" w:hAnsi="TH SarabunPSK" w:cs="TH SarabunPSK" w:hint="cs"/>
          <w:sz w:val="28"/>
          <w:szCs w:val="28"/>
          <w:cs/>
        </w:rPr>
        <w:t>ชุดกิจกรรม  ชุดฝึกเสริมทักษะ</w:t>
      </w:r>
      <w:r w:rsidR="004B734A">
        <w:rPr>
          <w:rFonts w:ascii="TH SarabunPSK" w:hAnsi="TH SarabunPSK" w:cs="TH SarabunPSK" w:hint="cs"/>
          <w:sz w:val="28"/>
          <w:szCs w:val="28"/>
          <w:cs/>
        </w:rPr>
        <w:t xml:space="preserve"> เพื่อให้งานวิจัยมีคุณภาพมากยิ่งขึ้น</w:t>
      </w:r>
    </w:p>
    <w:p w14:paraId="4B498C74" w14:textId="77777777" w:rsidR="00023600" w:rsidRPr="00E21EFE" w:rsidRDefault="00023600" w:rsidP="00851E3E">
      <w:pPr>
        <w:ind w:firstLine="709"/>
        <w:rPr>
          <w:rFonts w:ascii="TH SarabunPSK" w:hAnsi="TH SarabunPSK" w:cs="TH SarabunPSK"/>
          <w:sz w:val="28"/>
          <w:szCs w:val="28"/>
          <w:cs/>
        </w:rPr>
      </w:pPr>
    </w:p>
    <w:p w14:paraId="5F9E0EFD" w14:textId="77777777" w:rsidR="006C1FA0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4DB1D960" w14:textId="77777777" w:rsidR="00FC5304" w:rsidRDefault="00FC5304" w:rsidP="00FC5304">
      <w:pPr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FC5304">
        <w:rPr>
          <w:rFonts w:ascii="TH SarabunPSK" w:hAnsi="TH SarabunPSK" w:cs="TH SarabunPSK" w:hint="cs"/>
          <w:spacing w:val="-10"/>
          <w:sz w:val="30"/>
          <w:szCs w:val="30"/>
          <w:cs/>
        </w:rPr>
        <w:t>ตรีทิพย์นิภา</w:t>
      </w:r>
      <w:r w:rsidRPr="00FC5304">
        <w:rPr>
          <w:rFonts w:ascii="TH SarabunPSK" w:hAnsi="TH SarabunPSK" w:cs="TH SarabunPSK"/>
          <w:spacing w:val="-10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 w:hint="cs"/>
          <w:spacing w:val="-10"/>
          <w:sz w:val="30"/>
          <w:szCs w:val="30"/>
          <w:cs/>
        </w:rPr>
        <w:t>จี่มุก</w:t>
      </w:r>
      <w:r w:rsidRPr="00FC5304">
        <w:rPr>
          <w:rFonts w:ascii="TH SarabunPSK" w:hAnsi="TH SarabunPSK" w:cs="TH SarabunPSK"/>
          <w:spacing w:val="-10"/>
          <w:sz w:val="30"/>
          <w:szCs w:val="30"/>
          <w:cs/>
        </w:rPr>
        <w:t xml:space="preserve">. (2562). </w:t>
      </w:r>
      <w:r w:rsidRPr="00FC5304">
        <w:rPr>
          <w:rFonts w:ascii="TH SarabunPSK" w:hAnsi="TH SarabunPSK" w:cs="TH SarabunPSK" w:hint="cs"/>
          <w:b/>
          <w:bCs/>
          <w:spacing w:val="-10"/>
          <w:sz w:val="30"/>
          <w:szCs w:val="30"/>
          <w:cs/>
        </w:rPr>
        <w:t>การพัฒนาความสามารถในการอ่านจับใจความ โดยใช้เทคนิค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  <w:cs/>
        </w:rPr>
        <w:t xml:space="preserve"> 5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</w:rPr>
        <w:t>W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  <w:cs/>
        </w:rPr>
        <w:t>1</w:t>
      </w:r>
      <w:r w:rsidRPr="00FC5304">
        <w:rPr>
          <w:rFonts w:ascii="TH SarabunPSK" w:hAnsi="TH SarabunPSK" w:cs="TH SarabunPSK"/>
          <w:b/>
          <w:bCs/>
          <w:spacing w:val="-10"/>
          <w:sz w:val="30"/>
          <w:szCs w:val="30"/>
        </w:rPr>
        <w:t xml:space="preserve">H </w:t>
      </w:r>
      <w:r w:rsidRPr="00FC5304">
        <w:rPr>
          <w:rFonts w:ascii="TH SarabunPSK" w:hAnsi="TH SarabunPSK" w:cs="TH SarabunPSK" w:hint="cs"/>
          <w:b/>
          <w:bCs/>
          <w:spacing w:val="-10"/>
          <w:sz w:val="30"/>
          <w:szCs w:val="30"/>
          <w:cs/>
        </w:rPr>
        <w:t>ของนักเรียนชั้นประถมศึกษา</w:t>
      </w:r>
      <w:r w:rsidRPr="00FC5304">
        <w:rPr>
          <w:rFonts w:ascii="TH SarabunPSK" w:hAnsi="TH SarabunPSK" w:cs="TH SarabunPSK"/>
          <w:b/>
          <w:bCs/>
          <w:spacing w:val="-6"/>
          <w:sz w:val="30"/>
          <w:szCs w:val="30"/>
        </w:rPr>
        <w:br/>
      </w:r>
      <w:r w:rsidRPr="00FC530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FC5304">
        <w:rPr>
          <w:rFonts w:ascii="TH SarabunPSK" w:hAnsi="TH SarabunPSK" w:cs="TH SarabunPSK" w:hint="cs"/>
          <w:b/>
          <w:bCs/>
          <w:sz w:val="30"/>
          <w:szCs w:val="30"/>
          <w:cs/>
        </w:rPr>
        <w:t>ปี</w:t>
      </w:r>
      <w:r w:rsidRPr="00FC5304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ที่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4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เข้าถึงได้จาก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https://data.bopp-obec.info/emis/news/File/20200313103211.pdf </w:t>
      </w:r>
      <w:r>
        <w:rPr>
          <w:rFonts w:ascii="TH SarabunPSK" w:hAnsi="TH SarabunPSK" w:cs="TH SarabunPSK"/>
          <w:spacing w:val="-8"/>
          <w:sz w:val="30"/>
          <w:szCs w:val="30"/>
        </w:rPr>
        <w:t>10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กรกฎาคม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256</w:t>
      </w:r>
      <w:r>
        <w:rPr>
          <w:rFonts w:ascii="TH SarabunPSK" w:hAnsi="TH SarabunPSK" w:cs="TH SarabunPSK"/>
          <w:spacing w:val="-8"/>
          <w:sz w:val="30"/>
          <w:szCs w:val="30"/>
        </w:rPr>
        <w:t>6</w:t>
      </w:r>
    </w:p>
    <w:p w14:paraId="3AED0D12" w14:textId="77777777" w:rsidR="00FC5304" w:rsidRDefault="00FC5304" w:rsidP="00FC5304">
      <w:pPr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สุวิทย์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มูลคำ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 (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255</w:t>
      </w:r>
      <w:r>
        <w:rPr>
          <w:rFonts w:ascii="TH SarabunPSK" w:hAnsi="TH SarabunPSK" w:cs="TH SarabunPSK"/>
          <w:spacing w:val="-8"/>
          <w:sz w:val="30"/>
          <w:szCs w:val="30"/>
        </w:rPr>
        <w:t>1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>)</w:t>
      </w:r>
      <w:r w:rsidR="00D34961">
        <w:rPr>
          <w:rFonts w:ascii="TH SarabunPSK" w:hAnsi="TH SarabunPSK" w:cs="TH SarabunPSK"/>
          <w:spacing w:val="-8"/>
          <w:sz w:val="30"/>
          <w:szCs w:val="30"/>
        </w:rPr>
        <w:t>.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Pr="00FC5304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การจัดการเรียนรู้แบบเทคนิค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5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W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>1</w:t>
      </w:r>
      <w:r w:rsidRPr="00FC5304">
        <w:rPr>
          <w:rFonts w:ascii="TH SarabunPSK" w:hAnsi="TH SarabunPSK" w:cs="TH SarabunPSK"/>
          <w:b/>
          <w:bCs/>
          <w:spacing w:val="-8"/>
          <w:sz w:val="30"/>
          <w:szCs w:val="30"/>
        </w:rPr>
        <w:t>H</w:t>
      </w:r>
      <w:r w:rsidRPr="00FC5304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กรุงเทพฯ</w:t>
      </w:r>
      <w:r w:rsidRPr="00FC5304">
        <w:rPr>
          <w:rFonts w:ascii="TH SarabunPSK" w:hAnsi="TH SarabunPSK" w:cs="TH SarabunPSK"/>
          <w:spacing w:val="-8"/>
          <w:sz w:val="30"/>
          <w:szCs w:val="30"/>
          <w:cs/>
        </w:rPr>
        <w:t xml:space="preserve">: </w:t>
      </w:r>
      <w:r w:rsidRPr="00FC5304">
        <w:rPr>
          <w:rFonts w:ascii="TH SarabunPSK" w:hAnsi="TH SarabunPSK" w:cs="TH SarabunPSK" w:hint="cs"/>
          <w:spacing w:val="-8"/>
          <w:sz w:val="30"/>
          <w:szCs w:val="30"/>
          <w:cs/>
        </w:rPr>
        <w:t>ภาพพิมพ์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</w:p>
    <w:p w14:paraId="331B332C" w14:textId="77777777" w:rsidR="00FC5304" w:rsidRPr="00D34961" w:rsidRDefault="00D34961" w:rsidP="00D34961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D34961">
        <w:rPr>
          <w:rFonts w:ascii="TH SarabunPSK" w:hAnsi="TH SarabunPSK" w:cs="TH SarabunPSK" w:hint="cs"/>
          <w:sz w:val="30"/>
          <w:szCs w:val="30"/>
          <w:cs/>
        </w:rPr>
        <w:t>อรรถเศรษฐ์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ปรีดากรณ์</w:t>
      </w:r>
      <w:r w:rsidRPr="00D34961">
        <w:rPr>
          <w:rFonts w:ascii="TH SarabunPSK" w:hAnsi="TH SarabunPSK" w:cs="TH SarabunPSK"/>
          <w:sz w:val="30"/>
          <w:szCs w:val="30"/>
          <w:cs/>
        </w:rPr>
        <w:t>. (2557)</w:t>
      </w:r>
      <w:r w:rsidRPr="00D34961">
        <w:rPr>
          <w:rFonts w:ascii="TH SarabunPSK" w:hAnsi="TH SarabunPSK" w:cs="TH SarabunPSK" w:hint="cs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b/>
          <w:bCs/>
          <w:sz w:val="30"/>
          <w:szCs w:val="30"/>
          <w:cs/>
        </w:rPr>
        <w:t>ชุดกิจกรรม</w:t>
      </w:r>
      <w:r w:rsidRPr="00D3496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/>
          <w:b/>
          <w:bCs/>
          <w:sz w:val="30"/>
          <w:szCs w:val="30"/>
        </w:rPr>
        <w:t>Spot it</w:t>
      </w:r>
      <w:r>
        <w:rPr>
          <w:rFonts w:ascii="TH SarabunPSK" w:hAnsi="TH SarabunPSK" w:cs="TH SarabunPSK"/>
          <w:sz w:val="30"/>
          <w:szCs w:val="30"/>
        </w:rPr>
        <w:t xml:space="preserve">.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วิทยานิพนธ์การศึกษามหาบัณฑิต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มหาวิทยาลัยศรีนครินทรวิโรฒ</w:t>
      </w:r>
      <w:r w:rsidRPr="00D34961">
        <w:rPr>
          <w:rFonts w:ascii="TH SarabunPSK" w:hAnsi="TH SarabunPSK" w:cs="TH SarabunPSK"/>
          <w:sz w:val="30"/>
          <w:szCs w:val="30"/>
          <w:cs/>
        </w:rPr>
        <w:t>.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br/>
      </w:r>
      <w:r w:rsidRPr="00D34961">
        <w:rPr>
          <w:rFonts w:ascii="TH SarabunPSK" w:hAnsi="TH SarabunPSK" w:cs="TH SarabunPSK" w:hint="cs"/>
          <w:sz w:val="30"/>
          <w:szCs w:val="30"/>
          <w:cs/>
        </w:rPr>
        <w:t>ศิตา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เยี่ยมขันติถาวร</w:t>
      </w:r>
      <w:r>
        <w:rPr>
          <w:rFonts w:ascii="TH SarabunPSK" w:hAnsi="TH SarabunPSK" w:cs="TH SarabunPSK" w:hint="cs"/>
          <w:sz w:val="30"/>
          <w:szCs w:val="30"/>
          <w:cs/>
        </w:rPr>
        <w:t>. (</w:t>
      </w:r>
      <w:r w:rsidRPr="00D34961">
        <w:rPr>
          <w:rFonts w:ascii="TH SarabunPSK" w:hAnsi="TH SarabunPSK" w:cs="TH SarabunPSK"/>
          <w:sz w:val="30"/>
          <w:szCs w:val="30"/>
          <w:cs/>
        </w:rPr>
        <w:t>2560)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b/>
          <w:bCs/>
          <w:sz w:val="30"/>
          <w:szCs w:val="30"/>
          <w:cs/>
        </w:rPr>
        <w:t>เรียนภาษาไทยด้วยสื่อและกิจกรรมรอบตัว</w:t>
      </w:r>
      <w:r w:rsidRPr="00D34961">
        <w:rPr>
          <w:rFonts w:ascii="TH SarabunPSK" w:hAnsi="TH SarabunPSK" w:cs="TH SarabunPSK"/>
          <w:sz w:val="30"/>
          <w:szCs w:val="30"/>
          <w:cs/>
        </w:rPr>
        <w:t xml:space="preserve">. </w:t>
      </w:r>
      <w:r w:rsidRPr="00D34961">
        <w:rPr>
          <w:rFonts w:ascii="TH SarabunPSK" w:hAnsi="TH SarabunPSK" w:cs="TH SarabunPSK" w:hint="cs"/>
          <w:sz w:val="30"/>
          <w:szCs w:val="30"/>
          <w:cs/>
        </w:rPr>
        <w:t>จุฬาลงกรณ์มหาวิทยาลัย</w:t>
      </w:r>
      <w:r w:rsidRPr="00D34961">
        <w:rPr>
          <w:rFonts w:ascii="TH SarabunPSK" w:hAnsi="TH SarabunPSK" w:cs="TH SarabunPSK"/>
          <w:sz w:val="30"/>
          <w:szCs w:val="30"/>
          <w:cs/>
        </w:rPr>
        <w:t>.</w:t>
      </w:r>
    </w:p>
    <w:p w14:paraId="3586EB56" w14:textId="77777777" w:rsidR="00FC5304" w:rsidRPr="00023600" w:rsidRDefault="00D34961" w:rsidP="00FC5304">
      <w:pPr>
        <w:jc w:val="thaiDistribute"/>
        <w:rPr>
          <w:rFonts w:ascii="TH SarabunPSK" w:hAnsi="TH SarabunPSK" w:cs="TH SarabunPSK"/>
          <w:sz w:val="30"/>
          <w:szCs w:val="30"/>
        </w:rPr>
      </w:pPr>
      <w:r w:rsidRPr="00023600">
        <w:rPr>
          <w:rFonts w:ascii="TH SarabunPSK" w:hAnsi="TH SarabunPSK" w:cs="TH SarabunPSK" w:hint="cs"/>
          <w:sz w:val="30"/>
          <w:szCs w:val="30"/>
          <w:cs/>
        </w:rPr>
        <w:t>ทิศนา</w:t>
      </w:r>
      <w:r w:rsidRPr="00023600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z w:val="30"/>
          <w:szCs w:val="30"/>
          <w:cs/>
        </w:rPr>
        <w:t>แขมมณี.</w:t>
      </w:r>
      <w:r w:rsidRPr="00023600">
        <w:rPr>
          <w:rFonts w:ascii="TH SarabunPSK" w:hAnsi="TH SarabunPSK" w:cs="TH SarabunPSK"/>
          <w:sz w:val="30"/>
          <w:szCs w:val="30"/>
        </w:rPr>
        <w:t xml:space="preserve"> </w:t>
      </w:r>
      <w:r w:rsidRPr="00023600">
        <w:rPr>
          <w:rFonts w:ascii="TH SarabunPSK" w:hAnsi="TH SarabunPSK" w:cs="TH SarabunPSK" w:hint="cs"/>
          <w:sz w:val="30"/>
          <w:szCs w:val="30"/>
          <w:cs/>
        </w:rPr>
        <w:t>(</w:t>
      </w:r>
      <w:r w:rsidRPr="00023600">
        <w:rPr>
          <w:rFonts w:ascii="TH SarabunPSK" w:hAnsi="TH SarabunPSK" w:cs="TH SarabunPSK"/>
          <w:sz w:val="30"/>
          <w:szCs w:val="30"/>
          <w:cs/>
        </w:rPr>
        <w:t>2555</w:t>
      </w:r>
      <w:r w:rsidRPr="00023600">
        <w:rPr>
          <w:rFonts w:ascii="TH SarabunPSK" w:hAnsi="TH SarabunPSK" w:cs="TH SarabunPSK" w:hint="cs"/>
          <w:sz w:val="30"/>
          <w:szCs w:val="30"/>
          <w:cs/>
        </w:rPr>
        <w:t xml:space="preserve">). </w:t>
      </w:r>
      <w:r w:rsidR="00023600" w:rsidRPr="00023600">
        <w:rPr>
          <w:rFonts w:ascii="TH SarabunPSK" w:hAnsi="TH SarabunPSK" w:cs="TH SarabunPSK" w:hint="cs"/>
          <w:b/>
          <w:bCs/>
          <w:sz w:val="30"/>
          <w:szCs w:val="30"/>
          <w:cs/>
        </w:rPr>
        <w:t>ศาสตร</w:t>
      </w:r>
      <w:r w:rsidR="00023600">
        <w:rPr>
          <w:rFonts w:ascii="TH SarabunPSK" w:hAnsi="TH SarabunPSK" w:cs="TH SarabunPSK" w:hint="cs"/>
          <w:b/>
          <w:bCs/>
          <w:sz w:val="30"/>
          <w:szCs w:val="30"/>
          <w:cs/>
        </w:rPr>
        <w:t>์</w:t>
      </w:r>
      <w:r w:rsidR="00023600" w:rsidRPr="00023600">
        <w:rPr>
          <w:rFonts w:ascii="TH SarabunPSK" w:hAnsi="TH SarabunPSK" w:cs="TH SarabunPSK" w:hint="cs"/>
          <w:b/>
          <w:bCs/>
          <w:sz w:val="30"/>
          <w:szCs w:val="30"/>
          <w:cs/>
        </w:rPr>
        <w:t>การสอน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023600" w:rsidRPr="00023600">
        <w:rPr>
          <w:rFonts w:ascii="TH SarabunPSK" w:hAnsi="TH SarabunPSK" w:cs="TH SarabunPSK" w:hint="cs"/>
          <w:sz w:val="30"/>
          <w:szCs w:val="30"/>
          <w:cs/>
        </w:rPr>
        <w:t>กรุงเทพมหานคร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 xml:space="preserve">: </w:t>
      </w:r>
      <w:r w:rsidR="00023600" w:rsidRPr="00023600">
        <w:rPr>
          <w:rFonts w:ascii="TH SarabunPSK" w:hAnsi="TH SarabunPSK" w:cs="TH SarabunPSK" w:hint="cs"/>
          <w:sz w:val="30"/>
          <w:szCs w:val="30"/>
          <w:cs/>
        </w:rPr>
        <w:t>สํานักพิมพ์แห่งจุฬาลงกรณ์มหาวิทยาลัย</w:t>
      </w:r>
      <w:r w:rsidR="00023600" w:rsidRPr="00023600">
        <w:rPr>
          <w:rFonts w:ascii="TH SarabunPSK" w:hAnsi="TH SarabunPSK" w:cs="TH SarabunPSK"/>
          <w:sz w:val="30"/>
          <w:szCs w:val="30"/>
          <w:cs/>
        </w:rPr>
        <w:t>.</w:t>
      </w:r>
    </w:p>
    <w:p w14:paraId="13FF1F9B" w14:textId="77777777" w:rsidR="00D34961" w:rsidRPr="00023600" w:rsidRDefault="00023600" w:rsidP="00023600">
      <w:pPr>
        <w:jc w:val="thaiDistribute"/>
        <w:rPr>
          <w:rFonts w:ascii="TH SarabunPSK" w:hAnsi="TH SarabunPSK" w:cs="TH SarabunPSK"/>
          <w:spacing w:val="-4"/>
          <w:sz w:val="30"/>
          <w:szCs w:val="30"/>
          <w:cs/>
        </w:rPr>
      </w:pP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>รวิสรา</w:t>
      </w:r>
      <w:r w:rsidRPr="00023600">
        <w:rPr>
          <w:rFonts w:ascii="TH SarabunPSK" w:hAnsi="TH SarabunPSK" w:cs="TH SarabunPSK"/>
          <w:spacing w:val="-4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>จิตรบาน.</w:t>
      </w:r>
      <w:r w:rsidRPr="00023600">
        <w:rPr>
          <w:rFonts w:ascii="TH SarabunPSK" w:hAnsi="TH SarabunPSK" w:cs="TH SarabunPSK"/>
          <w:spacing w:val="-4"/>
          <w:sz w:val="30"/>
          <w:szCs w:val="30"/>
          <w:cs/>
        </w:rPr>
        <w:t xml:space="preserve"> (2562)</w:t>
      </w:r>
      <w:r w:rsidRPr="00023600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.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การพัฒนาแผนการจัดการเรียนรู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 xml:space="preserve">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โดยใช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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เทคนิค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</w:rPr>
        <w:t xml:space="preserve">5W1H 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เพื่อส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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งเสริมทักษะการคิดวิเคราะห</w:t>
      </w:r>
      <w:r w:rsidRPr="00023600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</w:t>
      </w:r>
      <w:r w:rsidRPr="00023600">
        <w:rPr>
          <w:rFonts w:ascii="TH SarabunPSK" w:hAnsi="TH SarabunPSK" w:cs="TH SarabunPSK" w:hint="cs"/>
          <w:b/>
          <w:bCs/>
          <w:spacing w:val="-4"/>
          <w:sz w:val="30"/>
          <w:szCs w:val="30"/>
          <w:cs/>
        </w:rPr>
        <w:t>วรรณคดี</w:t>
      </w:r>
      <w:r>
        <w:rPr>
          <w:rFonts w:ascii="TH SarabunPSK" w:hAnsi="TH SarabunPSK" w:cs="TH SarabunPSK"/>
          <w:spacing w:val="-4"/>
          <w:sz w:val="30"/>
          <w:szCs w:val="30"/>
        </w:rPr>
        <w:t>.</w:t>
      </w:r>
      <w:r>
        <w:rPr>
          <w:rFonts w:ascii="TH SarabunPSK" w:hAnsi="TH SarabunPSK" w:cs="TH SarabunPSK"/>
          <w:spacing w:val="-4"/>
          <w:sz w:val="30"/>
          <w:szCs w:val="30"/>
        </w:rPr>
        <w:br/>
        <w:t xml:space="preserve"> </w:t>
      </w:r>
      <w:r>
        <w:rPr>
          <w:rFonts w:ascii="TH SarabunPSK" w:hAnsi="TH SarabunPSK" w:cs="TH SarabunPSK"/>
          <w:spacing w:val="-4"/>
          <w:sz w:val="30"/>
          <w:szCs w:val="30"/>
        </w:rPr>
        <w:tab/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โรงเรียนภูเวียงวิทยาคม. </w:t>
      </w:r>
    </w:p>
    <w:p w14:paraId="3D6C3D39" w14:textId="77777777" w:rsidR="00D34961" w:rsidRPr="000A2EB1" w:rsidRDefault="00023600" w:rsidP="000A2EB1">
      <w:pPr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023600">
        <w:rPr>
          <w:rFonts w:ascii="TH SarabunPSK" w:hAnsi="TH SarabunPSK" w:cs="TH SarabunPSK" w:hint="cs"/>
          <w:spacing w:val="-8"/>
          <w:sz w:val="30"/>
          <w:szCs w:val="30"/>
          <w:cs/>
        </w:rPr>
        <w:t>สุวิทย์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023600">
        <w:rPr>
          <w:rFonts w:ascii="TH SarabunPSK" w:hAnsi="TH SarabunPSK" w:cs="TH SarabunPSK" w:hint="cs"/>
          <w:spacing w:val="-8"/>
          <w:sz w:val="30"/>
          <w:szCs w:val="30"/>
          <w:cs/>
        </w:rPr>
        <w:t>มูลคำ</w:t>
      </w:r>
      <w:r w:rsidR="00A440F3"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 xml:space="preserve"> (</w:t>
      </w:r>
      <w:r w:rsidR="00A440F3" w:rsidRPr="00A440F3">
        <w:rPr>
          <w:rFonts w:ascii="TH SarabunPSK" w:hAnsi="TH SarabunPSK" w:cs="TH SarabunPSK"/>
          <w:spacing w:val="-8"/>
          <w:sz w:val="30"/>
          <w:szCs w:val="30"/>
          <w:cs/>
        </w:rPr>
        <w:t>2551</w:t>
      </w:r>
      <w:r w:rsidRPr="00023600">
        <w:rPr>
          <w:rFonts w:ascii="TH SarabunPSK" w:hAnsi="TH SarabunPSK" w:cs="TH SarabunPSK"/>
          <w:spacing w:val="-8"/>
          <w:sz w:val="30"/>
          <w:szCs w:val="30"/>
          <w:cs/>
        </w:rPr>
        <w:t>)</w:t>
      </w:r>
      <w:r w:rsidR="00A440F3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การพัฒนาการอ่านคิดวิเคราะห์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โดยใช้การจัดการเรียนรู้แบบ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</w:rPr>
        <w:t>5W1H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</w:rPr>
        <w:t>(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พิมพ์ครังที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</w:rPr>
        <w:t xml:space="preserve">9).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กรุงเทพฯ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: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ภาพพิมพ์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>.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br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ณัฐกานต์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เฟื่องมณี.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0A2EB1" w:rsidRPr="000A2EB1">
        <w:rPr>
          <w:rFonts w:ascii="TH SarabunPSK" w:hAnsi="TH SarabunPSK" w:cs="TH SarabunPSK"/>
          <w:sz w:val="30"/>
          <w:szCs w:val="30"/>
        </w:rPr>
        <w:t xml:space="preserve">2562).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การพัฒนาการอ่านคิดวิเคราะห์โดยใช้การจัดการเรียนรู้แบบ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 xml:space="preserve">5W1H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ร่วมกับแผนผังความคิด</w:t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. </w:t>
      </w:r>
      <w:r w:rsidR="000A2EB1">
        <w:rPr>
          <w:rFonts w:ascii="TH SarabunPSK" w:hAnsi="TH SarabunPSK" w:cs="TH SarabunPSK"/>
          <w:spacing w:val="-8"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spacing w:val="-8"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หลักสูตรครุศาสตรมหาบัณฑิต</w:t>
      </w:r>
      <w:r w:rsidR="000A2EB1" w:rsidRP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สาขาวิชาหลักสูตรและการสอน คณะครุศาสตร์</w:t>
      </w:r>
      <w:r w:rsidR="000A2EB1" w:rsidRP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มหาวิทยาลัยราชภัฏอุตรดิตถ์.</w:t>
      </w:r>
      <w:r w:rsidR="000A2EB1" w:rsidRPr="000A2EB1">
        <w:rPr>
          <w:rFonts w:ascii="TH SarabunPSK" w:hAnsi="TH SarabunPSK" w:cs="TH SarabunPSK"/>
          <w:sz w:val="30"/>
          <w:szCs w:val="30"/>
        </w:rPr>
        <w:cr/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ดวงพร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pacing w:val="-8"/>
          <w:sz w:val="30"/>
          <w:szCs w:val="30"/>
          <w:cs/>
        </w:rPr>
        <w:t>เฟื่องฟู</w:t>
      </w:r>
      <w:r w:rsidR="000A2EB1">
        <w:rPr>
          <w:rFonts w:ascii="TH SarabunPSK" w:hAnsi="TH SarabunPSK" w:cs="TH SarabunPSK" w:hint="cs"/>
          <w:spacing w:val="-8"/>
          <w:sz w:val="30"/>
          <w:szCs w:val="30"/>
          <w:cs/>
        </w:rPr>
        <w:t>.</w:t>
      </w:r>
      <w:r w:rsidR="000A2EB1" w:rsidRPr="000A2EB1">
        <w:rPr>
          <w:rFonts w:ascii="TH SarabunPSK" w:hAnsi="TH SarabunPSK" w:cs="TH SarabunPSK"/>
          <w:spacing w:val="-8"/>
          <w:sz w:val="30"/>
          <w:szCs w:val="30"/>
          <w:cs/>
        </w:rPr>
        <w:t xml:space="preserve"> (2560)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การพัฒนาชุดกิจกรรมการอ่านจับใจความ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โดยใช้เทคนิค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 xml:space="preserve">5W1H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เพื่อส่งเสริมการอ่าน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กลุ่มสาระ</w:t>
      </w:r>
      <w:r w:rsidR="000A2EB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การเรียนรู้</w:t>
      </w:r>
      <w:r w:rsidR="000A2EB1" w:rsidRPr="000A2EB1"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วิชาภาษาไทย</w:t>
      </w:r>
      <w:r w:rsidR="000A2EB1" w:rsidRPr="000A2EB1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b/>
          <w:bCs/>
          <w:sz w:val="30"/>
          <w:szCs w:val="30"/>
          <w:cs/>
        </w:rPr>
        <w:t>ของนักเรียนชั้นประถมศึกษาปีที่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/>
          <w:b/>
          <w:bCs/>
          <w:sz w:val="30"/>
          <w:szCs w:val="30"/>
        </w:rPr>
        <w:t>6</w:t>
      </w:r>
      <w:r w:rsidR="000A2EB1">
        <w:rPr>
          <w:rFonts w:ascii="TH SarabunPSK" w:hAnsi="TH SarabunPSK" w:cs="TH SarabunPSK"/>
          <w:spacing w:val="-8"/>
          <w:sz w:val="30"/>
          <w:szCs w:val="30"/>
        </w:rPr>
        <w:t xml:space="preserve">.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หลักสูตรศึกษาศาสตรมหาบัณฑิต</w:t>
      </w:r>
      <w:r w:rsidR="000A2EB1" w:rsidRPr="000A2EB1">
        <w:rPr>
          <w:rFonts w:ascii="TH SarabunPSK" w:hAnsi="TH SarabunPSK" w:cs="TH SarabunPSK"/>
          <w:sz w:val="30"/>
          <w:szCs w:val="30"/>
        </w:rPr>
        <w:t xml:space="preserve">,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สาขาวิชาหลักสูตร</w:t>
      </w:r>
      <w:r w:rsidR="000A2EB1">
        <w:rPr>
          <w:rFonts w:ascii="TH SarabunPSK" w:hAnsi="TH SarabunPSK" w:cs="TH SarabunPSK"/>
          <w:sz w:val="30"/>
          <w:szCs w:val="30"/>
          <w:cs/>
        </w:rPr>
        <w:br/>
      </w:r>
      <w:r w:rsidR="000A2EB1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0A2EB1">
        <w:rPr>
          <w:rFonts w:ascii="TH SarabunPSK" w:hAnsi="TH SarabunPSK" w:cs="TH SarabunPSK"/>
          <w:sz w:val="30"/>
          <w:szCs w:val="30"/>
          <w:cs/>
        </w:rPr>
        <w:tab/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และการสอน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วิทยาลัยครุศาสตร์</w:t>
      </w:r>
      <w:r w:rsidR="000A2EB1">
        <w:rPr>
          <w:rFonts w:ascii="TH SarabunPSK" w:hAnsi="TH SarabunPSK" w:cs="TH SarabunPSK"/>
          <w:sz w:val="30"/>
          <w:szCs w:val="30"/>
        </w:rPr>
        <w:t>,</w:t>
      </w:r>
      <w:r w:rsidR="000A2EB1" w:rsidRPr="000A2EB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A2EB1" w:rsidRPr="000A2EB1">
        <w:rPr>
          <w:rFonts w:ascii="TH SarabunPSK" w:hAnsi="TH SarabunPSK" w:cs="TH SarabunPSK" w:hint="cs"/>
          <w:sz w:val="30"/>
          <w:szCs w:val="30"/>
          <w:cs/>
        </w:rPr>
        <w:t>มหาวิทยาลัยธุรกิจบัณฑิตย์</w:t>
      </w:r>
      <w:r w:rsidR="000A2EB1">
        <w:rPr>
          <w:rFonts w:ascii="TH SarabunPSK" w:hAnsi="TH SarabunPSK" w:cs="TH SarabunPSK" w:hint="cs"/>
          <w:sz w:val="30"/>
          <w:szCs w:val="30"/>
          <w:cs/>
        </w:rPr>
        <w:t>.</w:t>
      </w:r>
    </w:p>
    <w:p w14:paraId="7C758B38" w14:textId="77777777" w:rsidR="00A440F3" w:rsidRPr="000A2EB1" w:rsidRDefault="00A440F3" w:rsidP="00FC5304">
      <w:pPr>
        <w:jc w:val="thaiDistribute"/>
        <w:rPr>
          <w:rFonts w:ascii="TH SarabunPSK" w:hAnsi="TH SarabunPSK" w:cs="TH SarabunPSK"/>
          <w:sz w:val="30"/>
          <w:szCs w:val="30"/>
        </w:rPr>
      </w:pPr>
    </w:p>
    <w:p w14:paraId="446AE98A" w14:textId="77777777" w:rsidR="00A27B46" w:rsidRPr="00A27B46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p w14:paraId="548E3942" w14:textId="77777777"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sectPr w:rsidR="002065F5" w:rsidRPr="009F6918" w:rsidSect="009E1AD4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8CE9" w14:textId="77777777" w:rsidR="009E1AD4" w:rsidRDefault="009E1AD4">
      <w:r>
        <w:separator/>
      </w:r>
    </w:p>
  </w:endnote>
  <w:endnote w:type="continuationSeparator" w:id="0">
    <w:p w14:paraId="7761D355" w14:textId="77777777" w:rsidR="009E1AD4" w:rsidRDefault="009E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5160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8179A94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5AA5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6D83B38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CC8B" w14:textId="77777777" w:rsidR="009E1AD4" w:rsidRDefault="009E1AD4">
      <w:r>
        <w:separator/>
      </w:r>
    </w:p>
  </w:footnote>
  <w:footnote w:type="continuationSeparator" w:id="0">
    <w:p w14:paraId="7FB76190" w14:textId="77777777" w:rsidR="009E1AD4" w:rsidRDefault="009E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3C51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5CDF5E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8CD4" w14:textId="1A8A2A55" w:rsidR="004478FF" w:rsidRPr="00D75435" w:rsidRDefault="00F55ECA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51BAABEB" wp14:editId="0C6BB1A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78C66965" w14:textId="77777777" w:rsidR="00E21EFE" w:rsidRPr="00D75435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DF1B37"/>
    <w:multiLevelType w:val="hybridMultilevel"/>
    <w:tmpl w:val="405A49A0"/>
    <w:lvl w:ilvl="0" w:tplc="9C88730E">
      <w:start w:val="1"/>
      <w:numFmt w:val="decimal"/>
      <w:lvlText w:val="%1"/>
      <w:lvlJc w:val="left"/>
      <w:pPr>
        <w:ind w:left="4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ECF769F"/>
    <w:multiLevelType w:val="hybridMultilevel"/>
    <w:tmpl w:val="3B08EB12"/>
    <w:lvl w:ilvl="0" w:tplc="33F2382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6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9DE43DA"/>
    <w:multiLevelType w:val="hybridMultilevel"/>
    <w:tmpl w:val="FFB0C2AC"/>
    <w:lvl w:ilvl="0" w:tplc="906A9B6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5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08F1D86"/>
    <w:multiLevelType w:val="hybridMultilevel"/>
    <w:tmpl w:val="53BE034A"/>
    <w:lvl w:ilvl="0" w:tplc="C2B41A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1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473326450">
    <w:abstractNumId w:val="0"/>
  </w:num>
  <w:num w:numId="2" w16cid:durableId="940408449">
    <w:abstractNumId w:val="25"/>
  </w:num>
  <w:num w:numId="3" w16cid:durableId="1728189953">
    <w:abstractNumId w:val="27"/>
  </w:num>
  <w:num w:numId="4" w16cid:durableId="1726299065">
    <w:abstractNumId w:val="22"/>
  </w:num>
  <w:num w:numId="5" w16cid:durableId="1712146775">
    <w:abstractNumId w:val="30"/>
  </w:num>
  <w:num w:numId="6" w16cid:durableId="1179856003">
    <w:abstractNumId w:val="31"/>
  </w:num>
  <w:num w:numId="7" w16cid:durableId="1336226640">
    <w:abstractNumId w:val="16"/>
  </w:num>
  <w:num w:numId="8" w16cid:durableId="780955053">
    <w:abstractNumId w:val="9"/>
  </w:num>
  <w:num w:numId="9" w16cid:durableId="1556549537">
    <w:abstractNumId w:val="24"/>
  </w:num>
  <w:num w:numId="10" w16cid:durableId="1433239531">
    <w:abstractNumId w:val="21"/>
  </w:num>
  <w:num w:numId="11" w16cid:durableId="705912667">
    <w:abstractNumId w:val="11"/>
  </w:num>
  <w:num w:numId="12" w16cid:durableId="1693530553">
    <w:abstractNumId w:val="12"/>
  </w:num>
  <w:num w:numId="13" w16cid:durableId="575365837">
    <w:abstractNumId w:val="3"/>
  </w:num>
  <w:num w:numId="14" w16cid:durableId="270211161">
    <w:abstractNumId w:val="19"/>
  </w:num>
  <w:num w:numId="15" w16cid:durableId="1334336780">
    <w:abstractNumId w:val="29"/>
  </w:num>
  <w:num w:numId="16" w16cid:durableId="1691489272">
    <w:abstractNumId w:val="2"/>
  </w:num>
  <w:num w:numId="17" w16cid:durableId="1095053887">
    <w:abstractNumId w:val="13"/>
  </w:num>
  <w:num w:numId="18" w16cid:durableId="1692992715">
    <w:abstractNumId w:val="4"/>
  </w:num>
  <w:num w:numId="19" w16cid:durableId="366491363">
    <w:abstractNumId w:val="5"/>
  </w:num>
  <w:num w:numId="20" w16cid:durableId="1945838846">
    <w:abstractNumId w:val="15"/>
  </w:num>
  <w:num w:numId="21" w16cid:durableId="1697151036">
    <w:abstractNumId w:val="33"/>
  </w:num>
  <w:num w:numId="22" w16cid:durableId="1813250333">
    <w:abstractNumId w:val="1"/>
  </w:num>
  <w:num w:numId="23" w16cid:durableId="1622688493">
    <w:abstractNumId w:val="32"/>
  </w:num>
  <w:num w:numId="24" w16cid:durableId="979380692">
    <w:abstractNumId w:val="7"/>
  </w:num>
  <w:num w:numId="25" w16cid:durableId="1645425574">
    <w:abstractNumId w:val="17"/>
  </w:num>
  <w:num w:numId="26" w16cid:durableId="715660069">
    <w:abstractNumId w:val="34"/>
  </w:num>
  <w:num w:numId="27" w16cid:durableId="387798619">
    <w:abstractNumId w:val="23"/>
  </w:num>
  <w:num w:numId="28" w16cid:durableId="897787130">
    <w:abstractNumId w:val="26"/>
  </w:num>
  <w:num w:numId="29" w16cid:durableId="1257592678">
    <w:abstractNumId w:val="10"/>
  </w:num>
  <w:num w:numId="30" w16cid:durableId="498621071">
    <w:abstractNumId w:val="8"/>
  </w:num>
  <w:num w:numId="31" w16cid:durableId="1960254098">
    <w:abstractNumId w:val="20"/>
  </w:num>
  <w:num w:numId="32" w16cid:durableId="395710980">
    <w:abstractNumId w:val="14"/>
  </w:num>
  <w:num w:numId="33" w16cid:durableId="1279411170">
    <w:abstractNumId w:val="6"/>
  </w:num>
  <w:num w:numId="34" w16cid:durableId="1856453481">
    <w:abstractNumId w:val="28"/>
  </w:num>
  <w:num w:numId="35" w16cid:durableId="21014844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A28"/>
    <w:rsid w:val="00013CBE"/>
    <w:rsid w:val="00023600"/>
    <w:rsid w:val="00026198"/>
    <w:rsid w:val="00033A34"/>
    <w:rsid w:val="000342DF"/>
    <w:rsid w:val="0004086F"/>
    <w:rsid w:val="00040A36"/>
    <w:rsid w:val="0004281F"/>
    <w:rsid w:val="00046088"/>
    <w:rsid w:val="0004686E"/>
    <w:rsid w:val="000505C3"/>
    <w:rsid w:val="00064695"/>
    <w:rsid w:val="00082714"/>
    <w:rsid w:val="00087468"/>
    <w:rsid w:val="000A2EB1"/>
    <w:rsid w:val="000C148E"/>
    <w:rsid w:val="000C5E09"/>
    <w:rsid w:val="000C74FB"/>
    <w:rsid w:val="000D3159"/>
    <w:rsid w:val="000F310F"/>
    <w:rsid w:val="000F4149"/>
    <w:rsid w:val="000F4FE4"/>
    <w:rsid w:val="00103C48"/>
    <w:rsid w:val="001214A4"/>
    <w:rsid w:val="00135F6B"/>
    <w:rsid w:val="001372EC"/>
    <w:rsid w:val="00151038"/>
    <w:rsid w:val="00172B66"/>
    <w:rsid w:val="00175988"/>
    <w:rsid w:val="00182D60"/>
    <w:rsid w:val="001A3C64"/>
    <w:rsid w:val="001A5203"/>
    <w:rsid w:val="001A745A"/>
    <w:rsid w:val="001B1479"/>
    <w:rsid w:val="001B2052"/>
    <w:rsid w:val="001C751C"/>
    <w:rsid w:val="001D0095"/>
    <w:rsid w:val="001F1AD6"/>
    <w:rsid w:val="002016DE"/>
    <w:rsid w:val="00201FEC"/>
    <w:rsid w:val="002065F5"/>
    <w:rsid w:val="002154B3"/>
    <w:rsid w:val="002234B9"/>
    <w:rsid w:val="00246369"/>
    <w:rsid w:val="00247FCC"/>
    <w:rsid w:val="00255351"/>
    <w:rsid w:val="002572AD"/>
    <w:rsid w:val="00272942"/>
    <w:rsid w:val="00285F7A"/>
    <w:rsid w:val="002867C6"/>
    <w:rsid w:val="002A0FDB"/>
    <w:rsid w:val="002A7F36"/>
    <w:rsid w:val="002B4FDE"/>
    <w:rsid w:val="002C3BF8"/>
    <w:rsid w:val="002C776F"/>
    <w:rsid w:val="002D7EB6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3CF9"/>
    <w:rsid w:val="00393961"/>
    <w:rsid w:val="003A72AD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34FE"/>
    <w:rsid w:val="00424735"/>
    <w:rsid w:val="00434F3A"/>
    <w:rsid w:val="00437DA3"/>
    <w:rsid w:val="00445B34"/>
    <w:rsid w:val="004478FF"/>
    <w:rsid w:val="00457FC1"/>
    <w:rsid w:val="00460300"/>
    <w:rsid w:val="004608E4"/>
    <w:rsid w:val="0047137F"/>
    <w:rsid w:val="004801CC"/>
    <w:rsid w:val="00487BF6"/>
    <w:rsid w:val="0049671E"/>
    <w:rsid w:val="0049782B"/>
    <w:rsid w:val="004A1DBA"/>
    <w:rsid w:val="004A37F3"/>
    <w:rsid w:val="004B734A"/>
    <w:rsid w:val="004C6200"/>
    <w:rsid w:val="004D7BFF"/>
    <w:rsid w:val="004E1C1C"/>
    <w:rsid w:val="004E2565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56CD0"/>
    <w:rsid w:val="0056455A"/>
    <w:rsid w:val="00565185"/>
    <w:rsid w:val="005729AF"/>
    <w:rsid w:val="0057616F"/>
    <w:rsid w:val="00582512"/>
    <w:rsid w:val="005879ED"/>
    <w:rsid w:val="005A430A"/>
    <w:rsid w:val="005A64E9"/>
    <w:rsid w:val="005B090B"/>
    <w:rsid w:val="005C3AC3"/>
    <w:rsid w:val="005E66BC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0CD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244E"/>
    <w:rsid w:val="006C4EFB"/>
    <w:rsid w:val="006D2F90"/>
    <w:rsid w:val="006D53EC"/>
    <w:rsid w:val="006E1165"/>
    <w:rsid w:val="006F01A6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A7C79"/>
    <w:rsid w:val="007B5F28"/>
    <w:rsid w:val="007C0CE6"/>
    <w:rsid w:val="007C7178"/>
    <w:rsid w:val="007D14D3"/>
    <w:rsid w:val="007E186C"/>
    <w:rsid w:val="007E20D1"/>
    <w:rsid w:val="007E760A"/>
    <w:rsid w:val="00811F80"/>
    <w:rsid w:val="0081626B"/>
    <w:rsid w:val="00821591"/>
    <w:rsid w:val="00822C58"/>
    <w:rsid w:val="00825524"/>
    <w:rsid w:val="0083060F"/>
    <w:rsid w:val="008308F1"/>
    <w:rsid w:val="00835437"/>
    <w:rsid w:val="00844777"/>
    <w:rsid w:val="00851E3E"/>
    <w:rsid w:val="00857590"/>
    <w:rsid w:val="00857B5F"/>
    <w:rsid w:val="00857C79"/>
    <w:rsid w:val="0086516A"/>
    <w:rsid w:val="0086603D"/>
    <w:rsid w:val="00870D94"/>
    <w:rsid w:val="008724A4"/>
    <w:rsid w:val="0087305E"/>
    <w:rsid w:val="00880F72"/>
    <w:rsid w:val="008849B2"/>
    <w:rsid w:val="00886819"/>
    <w:rsid w:val="008929B0"/>
    <w:rsid w:val="008A09A6"/>
    <w:rsid w:val="008B2B72"/>
    <w:rsid w:val="008B6827"/>
    <w:rsid w:val="008C1656"/>
    <w:rsid w:val="008C1AEB"/>
    <w:rsid w:val="008C3B58"/>
    <w:rsid w:val="008C4AB3"/>
    <w:rsid w:val="008D4BFA"/>
    <w:rsid w:val="008D5930"/>
    <w:rsid w:val="008D738F"/>
    <w:rsid w:val="008F4C55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D3664"/>
    <w:rsid w:val="009E1AD4"/>
    <w:rsid w:val="009F2C27"/>
    <w:rsid w:val="009F607F"/>
    <w:rsid w:val="009F6918"/>
    <w:rsid w:val="00A0101C"/>
    <w:rsid w:val="00A11B9D"/>
    <w:rsid w:val="00A15A6E"/>
    <w:rsid w:val="00A17E71"/>
    <w:rsid w:val="00A20C75"/>
    <w:rsid w:val="00A20F9A"/>
    <w:rsid w:val="00A21ECD"/>
    <w:rsid w:val="00A27B46"/>
    <w:rsid w:val="00A440F3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2D22"/>
    <w:rsid w:val="00AB5323"/>
    <w:rsid w:val="00AB5A30"/>
    <w:rsid w:val="00AC3A82"/>
    <w:rsid w:val="00AC761F"/>
    <w:rsid w:val="00AE4288"/>
    <w:rsid w:val="00AE7534"/>
    <w:rsid w:val="00AE753C"/>
    <w:rsid w:val="00AF225D"/>
    <w:rsid w:val="00B07F28"/>
    <w:rsid w:val="00B125D8"/>
    <w:rsid w:val="00B12A85"/>
    <w:rsid w:val="00B16728"/>
    <w:rsid w:val="00B170B9"/>
    <w:rsid w:val="00B256D9"/>
    <w:rsid w:val="00B259FC"/>
    <w:rsid w:val="00B264CC"/>
    <w:rsid w:val="00B268AD"/>
    <w:rsid w:val="00B50F58"/>
    <w:rsid w:val="00B52F37"/>
    <w:rsid w:val="00B54197"/>
    <w:rsid w:val="00B62A43"/>
    <w:rsid w:val="00B7358B"/>
    <w:rsid w:val="00B74272"/>
    <w:rsid w:val="00B823E7"/>
    <w:rsid w:val="00B82954"/>
    <w:rsid w:val="00B92B50"/>
    <w:rsid w:val="00B963B2"/>
    <w:rsid w:val="00BA05F3"/>
    <w:rsid w:val="00BA1909"/>
    <w:rsid w:val="00BA7A29"/>
    <w:rsid w:val="00BA7D4E"/>
    <w:rsid w:val="00BB6459"/>
    <w:rsid w:val="00BC1B26"/>
    <w:rsid w:val="00BC253F"/>
    <w:rsid w:val="00BC358E"/>
    <w:rsid w:val="00BC3D54"/>
    <w:rsid w:val="00BC7032"/>
    <w:rsid w:val="00BD1783"/>
    <w:rsid w:val="00BD79BD"/>
    <w:rsid w:val="00BE2C6B"/>
    <w:rsid w:val="00BE4D35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01CF"/>
    <w:rsid w:val="00C666A7"/>
    <w:rsid w:val="00C668FF"/>
    <w:rsid w:val="00C72AEC"/>
    <w:rsid w:val="00C77146"/>
    <w:rsid w:val="00C92C90"/>
    <w:rsid w:val="00CB6F7A"/>
    <w:rsid w:val="00CB6F9E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961"/>
    <w:rsid w:val="00D3558C"/>
    <w:rsid w:val="00D37561"/>
    <w:rsid w:val="00D40EBB"/>
    <w:rsid w:val="00D4213D"/>
    <w:rsid w:val="00D42BCB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25BA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F3FA9"/>
    <w:rsid w:val="00F02DF5"/>
    <w:rsid w:val="00F05853"/>
    <w:rsid w:val="00F253E9"/>
    <w:rsid w:val="00F42AB1"/>
    <w:rsid w:val="00F44FAB"/>
    <w:rsid w:val="00F4623D"/>
    <w:rsid w:val="00F505AF"/>
    <w:rsid w:val="00F55ECA"/>
    <w:rsid w:val="00F64725"/>
    <w:rsid w:val="00F72E62"/>
    <w:rsid w:val="00F749F3"/>
    <w:rsid w:val="00F852E1"/>
    <w:rsid w:val="00F8750A"/>
    <w:rsid w:val="00F958BC"/>
    <w:rsid w:val="00FB218E"/>
    <w:rsid w:val="00FB32A9"/>
    <w:rsid w:val="00FC5304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DEF0D1"/>
  <w15:chartTrackingRefBased/>
  <w15:docId w15:val="{4ED7C3AE-4E10-44C5-8ABA-0B37575F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5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table" w:customStyle="1" w:styleId="22">
    <w:name w:val="เส้นตาราง2"/>
    <w:basedOn w:val="a1"/>
    <w:next w:val="af0"/>
    <w:uiPriority w:val="39"/>
    <w:rsid w:val="00FB218E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rsid w:val="00FC5304"/>
    <w:rPr>
      <w:color w:val="0563C1"/>
      <w:u w:val="single"/>
    </w:rPr>
  </w:style>
  <w:style w:type="character" w:styleId="af4">
    <w:name w:val="Unresolved Mention"/>
    <w:uiPriority w:val="99"/>
    <w:semiHidden/>
    <w:unhideWhenUsed/>
    <w:rsid w:val="00FC5304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556CD0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5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79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6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8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7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64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3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96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2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0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16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2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00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8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8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0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3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5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60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19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4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33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0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8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1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2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3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1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4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4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9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5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5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7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93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62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874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tamus001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3D6D-098F-4245-8D54-ED9F8537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3028</Words>
  <Characters>17264</Characters>
  <Application>Microsoft Office Word</Application>
  <DocSecurity>0</DocSecurity>
  <Lines>143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20252</CharactersWithSpaces>
  <SharedDoc>false</SharedDoc>
  <HLinks>
    <vt:vector size="6" baseType="variant">
      <vt:variant>
        <vt:i4>3670104</vt:i4>
      </vt:variant>
      <vt:variant>
        <vt:i4>0</vt:i4>
      </vt:variant>
      <vt:variant>
        <vt:i4>0</vt:i4>
      </vt:variant>
      <vt:variant>
        <vt:i4>5</vt:i4>
      </vt:variant>
      <vt:variant>
        <vt:lpwstr>mailto:jutamus001@hotmail.com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8</cp:revision>
  <cp:lastPrinted>2023-11-30T08:35:00Z</cp:lastPrinted>
  <dcterms:created xsi:type="dcterms:W3CDTF">2024-01-14T15:17:00Z</dcterms:created>
  <dcterms:modified xsi:type="dcterms:W3CDTF">2024-01-15T12:25:00Z</dcterms:modified>
</cp:coreProperties>
</file>