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04CE" w14:textId="23E24FFC" w:rsidR="00F6093E" w:rsidRPr="00F6093E" w:rsidRDefault="00F6093E" w:rsidP="00F6093E">
      <w:pPr>
        <w:jc w:val="center"/>
        <w:rPr>
          <w:rFonts w:ascii="TH SarabunPSK" w:hAnsi="TH SarabunPSK" w:cs="TH SarabunPSK"/>
          <w:b/>
          <w:bCs/>
          <w:sz w:val="34"/>
          <w:szCs w:val="34"/>
          <w:lang w:val="th-TH"/>
        </w:rPr>
      </w:pPr>
      <w:r w:rsidRPr="00F6093E">
        <w:rPr>
          <w:rFonts w:ascii="TH SarabunPSK" w:hAnsi="TH SarabunPSK" w:cs="TH SarabunPSK" w:hint="cs"/>
          <w:b/>
          <w:bCs/>
          <w:sz w:val="34"/>
          <w:szCs w:val="34"/>
          <w:cs/>
          <w:lang w:val="th-TH"/>
        </w:rPr>
        <w:t>ผลการจัดกิจกรรมการเรียนรู้คณิตศาสตร์โดยใช้</w:t>
      </w:r>
      <w:bookmarkStart w:id="0" w:name="_Hlk156243935"/>
      <w:r w:rsidR="00244DF1">
        <w:rPr>
          <w:rFonts w:ascii="TH SarabunPSK" w:hAnsi="TH SarabunPSK" w:cs="TH SarabunPSK" w:hint="cs"/>
          <w:b/>
          <w:bCs/>
          <w:sz w:val="34"/>
          <w:szCs w:val="34"/>
          <w:cs/>
          <w:lang w:val="th-TH"/>
        </w:rPr>
        <w:t>การจัดการเรียนรู้ปัญหาเป็นฐาน</w:t>
      </w:r>
      <w:r w:rsidRPr="00F6093E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</w:p>
    <w:p w14:paraId="4C19288E" w14:textId="286402A5" w:rsidR="00F6093E" w:rsidRPr="00F6093E" w:rsidRDefault="00F6093E" w:rsidP="00F6093E">
      <w:pPr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F6093E">
        <w:rPr>
          <w:rFonts w:ascii="TH SarabunPSK" w:hAnsi="TH SarabunPSK" w:cs="TH SarabunPSK" w:hint="cs"/>
          <w:b/>
          <w:bCs/>
          <w:sz w:val="34"/>
          <w:szCs w:val="34"/>
          <w:cs/>
          <w:lang w:val="th-TH"/>
        </w:rPr>
        <w:t>บูรณาการร่วมกับ</w:t>
      </w:r>
      <w:r w:rsidR="00244DF1">
        <w:rPr>
          <w:rFonts w:ascii="TH SarabunPSK" w:hAnsi="TH SarabunPSK" w:cs="TH SarabunPSK" w:hint="cs"/>
          <w:b/>
          <w:bCs/>
          <w:sz w:val="34"/>
          <w:szCs w:val="34"/>
          <w:cs/>
          <w:lang w:val="th-TH"/>
        </w:rPr>
        <w:t>การจัดการเรียนรู้</w:t>
      </w:r>
      <w:r w:rsidRPr="00F6093E">
        <w:rPr>
          <w:rFonts w:ascii="TH SarabunPSK" w:eastAsia="Malgun Gothic" w:hAnsi="TH SarabunPSK" w:cs="TH SarabunPSK" w:hint="cs"/>
          <w:b/>
          <w:bCs/>
          <w:sz w:val="34"/>
          <w:szCs w:val="34"/>
          <w:cs/>
          <w:lang w:val="th-TH"/>
        </w:rPr>
        <w:t xml:space="preserve">แบบสืบเสาะหาความรู้ </w:t>
      </w:r>
      <w:r w:rsidRPr="00F6093E">
        <w:rPr>
          <w:rFonts w:ascii="TH SarabunPSK" w:eastAsia="Malgun Gothic" w:hAnsi="TH SarabunPSK" w:cs="TH SarabunPSK"/>
          <w:b/>
          <w:bCs/>
          <w:sz w:val="34"/>
          <w:szCs w:val="34"/>
        </w:rPr>
        <w:t>(</w:t>
      </w:r>
      <w:r w:rsidRPr="00F6093E">
        <w:rPr>
          <w:rFonts w:ascii="TH SarabunPSK" w:eastAsia="Malgun Gothic" w:hAnsi="TH SarabunPSK" w:cs="TH SarabunPSK" w:hint="cs"/>
          <w:b/>
          <w:bCs/>
          <w:sz w:val="34"/>
          <w:szCs w:val="34"/>
          <w:cs/>
        </w:rPr>
        <w:t>5</w:t>
      </w:r>
      <w:r w:rsidRPr="00F6093E">
        <w:rPr>
          <w:rFonts w:ascii="TH SarabunPSK" w:eastAsia="Malgun Gothic" w:hAnsi="TH SarabunPSK" w:cs="TH SarabunPSK"/>
          <w:b/>
          <w:bCs/>
          <w:sz w:val="34"/>
          <w:szCs w:val="34"/>
        </w:rPr>
        <w:t>Es)</w:t>
      </w:r>
      <w:r w:rsidRPr="00F6093E">
        <w:rPr>
          <w:rFonts w:ascii="TH SarabunPSK" w:hAnsi="TH SarabunPSK" w:cs="TH SarabunPSK" w:hint="cs"/>
          <w:b/>
          <w:bCs/>
          <w:sz w:val="34"/>
          <w:szCs w:val="34"/>
        </w:rPr>
        <w:t xml:space="preserve"> </w:t>
      </w:r>
    </w:p>
    <w:p w14:paraId="7C35A1A1" w14:textId="77777777" w:rsidR="008929B0" w:rsidRPr="00F6093E" w:rsidRDefault="00F6093E" w:rsidP="00F6093E">
      <w:pPr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F6093E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  <w:r w:rsidRPr="00F6093E">
        <w:rPr>
          <w:rFonts w:ascii="TH SarabunPSK" w:hAnsi="TH SarabunPSK" w:cs="TH SarabunPSK" w:hint="cs"/>
          <w:b/>
          <w:bCs/>
          <w:sz w:val="34"/>
          <w:szCs w:val="34"/>
          <w:cs/>
          <w:lang w:val="th-TH"/>
        </w:rPr>
        <w:t>เรื่อง การคูณและการหารทศนิยม</w:t>
      </w:r>
      <w:r w:rsidRPr="00F6093E">
        <w:rPr>
          <w:rFonts w:ascii="TH SarabunPSK" w:hAnsi="TH SarabunPSK" w:cs="TH SarabunPSK" w:hint="cs"/>
          <w:b/>
          <w:bCs/>
          <w:sz w:val="34"/>
          <w:szCs w:val="34"/>
        </w:rPr>
        <w:t xml:space="preserve"> </w:t>
      </w:r>
      <w:r w:rsidRPr="00F6093E">
        <w:rPr>
          <w:rFonts w:ascii="TH SarabunPSK" w:hAnsi="TH SarabunPSK" w:cs="TH SarabunPSK" w:hint="cs"/>
          <w:b/>
          <w:bCs/>
          <w:sz w:val="34"/>
          <w:szCs w:val="34"/>
          <w:cs/>
          <w:lang w:val="th-TH"/>
        </w:rPr>
        <w:t>สำหรับนักเรียนชั้นประถมศึกษาปีที่</w:t>
      </w:r>
      <w:r w:rsidRPr="00F6093E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Pr="00F6093E">
        <w:rPr>
          <w:rFonts w:ascii="TH SarabunPSK" w:hAnsi="TH SarabunPSK" w:cs="TH SarabunPSK" w:hint="cs"/>
          <w:b/>
          <w:bCs/>
          <w:sz w:val="34"/>
          <w:szCs w:val="34"/>
        </w:rPr>
        <w:t>5</w:t>
      </w:r>
    </w:p>
    <w:bookmarkEnd w:id="0"/>
    <w:p w14:paraId="2D46CAA0" w14:textId="77777777" w:rsidR="00244DF1" w:rsidRDefault="00244DF1" w:rsidP="00244DF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44DF1">
        <w:rPr>
          <w:rFonts w:ascii="TH SarabunPSK" w:hAnsi="TH SarabunPSK" w:cs="TH SarabunPSK"/>
          <w:b/>
          <w:bCs/>
          <w:sz w:val="34"/>
          <w:szCs w:val="34"/>
        </w:rPr>
        <w:t>The results of mathematics learning activities using problem-based learning management integrated with inquiry-based learning management (5Es) on multiplication and division of decimals for 5th-grade students</w:t>
      </w:r>
    </w:p>
    <w:p w14:paraId="255CC396" w14:textId="77777777" w:rsidR="006D0CF7" w:rsidRDefault="006D0CF7" w:rsidP="00244DF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52DC290" w14:textId="2D0945F8" w:rsidR="00F6093E" w:rsidRPr="006D0CF7" w:rsidRDefault="00F6093E" w:rsidP="00F6093E">
      <w:pPr>
        <w:jc w:val="right"/>
        <w:rPr>
          <w:rFonts w:ascii="TH SarabunPSK" w:hAnsi="TH SarabunPSK" w:cs="TH SarabunPSK"/>
          <w:sz w:val="32"/>
          <w:szCs w:val="32"/>
          <w:vertAlign w:val="superscript"/>
        </w:rPr>
      </w:pPr>
      <w:r w:rsidRPr="006D0CF7">
        <w:rPr>
          <w:rFonts w:ascii="TH SarabunPSK" w:hAnsi="TH SarabunPSK" w:cs="TH SarabunPSK" w:hint="cs"/>
          <w:sz w:val="32"/>
          <w:szCs w:val="32"/>
          <w:cs/>
        </w:rPr>
        <w:t>นายปิยะวัตร ผิวศิริ</w:t>
      </w:r>
      <w:r w:rsidR="006D0CF7">
        <w:rPr>
          <w:rFonts w:ascii="TH SarabunPSK" w:hAnsi="TH SarabunPSK" w:cs="TH SarabunPSK"/>
          <w:sz w:val="32"/>
          <w:szCs w:val="32"/>
          <w:vertAlign w:val="superscript"/>
        </w:rPr>
        <w:t xml:space="preserve">1 </w:t>
      </w:r>
      <w:r w:rsidR="006D0CF7">
        <w:rPr>
          <w:rFonts w:ascii="TH SarabunPSK" w:hAnsi="TH SarabunPSK" w:cs="TH SarabunPSK"/>
          <w:sz w:val="32"/>
          <w:szCs w:val="32"/>
        </w:rPr>
        <w:t xml:space="preserve"> </w:t>
      </w:r>
      <w:r w:rsidR="006D0CF7">
        <w:rPr>
          <w:rFonts w:ascii="TH SarabunPSK" w:hAnsi="TH SarabunPSK" w:cs="TH SarabunPSK" w:hint="cs"/>
          <w:sz w:val="32"/>
          <w:szCs w:val="32"/>
          <w:cs/>
        </w:rPr>
        <w:t>ปาริชาติ ภูภักดี</w:t>
      </w:r>
      <w:r w:rsidR="006D0CF7">
        <w:rPr>
          <w:rFonts w:ascii="TH SarabunPSK" w:hAnsi="TH SarabunPSK" w:cs="TH SarabunPSK"/>
          <w:sz w:val="32"/>
          <w:szCs w:val="32"/>
          <w:vertAlign w:val="superscript"/>
        </w:rPr>
        <w:t>2</w:t>
      </w:r>
    </w:p>
    <w:p w14:paraId="7D0F6F4E" w14:textId="3556EB27" w:rsidR="00F6093E" w:rsidRPr="006D0CF7" w:rsidRDefault="00F6093E" w:rsidP="00F6093E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E-mail</w:t>
      </w:r>
      <w:r w:rsidR="006D0CF7">
        <w:rPr>
          <w:rStyle w:val="af2"/>
          <w:rFonts w:ascii="TH SarabunPSK" w:hAnsi="TH SarabunPSK" w:cs="TH SarabunPSK"/>
          <w:color w:val="000000"/>
          <w:sz w:val="32"/>
          <w:szCs w:val="32"/>
          <w:u w:val="none"/>
        </w:rPr>
        <w:t>: parichart.poo@lru.ac.th</w:t>
      </w:r>
    </w:p>
    <w:p w14:paraId="542E0F4D" w14:textId="5751DE77" w:rsidR="00C3329C" w:rsidRPr="00E21EFE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6093E">
        <w:rPr>
          <w:rFonts w:ascii="TH SarabunPSK" w:hAnsi="TH SarabunPSK" w:cs="TH SarabunPSK" w:hint="cs"/>
          <w:b/>
          <w:bCs/>
          <w:sz w:val="28"/>
          <w:szCs w:val="28"/>
          <w:cs/>
        </w:rPr>
        <w:t>0</w:t>
      </w:r>
      <w:r w:rsidR="006D0CF7">
        <w:rPr>
          <w:rFonts w:ascii="TH SarabunPSK" w:hAnsi="TH SarabunPSK" w:cs="TH SarabunPSK"/>
          <w:b/>
          <w:bCs/>
          <w:sz w:val="28"/>
          <w:szCs w:val="28"/>
        </w:rPr>
        <w:t>63</w:t>
      </w:r>
      <w:r w:rsidR="00F6093E">
        <w:rPr>
          <w:rFonts w:ascii="TH SarabunPSK" w:hAnsi="TH SarabunPSK" w:cs="TH SarabunPSK" w:hint="cs"/>
          <w:b/>
          <w:bCs/>
          <w:sz w:val="28"/>
          <w:szCs w:val="28"/>
          <w:cs/>
        </w:rPr>
        <w:t>-</w:t>
      </w:r>
      <w:r w:rsidR="006D0CF7">
        <w:rPr>
          <w:rFonts w:ascii="TH SarabunPSK" w:hAnsi="TH SarabunPSK" w:cs="TH SarabunPSK"/>
          <w:b/>
          <w:bCs/>
          <w:sz w:val="28"/>
          <w:szCs w:val="28"/>
        </w:rPr>
        <w:t>595</w:t>
      </w:r>
      <w:r w:rsidR="00F6093E">
        <w:rPr>
          <w:rFonts w:ascii="TH SarabunPSK" w:hAnsi="TH SarabunPSK" w:cs="TH SarabunPSK" w:hint="cs"/>
          <w:b/>
          <w:bCs/>
          <w:sz w:val="28"/>
          <w:szCs w:val="28"/>
          <w:cs/>
        </w:rPr>
        <w:t>-</w:t>
      </w:r>
      <w:r w:rsidR="006D0CF7">
        <w:rPr>
          <w:rFonts w:ascii="TH SarabunPSK" w:hAnsi="TH SarabunPSK" w:cs="TH SarabunPSK"/>
          <w:b/>
          <w:bCs/>
          <w:sz w:val="28"/>
          <w:szCs w:val="28"/>
        </w:rPr>
        <w:t>5264</w:t>
      </w:r>
    </w:p>
    <w:p w14:paraId="00F1930F" w14:textId="77777777" w:rsidR="006D0CF7" w:rsidRDefault="006D0CF7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060DE281" w14:textId="72C81599" w:rsidR="0081626B" w:rsidRPr="00E21EFE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5DB7270F" w14:textId="07F85EB5" w:rsidR="00F6093E" w:rsidRDefault="00F6093E" w:rsidP="003B13F2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th-TH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  <w:lang w:val="th-TH"/>
        </w:rPr>
        <w:t>การวิจัยครั้งนี้มีวัตถุประสงค์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เพื่อเปรียบเทียบผลการจัดกิจกรรมการเรียนรู้โดยใช้</w:t>
      </w:r>
      <w:r w:rsidR="00244DF1" w:rsidRPr="00244DF1">
        <w:rPr>
          <w:rFonts w:ascii="TH SarabunPSK" w:hAnsi="TH SarabunPSK" w:cs="TH SarabunPSK" w:hint="cs"/>
          <w:sz w:val="32"/>
          <w:szCs w:val="32"/>
          <w:cs/>
          <w:lang w:val="th-TH"/>
        </w:rPr>
        <w:t>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244DF1" w:rsidRPr="00244DF1">
        <w:rPr>
          <w:rFonts w:ascii="TH SarabunPSK" w:hAnsi="TH SarabunPSK" w:cs="TH SarabunPSK"/>
          <w:sz w:val="32"/>
          <w:szCs w:val="32"/>
          <w:cs/>
          <w:lang w:val="th-TH"/>
        </w:rPr>
        <w:t xml:space="preserve"> (5</w:t>
      </w:r>
      <w:r w:rsidR="00244DF1" w:rsidRPr="00244DF1">
        <w:rPr>
          <w:rFonts w:ascii="TH SarabunPSK" w:hAnsi="TH SarabunPSK" w:cs="TH SarabunPSK"/>
          <w:sz w:val="32"/>
          <w:szCs w:val="32"/>
          <w:lang w:val="th-TH"/>
        </w:rPr>
        <w:t xml:space="preserve">Es) </w:t>
      </w:r>
      <w:r w:rsidR="00244DF1" w:rsidRPr="00244DF1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244DF1" w:rsidRPr="00244DF1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244DF1" w:rsidRPr="00244DF1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244DF1" w:rsidRPr="00244DF1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244DF1" w:rsidRPr="00244DF1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244DF1" w:rsidRPr="00244DF1">
        <w:rPr>
          <w:rFonts w:ascii="TH SarabunPSK" w:hAnsi="TH SarabunPSK" w:cs="TH SarabunPSK"/>
          <w:sz w:val="32"/>
          <w:szCs w:val="32"/>
          <w:cs/>
          <w:lang w:val="th-TH"/>
        </w:rPr>
        <w:t xml:space="preserve"> 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หลังเรียนสูงกว่าก่อนเรียน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เพื่อเปรียบเทียบผลการจัดกิจกรรมการเรียนรู้</w:t>
      </w:r>
      <w:r w:rsidR="006D0CF7" w:rsidRPr="006D0CF7">
        <w:rPr>
          <w:rFonts w:ascii="TH SarabunPSK" w:hAnsi="TH SarabunPSK" w:cs="TH SarabunPSK" w:hint="cs"/>
          <w:sz w:val="32"/>
          <w:szCs w:val="32"/>
          <w:cs/>
          <w:lang w:val="th-TH"/>
        </w:rPr>
        <w:t>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6D0CF7" w:rsidRPr="006D0CF7">
        <w:rPr>
          <w:rFonts w:ascii="TH SarabunPSK" w:hAnsi="TH SarabunPSK" w:cs="TH SarabunPSK"/>
          <w:sz w:val="32"/>
          <w:szCs w:val="32"/>
          <w:cs/>
          <w:lang w:val="th-TH"/>
        </w:rPr>
        <w:t xml:space="preserve"> (5</w:t>
      </w:r>
      <w:r w:rsidR="006D0CF7" w:rsidRPr="006D0CF7">
        <w:rPr>
          <w:rFonts w:ascii="TH SarabunPSK" w:hAnsi="TH SarabunPSK" w:cs="TH SarabunPSK"/>
          <w:sz w:val="32"/>
          <w:szCs w:val="32"/>
          <w:lang w:val="th-TH"/>
        </w:rPr>
        <w:t xml:space="preserve">Es) </w:t>
      </w:r>
      <w:r w:rsidR="006D0CF7" w:rsidRPr="006D0CF7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6D0CF7" w:rsidRPr="006D0CF7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6D0CF7" w:rsidRPr="006D0CF7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6D0CF7" w:rsidRPr="006D0CF7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6D0CF7" w:rsidRPr="006D0CF7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6D0CF7" w:rsidRPr="006D0CF7">
        <w:rPr>
          <w:rFonts w:ascii="TH SarabunPSK" w:hAnsi="TH SarabunPSK" w:cs="TH SarabunPSK"/>
          <w:sz w:val="32"/>
          <w:szCs w:val="32"/>
          <w:cs/>
          <w:lang w:val="th-TH"/>
        </w:rPr>
        <w:t xml:space="preserve"> 5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หลังเรียนสูงกว่าเกณฑ์ร้อยละ </w:t>
      </w:r>
      <w:r>
        <w:rPr>
          <w:rFonts w:ascii="TH SarabunPSK" w:hAnsi="TH SarabunPSK" w:cs="TH SarabunPSK" w:hint="cs"/>
          <w:sz w:val="32"/>
          <w:szCs w:val="32"/>
          <w:cs/>
        </w:rPr>
        <w:t>60</w:t>
      </w:r>
      <w:r>
        <w:rPr>
          <w:rFonts w:ascii="TH SarabunPSK" w:hAnsi="TH SarabunPSK" w:cs="TH SarabunPSK"/>
          <w:sz w:val="32"/>
          <w:szCs w:val="32"/>
        </w:rPr>
        <w:t xml:space="preserve"> 3)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เพื่อศึกษาความพึงพอใจของนักเรียนที่มีต่อกิจกรรมการเรียนรู้โดยใช้</w:t>
      </w:r>
      <w:r w:rsidR="006D0CF7" w:rsidRPr="006D0CF7">
        <w:rPr>
          <w:rFonts w:ascii="TH SarabunPSK" w:hAnsi="TH SarabunPSK" w:cs="TH SarabunPSK" w:hint="cs"/>
          <w:sz w:val="32"/>
          <w:szCs w:val="32"/>
          <w:cs/>
          <w:lang w:val="th-TH"/>
        </w:rPr>
        <w:t>การจัดการเรียนรู้ปัญหาเป็นฐาน</w:t>
      </w:r>
      <w:r w:rsidR="006D0CF7" w:rsidRPr="006D0CF7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6D0CF7" w:rsidRPr="006D0CF7">
        <w:rPr>
          <w:rFonts w:ascii="TH SarabunPSK" w:hAnsi="TH SarabunPSK" w:cs="TH SarabunPSK" w:hint="cs"/>
          <w:sz w:val="32"/>
          <w:szCs w:val="32"/>
          <w:cs/>
          <w:lang w:val="th-TH"/>
        </w:rPr>
        <w:t>บูรณาการร่วมกับการจัดการเรียนรู้แบบสืบเสาะหาความรู้</w:t>
      </w:r>
      <w:r w:rsidR="006D0CF7" w:rsidRPr="006D0CF7">
        <w:rPr>
          <w:rFonts w:ascii="TH SarabunPSK" w:hAnsi="TH SarabunPSK" w:cs="TH SarabunPSK"/>
          <w:sz w:val="32"/>
          <w:szCs w:val="32"/>
          <w:cs/>
          <w:lang w:val="th-TH"/>
        </w:rPr>
        <w:t xml:space="preserve"> (5</w:t>
      </w:r>
      <w:r w:rsidR="006D0CF7" w:rsidRPr="006D0CF7">
        <w:rPr>
          <w:rFonts w:ascii="TH SarabunPSK" w:hAnsi="TH SarabunPSK" w:cs="TH SarabunPSK"/>
          <w:sz w:val="32"/>
          <w:szCs w:val="32"/>
          <w:lang w:val="th-TH"/>
        </w:rPr>
        <w:t xml:space="preserve">Es) </w:t>
      </w:r>
      <w:r w:rsidR="006D0CF7" w:rsidRPr="006D0CF7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6D0CF7" w:rsidRPr="006D0CF7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6D0CF7" w:rsidRPr="006D0CF7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6D0CF7" w:rsidRPr="006D0CF7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6D0CF7" w:rsidRPr="006D0CF7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6D0CF7" w:rsidRPr="006D0CF7">
        <w:rPr>
          <w:rFonts w:ascii="TH SarabunPSK" w:hAnsi="TH SarabunPSK" w:cs="TH SarabunPSK"/>
          <w:sz w:val="32"/>
          <w:szCs w:val="32"/>
          <w:cs/>
          <w:lang w:val="th-TH"/>
        </w:rPr>
        <w:t xml:space="preserve"> 5</w:t>
      </w:r>
      <w:r w:rsidR="006D0CF7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  <w:lang w:val="th-TH"/>
        </w:rPr>
        <w:t>กลุ่มตัวอย่างที่ใช้ในการศึกษาครั้งนี้</w:t>
      </w:r>
      <w:r w:rsidR="006D0CF7"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val="th-TH"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  <w:lang w:val="th-TH"/>
        </w:rPr>
        <w:t xml:space="preserve">ได้แก่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นักเรียนชั้นประถมศึกษาปีที่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โรงเรียนบ้านเอราวัณ จำนวน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30 </w:t>
      </w:r>
      <w:r w:rsidR="006D0CF7">
        <w:rPr>
          <w:rFonts w:ascii="TH SarabunPSK" w:hAnsi="TH SarabunPSK" w:cs="TH SarabunPSK" w:hint="cs"/>
          <w:sz w:val="32"/>
          <w:szCs w:val="32"/>
          <w:cs/>
        </w:rPr>
        <w:t xml:space="preserve">คน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  <w:lang w:val="th-TH"/>
        </w:rPr>
        <w:t>เครื่องมือที่ใช้ในการวิจัย ประกอบด้วยแผนการจัดการเรียนรู้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6082E" w:rsidRPr="00E6082E"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val="th-TH"/>
        </w:rPr>
        <w:t>แบบทดสอบวัดผลสัมฤทธิ์ทางการเรียน</w:t>
      </w:r>
      <w:r w:rsidR="00E6082E"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val="th-TH"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  <w:lang w:val="th-TH"/>
        </w:rPr>
        <w:t>และแบบวัดความพึงพอใจ วิเคราะห์ข้อมูลโดยหาค่าเฉลี่ย ส่วนเบี่ยงเบนมาตรฐาน และการทดสอบค่าที</w:t>
      </w:r>
      <w:r w:rsidR="006D0CF7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 w:rsidR="00E6082E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ผลการวิจัยพบว่า 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>1</w:t>
      </w:r>
      <w:r w:rsidR="00E6082E">
        <w:rPr>
          <w:rFonts w:ascii="TH SarabunPSK" w:hAnsi="TH SarabunPSK" w:cs="TH SarabunPSK"/>
          <w:sz w:val="32"/>
          <w:szCs w:val="32"/>
        </w:rPr>
        <w:t xml:space="preserve">)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ผลการจัดกิจกรรมการเรียนรู้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(5</w:t>
      </w:r>
      <w:r w:rsidR="003B13F2" w:rsidRPr="003B13F2">
        <w:rPr>
          <w:rFonts w:ascii="TH SarabunPSK" w:hAnsi="TH SarabunPSK" w:cs="TH SarabunPSK"/>
          <w:sz w:val="32"/>
          <w:szCs w:val="32"/>
          <w:lang w:val="th-TH"/>
        </w:rPr>
        <w:t xml:space="preserve">Es)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5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หลังเรียนโดยใช้กิจกรรมการเรียนรู้สูงกว่าก่อนเรียน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อย่างมีนัยสําคัญทางสถิติที่ระดับ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.05</w:t>
      </w:r>
      <w:r w:rsidR="003B13F2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>2</w:t>
      </w:r>
      <w:r w:rsidR="00E6082E">
        <w:rPr>
          <w:rFonts w:ascii="TH SarabunPSK" w:hAnsi="TH SarabunPSK" w:cs="TH SarabunPSK"/>
          <w:sz w:val="32"/>
          <w:szCs w:val="32"/>
        </w:rPr>
        <w:t xml:space="preserve">)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ผลการจัดกิจกรรมการเรียนรู้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(5</w:t>
      </w:r>
      <w:r w:rsidR="003B13F2" w:rsidRPr="003B13F2">
        <w:rPr>
          <w:rFonts w:ascii="TH SarabunPSK" w:hAnsi="TH SarabunPSK" w:cs="TH SarabunPSK"/>
          <w:sz w:val="32"/>
          <w:szCs w:val="32"/>
          <w:lang w:val="th-TH"/>
        </w:rPr>
        <w:t xml:space="preserve">Es)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5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หลังเรียนสูงกว่าเกณฑ์ร้อยละ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60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อย่างมีนัยสําคัญทางสถิติที่ระดับ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.05</w:t>
      </w:r>
      <w:r w:rsidR="00E6082E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>3</w:t>
      </w:r>
      <w:r w:rsidR="00E6082E">
        <w:rPr>
          <w:rFonts w:ascii="TH SarabunPSK" w:hAnsi="TH SarabunPSK" w:cs="TH SarabunPSK"/>
          <w:sz w:val="32"/>
          <w:szCs w:val="32"/>
        </w:rPr>
        <w:t xml:space="preserve">)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ความพึงพอใจต่อการจัดการเรียนรู้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(5</w:t>
      </w:r>
      <w:r w:rsidR="003B13F2" w:rsidRPr="003B13F2">
        <w:rPr>
          <w:rFonts w:ascii="TH SarabunPSK" w:hAnsi="TH SarabunPSK" w:cs="TH SarabunPSK"/>
          <w:sz w:val="32"/>
          <w:szCs w:val="32"/>
          <w:lang w:val="th-TH"/>
        </w:rPr>
        <w:t xml:space="preserve">Es)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5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อยู่ในระดับความพึงพอใจมากที่สุด</w:t>
      </w:r>
    </w:p>
    <w:p w14:paraId="25DADF86" w14:textId="77777777" w:rsidR="006D0CF7" w:rsidRPr="00244DF1" w:rsidRDefault="006D0CF7" w:rsidP="006D0CF7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th-TH"/>
        </w:rPr>
      </w:pPr>
    </w:p>
    <w:p w14:paraId="2BCA019D" w14:textId="77777777" w:rsidR="006D0CF7" w:rsidRDefault="00F6093E" w:rsidP="00F6093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64F49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="006D0C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D0CF7" w:rsidRPr="006D0CF7">
        <w:rPr>
          <w:rFonts w:ascii="TH SarabunPSK" w:hAnsi="TH SarabunPSK" w:cs="TH SarabunPSK" w:hint="cs"/>
          <w:sz w:val="32"/>
          <w:szCs w:val="32"/>
          <w:cs/>
        </w:rPr>
        <w:t>ผลการจัดกิจกรรมการเรียนรู้คณิตศาสตร์</w:t>
      </w:r>
      <w:r w:rsidRPr="00664F4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D0CF7" w:rsidRPr="006D0CF7">
        <w:rPr>
          <w:rFonts w:ascii="TH SarabunPSK" w:hAnsi="TH SarabunPSK" w:cs="TH SarabunPSK" w:hint="cs"/>
          <w:sz w:val="32"/>
          <w:szCs w:val="32"/>
          <w:cs/>
        </w:rPr>
        <w:t>การจัดการเรียนรู้ปัญหาเป็นฐาน</w:t>
      </w:r>
      <w:r w:rsidR="006D0CF7">
        <w:rPr>
          <w:rFonts w:ascii="TH SarabunPSK" w:hAnsi="TH SarabunPSK" w:cs="TH SarabunPSK"/>
          <w:sz w:val="32"/>
          <w:szCs w:val="32"/>
        </w:rPr>
        <w:t xml:space="preserve"> </w:t>
      </w:r>
    </w:p>
    <w:p w14:paraId="56624D21" w14:textId="488D1B7E" w:rsidR="00F6093E" w:rsidRDefault="006D0CF7" w:rsidP="00F6093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Pr="006D0CF7">
        <w:rPr>
          <w:rFonts w:ascii="TH SarabunPSK" w:hAnsi="TH SarabunPSK" w:cs="TH SarabunPSK" w:hint="cs"/>
          <w:sz w:val="32"/>
          <w:szCs w:val="32"/>
          <w:cs/>
        </w:rPr>
        <w:t>การจัดการเรียนรู้แบบสืบเสาะหาความรู้</w:t>
      </w:r>
    </w:p>
    <w:p w14:paraId="65268895" w14:textId="77777777" w:rsidR="00E6082E" w:rsidRDefault="00E6082E" w:rsidP="00F6093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98BCC03" w14:textId="77777777" w:rsidR="00E6082E" w:rsidRDefault="00E6082E" w:rsidP="00F6093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DBE05E3" w14:textId="77777777" w:rsidR="00E6082E" w:rsidRDefault="00E6082E" w:rsidP="00F6093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08C23F9" w14:textId="77777777" w:rsidR="003B13F2" w:rsidRDefault="003B13F2" w:rsidP="00F6093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F1B7353" w14:textId="590BB657" w:rsidR="00E6082E" w:rsidRPr="00F6093E" w:rsidRDefault="00213726" w:rsidP="00F6093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37F677" wp14:editId="06AA9466">
                <wp:simplePos x="0" y="0"/>
                <wp:positionH relativeFrom="column">
                  <wp:posOffset>-86995</wp:posOffset>
                </wp:positionH>
                <wp:positionV relativeFrom="paragraph">
                  <wp:posOffset>187960</wp:posOffset>
                </wp:positionV>
                <wp:extent cx="6318885" cy="548640"/>
                <wp:effectExtent l="4445" t="4445" r="1270" b="0"/>
                <wp:wrapNone/>
                <wp:docPr id="181441212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C65D8" w14:textId="4BBB1EC8" w:rsidR="004F428D" w:rsidRPr="00EA4145" w:rsidRDefault="004F428D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 w:hint="cs"/>
                              </w:rPr>
                            </w:pPr>
                            <w:r w:rsidRPr="00EA4145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EA414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นักศึกษา หลักสูตร</w:t>
                            </w:r>
                            <w:r w:rsidR="006D0CF7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ครุศาสตรบัณฑิต</w:t>
                            </w:r>
                            <w:r w:rsidRPr="00EA414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สาขาวิชา</w:t>
                            </w:r>
                            <w:r w:rsidR="006D0CF7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คณิตศาสตร์</w:t>
                            </w:r>
                            <w:r w:rsidRPr="00EA414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คณะ</w:t>
                            </w:r>
                            <w:r w:rsidR="006D0CF7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ครุศาสตร์</w:t>
                            </w:r>
                            <w:r w:rsidRPr="00EA414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มหาวิทยาลัย</w:t>
                            </w:r>
                            <w:r w:rsidR="006D0CF7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ราชภัฏเลย</w:t>
                            </w:r>
                          </w:p>
                          <w:p w14:paraId="1A4BE603" w14:textId="0A627297" w:rsidR="004F428D" w:rsidRPr="00EA4145" w:rsidRDefault="004F428D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EA4145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Pr="00EA4145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</w:t>
                            </w:r>
                            <w:r w:rsidR="006D0CF7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="006D0CF7" w:rsidRPr="00EA4145">
                              <w:rPr>
                                <w:rFonts w:ascii="TH SarabunPSK" w:hAnsi="TH SarabunPSK" w:cs="TH SarabunPSK"/>
                                <w:cs/>
                              </w:rPr>
                              <w:t>สาขาวิชา</w:t>
                            </w:r>
                            <w:r w:rsidR="006D0CF7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คณิตศาสตร์</w:t>
                            </w:r>
                            <w:r w:rsidR="006D0CF7" w:rsidRPr="00EA414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คณะ</w:t>
                            </w:r>
                            <w:r w:rsidR="006D0CF7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ครุศาสตร์</w:t>
                            </w:r>
                            <w:r w:rsidR="006D0CF7" w:rsidRPr="00EA414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มหาวิทยาลัย</w:t>
                            </w:r>
                            <w:r w:rsidR="006D0CF7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ราชภัฏเลย</w:t>
                            </w:r>
                          </w:p>
                          <w:p w14:paraId="2F84DBB7" w14:textId="3C5FFA8F" w:rsidR="004F428D" w:rsidRPr="006D0CF7" w:rsidRDefault="004F428D" w:rsidP="006D0CF7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7F677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6.85pt;margin-top:14.8pt;width:497.55pt;height:43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" filled="f" stroked="f">
                <v:textbox>
                  <w:txbxContent>
                    <w:p w14:paraId="382C65D8" w14:textId="4BBB1EC8" w:rsidR="004F428D" w:rsidRPr="00EA4145" w:rsidRDefault="004F428D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 w:hint="cs"/>
                        </w:rPr>
                      </w:pPr>
                      <w:r w:rsidRPr="00EA4145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EA4145">
                        <w:rPr>
                          <w:rFonts w:ascii="TH SarabunPSK" w:hAnsi="TH SarabunPSK" w:cs="TH SarabunPSK"/>
                          <w:cs/>
                        </w:rPr>
                        <w:t xml:space="preserve"> นักศึกษา หลักสูตร</w:t>
                      </w:r>
                      <w:r w:rsidR="006D0CF7">
                        <w:rPr>
                          <w:rFonts w:ascii="TH SarabunPSK" w:hAnsi="TH SarabunPSK" w:cs="TH SarabunPSK" w:hint="cs"/>
                          <w:cs/>
                        </w:rPr>
                        <w:t>ครุศาสตรบัณฑิต</w:t>
                      </w:r>
                      <w:r w:rsidRPr="00EA4145">
                        <w:rPr>
                          <w:rFonts w:ascii="TH SarabunPSK" w:hAnsi="TH SarabunPSK" w:cs="TH SarabunPSK"/>
                          <w:cs/>
                        </w:rPr>
                        <w:t xml:space="preserve"> สาขาวิชา</w:t>
                      </w:r>
                      <w:r w:rsidR="006D0CF7">
                        <w:rPr>
                          <w:rFonts w:ascii="TH SarabunPSK" w:hAnsi="TH SarabunPSK" w:cs="TH SarabunPSK" w:hint="cs"/>
                          <w:cs/>
                        </w:rPr>
                        <w:t>คณิตศาสตร์</w:t>
                      </w:r>
                      <w:r w:rsidRPr="00EA4145">
                        <w:rPr>
                          <w:rFonts w:ascii="TH SarabunPSK" w:hAnsi="TH SarabunPSK" w:cs="TH SarabunPSK"/>
                          <w:cs/>
                        </w:rPr>
                        <w:t xml:space="preserve"> คณะ</w:t>
                      </w:r>
                      <w:r w:rsidR="006D0CF7">
                        <w:rPr>
                          <w:rFonts w:ascii="TH SarabunPSK" w:hAnsi="TH SarabunPSK" w:cs="TH SarabunPSK" w:hint="cs"/>
                          <w:cs/>
                        </w:rPr>
                        <w:t>ครุศาสตร์</w:t>
                      </w:r>
                      <w:r w:rsidRPr="00EA4145">
                        <w:rPr>
                          <w:rFonts w:ascii="TH SarabunPSK" w:hAnsi="TH SarabunPSK" w:cs="TH SarabunPSK"/>
                          <w:cs/>
                        </w:rPr>
                        <w:t xml:space="preserve">  มหาวิทยาลัย</w:t>
                      </w:r>
                      <w:r w:rsidR="006D0CF7">
                        <w:rPr>
                          <w:rFonts w:ascii="TH SarabunPSK" w:hAnsi="TH SarabunPSK" w:cs="TH SarabunPSK" w:hint="cs"/>
                          <w:cs/>
                        </w:rPr>
                        <w:t>ราชภัฏเลย</w:t>
                      </w:r>
                    </w:p>
                    <w:p w14:paraId="1A4BE603" w14:textId="0A627297" w:rsidR="004F428D" w:rsidRPr="00EA4145" w:rsidRDefault="004F428D" w:rsidP="004F428D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EA4145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 xml:space="preserve">2 </w:t>
                      </w:r>
                      <w:r w:rsidRPr="00EA4145">
                        <w:rPr>
                          <w:rFonts w:ascii="TH SarabunPSK" w:hAnsi="TH SarabunPSK" w:cs="TH SarabunPSK"/>
                          <w:cs/>
                        </w:rPr>
                        <w:t>อาจารย์ประจำ</w:t>
                      </w:r>
                      <w:r w:rsidR="006D0CF7"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="006D0CF7" w:rsidRPr="00EA4145">
                        <w:rPr>
                          <w:rFonts w:ascii="TH SarabunPSK" w:hAnsi="TH SarabunPSK" w:cs="TH SarabunPSK"/>
                          <w:cs/>
                        </w:rPr>
                        <w:t>สาขาวิชา</w:t>
                      </w:r>
                      <w:r w:rsidR="006D0CF7">
                        <w:rPr>
                          <w:rFonts w:ascii="TH SarabunPSK" w:hAnsi="TH SarabunPSK" w:cs="TH SarabunPSK" w:hint="cs"/>
                          <w:cs/>
                        </w:rPr>
                        <w:t>คณิตศาสตร์</w:t>
                      </w:r>
                      <w:r w:rsidR="006D0CF7" w:rsidRPr="00EA4145">
                        <w:rPr>
                          <w:rFonts w:ascii="TH SarabunPSK" w:hAnsi="TH SarabunPSK" w:cs="TH SarabunPSK"/>
                          <w:cs/>
                        </w:rPr>
                        <w:t xml:space="preserve"> คณะ</w:t>
                      </w:r>
                      <w:r w:rsidR="006D0CF7">
                        <w:rPr>
                          <w:rFonts w:ascii="TH SarabunPSK" w:hAnsi="TH SarabunPSK" w:cs="TH SarabunPSK" w:hint="cs"/>
                          <w:cs/>
                        </w:rPr>
                        <w:t>ครุศาสตร์</w:t>
                      </w:r>
                      <w:r w:rsidR="006D0CF7" w:rsidRPr="00EA4145">
                        <w:rPr>
                          <w:rFonts w:ascii="TH SarabunPSK" w:hAnsi="TH SarabunPSK" w:cs="TH SarabunPSK"/>
                          <w:cs/>
                        </w:rPr>
                        <w:t xml:space="preserve">  มหาวิทยาลัย</w:t>
                      </w:r>
                      <w:r w:rsidR="006D0CF7">
                        <w:rPr>
                          <w:rFonts w:ascii="TH SarabunPSK" w:hAnsi="TH SarabunPSK" w:cs="TH SarabunPSK" w:hint="cs"/>
                          <w:cs/>
                        </w:rPr>
                        <w:t>ราชภัฏเลย</w:t>
                      </w:r>
                    </w:p>
                    <w:p w14:paraId="2F84DBB7" w14:textId="3C5FFA8F" w:rsidR="004F428D" w:rsidRPr="006D0CF7" w:rsidRDefault="004F428D" w:rsidP="006D0CF7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CFD62D" w14:textId="71C479DC" w:rsidR="006D0CF7" w:rsidRPr="00E21EFE" w:rsidRDefault="006D0CF7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8973651" w14:textId="1B4CB038" w:rsidR="003B13F2" w:rsidRPr="003B13F2" w:rsidRDefault="00DC33E2" w:rsidP="003B13F2">
      <w:pPr>
        <w:ind w:left="900" w:hanging="900"/>
        <w:jc w:val="center"/>
        <w:rPr>
          <w:rFonts w:ascii="TH SarabunPSK" w:hAnsi="TH SarabunPSK" w:cs="TH SarabunPSK" w:hint="cs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lastRenderedPageBreak/>
        <w:t>Abstract</w:t>
      </w:r>
    </w:p>
    <w:p w14:paraId="7C0B77AC" w14:textId="7511AAA9" w:rsidR="003B13F2" w:rsidRPr="003B13F2" w:rsidRDefault="003B13F2" w:rsidP="003B13F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3B13F2">
        <w:rPr>
          <w:rFonts w:ascii="TH SarabunPSK" w:hAnsi="TH SarabunPSK" w:cs="TH SarabunPSK"/>
          <w:sz w:val="32"/>
          <w:szCs w:val="32"/>
        </w:rPr>
        <w:t>The objectives of this research were 1) to compare the results of problem-based learning activities integrated with inquiry-based learning management (5Es) on multiplication and decimal division for 5th-grade students after learning higher than before; 2) to compare the results of problem-based learning activities integrated with inquiry-based learning management (5Es) on multiplication and division of decimals for 5th-grade students after learning above the 60% threshold; and 3) to study students' satisfaction with problem-based learning activities. Integrated with 5S on Multiplication and Decimal Dividing for Grade 5 Students The sample used in this study consisted of 30 students in Grade 5 at Ban Erawan School. Analyze the data by averaging, standard deviation, and T-test. The results of the research showed that 1) the results of learning activities using problem-based learning management as an integrated basis with inquiry-based learning management (5Es) on multiplication and decimal division for Grade 5 students after learning using learning activities were statistically significantly higher than before classes at the level of. 05, 2) The results of learning activities using problem-based learning management as an integrated basis with inquiry-based learning management (5Es) on multiplication and division of decimals for Grade 5 students after learning were statistically significantly higher than the threshold of 60% at the level of. 05, 3) satisfaction with learning management using problem-based learning management as an integrated basis with inquiry-based learning management (5Es) on multiplication and division of decimals for Grade 5 students was at the highest satisfaction level.</w:t>
      </w:r>
    </w:p>
    <w:p w14:paraId="5EFAEECE" w14:textId="77777777" w:rsidR="003B13F2" w:rsidRPr="003B13F2" w:rsidRDefault="003B13F2" w:rsidP="003B13F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1E4F2CE" w14:textId="55E8C56A" w:rsidR="00345B26" w:rsidRDefault="00F6093E" w:rsidP="00F6093E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64F49">
        <w:rPr>
          <w:rFonts w:ascii="TH SarabunPSK" w:hAnsi="TH SarabunPSK" w:cs="TH SarabunPSK"/>
          <w:b/>
          <w:bCs/>
          <w:sz w:val="32"/>
          <w:szCs w:val="32"/>
        </w:rPr>
        <w:t>Keywords:</w:t>
      </w:r>
      <w:r w:rsidRPr="00664F49">
        <w:rPr>
          <w:rFonts w:ascii="TH SarabunPSK" w:hAnsi="TH SarabunPSK" w:cs="TH SarabunPSK"/>
          <w:sz w:val="32"/>
          <w:szCs w:val="32"/>
        </w:rPr>
        <w:t xml:space="preserve"> </w:t>
      </w:r>
      <w:r w:rsidR="003B13F2" w:rsidRPr="003B13F2">
        <w:rPr>
          <w:rFonts w:ascii="TH SarabunPSK" w:hAnsi="TH SarabunPSK" w:cs="TH SarabunPSK"/>
          <w:sz w:val="32"/>
          <w:szCs w:val="32"/>
        </w:rPr>
        <w:t>results of mathematics learning activities</w:t>
      </w:r>
      <w:r w:rsidR="003B13F2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3B13F2" w:rsidRPr="003B13F2">
        <w:rPr>
          <w:rFonts w:ascii="TH SarabunPSK" w:hAnsi="TH SarabunPSK" w:cs="TH SarabunPSK"/>
          <w:sz w:val="32"/>
          <w:szCs w:val="32"/>
        </w:rPr>
        <w:t>problem-based learning</w:t>
      </w:r>
    </w:p>
    <w:p w14:paraId="03832008" w14:textId="3B258F43" w:rsidR="003B13F2" w:rsidRPr="003B13F2" w:rsidRDefault="003B13F2" w:rsidP="00F6093E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</w:t>
      </w:r>
      <w:r w:rsidRPr="003B13F2">
        <w:rPr>
          <w:rFonts w:ascii="TH SarabunPSK" w:hAnsi="TH SarabunPSK" w:cs="TH SarabunPSK"/>
          <w:sz w:val="32"/>
          <w:szCs w:val="32"/>
        </w:rPr>
        <w:t>inquiry-based learning management</w:t>
      </w:r>
    </w:p>
    <w:p w14:paraId="6885C0E4" w14:textId="77777777" w:rsidR="00F6093E" w:rsidRDefault="00F6093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E45E2A3" w14:textId="77777777" w:rsidR="009F6918" w:rsidRPr="00E21EFE" w:rsidRDefault="009F691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14:paraId="0A147211" w14:textId="77777777" w:rsidR="006873D6" w:rsidRPr="00E21EFE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E21EFE" w:rsidSect="00094FF9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4D68AA8D" w14:textId="77777777" w:rsidR="00CE4D99" w:rsidRPr="00664F49" w:rsidRDefault="00CE4D99" w:rsidP="00CE4D99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64F49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ความเป็นมาและความสำคัญ</w:t>
      </w:r>
    </w:p>
    <w:p w14:paraId="4363BBCA" w14:textId="77777777" w:rsidR="00CE4D99" w:rsidRDefault="00CE4D99" w:rsidP="00CE4D9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คณิตศาสตร์มีบทบาทสำคัญยิ่งต่อความสำเร็จในการเรียนรู้ในศตวรรษที่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21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เนื่องจากคณิตศาสตร์ช่วยให้มนุษย์มีความคิดริเริ่มสร้างสรรค์ คิดอย่างมีเหตุผล เป็นระบบมีแบบแผน สามารถวิเคราะห์ปัญหาหรือสถานการณ์</w:t>
      </w:r>
      <w:r w:rsidR="00B54905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ได้อย่างรอบคอบและถี่ถ้วน ช่วยให้คาดการณ์ วางแผน ตัดสินใจ แก้ปัญหา ได้อย่างถูกต้อง เหมาะสมและสามารถนําไปใช้ในชีวิตจริงได้อย่างมีประสิทธิภาพนอกจากนี้คณิตศาสตร์ยังเป็นเครื่องมือใน การศึกษาด้านวิทยาศาสตร์ เทคโนโลยี และศาสตร์อื่น ๆ อันเป็นรากฐาน ในการพัฒนาทรัพยากรบุคคลของชาติให้มีคุณภาพและพัฒนาเศรษฐกิจของประเทศให้ทัดเทียมกับนานาชาติ การศึกษาคณิตศาสตร์จึง จำเป็นต้องมีการพัฒนาอย่างต่อเนื่อง เพื่อให้ทันสมัยและสอดคล้องกับสภาพเศรษฐกิจ สังคม และความรู้ทางวิทยาศาสตร์และเทคโนโลยีที่เจริญก้าวหน้าอย่างรวดเร็ว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กระทรวงศึกษาธิการ</w:t>
      </w:r>
      <w:r>
        <w:rPr>
          <w:rFonts w:ascii="TH SarabunPSK" w:hAnsi="TH SarabunPSK" w:cs="TH SarabunPSK" w:hint="cs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2560) </w:t>
      </w:r>
    </w:p>
    <w:p w14:paraId="642802AE" w14:textId="77777777" w:rsidR="00CE4D99" w:rsidRDefault="00CE4D99" w:rsidP="00CE4D9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จากการประเมินปัญหาการสอนคณิตศาสตร์ของครู ผลสัมฤทธิ์ทางการเรียนตลอดจนผลการวิจัยที่เกี่ยวข้องกับการเรียนการสอนคณิตศาสตร์ในระดับประถมศึกษาเป็นจำนวนมากต่างได้ข้อสรุปที่คล้ายคลึงกันว่า ทศนิยมเป็นเนื้อหาคณิตศาสตร์ ที่ค่อนข้างเป็นปัญหาในเกือบทุกๆด้าน โดยเฉพาะเศษส่วนในระดับชั้นประถมศึกษาปีที่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ความคิดรวบยอดในการเรียนเรื่องเศษส่วนเป็นส่วนสำคัญที่มีผลกระทบโดยตรงต่อผลสัมฤทธิ์ทางการเรียน และการจัดการเรียนรู้วิชาคณิตศาสตร์ที่ผ่านมานั้นนักเรียนส่วนหนึ่งยังมีผลสัมฤทธิ์ทางการเรียนอยู่ในระดับต่ำ</w:t>
      </w:r>
    </w:p>
    <w:p w14:paraId="6DFBC64B" w14:textId="77777777" w:rsidR="00CE4D99" w:rsidRDefault="00CE4D99" w:rsidP="00CE4D99">
      <w:pPr>
        <w:pStyle w:val="af3"/>
        <w:shd w:val="clear" w:color="auto" w:fill="FEFEFE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การเรียนแบบสืบเสาะหาความรู้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(5Es)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ขั้นตอน นับเป็นการเรียนการสอน ที่ให้ความสําคัญ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กับผู้เรียนเป็นสำคัญ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คือการฝึกให้ผู้เรียนรู้จักค้นคว้าหาความรู้โดยใช้กระบวนการทางความคิดหาเหตุผล เพื่อเป็นแนวทางแก้ปัญหาที่ถูกต้องด้วยตนเอง ในขณะที่คุณครูเองก็มีส่วนสำคัญด้วย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ขั้นตอน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ที่คุณครูและผู้เรียนต่างมีบทบาทและหน้าที่ในแต่ละขั้นตอนดังนี้</w:t>
      </w:r>
      <w:r>
        <w:rPr>
          <w:rFonts w:ascii="TH SarabunPSK" w:hAnsi="TH SarabunPSK" w:cs="TH SarabunPSK"/>
          <w:color w:val="000000"/>
          <w:sz w:val="32"/>
          <w:szCs w:val="32"/>
        </w:rPr>
        <w:t> 1.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การสร้างความสนใจ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Engagement) 2.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การสํารวจและค้นหา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>
        <w:rPr>
          <w:rFonts w:ascii="TH SarabunPSK" w:hAnsi="TH SarabunPSK" w:cs="TH SarabunPSK"/>
          <w:color w:val="000000"/>
          <w:sz w:val="32"/>
          <w:szCs w:val="32"/>
        </w:rPr>
        <w:t>Exploration) 3.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การอธิบายและลงข้อสรุป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>
        <w:rPr>
          <w:rFonts w:ascii="TH SarabunPSK" w:hAnsi="TH SarabunPSK" w:cs="TH SarabunPSK"/>
          <w:color w:val="000000"/>
          <w:sz w:val="32"/>
          <w:szCs w:val="32"/>
        </w:rPr>
        <w:t>Explanation) 4.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การขยายความรู้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>
        <w:rPr>
          <w:rFonts w:ascii="TH SarabunPSK" w:hAnsi="TH SarabunPSK" w:cs="TH SarabunPSK"/>
          <w:color w:val="000000"/>
          <w:sz w:val="32"/>
          <w:szCs w:val="32"/>
        </w:rPr>
        <w:t>Elaboration) 5.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การประเมินผล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>
        <w:rPr>
          <w:rFonts w:ascii="TH SarabunPSK" w:hAnsi="TH SarabunPSK" w:cs="TH SarabunPSK"/>
          <w:color w:val="000000"/>
          <w:sz w:val="32"/>
          <w:szCs w:val="32"/>
        </w:rPr>
        <w:t>Evaluation)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การจัดการเรียนรู้แบบใช้ปัญหาเป็นฐาน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(PBL)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เป็นกระบวนการจัดการเรียนรู้โดยเริ่มต้นจากปัญหาที่เกิดขึ้น ซึ่งต้องเป็นปัญหาที่ใกล้ตัวและพบเจอในชีวิตประจำวัน เพราะผู้เรียนจะรับทราบและเข้าถึงผู้เรียนได้ง่าย และสร้างองค์ความรู้ให้เกิดขึ้นโดยใช้กระบวนการทำงานแบบกลุ่ม เพื่อให้เกิดการแก้ปัญหาดังกล่าว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ทำให้ตัวของปัญหานั้นคือจุดสำคัญของการจัดการเรียนรู้รูปแบบนี้ โดยลักษณะสำคัญของการจัดการเรียนรู้แบบใช้ปัญหาเป็นฐานนั้น ประกอบด้วย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ขั้นที่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กำหนดปัญหา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ขั้นที่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ทำความเข้าใจกับปัญหา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ขั้นที่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ดำเนินการศึกษาค้นคว้า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ขั้นที่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สังเคราะห์ความรู้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ขั้นที่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สรุปและประเมินค่าของคำตอบขั้นที่ 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นำเสนอและประเมินผลงาน</w:t>
      </w:r>
    </w:p>
    <w:p w14:paraId="6EF31977" w14:textId="77777777" w:rsidR="00B54905" w:rsidRDefault="00CE4D99" w:rsidP="00B54905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 w:hint="cs"/>
          <w:sz w:val="32"/>
          <w:szCs w:val="32"/>
          <w:cs/>
          <w:lang w:val="th-TH"/>
        </w:rPr>
        <w:t>จากปัญหาและความสำคัญของการจัดการเรียนรู้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แบบสืบเสาะหาความรู้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(5Es)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และการ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จัดการเรียนรู้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แบบใช้ปัญหาเป็นฐาน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(PBL)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ที่กล่าวมาข้างต้น ทำให้ผู้จัดทำวิจัยสนใจที่จะศึกษาการจัดการเรียนรู้แบบ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สืบเสาะหาความรู้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(5Es)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บูรณาการร่วมกับ การ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จัดการเรียนรู้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แบบใช้ปัญหาเป็นฐาน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(PBL)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ในการจัดกิจกรรมการเรียนรู้ เรื่อง การคูณและการหารทศนิยม เพื่อยกระดับผลการจัดการเรียนรู้ของนักเรียน </w:t>
      </w:r>
    </w:p>
    <w:p w14:paraId="7F24CB8F" w14:textId="77777777" w:rsidR="00B54905" w:rsidRPr="00B54905" w:rsidRDefault="00B54905" w:rsidP="00B54905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th-TH"/>
        </w:rPr>
      </w:pPr>
    </w:p>
    <w:p w14:paraId="41A22B5A" w14:textId="77777777" w:rsidR="00B54905" w:rsidRPr="00B54905" w:rsidRDefault="00B54905" w:rsidP="00B54905">
      <w:pPr>
        <w:pStyle w:val="2"/>
        <w:ind w:firstLine="0"/>
        <w:jc w:val="left"/>
        <w:rPr>
          <w:rFonts w:ascii="TH SarabunPSK" w:hAnsi="TH SarabunPSK" w:cs="TH SarabunPSK"/>
          <w:b w:val="0"/>
          <w:bCs w:val="0"/>
          <w:color w:val="000000"/>
          <w:sz w:val="32"/>
          <w:szCs w:val="32"/>
        </w:rPr>
      </w:pPr>
      <w:r w:rsidRPr="00B54905"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วัตถุประสงค์การวิจัย</w:t>
      </w:r>
    </w:p>
    <w:p w14:paraId="05660606" w14:textId="72AD0484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เพื่อเปรียบเทียบผลการจัดกิจกรรมการเรียนรู้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(5</w:t>
      </w:r>
      <w:r w:rsidR="00E6082E" w:rsidRPr="00E6082E">
        <w:rPr>
          <w:rFonts w:ascii="TH SarabunPSK" w:hAnsi="TH SarabunPSK" w:cs="TH SarabunPSK"/>
          <w:sz w:val="32"/>
          <w:szCs w:val="32"/>
          <w:lang w:val="th-TH"/>
        </w:rPr>
        <w:t xml:space="preserve">Es)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5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หลังเรียนสูงกว่าก่อนเรียน</w:t>
      </w:r>
    </w:p>
    <w:p w14:paraId="3601BDFE" w14:textId="54907E4B" w:rsidR="00B54905" w:rsidRDefault="00B54905" w:rsidP="00B54905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เพื่อเปรียบเทียบผลการจัดกิจกรรมการเรียนรู้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(5</w:t>
      </w:r>
      <w:r w:rsidR="00E6082E" w:rsidRPr="00E6082E">
        <w:rPr>
          <w:rFonts w:ascii="TH SarabunPSK" w:hAnsi="TH SarabunPSK" w:cs="TH SarabunPSK"/>
          <w:sz w:val="32"/>
          <w:szCs w:val="32"/>
          <w:lang w:val="th-TH"/>
        </w:rPr>
        <w:t xml:space="preserve">Es)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5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หลังเรียนสูงกว่าเกณฑ์ร้อยละ </w:t>
      </w:r>
      <w:r>
        <w:rPr>
          <w:rFonts w:ascii="TH SarabunPSK" w:hAnsi="TH SarabunPSK" w:cs="TH SarabunPSK" w:hint="cs"/>
          <w:sz w:val="32"/>
          <w:szCs w:val="32"/>
          <w:cs/>
        </w:rPr>
        <w:t>60</w:t>
      </w:r>
    </w:p>
    <w:p w14:paraId="7BE27A62" w14:textId="73C0D240" w:rsidR="00B54905" w:rsidRDefault="00B54905" w:rsidP="00B5490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เพื่อศึกษาความพึงพอใจของนักเรียนที่มีต่อกิจกรรมการเรียนรู้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(5</w:t>
      </w:r>
      <w:r w:rsidR="00E6082E" w:rsidRPr="00E6082E">
        <w:rPr>
          <w:rFonts w:ascii="TH SarabunPSK" w:hAnsi="TH SarabunPSK" w:cs="TH SarabunPSK"/>
          <w:sz w:val="32"/>
          <w:szCs w:val="32"/>
          <w:lang w:val="th-TH"/>
        </w:rPr>
        <w:t xml:space="preserve">Es)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5</w:t>
      </w:r>
    </w:p>
    <w:p w14:paraId="35409283" w14:textId="77777777" w:rsidR="00E6082E" w:rsidRDefault="00E6082E" w:rsidP="00B54905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A7DFBE3" w14:textId="77777777" w:rsidR="00B54905" w:rsidRPr="00444245" w:rsidRDefault="00B54905" w:rsidP="00B5490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44245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วิธีดำเนินการวิจัย</w:t>
      </w:r>
    </w:p>
    <w:p w14:paraId="0E34F7BA" w14:textId="77777777" w:rsidR="00B54905" w:rsidRPr="003E2B01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3E2B01"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E2B01">
        <w:rPr>
          <w:rFonts w:ascii="TH SarabunPSK" w:hAnsi="TH SarabunPSK" w:cs="TH SarabunPSK" w:hint="cs"/>
          <w:sz w:val="32"/>
          <w:szCs w:val="32"/>
          <w:cs/>
        </w:rPr>
        <w:t>ประเภทของการวิจัย</w:t>
      </w:r>
    </w:p>
    <w:p w14:paraId="21106041" w14:textId="09418941" w:rsidR="00B54905" w:rsidRDefault="00B54905" w:rsidP="00B54905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การวิจัยทางการศึกษาประเภทวิจัยเชิงทดลอง</w:t>
      </w:r>
    </w:p>
    <w:p w14:paraId="0C49749C" w14:textId="77777777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>ประชากรและกลุ่มตัวอย่าง</w:t>
      </w:r>
    </w:p>
    <w:p w14:paraId="790B33B9" w14:textId="77777777" w:rsidR="00B54905" w:rsidRPr="00B54905" w:rsidRDefault="00B54905" w:rsidP="00B54905">
      <w:pPr>
        <w:ind w:firstLine="1440"/>
        <w:jc w:val="thaiDistribute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กลุ่มเป้าหมายที่ใช้ในการวิจัย ได้แก่ นักเรียนชั้นประถมศึกษาปีที่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โรงเรียนบ้านเอราวัณ       ตำบลผาอินทร์แปลง อำเภอเอราวัณ จังหวัดเลย ภาคเรียนที่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ปีการศึกษา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2566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จำนวน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30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คน</w:t>
      </w:r>
    </w:p>
    <w:p w14:paraId="3DCC431B" w14:textId="77777777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 เครื่องมือที่ใช้ในการเก็บข้อมูล</w:t>
      </w:r>
    </w:p>
    <w:p w14:paraId="6037493C" w14:textId="35959746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3.1</w:t>
      </w:r>
      <w:r w:rsidR="00E60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เครื่องมือที่ใช้ในการจัดการเรียนรู้ คือ แผนการคูณและการหารทศนิยม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(5</w:t>
      </w:r>
      <w:r w:rsidR="00E6082E" w:rsidRPr="00E6082E">
        <w:rPr>
          <w:rFonts w:ascii="TH SarabunPSK" w:hAnsi="TH SarabunPSK" w:cs="TH SarabunPSK"/>
          <w:sz w:val="32"/>
          <w:szCs w:val="32"/>
          <w:lang w:val="th-TH"/>
        </w:rPr>
        <w:t xml:space="preserve">Es)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5</w:t>
      </w:r>
      <w:r w:rsidR="00E6082E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จำนวน</w:t>
      </w:r>
      <w:r>
        <w:rPr>
          <w:rFonts w:ascii="TH SarabunPSK" w:hAnsi="TH SarabunPSK" w:cs="TH SarabunPSK"/>
          <w:sz w:val="32"/>
          <w:szCs w:val="32"/>
        </w:rPr>
        <w:t xml:space="preserve">  14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แผน เวลาที่ใช้ในเวลาสอนจำนวน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14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ชั่วโมง</w:t>
      </w:r>
    </w:p>
    <w:p w14:paraId="44016840" w14:textId="77777777" w:rsidR="00B54905" w:rsidRDefault="00B54905" w:rsidP="00B54905">
      <w:pPr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3.2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แบบทดสอบวัดผลสัมฤทธิ์ทางการเรียน เรื่อง การคูณและการหารทศนิยม แบบปรนัย        ชนิดเลือกตอบ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ตัวเลือก จำนวน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20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ข้อ</w:t>
      </w:r>
    </w:p>
    <w:p w14:paraId="050936D8" w14:textId="2625AFF9" w:rsidR="00B54905" w:rsidRPr="003E2B01" w:rsidRDefault="00E6082E" w:rsidP="00B5490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54905">
        <w:rPr>
          <w:rFonts w:ascii="TH SarabunPSK" w:hAnsi="TH SarabunPSK" w:cs="TH SarabunPSK" w:hint="cs"/>
          <w:sz w:val="32"/>
          <w:szCs w:val="32"/>
          <w:cs/>
        </w:rPr>
        <w:t xml:space="preserve">3.3 </w:t>
      </w:r>
      <w:r w:rsidR="00B54905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แบบวัดความพึงพอใจต่อการจัดการเรียนรู้ เรื่อง การคูณและการหารทศนิยม </w:t>
      </w:r>
      <w:r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(5</w:t>
      </w:r>
      <w:r w:rsidRPr="00E6082E">
        <w:rPr>
          <w:rFonts w:ascii="TH SarabunPSK" w:hAnsi="TH SarabunPSK" w:cs="TH SarabunPSK"/>
          <w:sz w:val="32"/>
          <w:szCs w:val="32"/>
          <w:lang w:val="th-TH"/>
        </w:rPr>
        <w:t xml:space="preserve">Es) </w:t>
      </w:r>
      <w:r w:rsidR="00B54905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เป็นแบบมาตราส่วนประมาณค่า </w:t>
      </w:r>
      <w:r w:rsidR="00B54905">
        <w:rPr>
          <w:rFonts w:ascii="TH SarabunPSK" w:hAnsi="TH SarabunPSK" w:cs="TH SarabunPSK" w:hint="cs"/>
          <w:sz w:val="32"/>
          <w:szCs w:val="32"/>
          <w:cs/>
        </w:rPr>
        <w:t>(</w:t>
      </w:r>
      <w:r w:rsidR="00B54905">
        <w:rPr>
          <w:rFonts w:ascii="TH SarabunPSK" w:hAnsi="TH SarabunPSK" w:cs="TH SarabunPSK"/>
          <w:sz w:val="32"/>
          <w:szCs w:val="32"/>
        </w:rPr>
        <w:t>Rating Scale</w:t>
      </w:r>
      <w:r w:rsidR="00B54905">
        <w:rPr>
          <w:rFonts w:ascii="TH SarabunPSK" w:hAnsi="TH SarabunPSK" w:cs="TH SarabunPSK" w:hint="cs"/>
          <w:sz w:val="32"/>
          <w:szCs w:val="32"/>
          <w:cs/>
        </w:rPr>
        <w:t xml:space="preserve">)  5 </w:t>
      </w:r>
      <w:r w:rsidR="00B54905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ระดับ ของ </w:t>
      </w:r>
      <w:r w:rsidR="00B54905">
        <w:rPr>
          <w:rFonts w:ascii="TH SarabunPSK" w:hAnsi="TH SarabunPSK" w:cs="TH SarabunPSK"/>
          <w:sz w:val="32"/>
          <w:szCs w:val="32"/>
        </w:rPr>
        <w:t xml:space="preserve">Likert (Likert Scale) </w:t>
      </w:r>
      <w:r w:rsidR="00B54905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จำนวน </w:t>
      </w:r>
      <w:r w:rsidR="00B54905">
        <w:rPr>
          <w:rFonts w:ascii="TH SarabunPSK" w:hAnsi="TH SarabunPSK" w:cs="TH SarabunPSK" w:hint="cs"/>
          <w:sz w:val="32"/>
          <w:szCs w:val="32"/>
          <w:cs/>
        </w:rPr>
        <w:t xml:space="preserve">10 </w:t>
      </w:r>
      <w:r w:rsidR="00B54905">
        <w:rPr>
          <w:rFonts w:ascii="TH SarabunPSK" w:hAnsi="TH SarabunPSK" w:cs="TH SarabunPSK" w:hint="cs"/>
          <w:sz w:val="32"/>
          <w:szCs w:val="32"/>
          <w:cs/>
          <w:lang w:val="th-TH"/>
        </w:rPr>
        <w:t>ข้อ</w:t>
      </w:r>
    </w:p>
    <w:p w14:paraId="4D89BCE8" w14:textId="77777777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 การเก็บรวบรวมข้อมูล</w:t>
      </w:r>
    </w:p>
    <w:p w14:paraId="3820F237" w14:textId="59E3B46D" w:rsidR="00B54905" w:rsidRDefault="00B54905" w:rsidP="00B54905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ทำการจัดการเรียนร</w:t>
      </w:r>
      <w:r>
        <w:rPr>
          <w:rFonts w:ascii="TH SarabunPSK" w:hAnsi="TH SarabunPSK" w:cs="TH SarabunPSK" w:hint="cs"/>
          <w:sz w:val="32"/>
          <w:szCs w:val="32"/>
          <w:cs/>
        </w:rPr>
        <w:t>ู้</w:t>
      </w:r>
      <w:r w:rsidR="00C87D0C" w:rsidRPr="00C87D0C">
        <w:rPr>
          <w:rFonts w:ascii="TH SarabunPSK" w:hAnsi="TH SarabunPSK" w:cs="TH SarabunPSK" w:hint="cs"/>
          <w:sz w:val="32"/>
          <w:szCs w:val="32"/>
          <w:cs/>
        </w:rPr>
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C87D0C" w:rsidRPr="00C87D0C">
        <w:rPr>
          <w:rFonts w:ascii="TH SarabunPSK" w:hAnsi="TH SarabunPSK" w:cs="TH SarabunPSK"/>
          <w:sz w:val="32"/>
          <w:szCs w:val="32"/>
          <w:cs/>
        </w:rPr>
        <w:t xml:space="preserve"> (5</w:t>
      </w:r>
      <w:r w:rsidR="00C87D0C" w:rsidRPr="00C87D0C">
        <w:rPr>
          <w:rFonts w:ascii="TH SarabunPSK" w:hAnsi="TH SarabunPSK" w:cs="TH SarabunPSK"/>
          <w:sz w:val="32"/>
          <w:szCs w:val="32"/>
        </w:rPr>
        <w:t xml:space="preserve">Es)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จำนวน</w:t>
      </w:r>
      <w:r>
        <w:rPr>
          <w:rFonts w:ascii="TH SarabunPSK" w:hAnsi="TH SarabunPSK" w:cs="TH SarabunPSK"/>
          <w:sz w:val="32"/>
          <w:szCs w:val="32"/>
        </w:rPr>
        <w:t xml:space="preserve">  14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87D0C">
        <w:rPr>
          <w:rFonts w:ascii="TH SarabunPSK" w:hAnsi="TH SarabunPSK" w:cs="TH SarabunPSK" w:hint="cs"/>
          <w:sz w:val="32"/>
          <w:szCs w:val="32"/>
          <w:cs/>
          <w:lang w:val="th-TH"/>
        </w:rPr>
        <w:t>แผน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หลังจากการจัดกิจกรรมการเรียนรู้แล้ว จึงนำแบบทดสอบวัดผลการเรียนรู้ จำนวน 20 ข้อ รวมทั้งแบบวัดประเมินความพึงพอใจต่อการจัดกิจกรรมการเรียนรู้</w:t>
      </w:r>
    </w:p>
    <w:p w14:paraId="62F8EAF7" w14:textId="77777777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 การวิเคราะห์ข้อมูล</w:t>
      </w:r>
    </w:p>
    <w:p w14:paraId="025AEE69" w14:textId="4FDE279E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การวิเคราะห์ข้อมูลของ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แบบทดสอบวัดผลสัมฤทธิ์ทางการเรียน</w:t>
      </w:r>
      <w:r w:rsidR="00AF52BB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เรื่อง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มีวิธีการดังนี้</w:t>
      </w:r>
    </w:p>
    <w:p w14:paraId="7578DC1A" w14:textId="18A2C832" w:rsidR="00B54905" w:rsidRDefault="00B54905" w:rsidP="00B54905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หาค่าเฉลี่ย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X)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ร้อยละ และส่วนเบี่ยงเบนมาตรฐาน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S.D.) </w:t>
      </w:r>
    </w:p>
    <w:p w14:paraId="38A0C6DC" w14:textId="65557A72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ทดสอบเปรียบเทียบ</w:t>
      </w:r>
      <w:r w:rsidR="00AF52BB">
        <w:rPr>
          <w:rFonts w:ascii="TH SarabunPSK" w:hAnsi="TH SarabunPSK" w:cs="TH SarabunPSK" w:hint="cs"/>
          <w:sz w:val="32"/>
          <w:szCs w:val="32"/>
          <w:cs/>
          <w:lang w:val="th-TH"/>
        </w:rPr>
        <w:t>ค่าเฉลี่ยของคะแนน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แบบทดสอบวัดผลสัมฤทธิ์ทางการเรียน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AF52BB">
        <w:rPr>
          <w:rFonts w:ascii="TH SarabunPSK" w:hAnsi="TH SarabunPSK" w:cs="TH SarabunPSK"/>
          <w:sz w:val="32"/>
          <w:szCs w:val="32"/>
          <w:cs/>
          <w:lang w:val="th-TH"/>
        </w:rPr>
        <w:br/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AF52BB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ก่อนเรียนและหลังเรียน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โดยใช้สถิติก</w:t>
      </w:r>
      <w:r w:rsidR="00AF52BB">
        <w:rPr>
          <w:rFonts w:ascii="TH SarabunPSK" w:hAnsi="TH SarabunPSK" w:cs="TH SarabunPSK" w:hint="cs"/>
          <w:sz w:val="32"/>
          <w:szCs w:val="32"/>
          <w:cs/>
          <w:lang w:val="th-TH"/>
        </w:rPr>
        <w:t>าร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ทดสอบที </w:t>
      </w:r>
    </w:p>
    <w:p w14:paraId="42FF7CC0" w14:textId="1C22B84C" w:rsidR="00AF52BB" w:rsidRPr="00AF52BB" w:rsidRDefault="00AF52BB" w:rsidP="00AF52B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5.1.3 </w:t>
      </w:r>
      <w:r w:rsidRPr="00AF52BB">
        <w:rPr>
          <w:rFonts w:ascii="TH SarabunPSK" w:hAnsi="TH SarabunPSK" w:cs="TH SarabunPSK" w:hint="cs"/>
          <w:sz w:val="32"/>
          <w:szCs w:val="32"/>
          <w:cs/>
        </w:rPr>
        <w:t>ทดสอบเปรียบเทียบค่า</w:t>
      </w:r>
      <w:r>
        <w:rPr>
          <w:rFonts w:ascii="TH SarabunPSK" w:hAnsi="TH SarabunPSK" w:cs="TH SarabunPSK" w:hint="cs"/>
          <w:sz w:val="32"/>
          <w:szCs w:val="32"/>
          <w:cs/>
        </w:rPr>
        <w:t>เฉ</w:t>
      </w:r>
      <w:r w:rsidRPr="00AF52BB">
        <w:rPr>
          <w:rFonts w:ascii="TH SarabunPSK" w:hAnsi="TH SarabunPSK" w:cs="TH SarabunPSK" w:hint="cs"/>
          <w:sz w:val="32"/>
          <w:szCs w:val="32"/>
          <w:cs/>
        </w:rPr>
        <w:t>ลี่ยของคะแนนแบบทดสอบวัดผลสัมฤทธิ์ทางการเรียน</w:t>
      </w:r>
      <w:r w:rsidRPr="00AF52B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3AE9473" w14:textId="2D9EFB95" w:rsidR="00AF52BB" w:rsidRDefault="00AF52BB" w:rsidP="00AF52B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F52BB">
        <w:rPr>
          <w:rFonts w:ascii="TH SarabunPSK" w:hAnsi="TH SarabunPSK" w:cs="TH SarabunPSK" w:hint="cs"/>
          <w:sz w:val="32"/>
          <w:szCs w:val="32"/>
          <w:cs/>
        </w:rPr>
        <w:t>เรื่อง</w:t>
      </w:r>
      <w:r w:rsidRPr="00AF52B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2BB">
        <w:rPr>
          <w:rFonts w:ascii="TH SarabunPSK" w:hAnsi="TH SarabunPSK" w:cs="TH SarabunPSK" w:hint="cs"/>
          <w:sz w:val="32"/>
          <w:szCs w:val="32"/>
          <w:cs/>
        </w:rPr>
        <w:t>การคูณและการหารทศนิยม</w:t>
      </w:r>
      <w:r w:rsidRPr="00AF52B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2BB">
        <w:rPr>
          <w:rFonts w:ascii="TH SarabunPSK" w:hAnsi="TH SarabunPSK" w:cs="TH SarabunPSK" w:hint="cs"/>
          <w:sz w:val="32"/>
          <w:szCs w:val="32"/>
          <w:cs/>
        </w:rPr>
        <w:t>หลังเรียน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กับเกณฑ์ร้อยละ </w:t>
      </w:r>
      <w:r>
        <w:rPr>
          <w:rFonts w:ascii="TH SarabunPSK" w:hAnsi="TH SarabunPSK" w:cs="TH SarabunPSK"/>
          <w:sz w:val="32"/>
          <w:szCs w:val="32"/>
        </w:rPr>
        <w:t xml:space="preserve">60 </w:t>
      </w:r>
      <w:r w:rsidRPr="00AF52BB">
        <w:rPr>
          <w:rFonts w:ascii="TH SarabunPSK" w:hAnsi="TH SarabunPSK" w:cs="TH SarabunPSK" w:hint="cs"/>
          <w:sz w:val="32"/>
          <w:szCs w:val="32"/>
          <w:cs/>
        </w:rPr>
        <w:t>โดยใช้สถิติการทดสอบที</w:t>
      </w:r>
    </w:p>
    <w:p w14:paraId="0AF9C89B" w14:textId="77777777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วิเคราะห์ข้อมูลของแบบวัดความพึงพอใจต่อการจัดการเรียนรู้มีวิธีการดังนี้</w:t>
      </w:r>
    </w:p>
    <w:p w14:paraId="2D34071A" w14:textId="22C29DA9" w:rsidR="00AF52BB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5.2</w:t>
      </w:r>
      <w:r>
        <w:rPr>
          <w:rFonts w:ascii="TH SarabunPSK" w:hAnsi="TH SarabunPSK" w:cs="TH SarabunPSK"/>
          <w:sz w:val="32"/>
          <w:szCs w:val="32"/>
          <w:cs/>
        </w:rPr>
        <w:t xml:space="preserve">.1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หาค่าเฉลี่ย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X)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และส่วนเบี่ยงเบนมาตรฐาน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S.D.)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ของคะแนนจาก แบบวัด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ความพึงพอใจต่อการจัด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กิจกรรม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การเรียนรู้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(5</w:t>
      </w:r>
      <w:r w:rsidR="00AF52BB" w:rsidRPr="00AF52BB">
        <w:rPr>
          <w:rFonts w:ascii="TH SarabunPSK" w:hAnsi="TH SarabunPSK" w:cs="TH SarabunPSK"/>
          <w:sz w:val="32"/>
          <w:szCs w:val="32"/>
          <w:lang w:val="th-TH"/>
        </w:rPr>
        <w:t>Es)</w:t>
      </w:r>
      <w:r w:rsidR="00AF52BB"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0C70E315" w14:textId="2077C101" w:rsidR="00B54905" w:rsidRDefault="00B54905" w:rsidP="00AF52B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ค่าเฉลี่ย </w:t>
      </w:r>
      <w:r>
        <w:rPr>
          <w:rFonts w:ascii="TH SarabunPSK" w:hAnsi="TH SarabunPSK" w:cs="TH SarabunPSK"/>
          <w:sz w:val="32"/>
          <w:szCs w:val="32"/>
          <w:cs/>
        </w:rPr>
        <w:t xml:space="preserve">4.51 – 5.00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หมายถึง มีความพึงพอใจในระดับมากที่สุด</w:t>
      </w:r>
    </w:p>
    <w:p w14:paraId="61C44A55" w14:textId="77777777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ค่าเฉลี่ย </w:t>
      </w:r>
      <w:r>
        <w:rPr>
          <w:rFonts w:ascii="TH SarabunPSK" w:hAnsi="TH SarabunPSK" w:cs="TH SarabunPSK"/>
          <w:sz w:val="32"/>
          <w:szCs w:val="32"/>
          <w:cs/>
        </w:rPr>
        <w:t xml:space="preserve">3.51 – 4.50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หมายถึง มีความพึงพอใจในระดับมาก</w:t>
      </w:r>
    </w:p>
    <w:p w14:paraId="42649770" w14:textId="77777777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ค่าเฉลี่ย </w:t>
      </w:r>
      <w:r>
        <w:rPr>
          <w:rFonts w:ascii="TH SarabunPSK" w:hAnsi="TH SarabunPSK" w:cs="TH SarabunPSK"/>
          <w:sz w:val="32"/>
          <w:szCs w:val="32"/>
          <w:cs/>
        </w:rPr>
        <w:t xml:space="preserve">2.51 – 3.50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หมายถึง มีความพึงพอใจในระดับปานกลาง</w:t>
      </w:r>
    </w:p>
    <w:p w14:paraId="2812877E" w14:textId="77777777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ค่าเฉลี่ย </w:t>
      </w:r>
      <w:r>
        <w:rPr>
          <w:rFonts w:ascii="TH SarabunPSK" w:hAnsi="TH SarabunPSK" w:cs="TH SarabunPSK"/>
          <w:sz w:val="32"/>
          <w:szCs w:val="32"/>
          <w:cs/>
        </w:rPr>
        <w:t xml:space="preserve">1.51 – 2.50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หมายถึง มีความพึงพอใจในระดับน้อย</w:t>
      </w:r>
    </w:p>
    <w:p w14:paraId="69E4C483" w14:textId="77777777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ค่าเฉลี่ย </w:t>
      </w:r>
      <w:r>
        <w:rPr>
          <w:rFonts w:ascii="TH SarabunPSK" w:hAnsi="TH SarabunPSK" w:cs="TH SarabunPSK"/>
          <w:sz w:val="32"/>
          <w:szCs w:val="32"/>
          <w:cs/>
        </w:rPr>
        <w:t xml:space="preserve">1.00 – 1.50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หมายถึง มีความพึงพอใจในระดับน้อยที่สุด</w:t>
      </w:r>
    </w:p>
    <w:p w14:paraId="3C10E7B9" w14:textId="77777777" w:rsidR="00AF52BB" w:rsidRDefault="00AF52BB" w:rsidP="00B5490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853CA55" w14:textId="1F272707" w:rsidR="00B54905" w:rsidRPr="00D54DF9" w:rsidRDefault="00B54905" w:rsidP="00B5490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54DF9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ผลการวิจัย</w:t>
      </w:r>
    </w:p>
    <w:p w14:paraId="1185D235" w14:textId="4C10260A" w:rsidR="00B54905" w:rsidRDefault="00B54905" w:rsidP="00B54905">
      <w:pPr>
        <w:spacing w:line="259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ตาราง </w:t>
      </w:r>
      <w:r w:rsidR="00C87D0C"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F52BB">
        <w:rPr>
          <w:rFonts w:ascii="TH SarabunPSK" w:hAnsi="TH SarabunPSK" w:cs="TH SarabunPSK" w:hint="cs"/>
          <w:sz w:val="32"/>
          <w:szCs w:val="32"/>
          <w:cs/>
          <w:lang w:val="th-TH"/>
        </w:rPr>
        <w:t>แสดง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ผลการจัดกิจกรรมการเรียนรู้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(5</w:t>
      </w:r>
      <w:r w:rsidR="00AF52BB" w:rsidRPr="00AF52BB">
        <w:rPr>
          <w:rFonts w:ascii="TH SarabunPSK" w:hAnsi="TH SarabunPSK" w:cs="TH SarabunPSK"/>
          <w:sz w:val="32"/>
          <w:szCs w:val="32"/>
          <w:lang w:val="th-TH"/>
        </w:rPr>
        <w:t xml:space="preserve">Es) 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5</w:t>
      </w:r>
      <w:r w:rsidR="00AF52BB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 w:rsidR="00AF52BB">
        <w:rPr>
          <w:rFonts w:ascii="TH SarabunPSK" w:hAnsi="TH SarabunPSK" w:cs="TH SarabunPSK"/>
          <w:sz w:val="32"/>
          <w:szCs w:val="32"/>
          <w:cs/>
          <w:lang w:val="th-TH"/>
        </w:rPr>
        <w:br/>
      </w:r>
      <w:r w:rsidR="00AF52BB">
        <w:rPr>
          <w:rFonts w:ascii="TH SarabunPSK" w:hAnsi="TH SarabunPSK" w:cs="TH SarabunPSK" w:hint="cs"/>
          <w:sz w:val="32"/>
          <w:szCs w:val="32"/>
          <w:cs/>
          <w:lang w:val="th-TH"/>
        </w:rPr>
        <w:t>ก่อนเรียนและหลังเรียน</w:t>
      </w:r>
    </w:p>
    <w:p w14:paraId="7A40919B" w14:textId="77777777" w:rsidR="00AF52BB" w:rsidRDefault="00AF52BB" w:rsidP="00B54905">
      <w:pPr>
        <w:spacing w:line="259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7"/>
        <w:gridCol w:w="1027"/>
        <w:gridCol w:w="1375"/>
        <w:gridCol w:w="1375"/>
        <w:gridCol w:w="1375"/>
        <w:gridCol w:w="1375"/>
        <w:gridCol w:w="1375"/>
      </w:tblGrid>
      <w:tr w:rsidR="00BE6735" w14:paraId="529A0C35" w14:textId="77777777" w:rsidTr="00BE6735">
        <w:tc>
          <w:tcPr>
            <w:tcW w:w="896" w:type="pct"/>
            <w:shd w:val="clear" w:color="auto" w:fill="auto"/>
          </w:tcPr>
          <w:p w14:paraId="55DDFEFD" w14:textId="77777777" w:rsidR="00B54905" w:rsidRPr="00BE6735" w:rsidRDefault="00B54905" w:rsidP="004534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E6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th-TH"/>
              </w:rPr>
              <w:t>การทดสอบ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408C118B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5889CEF9" w14:textId="087F29F3" w:rsidR="00B54905" w:rsidRPr="00BE6735" w:rsidRDefault="00AF52BB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9D5F941" w14:textId="7F495701" w:rsidR="00B54905" w:rsidRPr="00213726" w:rsidRDefault="00213726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color w:val="000000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H SarabunPSK" w:hAnsi="TH SarabunPSK" w:cs="TH SarabunPSK"/>
                        <w:b/>
                        <w:bCs/>
                        <w:color w:val="000000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14" w:type="pct"/>
            <w:shd w:val="clear" w:color="auto" w:fill="auto"/>
            <w:vAlign w:val="center"/>
          </w:tcPr>
          <w:p w14:paraId="60C80170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S.D.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3EC02D2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t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0352A06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Sig.</w:t>
            </w:r>
          </w:p>
        </w:tc>
      </w:tr>
      <w:tr w:rsidR="00BE6735" w14:paraId="5B1D58B8" w14:textId="77777777" w:rsidTr="00BE6735">
        <w:tc>
          <w:tcPr>
            <w:tcW w:w="896" w:type="pct"/>
            <w:shd w:val="clear" w:color="auto" w:fill="auto"/>
            <w:vAlign w:val="center"/>
          </w:tcPr>
          <w:p w14:paraId="7AD339E6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ก่อนเรียน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146114EF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30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6B6CC959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77541D5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6.87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86B74CC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2.39</w:t>
            </w:r>
          </w:p>
        </w:tc>
        <w:tc>
          <w:tcPr>
            <w:tcW w:w="714" w:type="pct"/>
            <w:vMerge w:val="restart"/>
            <w:shd w:val="clear" w:color="auto" w:fill="auto"/>
            <w:vAlign w:val="center"/>
          </w:tcPr>
          <w:p w14:paraId="4D6CAFF1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color w:val="993300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sz w:val="32"/>
                <w:szCs w:val="32"/>
              </w:rPr>
              <w:t>14.59</w:t>
            </w:r>
          </w:p>
        </w:tc>
        <w:tc>
          <w:tcPr>
            <w:tcW w:w="714" w:type="pct"/>
            <w:vMerge w:val="restart"/>
            <w:shd w:val="clear" w:color="auto" w:fill="auto"/>
            <w:vAlign w:val="center"/>
          </w:tcPr>
          <w:p w14:paraId="5DA697E0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0.00</w:t>
            </w:r>
            <w:r w:rsidRPr="00BE67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*</w:t>
            </w:r>
          </w:p>
        </w:tc>
      </w:tr>
      <w:tr w:rsidR="00BE6735" w14:paraId="02730D15" w14:textId="77777777" w:rsidTr="00BE6735">
        <w:tc>
          <w:tcPr>
            <w:tcW w:w="896" w:type="pct"/>
            <w:shd w:val="clear" w:color="auto" w:fill="auto"/>
            <w:vAlign w:val="center"/>
          </w:tcPr>
          <w:p w14:paraId="0FE17DB6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หลังเรียน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58A0740D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1E90F4C3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A0A8EBE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13.17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212E7D0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1.86</w:t>
            </w:r>
          </w:p>
        </w:tc>
        <w:tc>
          <w:tcPr>
            <w:tcW w:w="714" w:type="pct"/>
            <w:vMerge/>
            <w:shd w:val="clear" w:color="auto" w:fill="auto"/>
            <w:vAlign w:val="center"/>
          </w:tcPr>
          <w:p w14:paraId="6A53F9C4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4" w:type="pct"/>
            <w:vMerge/>
            <w:shd w:val="clear" w:color="auto" w:fill="auto"/>
            <w:vAlign w:val="center"/>
          </w:tcPr>
          <w:p w14:paraId="32A1C0ED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12C98EF6" w14:textId="77777777" w:rsidR="00B54905" w:rsidRDefault="00B54905" w:rsidP="00B54905">
      <w:pPr>
        <w:spacing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*Sig. &lt; .05</w:t>
      </w:r>
    </w:p>
    <w:p w14:paraId="45863F8C" w14:textId="6573FB6C" w:rsidR="00C87D0C" w:rsidRDefault="00B54905" w:rsidP="00AF52BB">
      <w:pPr>
        <w:spacing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lastRenderedPageBreak/>
        <w:t xml:space="preserve">จากตาราง </w:t>
      </w:r>
      <w:r w:rsidR="00C87D0C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พบว่า </w:t>
      </w:r>
      <w:r w:rsidR="00C87D0C" w:rsidRPr="00C87D0C">
        <w:rPr>
          <w:rFonts w:ascii="TH SarabunPSK" w:hAnsi="TH SarabunPSK" w:cs="TH SarabunPSK" w:hint="cs"/>
          <w:sz w:val="32"/>
          <w:szCs w:val="32"/>
          <w:cs/>
          <w:lang w:val="th-TH"/>
        </w:rPr>
        <w:t>ผลการจัดกิจกรรมการเรียนรู้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C87D0C" w:rsidRPr="00C87D0C">
        <w:rPr>
          <w:rFonts w:ascii="TH SarabunPSK" w:hAnsi="TH SarabunPSK" w:cs="TH SarabunPSK"/>
          <w:sz w:val="32"/>
          <w:szCs w:val="32"/>
          <w:cs/>
          <w:lang w:val="th-TH"/>
        </w:rPr>
        <w:t xml:space="preserve"> (5</w:t>
      </w:r>
      <w:r w:rsidR="00C87D0C" w:rsidRPr="00C87D0C">
        <w:rPr>
          <w:rFonts w:ascii="TH SarabunPSK" w:hAnsi="TH SarabunPSK" w:cs="TH SarabunPSK"/>
          <w:sz w:val="32"/>
          <w:szCs w:val="32"/>
          <w:lang w:val="th-TH"/>
        </w:rPr>
        <w:t xml:space="preserve">Es) </w:t>
      </w:r>
      <w:r w:rsidR="00C87D0C" w:rsidRPr="00C87D0C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C87D0C" w:rsidRPr="00C87D0C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C87D0C" w:rsidRPr="00C87D0C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C87D0C" w:rsidRPr="00C87D0C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C87D0C" w:rsidRPr="00C87D0C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</w:t>
      </w:r>
      <w:r w:rsidR="00C87D0C">
        <w:rPr>
          <w:rFonts w:ascii="TH SarabunPSK" w:hAnsi="TH SarabunPSK" w:cs="TH SarabunPSK"/>
          <w:sz w:val="32"/>
          <w:szCs w:val="32"/>
          <w:cs/>
          <w:lang w:val="th-TH"/>
        </w:rPr>
        <w:br/>
      </w:r>
      <w:r w:rsidR="00C87D0C" w:rsidRPr="00C87D0C">
        <w:rPr>
          <w:rFonts w:ascii="TH SarabunPSK" w:hAnsi="TH SarabunPSK" w:cs="TH SarabunPSK" w:hint="cs"/>
          <w:sz w:val="32"/>
          <w:szCs w:val="32"/>
          <w:cs/>
          <w:lang w:val="th-TH"/>
        </w:rPr>
        <w:t>ปีที่</w:t>
      </w:r>
      <w:r w:rsidR="00C87D0C" w:rsidRPr="00C87D0C">
        <w:rPr>
          <w:rFonts w:ascii="TH SarabunPSK" w:hAnsi="TH SarabunPSK" w:cs="TH SarabunPSK"/>
          <w:sz w:val="32"/>
          <w:szCs w:val="32"/>
          <w:cs/>
          <w:lang w:val="th-TH"/>
        </w:rPr>
        <w:t xml:space="preserve"> 5</w:t>
      </w:r>
      <w:r w:rsidR="00C87D0C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หลังเรียนโดยใช้กิจกรรมการเรียนรู้สูงกว่าก่อนเรียน</w:t>
      </w:r>
      <w:r w:rsidR="00C87D0C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อย่างมีนัยสําคัญทางสถิติที่ระดับ 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05</w:t>
      </w:r>
    </w:p>
    <w:p w14:paraId="478093CA" w14:textId="77777777" w:rsidR="00AF52BB" w:rsidRDefault="00AF52BB" w:rsidP="003B13F2">
      <w:pPr>
        <w:spacing w:line="259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588DEAAB" w14:textId="0762C1A2" w:rsidR="00B54905" w:rsidRDefault="00B54905" w:rsidP="00B54905">
      <w:pPr>
        <w:spacing w:line="259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ตาราง </w:t>
      </w:r>
      <w:r w:rsidR="0045346F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F52BB">
        <w:rPr>
          <w:rFonts w:ascii="TH SarabunPSK" w:hAnsi="TH SarabunPSK" w:cs="TH SarabunPSK"/>
          <w:sz w:val="32"/>
          <w:szCs w:val="32"/>
          <w:cs/>
          <w:lang w:val="th-TH"/>
        </w:rPr>
        <w:t>แสดง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ผลการจัดกิจกรรมการเรียนรู้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(5</w:t>
      </w:r>
      <w:r w:rsidR="00AF52BB" w:rsidRPr="00AF52BB">
        <w:rPr>
          <w:rFonts w:ascii="TH SarabunPSK" w:hAnsi="TH SarabunPSK" w:cs="TH SarabunPSK"/>
          <w:sz w:val="32"/>
          <w:szCs w:val="32"/>
          <w:lang w:val="th-TH"/>
        </w:rPr>
        <w:t xml:space="preserve">Es) 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5</w:t>
      </w:r>
      <w:r w:rsidR="00AF52BB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 w:rsidR="00AF52BB">
        <w:rPr>
          <w:rFonts w:ascii="TH SarabunPSK" w:hAnsi="TH SarabunPSK" w:cs="TH SarabunPSK"/>
          <w:sz w:val="32"/>
          <w:szCs w:val="32"/>
          <w:cs/>
          <w:lang w:val="th-TH"/>
        </w:rPr>
        <w:br/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หลังเรียน</w:t>
      </w:r>
      <w:r w:rsidR="00AF52BB">
        <w:rPr>
          <w:rFonts w:ascii="TH SarabunPSK" w:hAnsi="TH SarabunPSK" w:cs="TH SarabunPSK" w:hint="cs"/>
          <w:sz w:val="32"/>
          <w:szCs w:val="32"/>
          <w:cs/>
          <w:lang w:val="th-TH"/>
        </w:rPr>
        <w:t>กับ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เกณฑ์ร้อยละ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60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9"/>
        <w:gridCol w:w="900"/>
        <w:gridCol w:w="1204"/>
        <w:gridCol w:w="1204"/>
        <w:gridCol w:w="1204"/>
        <w:gridCol w:w="1204"/>
        <w:gridCol w:w="1204"/>
        <w:gridCol w:w="1200"/>
      </w:tblGrid>
      <w:tr w:rsidR="00AF52BB" w14:paraId="64E74B93" w14:textId="77777777" w:rsidTr="00AF52BB">
        <w:tc>
          <w:tcPr>
            <w:tcW w:w="784" w:type="pct"/>
            <w:shd w:val="clear" w:color="auto" w:fill="auto"/>
          </w:tcPr>
          <w:p w14:paraId="10A655B4" w14:textId="77777777" w:rsidR="00AF52BB" w:rsidRPr="00AF52BB" w:rsidRDefault="00AF52BB" w:rsidP="00C512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F52B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การทดสอบ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58329210" w14:textId="77777777" w:rsidR="00AF52BB" w:rsidRPr="00AF52BB" w:rsidRDefault="00AF52BB" w:rsidP="00C512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F52B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71A4814" w14:textId="242FDD69" w:rsidR="00AF52BB" w:rsidRPr="00AF52BB" w:rsidRDefault="00AF52BB" w:rsidP="00C512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F52B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625" w:type="pct"/>
          </w:tcPr>
          <w:p w14:paraId="1A807172" w14:textId="1A6E1767" w:rsidR="00AF52BB" w:rsidRPr="00AF52BB" w:rsidRDefault="00AF52BB" w:rsidP="00C5126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364C000E" w14:textId="358FD9DC" w:rsidR="00AF52BB" w:rsidRPr="00213726" w:rsidRDefault="00213726" w:rsidP="00C512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color w:val="000000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H SarabunPSK" w:hAnsi="TH SarabunPSK" w:cs="TH SarabunPSK"/>
                        <w:b/>
                        <w:bCs/>
                        <w:color w:val="000000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25" w:type="pct"/>
            <w:shd w:val="clear" w:color="auto" w:fill="auto"/>
            <w:vAlign w:val="center"/>
          </w:tcPr>
          <w:p w14:paraId="1CAAFC4B" w14:textId="77777777" w:rsidR="00AF52BB" w:rsidRPr="00AF52BB" w:rsidRDefault="00AF52BB" w:rsidP="00C512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F52B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S.D.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69D8F9A" w14:textId="77777777" w:rsidR="00AF52BB" w:rsidRPr="00AF52BB" w:rsidRDefault="00AF52BB" w:rsidP="00C512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F52B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t</w:t>
            </w:r>
          </w:p>
        </w:tc>
        <w:tc>
          <w:tcPr>
            <w:tcW w:w="623" w:type="pct"/>
            <w:shd w:val="clear" w:color="auto" w:fill="auto"/>
            <w:vAlign w:val="center"/>
          </w:tcPr>
          <w:p w14:paraId="459AF64A" w14:textId="77777777" w:rsidR="00AF52BB" w:rsidRPr="00AF52BB" w:rsidRDefault="00AF52BB" w:rsidP="00C512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F52B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Sig.</w:t>
            </w:r>
          </w:p>
        </w:tc>
      </w:tr>
      <w:tr w:rsidR="00AF52BB" w14:paraId="4799E23A" w14:textId="77777777" w:rsidTr="00AF52BB">
        <w:tc>
          <w:tcPr>
            <w:tcW w:w="784" w:type="pct"/>
            <w:shd w:val="clear" w:color="auto" w:fill="auto"/>
            <w:vAlign w:val="center"/>
          </w:tcPr>
          <w:p w14:paraId="0571110B" w14:textId="77777777" w:rsidR="00AF52BB" w:rsidRPr="00BE6735" w:rsidRDefault="00AF52BB" w:rsidP="00C512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หลังเรียน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5DA79575" w14:textId="77777777" w:rsidR="00AF52BB" w:rsidRPr="00BE6735" w:rsidRDefault="00AF52BB" w:rsidP="00C512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11D87C5" w14:textId="77777777" w:rsidR="00AF52BB" w:rsidRPr="00BE6735" w:rsidRDefault="00AF52BB" w:rsidP="00C512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</w:t>
            </w:r>
          </w:p>
        </w:tc>
        <w:tc>
          <w:tcPr>
            <w:tcW w:w="625" w:type="pct"/>
          </w:tcPr>
          <w:p w14:paraId="56490BB5" w14:textId="39F9DDB1" w:rsidR="00AF52BB" w:rsidRPr="00BE6735" w:rsidRDefault="00AF52BB" w:rsidP="00C5126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4EE3102" w14:textId="4C8CF2BD" w:rsidR="00AF52BB" w:rsidRPr="00BE6735" w:rsidRDefault="00AF52BB" w:rsidP="00C512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13.17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0DB0C85" w14:textId="77777777" w:rsidR="00AF52BB" w:rsidRPr="00BE6735" w:rsidRDefault="00AF52BB" w:rsidP="00C512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1.86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E7C13C0" w14:textId="1A130E76" w:rsidR="00AF52BB" w:rsidRPr="00AF52BB" w:rsidRDefault="00AF52BB" w:rsidP="00C512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52BB">
              <w:rPr>
                <w:rFonts w:ascii="TH SarabunPSK" w:hAnsi="TH SarabunPSK" w:cs="TH SarabunPSK"/>
                <w:sz w:val="32"/>
                <w:szCs w:val="32"/>
              </w:rPr>
              <w:t>3.438</w:t>
            </w:r>
          </w:p>
        </w:tc>
        <w:tc>
          <w:tcPr>
            <w:tcW w:w="623" w:type="pct"/>
            <w:shd w:val="clear" w:color="auto" w:fill="auto"/>
            <w:vAlign w:val="center"/>
          </w:tcPr>
          <w:p w14:paraId="490E6086" w14:textId="5ED0FDD5" w:rsidR="00AF52BB" w:rsidRPr="00AF52BB" w:rsidRDefault="00AF52BB" w:rsidP="00C512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F52BB">
              <w:rPr>
                <w:rFonts w:ascii="TH SarabunPSK" w:hAnsi="TH SarabunPSK" w:cs="TH SarabunPSK"/>
                <w:sz w:val="32"/>
                <w:szCs w:val="32"/>
              </w:rPr>
              <w:t>0.002*</w:t>
            </w:r>
          </w:p>
        </w:tc>
      </w:tr>
    </w:tbl>
    <w:p w14:paraId="77DDABED" w14:textId="40928A01" w:rsidR="00B54905" w:rsidRPr="00AF52BB" w:rsidRDefault="00AF52BB" w:rsidP="00B54905">
      <w:pPr>
        <w:spacing w:line="259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*Sig. &lt; .05</w:t>
      </w:r>
    </w:p>
    <w:p w14:paraId="41AD8C0B" w14:textId="57F9F013" w:rsidR="00B54905" w:rsidRDefault="00B54905" w:rsidP="00AF52BB">
      <w:pPr>
        <w:spacing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 </w:t>
      </w:r>
      <w:r w:rsidR="00AF52BB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พบว่า 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ผลการจัดกิจกรรมการเรียนรู้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(5</w:t>
      </w:r>
      <w:r w:rsidR="00AF52BB" w:rsidRPr="00AF52BB">
        <w:rPr>
          <w:rFonts w:ascii="TH SarabunPSK" w:hAnsi="TH SarabunPSK" w:cs="TH SarabunPSK"/>
          <w:sz w:val="32"/>
          <w:szCs w:val="32"/>
          <w:lang w:val="th-TH"/>
        </w:rPr>
        <w:t xml:space="preserve">Es) 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5 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หลังเรียน</w:t>
      </w:r>
      <w:r w:rsidR="003B13F2">
        <w:rPr>
          <w:rFonts w:ascii="TH SarabunPSK" w:hAnsi="TH SarabunPSK" w:cs="TH SarabunPSK" w:hint="cs"/>
          <w:sz w:val="32"/>
          <w:szCs w:val="32"/>
          <w:cs/>
          <w:lang w:val="th-TH"/>
        </w:rPr>
        <w:t>สูงกว่า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เกณฑ์ร้อยละ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60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 w:rsid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อย่างมีนัยสําคัญทางสถิติที่ระดับ </w:t>
      </w:r>
      <w:r w:rsidR="003B13F2">
        <w:rPr>
          <w:rFonts w:ascii="TH SarabunPSK" w:hAnsi="TH SarabunPSK" w:cs="TH SarabunPSK"/>
          <w:sz w:val="32"/>
          <w:szCs w:val="32"/>
          <w:cs/>
        </w:rPr>
        <w:t>.</w:t>
      </w:r>
      <w:r w:rsidR="003B13F2">
        <w:rPr>
          <w:rFonts w:ascii="TH SarabunPSK" w:hAnsi="TH SarabunPSK" w:cs="TH SarabunPSK"/>
          <w:sz w:val="32"/>
          <w:szCs w:val="32"/>
        </w:rPr>
        <w:t>05</w:t>
      </w:r>
    </w:p>
    <w:p w14:paraId="34318293" w14:textId="77777777" w:rsidR="003B13F2" w:rsidRPr="003B13F2" w:rsidRDefault="003B13F2" w:rsidP="00AF52BB">
      <w:pPr>
        <w:spacing w:line="259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9E24B80" w14:textId="49366B69" w:rsidR="00B54905" w:rsidRDefault="00B54905" w:rsidP="00B54905">
      <w:pPr>
        <w:spacing w:line="259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ตาราง </w:t>
      </w:r>
      <w:r w:rsidR="003B13F2"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374A7">
        <w:rPr>
          <w:rFonts w:ascii="TH SarabunPSK" w:hAnsi="TH SarabunPSK" w:cs="TH SarabunPSK"/>
          <w:sz w:val="32"/>
          <w:szCs w:val="32"/>
          <w:cs/>
          <w:lang w:val="th-TH"/>
        </w:rPr>
        <w:t>แสดงผลการศึกษา</w:t>
      </w:r>
      <w:r w:rsidR="003B13F2" w:rsidRPr="003374A7">
        <w:rPr>
          <w:rFonts w:ascii="TH SarabunPSK" w:hAnsi="TH SarabunPSK" w:cs="TH SarabunPSK" w:hint="cs"/>
          <w:sz w:val="32"/>
          <w:szCs w:val="32"/>
          <w:cs/>
          <w:lang w:val="th-TH"/>
        </w:rPr>
        <w:t>ความพึงพอใจของนักเรียนที่มีต่อกิจกรรมการเรียนรู้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3B13F2" w:rsidRPr="003374A7">
        <w:rPr>
          <w:rFonts w:ascii="TH SarabunPSK" w:hAnsi="TH SarabunPSK" w:cs="TH SarabunPSK"/>
          <w:sz w:val="32"/>
          <w:szCs w:val="32"/>
          <w:cs/>
          <w:lang w:val="th-TH"/>
        </w:rPr>
        <w:t xml:space="preserve"> (5</w:t>
      </w:r>
      <w:r w:rsidR="003B13F2" w:rsidRPr="003374A7">
        <w:rPr>
          <w:rFonts w:ascii="TH SarabunPSK" w:hAnsi="TH SarabunPSK" w:cs="TH SarabunPSK"/>
          <w:sz w:val="32"/>
          <w:szCs w:val="32"/>
          <w:lang w:val="th-TH"/>
        </w:rPr>
        <w:t xml:space="preserve">Es) </w:t>
      </w:r>
      <w:r w:rsidR="003B13F2" w:rsidRPr="003374A7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3B13F2" w:rsidRPr="003374A7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3B13F2" w:rsidRPr="003374A7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3B13F2" w:rsidRPr="003374A7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3B13F2" w:rsidRPr="003374A7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3B13F2" w:rsidRPr="003374A7">
        <w:rPr>
          <w:rFonts w:ascii="TH SarabunPSK" w:hAnsi="TH SarabunPSK" w:cs="TH SarabunPSK"/>
          <w:sz w:val="32"/>
          <w:szCs w:val="32"/>
          <w:cs/>
          <w:lang w:val="th-TH"/>
        </w:rPr>
        <w:t xml:space="preserve"> 5</w:t>
      </w:r>
    </w:p>
    <w:p w14:paraId="46A898B0" w14:textId="77777777" w:rsidR="003B13F2" w:rsidRDefault="003B13F2" w:rsidP="00B54905">
      <w:pPr>
        <w:spacing w:line="259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7"/>
        <w:gridCol w:w="992"/>
        <w:gridCol w:w="850"/>
        <w:gridCol w:w="1418"/>
        <w:gridCol w:w="799"/>
      </w:tblGrid>
      <w:tr w:rsidR="00BE6735" w14:paraId="2C0E3E79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39774E9C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องค์ประกอบการจัดการเรียนรู้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0F79BC" w14:textId="2A3F7A57" w:rsidR="00B54905" w:rsidRPr="00213726" w:rsidRDefault="00213726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color w:val="000000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H SarabunPSK" w:hAnsi="TH SarabunPSK" w:cs="TH SarabunPSK"/>
                        <w:b/>
                        <w:bCs/>
                        <w:color w:val="000000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50" w:type="dxa"/>
            <w:shd w:val="clear" w:color="auto" w:fill="auto"/>
            <w:vAlign w:val="center"/>
          </w:tcPr>
          <w:p w14:paraId="39BDEA94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S.D.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5DCFBF8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E6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th-TH"/>
              </w:rPr>
              <w:t>ระดับความพึงพอใจ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49BB2884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th-TH"/>
              </w:rPr>
              <w:t>อันดับ</w:t>
            </w:r>
          </w:p>
        </w:tc>
      </w:tr>
      <w:tr w:rsidR="00BE6735" w14:paraId="280037B4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397F7EBA" w14:textId="77777777" w:rsidR="00B54905" w:rsidRPr="00BE6735" w:rsidRDefault="00B54905" w:rsidP="00BE67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บรรยากาศของการเรียนเปิดโอกาสให้นักเรียนมีส่วนร่วมในการท</w:t>
            </w: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กิจกรรม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2D6615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4.20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21C87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0.87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FD4C46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th-TH"/>
              </w:rPr>
              <w:t>มาก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0E63DC1F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BE6735" w14:paraId="5256879C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2B65AED6" w14:textId="77777777" w:rsidR="00B54905" w:rsidRPr="00BE6735" w:rsidRDefault="00B54905" w:rsidP="00BE67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บรรยากาศของการเรียนท</w:t>
            </w: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ให้นักเรียนมีความรับผิดชอบต่อตนเอง และกลุ่ม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F1154A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4.67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CAB803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0.47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0215F2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th-TH"/>
              </w:rPr>
              <w:t>มากที่สุด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1810AA00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BE6735" w14:paraId="0FB7468B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5C9D3BB2" w14:textId="77777777" w:rsidR="00B54905" w:rsidRPr="00BE6735" w:rsidRDefault="00B54905" w:rsidP="00BE67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บรรยากาศของการเรียนท</w:t>
            </w: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ให้นักเรียนมีควา</w:t>
            </w: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ม</w:t>
            </w: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กระตือรือร้นในการเรียน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07F535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4.33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56A80E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0.65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79E499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th-TH"/>
              </w:rPr>
              <w:t>มาก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59438E4F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BE6735" w14:paraId="3BBDEB98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0519EDCF" w14:textId="77777777" w:rsidR="00B54905" w:rsidRPr="00BE6735" w:rsidRDefault="00B54905" w:rsidP="00BE67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กิจกรรมการเรียนรู้มีความเหมาะสมกับเนื้อหา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C4D13A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4.83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9B6C4B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0.37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8966B5D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th-TH"/>
              </w:rPr>
              <w:t>มากที่สุด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7DA19AD5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BE6735" w14:paraId="12855F42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0003F6C5" w14:textId="77777777" w:rsidR="00B54905" w:rsidRPr="00BE6735" w:rsidRDefault="00B54905" w:rsidP="00BE67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กิจกรรมการเรียนรู้ท</w:t>
            </w: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ให้นักเรียนเข้าใจในเนื้อหามากขึ้น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1EA129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4.47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196136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0.62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DB32894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th-TH"/>
              </w:rPr>
              <w:t>มาก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7D286A5D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BE6735" w14:paraId="5212160F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21A428FE" w14:textId="77777777" w:rsidR="00B54905" w:rsidRPr="00BE6735" w:rsidRDefault="00B54905" w:rsidP="00BE67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กิจกรรมการเรียนรู้ส่งเสริมการเรียนรู้ร่วมกัน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C54CB9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4.87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1D34BD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0.34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07D2733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th-TH"/>
              </w:rPr>
              <w:t>มากที่สุด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0C55C924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BE6735" w14:paraId="56463BAA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1AE52F31" w14:textId="77777777" w:rsidR="00B54905" w:rsidRPr="00BE6735" w:rsidRDefault="00B54905" w:rsidP="00BE67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การจัดการเรียนรู้ท</w:t>
            </w: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ให้เข้าใจเนื้อหาได้ง่าย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503A4C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4.53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D96B19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0.62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CEE70BB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th-TH"/>
              </w:rPr>
              <w:t>มากที่สุด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026776D3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BE6735" w14:paraId="6A4B6989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5F6BDFBF" w14:textId="77777777" w:rsidR="00B54905" w:rsidRPr="00BE6735" w:rsidRDefault="00B54905" w:rsidP="00BE67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การจัดการเรียนรู้ท</w:t>
            </w: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ให้จดจําเนื้อหาได้นาน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737DF3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4.50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B3ABC5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0.50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4D16BE6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th-TH"/>
              </w:rPr>
              <w:t>มาก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1252D65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BE6735" w14:paraId="70F94BC4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6A1C918C" w14:textId="77777777" w:rsidR="00B54905" w:rsidRPr="00BE6735" w:rsidRDefault="00B54905" w:rsidP="00BE67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การจัดการเรียนรู้ช่วยให้นักเรียนตัดสินใจโดยใช้เหตุผล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088D76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4.87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27CD66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0.34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5FF7A40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th-TH"/>
              </w:rPr>
              <w:t>มากที่สุด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4501CBEE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BE6735" w14:paraId="4530A75E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26DC8408" w14:textId="77777777" w:rsidR="00B54905" w:rsidRPr="00BE6735" w:rsidRDefault="00B54905" w:rsidP="00BE67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การจัดการเรียนรู้ช่วยให้นักเรียนสามารถนําความรู้ไปประยุกต์ใช้ในชีวิตประจ</w:t>
            </w: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วันได้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C1FB0C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4.83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C8FAE3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0.37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94DB64C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th-TH"/>
              </w:rPr>
              <w:t>มากที่สุด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455767A9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BE6735" w14:paraId="5EE4298B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7691AD58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ค่าเฉลี่ย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DB3EDE6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4.61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ABA5DCF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0.52</w:t>
            </w:r>
          </w:p>
        </w:tc>
        <w:tc>
          <w:tcPr>
            <w:tcW w:w="2217" w:type="dxa"/>
            <w:gridSpan w:val="2"/>
            <w:shd w:val="clear" w:color="auto" w:fill="auto"/>
            <w:vAlign w:val="center"/>
          </w:tcPr>
          <w:p w14:paraId="2AAD8C17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มากที่สุด</w:t>
            </w:r>
          </w:p>
        </w:tc>
      </w:tr>
    </w:tbl>
    <w:p w14:paraId="721A9581" w14:textId="22CD5454" w:rsidR="00B54905" w:rsidRDefault="003374A7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th-TH"/>
        </w:rPr>
        <w:lastRenderedPageBreak/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ab/>
      </w:r>
      <w:r w:rsidR="00B54905"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 </w:t>
      </w:r>
      <w:r>
        <w:rPr>
          <w:rFonts w:ascii="TH SarabunPSK" w:hAnsi="TH SarabunPSK" w:cs="TH SarabunPSK"/>
          <w:sz w:val="32"/>
          <w:szCs w:val="32"/>
        </w:rPr>
        <w:t>3</w:t>
      </w:r>
      <w:r w:rsidR="00B549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4905">
        <w:rPr>
          <w:rFonts w:ascii="TH SarabunPSK" w:hAnsi="TH SarabunPSK" w:cs="TH SarabunPSK"/>
          <w:sz w:val="32"/>
          <w:szCs w:val="32"/>
          <w:cs/>
          <w:lang w:val="th-TH"/>
        </w:rPr>
        <w:t>แสดงผลการศึกษาความพึงพอใจต่อการจัดการเรียนรู้</w:t>
      </w:r>
      <w:r w:rsidR="00B54905">
        <w:rPr>
          <w:rFonts w:ascii="TH SarabunPSK" w:hAnsi="TH SarabunPSK" w:cs="TH SarabunPSK" w:hint="cs"/>
          <w:sz w:val="32"/>
          <w:szCs w:val="32"/>
          <w:cs/>
          <w:lang w:val="th-TH"/>
        </w:rPr>
        <w:t>รูปแบบการสอน</w:t>
      </w:r>
      <w:r w:rsidR="00B54905">
        <w:rPr>
          <w:rFonts w:ascii="TH SarabunPSK" w:eastAsia="Malgun Gothic" w:hAnsi="TH SarabunPSK" w:cs="TH SarabunPSK" w:hint="cs"/>
          <w:sz w:val="32"/>
          <w:szCs w:val="32"/>
          <w:cs/>
          <w:lang w:val="th-TH"/>
        </w:rPr>
        <w:t>แบบ</w:t>
      </w:r>
      <w:r w:rsidR="00B549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905">
        <w:rPr>
          <w:rFonts w:ascii="TH SarabunPSK" w:hAnsi="TH SarabunPSK" w:cs="TH SarabunPSK"/>
          <w:sz w:val="32"/>
          <w:szCs w:val="32"/>
        </w:rPr>
        <w:t>PBL</w:t>
      </w:r>
      <w:r w:rsidR="00B549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905">
        <w:rPr>
          <w:rFonts w:ascii="TH SarabunPSK" w:hAnsi="TH SarabunPSK" w:cs="TH SarabunPSK" w:hint="cs"/>
          <w:sz w:val="32"/>
          <w:szCs w:val="32"/>
          <w:cs/>
          <w:lang w:val="th-TH"/>
        </w:rPr>
        <w:t>บูรณาการร่วมกับ รูป</w:t>
      </w:r>
      <w:r w:rsidR="00B54905">
        <w:rPr>
          <w:rFonts w:ascii="TH SarabunPSK" w:eastAsia="Malgun Gothic" w:hAnsi="TH SarabunPSK" w:cs="TH SarabunPSK" w:hint="cs"/>
          <w:sz w:val="32"/>
          <w:szCs w:val="32"/>
          <w:cs/>
          <w:lang w:val="th-TH"/>
        </w:rPr>
        <w:t xml:space="preserve">แบบสืบเสาะหาความรู้ </w:t>
      </w:r>
      <w:r w:rsidR="00B54905">
        <w:rPr>
          <w:rFonts w:ascii="TH SarabunPSK" w:eastAsia="Malgun Gothic" w:hAnsi="TH SarabunPSK" w:cs="TH SarabunPSK"/>
          <w:sz w:val="32"/>
          <w:szCs w:val="32"/>
        </w:rPr>
        <w:t>(</w:t>
      </w:r>
      <w:r w:rsidR="00B54905">
        <w:rPr>
          <w:rFonts w:ascii="TH SarabunPSK" w:eastAsia="Malgun Gothic" w:hAnsi="TH SarabunPSK" w:cs="TH SarabunPSK" w:hint="cs"/>
          <w:sz w:val="32"/>
          <w:szCs w:val="32"/>
          <w:cs/>
        </w:rPr>
        <w:t>5</w:t>
      </w:r>
      <w:r w:rsidR="00B54905">
        <w:rPr>
          <w:rFonts w:ascii="TH SarabunPSK" w:eastAsia="Malgun Gothic" w:hAnsi="TH SarabunPSK" w:cs="TH SarabunPSK"/>
          <w:sz w:val="32"/>
          <w:szCs w:val="32"/>
        </w:rPr>
        <w:t>Es)</w:t>
      </w:r>
      <w:r w:rsidR="00B54905">
        <w:rPr>
          <w:rFonts w:ascii="TH SarabunPSK" w:eastAsia="Malgun Gothic" w:hAnsi="TH SarabunPSK" w:cs="TH SarabunPSK" w:hint="cs"/>
          <w:sz w:val="32"/>
          <w:szCs w:val="32"/>
          <w:cs/>
        </w:rPr>
        <w:t xml:space="preserve"> </w:t>
      </w:r>
      <w:r w:rsidR="00B54905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เรื่อง การคูณและการหารทศนิยม </w:t>
      </w:r>
      <w:r w:rsidR="00B54905">
        <w:rPr>
          <w:rFonts w:ascii="TH SarabunPSK" w:hAnsi="TH SarabunPSK" w:cs="TH SarabunPSK"/>
          <w:sz w:val="32"/>
          <w:szCs w:val="32"/>
          <w:cs/>
          <w:lang w:val="th-TH"/>
        </w:rPr>
        <w:t xml:space="preserve">ของนักเรียนชั้นประถมศึกษาปีที่ </w:t>
      </w:r>
      <w:r w:rsidR="00B54905">
        <w:rPr>
          <w:rFonts w:ascii="TH SarabunPSK" w:hAnsi="TH SarabunPSK" w:cs="TH SarabunPSK"/>
          <w:sz w:val="32"/>
          <w:szCs w:val="32"/>
        </w:rPr>
        <w:t>5</w:t>
      </w:r>
      <w:r w:rsidR="00B549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4905">
        <w:rPr>
          <w:rFonts w:ascii="TH SarabunPSK" w:hAnsi="TH SarabunPSK" w:cs="TH SarabunPSK"/>
          <w:sz w:val="32"/>
          <w:szCs w:val="32"/>
          <w:cs/>
          <w:lang w:val="th-TH"/>
        </w:rPr>
        <w:t>โรงเรียน</w:t>
      </w:r>
      <w:r w:rsidR="00B54905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บ้านเอราวัณ </w:t>
      </w:r>
      <w:r w:rsidR="00B54905">
        <w:rPr>
          <w:rFonts w:ascii="TH SarabunPSK" w:hAnsi="TH SarabunPSK" w:cs="TH SarabunPSK"/>
          <w:sz w:val="32"/>
          <w:szCs w:val="32"/>
          <w:cs/>
          <w:lang w:val="th-TH"/>
        </w:rPr>
        <w:t xml:space="preserve">หลังการจัดการเรียนรู้โดยรวมมีคะแนนเฉลี่ยเท่ากับ </w:t>
      </w:r>
      <w:r w:rsidR="00B54905">
        <w:rPr>
          <w:rFonts w:ascii="TH SarabunPSK" w:hAnsi="TH SarabunPSK" w:cs="TH SarabunPSK" w:hint="cs"/>
          <w:color w:val="000000"/>
          <w:sz w:val="32"/>
          <w:szCs w:val="32"/>
        </w:rPr>
        <w:t>4.61</w:t>
      </w:r>
      <w:r w:rsidR="00B549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905">
        <w:rPr>
          <w:rFonts w:ascii="TH SarabunPSK" w:hAnsi="TH SarabunPSK" w:cs="TH SarabunPSK"/>
          <w:sz w:val="32"/>
          <w:szCs w:val="32"/>
          <w:cs/>
          <w:lang w:val="th-TH"/>
        </w:rPr>
        <w:t xml:space="preserve">ส่วนเบี่ยงเบนมาตรฐานเท่ากับ </w:t>
      </w:r>
      <w:r w:rsidR="00B54905">
        <w:rPr>
          <w:rFonts w:ascii="TH SarabunPSK" w:hAnsi="TH SarabunPSK" w:cs="TH SarabunPSK" w:hint="cs"/>
          <w:color w:val="000000"/>
          <w:sz w:val="32"/>
          <w:szCs w:val="32"/>
        </w:rPr>
        <w:t>0.52</w:t>
      </w:r>
      <w:r w:rsidR="00B549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905">
        <w:rPr>
          <w:rFonts w:ascii="TH SarabunPSK" w:hAnsi="TH SarabunPSK" w:cs="TH SarabunPSK"/>
          <w:sz w:val="32"/>
          <w:szCs w:val="32"/>
          <w:cs/>
          <w:lang w:val="th-TH"/>
        </w:rPr>
        <w:t>ซึ่งอยู่ในระดับความพึงพอใจมาก</w:t>
      </w:r>
      <w:r w:rsidR="00B54905">
        <w:rPr>
          <w:rFonts w:ascii="TH SarabunPSK" w:hAnsi="TH SarabunPSK" w:cs="TH SarabunPSK" w:hint="cs"/>
          <w:sz w:val="32"/>
          <w:szCs w:val="32"/>
          <w:cs/>
          <w:lang w:val="th-TH"/>
        </w:rPr>
        <w:t>ที่สุด</w:t>
      </w:r>
    </w:p>
    <w:p w14:paraId="62220820" w14:textId="77777777" w:rsidR="003374A7" w:rsidRDefault="003374A7" w:rsidP="00B5490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B574209" w14:textId="34CA42CC" w:rsidR="002065F5" w:rsidRPr="009F2C2B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9F2C2B">
        <w:rPr>
          <w:rFonts w:ascii="TH SarabunPSK" w:hAnsi="TH SarabunPSK" w:cs="TH SarabunPSK"/>
          <w:b/>
          <w:bCs/>
          <w:sz w:val="32"/>
          <w:szCs w:val="32"/>
          <w:cs/>
        </w:rPr>
        <w:t>อภิปรายผล</w:t>
      </w:r>
      <w:r w:rsidR="00A95F33"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9F2C2B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สรุปผลการวิจัย</w:t>
      </w:r>
    </w:p>
    <w:p w14:paraId="4D8D0D00" w14:textId="6517041B" w:rsidR="009F2C2B" w:rsidRPr="00C536E4" w:rsidRDefault="009F2C2B" w:rsidP="00A95F33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95F33" w:rsidRPr="00A95F33">
        <w:rPr>
          <w:rFonts w:ascii="TH SarabunPSK" w:hAnsi="TH SarabunPSK" w:cs="TH SarabunPSK" w:hint="cs"/>
          <w:sz w:val="32"/>
          <w:szCs w:val="32"/>
          <w:cs/>
        </w:rPr>
        <w:t>ผลการจัดกิจกรรมการเรียนรู้คณิตศาสตร์โดยใช้การจัดการเรียนรู้ปัญหาเป็นฐาน</w:t>
      </w:r>
      <w:r w:rsidR="00A95F33" w:rsidRPr="00A95F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95F33" w:rsidRPr="00A95F33">
        <w:rPr>
          <w:rFonts w:ascii="TH SarabunPSK" w:hAnsi="TH SarabunPSK" w:cs="TH SarabunPSK" w:hint="cs"/>
          <w:sz w:val="32"/>
          <w:szCs w:val="32"/>
          <w:cs/>
        </w:rPr>
        <w:t>บูรณาการร่วมกับการจัดการเรียนรู้แบบสืบเสาะหาความรู้</w:t>
      </w:r>
      <w:r w:rsidR="00A95F33" w:rsidRPr="00A95F33">
        <w:rPr>
          <w:rFonts w:ascii="TH SarabunPSK" w:hAnsi="TH SarabunPSK" w:cs="TH SarabunPSK"/>
          <w:sz w:val="32"/>
          <w:szCs w:val="32"/>
          <w:cs/>
        </w:rPr>
        <w:t xml:space="preserve"> (5</w:t>
      </w:r>
      <w:r w:rsidR="00A95F33" w:rsidRPr="00A95F33">
        <w:rPr>
          <w:rFonts w:ascii="TH SarabunPSK" w:hAnsi="TH SarabunPSK" w:cs="TH SarabunPSK"/>
          <w:sz w:val="32"/>
          <w:szCs w:val="32"/>
        </w:rPr>
        <w:t xml:space="preserve">Es) </w:t>
      </w:r>
      <w:r w:rsidR="00A95F33" w:rsidRPr="00A95F33">
        <w:rPr>
          <w:rFonts w:ascii="TH SarabunPSK" w:hAnsi="TH SarabunPSK" w:cs="TH SarabunPSK" w:hint="cs"/>
          <w:sz w:val="32"/>
          <w:szCs w:val="32"/>
          <w:cs/>
        </w:rPr>
        <w:t>เรื่อง</w:t>
      </w:r>
      <w:r w:rsidR="00A95F33" w:rsidRPr="00A95F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95F33" w:rsidRPr="00A95F33">
        <w:rPr>
          <w:rFonts w:ascii="TH SarabunPSK" w:hAnsi="TH SarabunPSK" w:cs="TH SarabunPSK" w:hint="cs"/>
          <w:sz w:val="32"/>
          <w:szCs w:val="32"/>
          <w:cs/>
        </w:rPr>
        <w:t>การคูณและการหารทศนิยม</w:t>
      </w:r>
      <w:r w:rsidR="00A95F33" w:rsidRPr="00A95F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95F33" w:rsidRPr="00A95F33">
        <w:rPr>
          <w:rFonts w:ascii="TH SarabunPSK" w:hAnsi="TH SarabunPSK" w:cs="TH SarabunPSK" w:hint="cs"/>
          <w:sz w:val="32"/>
          <w:szCs w:val="32"/>
          <w:cs/>
        </w:rPr>
        <w:t>สำหรับนักเรียนชั้นประถมศึกษาปีที่</w:t>
      </w:r>
      <w:r w:rsidR="00A95F33" w:rsidRPr="00A95F33">
        <w:rPr>
          <w:rFonts w:ascii="TH SarabunPSK" w:hAnsi="TH SarabunPSK" w:cs="TH SarabunPSK"/>
          <w:sz w:val="32"/>
          <w:szCs w:val="32"/>
          <w:cs/>
        </w:rPr>
        <w:t xml:space="preserve"> 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536E4">
        <w:rPr>
          <w:rFonts w:ascii="TH SarabunPSK" w:hAnsi="TH SarabunPSK" w:cs="TH SarabunPSK"/>
          <w:sz w:val="32"/>
          <w:szCs w:val="32"/>
          <w:cs/>
        </w:rPr>
        <w:t>สรุปผลการวิจัยได้ดังนี้</w:t>
      </w:r>
    </w:p>
    <w:p w14:paraId="3738A443" w14:textId="02D536E5" w:rsidR="009F2C2B" w:rsidRPr="00C536E4" w:rsidRDefault="009F2C2B" w:rsidP="003374A7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bookmarkStart w:id="1" w:name="_Hlk156244821"/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="003374A7" w:rsidRPr="003374A7">
        <w:rPr>
          <w:rFonts w:ascii="TH SarabunPSK" w:hAnsi="TH SarabunPSK" w:cs="TH SarabunPSK" w:hint="cs"/>
          <w:sz w:val="32"/>
          <w:szCs w:val="32"/>
          <w:cs/>
        </w:rPr>
        <w:t>ผลการจัดกิจกรรมการเรียนรู้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3374A7" w:rsidRPr="003374A7">
        <w:rPr>
          <w:rFonts w:ascii="TH SarabunPSK" w:hAnsi="TH SarabunPSK" w:cs="TH SarabunPSK"/>
          <w:sz w:val="32"/>
          <w:szCs w:val="32"/>
          <w:cs/>
        </w:rPr>
        <w:t xml:space="preserve"> (5</w:t>
      </w:r>
      <w:r w:rsidR="003374A7" w:rsidRPr="003374A7">
        <w:rPr>
          <w:rFonts w:ascii="TH SarabunPSK" w:hAnsi="TH SarabunPSK" w:cs="TH SarabunPSK"/>
          <w:sz w:val="32"/>
          <w:szCs w:val="32"/>
        </w:rPr>
        <w:t xml:space="preserve">Es) </w:t>
      </w:r>
      <w:r w:rsidR="003374A7" w:rsidRPr="003374A7">
        <w:rPr>
          <w:rFonts w:ascii="TH SarabunPSK" w:hAnsi="TH SarabunPSK" w:cs="TH SarabunPSK" w:hint="cs"/>
          <w:sz w:val="32"/>
          <w:szCs w:val="32"/>
          <w:cs/>
        </w:rPr>
        <w:t>เรื่อง</w:t>
      </w:r>
      <w:r w:rsidR="003374A7" w:rsidRPr="003374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74A7" w:rsidRPr="003374A7">
        <w:rPr>
          <w:rFonts w:ascii="TH SarabunPSK" w:hAnsi="TH SarabunPSK" w:cs="TH SarabunPSK" w:hint="cs"/>
          <w:sz w:val="32"/>
          <w:szCs w:val="32"/>
          <w:cs/>
        </w:rPr>
        <w:t>การคูณและการหารทศนิยม</w:t>
      </w:r>
      <w:r w:rsidR="003374A7" w:rsidRPr="003374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74A7" w:rsidRPr="003374A7">
        <w:rPr>
          <w:rFonts w:ascii="TH SarabunPSK" w:hAnsi="TH SarabunPSK" w:cs="TH SarabunPSK" w:hint="cs"/>
          <w:sz w:val="32"/>
          <w:szCs w:val="32"/>
          <w:cs/>
        </w:rPr>
        <w:t>สำหรับนักเรียนชั้นประถมศึกษาปีที่</w:t>
      </w:r>
      <w:r w:rsidR="003374A7" w:rsidRPr="003374A7">
        <w:rPr>
          <w:rFonts w:ascii="TH SarabunPSK" w:hAnsi="TH SarabunPSK" w:cs="TH SarabunPSK"/>
          <w:sz w:val="32"/>
          <w:szCs w:val="32"/>
          <w:cs/>
        </w:rPr>
        <w:t xml:space="preserve"> 5 </w:t>
      </w:r>
      <w:r w:rsidR="003374A7" w:rsidRPr="003374A7">
        <w:rPr>
          <w:rFonts w:ascii="TH SarabunPSK" w:hAnsi="TH SarabunPSK" w:cs="TH SarabunPSK" w:hint="cs"/>
          <w:sz w:val="32"/>
          <w:szCs w:val="32"/>
          <w:cs/>
        </w:rPr>
        <w:t>หลังเรียนโดยใช้กิจกรรมการเรียนรู้สูงกว่าก่อนเรียน</w:t>
      </w:r>
      <w:r w:rsidR="003374A7" w:rsidRPr="003374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74A7" w:rsidRPr="003374A7">
        <w:rPr>
          <w:rFonts w:ascii="TH SarabunPSK" w:hAnsi="TH SarabunPSK" w:cs="TH SarabunPSK" w:hint="cs"/>
          <w:sz w:val="32"/>
          <w:szCs w:val="32"/>
          <w:cs/>
        </w:rPr>
        <w:t>อย่างมีนัยสําคัญทางสถิติที่ระดับ</w:t>
      </w:r>
      <w:r w:rsidR="003374A7" w:rsidRPr="003374A7">
        <w:rPr>
          <w:rFonts w:ascii="TH SarabunPSK" w:hAnsi="TH SarabunPSK" w:cs="TH SarabunPSK"/>
          <w:sz w:val="32"/>
          <w:szCs w:val="32"/>
          <w:cs/>
        </w:rPr>
        <w:t xml:space="preserve"> .05</w:t>
      </w:r>
    </w:p>
    <w:p w14:paraId="130265AD" w14:textId="454C39A8" w:rsidR="009F2C2B" w:rsidRDefault="009F2C2B" w:rsidP="009F2C2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="003374A7" w:rsidRPr="003374A7">
        <w:rPr>
          <w:rFonts w:ascii="TH SarabunPSK" w:hAnsi="TH SarabunPSK" w:cs="TH SarabunPSK" w:hint="cs"/>
          <w:sz w:val="32"/>
          <w:szCs w:val="32"/>
          <w:cs/>
        </w:rPr>
        <w:t>ผลการจัดกิจกรรมการเรียนรู้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3374A7" w:rsidRPr="003374A7">
        <w:rPr>
          <w:rFonts w:ascii="TH SarabunPSK" w:hAnsi="TH SarabunPSK" w:cs="TH SarabunPSK"/>
          <w:sz w:val="32"/>
          <w:szCs w:val="32"/>
          <w:cs/>
        </w:rPr>
        <w:t xml:space="preserve"> (5</w:t>
      </w:r>
      <w:r w:rsidR="003374A7" w:rsidRPr="003374A7">
        <w:rPr>
          <w:rFonts w:ascii="TH SarabunPSK" w:hAnsi="TH SarabunPSK" w:cs="TH SarabunPSK"/>
          <w:sz w:val="32"/>
          <w:szCs w:val="32"/>
        </w:rPr>
        <w:t xml:space="preserve">Es) </w:t>
      </w:r>
      <w:r w:rsidR="003374A7" w:rsidRPr="003374A7">
        <w:rPr>
          <w:rFonts w:ascii="TH SarabunPSK" w:hAnsi="TH SarabunPSK" w:cs="TH SarabunPSK" w:hint="cs"/>
          <w:sz w:val="32"/>
          <w:szCs w:val="32"/>
          <w:cs/>
        </w:rPr>
        <w:t>เรื่อง</w:t>
      </w:r>
      <w:r w:rsidR="003374A7" w:rsidRPr="003374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74A7" w:rsidRPr="003374A7">
        <w:rPr>
          <w:rFonts w:ascii="TH SarabunPSK" w:hAnsi="TH SarabunPSK" w:cs="TH SarabunPSK" w:hint="cs"/>
          <w:sz w:val="32"/>
          <w:szCs w:val="32"/>
          <w:cs/>
        </w:rPr>
        <w:t>การคูณและการหารทศนิยม</w:t>
      </w:r>
      <w:r w:rsidR="003374A7" w:rsidRPr="003374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74A7" w:rsidRPr="003374A7">
        <w:rPr>
          <w:rFonts w:ascii="TH SarabunPSK" w:hAnsi="TH SarabunPSK" w:cs="TH SarabunPSK" w:hint="cs"/>
          <w:sz w:val="32"/>
          <w:szCs w:val="32"/>
          <w:cs/>
        </w:rPr>
        <w:t>สำหรับนักเรียนชั้นประถมศึกษาปีที่</w:t>
      </w:r>
      <w:r w:rsidR="003374A7" w:rsidRPr="003374A7">
        <w:rPr>
          <w:rFonts w:ascii="TH SarabunPSK" w:hAnsi="TH SarabunPSK" w:cs="TH SarabunPSK"/>
          <w:sz w:val="32"/>
          <w:szCs w:val="32"/>
          <w:cs/>
        </w:rPr>
        <w:t xml:space="preserve"> 5 </w:t>
      </w:r>
      <w:r w:rsidR="003374A7" w:rsidRPr="003374A7">
        <w:rPr>
          <w:rFonts w:ascii="TH SarabunPSK" w:hAnsi="TH SarabunPSK" w:cs="TH SarabunPSK" w:hint="cs"/>
          <w:sz w:val="32"/>
          <w:szCs w:val="32"/>
          <w:cs/>
        </w:rPr>
        <w:t>หลังเรียน</w:t>
      </w:r>
      <w:r w:rsidR="003374A7">
        <w:rPr>
          <w:rFonts w:ascii="TH SarabunPSK" w:hAnsi="TH SarabunPSK" w:cs="TH SarabunPSK"/>
          <w:sz w:val="32"/>
          <w:szCs w:val="32"/>
          <w:cs/>
        </w:rPr>
        <w:br/>
      </w:r>
      <w:r w:rsidR="003374A7" w:rsidRPr="003374A7">
        <w:rPr>
          <w:rFonts w:ascii="TH SarabunPSK" w:hAnsi="TH SarabunPSK" w:cs="TH SarabunPSK" w:hint="cs"/>
          <w:sz w:val="32"/>
          <w:szCs w:val="32"/>
          <w:cs/>
        </w:rPr>
        <w:t>สูงกว่าเกณฑ์ร้อยละ</w:t>
      </w:r>
      <w:r w:rsidR="003374A7" w:rsidRPr="003374A7">
        <w:rPr>
          <w:rFonts w:ascii="TH SarabunPSK" w:hAnsi="TH SarabunPSK" w:cs="TH SarabunPSK"/>
          <w:sz w:val="32"/>
          <w:szCs w:val="32"/>
          <w:cs/>
        </w:rPr>
        <w:t xml:space="preserve"> 60 </w:t>
      </w:r>
      <w:r w:rsidR="003374A7" w:rsidRPr="003374A7">
        <w:rPr>
          <w:rFonts w:ascii="TH SarabunPSK" w:hAnsi="TH SarabunPSK" w:cs="TH SarabunPSK" w:hint="cs"/>
          <w:sz w:val="32"/>
          <w:szCs w:val="32"/>
          <w:cs/>
        </w:rPr>
        <w:t>อย่างมีนัยสําคัญทางสถิติที่ระดับ</w:t>
      </w:r>
      <w:r w:rsidR="003374A7" w:rsidRPr="003374A7">
        <w:rPr>
          <w:rFonts w:ascii="TH SarabunPSK" w:hAnsi="TH SarabunPSK" w:cs="TH SarabunPSK"/>
          <w:sz w:val="32"/>
          <w:szCs w:val="32"/>
          <w:cs/>
        </w:rPr>
        <w:t xml:space="preserve"> .05</w:t>
      </w:r>
    </w:p>
    <w:p w14:paraId="5E034E53" w14:textId="5B189816" w:rsidR="009F2C2B" w:rsidRDefault="009F2C2B" w:rsidP="009F2C2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 w:rsidRPr="00C536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5388A" w:rsidRPr="0055388A">
        <w:rPr>
          <w:rFonts w:ascii="TH SarabunPSK" w:hAnsi="TH SarabunPSK" w:cs="TH SarabunPSK" w:hint="cs"/>
          <w:sz w:val="32"/>
          <w:szCs w:val="32"/>
          <w:cs/>
        </w:rPr>
        <w:t>ความพึงพอใจของนักเรียนที่มีต่อกิจกรรมการเรียนรู้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55388A" w:rsidRPr="0055388A">
        <w:rPr>
          <w:rFonts w:ascii="TH SarabunPSK" w:hAnsi="TH SarabunPSK" w:cs="TH SarabunPSK"/>
          <w:sz w:val="32"/>
          <w:szCs w:val="32"/>
          <w:cs/>
        </w:rPr>
        <w:t xml:space="preserve"> (5</w:t>
      </w:r>
      <w:r w:rsidR="0055388A" w:rsidRPr="0055388A">
        <w:rPr>
          <w:rFonts w:ascii="TH SarabunPSK" w:hAnsi="TH SarabunPSK" w:cs="TH SarabunPSK"/>
          <w:sz w:val="32"/>
          <w:szCs w:val="32"/>
        </w:rPr>
        <w:t xml:space="preserve">Es) </w:t>
      </w:r>
      <w:r w:rsidR="0055388A" w:rsidRPr="0055388A">
        <w:rPr>
          <w:rFonts w:ascii="TH SarabunPSK" w:hAnsi="TH SarabunPSK" w:cs="TH SarabunPSK" w:hint="cs"/>
          <w:sz w:val="32"/>
          <w:szCs w:val="32"/>
          <w:cs/>
        </w:rPr>
        <w:t>เรื่อง</w:t>
      </w:r>
      <w:r w:rsidR="0055388A" w:rsidRPr="005538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5388A" w:rsidRPr="0055388A">
        <w:rPr>
          <w:rFonts w:ascii="TH SarabunPSK" w:hAnsi="TH SarabunPSK" w:cs="TH SarabunPSK" w:hint="cs"/>
          <w:sz w:val="32"/>
          <w:szCs w:val="32"/>
          <w:cs/>
        </w:rPr>
        <w:t>การคูณและการหารทศนิยม</w:t>
      </w:r>
      <w:r w:rsidR="0055388A" w:rsidRPr="005538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5388A" w:rsidRPr="0055388A">
        <w:rPr>
          <w:rFonts w:ascii="TH SarabunPSK" w:hAnsi="TH SarabunPSK" w:cs="TH SarabunPSK" w:hint="cs"/>
          <w:sz w:val="32"/>
          <w:szCs w:val="32"/>
          <w:cs/>
        </w:rPr>
        <w:t>สำหรับนักเรียนชั้นประถมศึกษาปีที่</w:t>
      </w:r>
      <w:r w:rsidR="0055388A" w:rsidRPr="0055388A">
        <w:rPr>
          <w:rFonts w:ascii="TH SarabunPSK" w:hAnsi="TH SarabunPSK" w:cs="TH SarabunPSK"/>
          <w:sz w:val="32"/>
          <w:szCs w:val="32"/>
          <w:cs/>
        </w:rPr>
        <w:t xml:space="preserve"> 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536E4">
        <w:rPr>
          <w:rFonts w:ascii="TH SarabunPSK" w:hAnsi="TH SarabunPSK" w:cs="TH SarabunPSK"/>
          <w:sz w:val="32"/>
          <w:szCs w:val="32"/>
          <w:cs/>
        </w:rPr>
        <w:t>อยู่ในระดับความพึงพอใจมาก</w:t>
      </w:r>
      <w:r>
        <w:rPr>
          <w:rFonts w:ascii="TH SarabunPSK" w:hAnsi="TH SarabunPSK" w:cs="TH SarabunPSK" w:hint="cs"/>
          <w:sz w:val="32"/>
          <w:szCs w:val="32"/>
          <w:cs/>
        </w:rPr>
        <w:t>ที่สุด</w:t>
      </w:r>
    </w:p>
    <w:p w14:paraId="6833DEA1" w14:textId="77777777" w:rsidR="003374A7" w:rsidRDefault="003374A7" w:rsidP="009F2C2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bookmarkEnd w:id="1"/>
    <w:p w14:paraId="3FE0B3FF" w14:textId="77777777" w:rsidR="002065F5" w:rsidRPr="009F2C2B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F2C2B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ข้อเสนอแนะ </w:t>
      </w:r>
    </w:p>
    <w:p w14:paraId="2A66226B" w14:textId="15C5C76B" w:rsidR="009F2C2B" w:rsidRDefault="009F2C2B" w:rsidP="009F2C2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ในการจัดการเรียนรู้</w:t>
      </w:r>
      <w:r w:rsidR="00A95F33" w:rsidRPr="00A95F33">
        <w:rPr>
          <w:rFonts w:ascii="TH SarabunPSK" w:hAnsi="TH SarabunPSK" w:cs="TH SarabunPSK" w:hint="cs"/>
          <w:sz w:val="32"/>
          <w:szCs w:val="32"/>
          <w:cs/>
          <w:lang w:val="th-TH"/>
        </w:rPr>
        <w:t>ผลการจัดกิจกรรมการเรียนรู้คณิตศาสตร์โดยใช้การจัดการเรียนรู้ปัญหาเป็นฐาน</w:t>
      </w:r>
      <w:r w:rsidR="00A95F33" w:rsidRPr="00A95F3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A95F33" w:rsidRPr="00A95F33">
        <w:rPr>
          <w:rFonts w:ascii="TH SarabunPSK" w:hAnsi="TH SarabunPSK" w:cs="TH SarabunPSK" w:hint="cs"/>
          <w:sz w:val="32"/>
          <w:szCs w:val="32"/>
          <w:cs/>
          <w:lang w:val="th-TH"/>
        </w:rPr>
        <w:t>บูรณาการร่วมกับการจัดการเรียนรู้แบบสืบเสาะหาความรู้</w:t>
      </w:r>
      <w:r w:rsidR="00A95F33" w:rsidRPr="00A95F33">
        <w:rPr>
          <w:rFonts w:ascii="TH SarabunPSK" w:hAnsi="TH SarabunPSK" w:cs="TH SarabunPSK"/>
          <w:sz w:val="32"/>
          <w:szCs w:val="32"/>
          <w:cs/>
          <w:lang w:val="th-TH"/>
        </w:rPr>
        <w:t xml:space="preserve"> (5</w:t>
      </w:r>
      <w:r w:rsidR="00A95F33" w:rsidRPr="00A95F33">
        <w:rPr>
          <w:rFonts w:ascii="TH SarabunPSK" w:hAnsi="TH SarabunPSK" w:cs="TH SarabunPSK"/>
          <w:sz w:val="32"/>
          <w:szCs w:val="32"/>
          <w:lang w:val="th-TH"/>
        </w:rPr>
        <w:t xml:space="preserve">Es) </w:t>
      </w:r>
      <w:r w:rsidR="00A95F33" w:rsidRPr="00A95F33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A95F33" w:rsidRPr="00A95F3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A95F33" w:rsidRPr="00A95F33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A95F33" w:rsidRPr="00A95F3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A95F33" w:rsidRPr="00A95F33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A95F33" w:rsidRPr="00A95F33">
        <w:rPr>
          <w:rFonts w:ascii="TH SarabunPSK" w:hAnsi="TH SarabunPSK" w:cs="TH SarabunPSK"/>
          <w:sz w:val="32"/>
          <w:szCs w:val="32"/>
          <w:cs/>
          <w:lang w:val="th-TH"/>
        </w:rPr>
        <w:t xml:space="preserve"> 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ควรเน้นให้ผู้เรียน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เข้าใจถึงสถานการณ์ หรือปัญหาที่พบในชีวิตประจำจริงๆ เพื่อให้ผู้เรียนเข้าใจถึงปัญหานั้นได้อย่างลึกซึ้ง และนำไปสู่การแก้ปัญหาต่อไปได้ง่ายยิ่งขึ้น</w:t>
      </w:r>
    </w:p>
    <w:p w14:paraId="2B43221D" w14:textId="379F61F8" w:rsidR="009F2C2B" w:rsidRDefault="009F2C2B" w:rsidP="009F2C2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95F33" w:rsidRPr="00A95F33">
        <w:rPr>
          <w:rFonts w:ascii="TH SarabunPSK" w:hAnsi="TH SarabunPSK" w:cs="TH SarabunPSK" w:hint="cs"/>
          <w:sz w:val="32"/>
          <w:szCs w:val="32"/>
          <w:cs/>
          <w:lang w:val="th-TH"/>
        </w:rPr>
        <w:t>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A95F33" w:rsidRPr="00A95F33">
        <w:rPr>
          <w:rFonts w:ascii="TH SarabunPSK" w:hAnsi="TH SarabunPSK" w:cs="TH SarabunPSK"/>
          <w:sz w:val="32"/>
          <w:szCs w:val="32"/>
          <w:cs/>
          <w:lang w:val="th-TH"/>
        </w:rPr>
        <w:t xml:space="preserve"> (5</w:t>
      </w:r>
      <w:r w:rsidR="00A95F33" w:rsidRPr="00A95F33">
        <w:rPr>
          <w:rFonts w:ascii="TH SarabunPSK" w:hAnsi="TH SarabunPSK" w:cs="TH SarabunPSK"/>
          <w:sz w:val="32"/>
          <w:szCs w:val="32"/>
          <w:lang w:val="th-TH"/>
        </w:rPr>
        <w:t xml:space="preserve">Es) </w:t>
      </w:r>
      <w:r w:rsidR="00A95F33" w:rsidRPr="00A95F33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A95F33" w:rsidRPr="00A95F3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A95F33" w:rsidRPr="00A95F33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A95F33" w:rsidRPr="00A95F3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A95F33" w:rsidRPr="00A95F33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A95F33" w:rsidRPr="00A95F33">
        <w:rPr>
          <w:rFonts w:ascii="TH SarabunPSK" w:hAnsi="TH SarabunPSK" w:cs="TH SarabunPSK"/>
          <w:sz w:val="32"/>
          <w:szCs w:val="32"/>
          <w:cs/>
          <w:lang w:val="th-TH"/>
        </w:rPr>
        <w:t xml:space="preserve"> 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อาจต้องให้นักเรียนใน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แต่ละกลุ่มย่อย ปรึก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ษา พูดคุย หรือร่วมกันคิดวิเคราะห์ปัญหา ที่ครูผู้สอนได้กล่าวปัญหาไว้ก่อนแล้ว</w:t>
      </w:r>
    </w:p>
    <w:p w14:paraId="498071B3" w14:textId="1C32B773" w:rsidR="002065F5" w:rsidRDefault="009F2C2B" w:rsidP="009F2C2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3.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ครู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ผู้สอน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ที่จะ</w:t>
      </w:r>
      <w:r w:rsidR="00A95F33" w:rsidRPr="00A95F33">
        <w:rPr>
          <w:rFonts w:ascii="TH SarabunPSK" w:hAnsi="TH SarabunPSK" w:cs="TH SarabunPSK" w:hint="cs"/>
          <w:sz w:val="32"/>
          <w:szCs w:val="32"/>
          <w:cs/>
          <w:lang w:val="th-TH"/>
        </w:rPr>
        <w:t>ผลการจัดกิจกรรมการเรียนรู้คณิตศาสตร์โดยใช้การจัดการเรียนรู้ปัญหาเป็นฐาน</w:t>
      </w:r>
      <w:r w:rsidR="00A95F33" w:rsidRPr="00A95F3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A95F33" w:rsidRPr="00A95F33">
        <w:rPr>
          <w:rFonts w:ascii="TH SarabunPSK" w:hAnsi="TH SarabunPSK" w:cs="TH SarabunPSK" w:hint="cs"/>
          <w:sz w:val="32"/>
          <w:szCs w:val="32"/>
          <w:cs/>
          <w:lang w:val="th-TH"/>
        </w:rPr>
        <w:t>บูรณาการร่วมกับการจัดการเรียนรู้แบบสืบเสาะหาความรู้</w:t>
      </w:r>
      <w:r w:rsidR="00A95F33" w:rsidRPr="00A95F33">
        <w:rPr>
          <w:rFonts w:ascii="TH SarabunPSK" w:hAnsi="TH SarabunPSK" w:cs="TH SarabunPSK"/>
          <w:sz w:val="32"/>
          <w:szCs w:val="32"/>
          <w:cs/>
          <w:lang w:val="th-TH"/>
        </w:rPr>
        <w:t xml:space="preserve"> (5</w:t>
      </w:r>
      <w:r w:rsidR="00A95F33" w:rsidRPr="00A95F33">
        <w:rPr>
          <w:rFonts w:ascii="TH SarabunPSK" w:hAnsi="TH SarabunPSK" w:cs="TH SarabunPSK"/>
          <w:sz w:val="32"/>
          <w:szCs w:val="32"/>
          <w:lang w:val="th-TH"/>
        </w:rPr>
        <w:t xml:space="preserve">Es)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ในการจัดการเรียนการสอน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ควร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คำนึงถึงบางสถานการณ์ หรือบางปัญหาที่ผู้เรียนไม่เคนพบเจอมาก่อนในชีวิตประจำวัน อาจทำให้ต้องอธิบายให้นักเรียนเข้าใจนานกว่าปกติ</w:t>
      </w:r>
    </w:p>
    <w:p w14:paraId="5C474095" w14:textId="77777777" w:rsidR="003374A7" w:rsidRPr="009F2C2B" w:rsidRDefault="003374A7" w:rsidP="009F2C2B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5F96BE96" w14:textId="77777777" w:rsidR="009F2C2B" w:rsidRPr="009F2C2B" w:rsidRDefault="009F2C2B" w:rsidP="009F2C2B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F2C2B">
        <w:rPr>
          <w:rFonts w:ascii="TH SarabunPSK" w:hAnsi="TH SarabunPSK" w:cs="TH SarabunPSK"/>
          <w:b/>
          <w:bCs/>
          <w:sz w:val="32"/>
          <w:szCs w:val="32"/>
          <w:cs/>
        </w:rPr>
        <w:t>เอกสารอ้างอิง</w:t>
      </w:r>
    </w:p>
    <w:p w14:paraId="351A632C" w14:textId="779E9BBE" w:rsidR="009F2C2B" w:rsidRPr="009F2C2B" w:rsidRDefault="009F2C2B" w:rsidP="009F2C2B">
      <w:pPr>
        <w:rPr>
          <w:rFonts w:ascii="TH SarabunPSK" w:hAnsi="TH SarabunPSK" w:cs="TH SarabunPSK"/>
          <w:noProof/>
          <w:sz w:val="32"/>
          <w:szCs w:val="32"/>
        </w:rPr>
      </w:pP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กระทรวงศึกษาธิการ. (2560). ตัวชี้วัดและสาระการเรียนรู้แกนกลางกลุ่มสาระการเรียนรู้คณิตศาสตร์ (ฉบับปรับปรุง </w:t>
      </w:r>
      <w:r w:rsidR="00A95F33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="00A95F33">
        <w:rPr>
          <w:rFonts w:ascii="TH SarabunPSK" w:hAnsi="TH SarabunPSK" w:cs="TH SarabunPSK"/>
          <w:noProof/>
          <w:sz w:val="32"/>
          <w:szCs w:val="32"/>
          <w:cs/>
        </w:rPr>
        <w:br/>
      </w:r>
      <w:r w:rsidR="00A95F33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</w:t>
      </w:r>
      <w:r w:rsidRPr="009F2C2B">
        <w:rPr>
          <w:rFonts w:ascii="TH SarabunPSK" w:hAnsi="TH SarabunPSK" w:cs="TH SarabunPSK"/>
          <w:noProof/>
          <w:sz w:val="32"/>
          <w:szCs w:val="32"/>
          <w:cs/>
        </w:rPr>
        <w:t>2560) ตามหลักสูตรแกนกลางขั้นพื้นฐาน 2551. กรุงเทพมหานคร.</w:t>
      </w:r>
    </w:p>
    <w:p w14:paraId="505B714A" w14:textId="77777777" w:rsidR="009F2C2B" w:rsidRPr="009F2C2B" w:rsidRDefault="009F2C2B" w:rsidP="009F2C2B">
      <w:pPr>
        <w:pStyle w:val="af4"/>
        <w:spacing w:after="0" w:line="240" w:lineRule="auto"/>
        <w:ind w:left="720" w:hanging="720"/>
        <w:rPr>
          <w:rFonts w:ascii="TH SarabunPSK" w:hAnsi="TH SarabunPSK" w:cs="TH SarabunPSK"/>
          <w:noProof/>
          <w:sz w:val="32"/>
          <w:szCs w:val="32"/>
          <w:cs/>
        </w:rPr>
      </w:pP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กัญจน์วิภา ใบกุหลาบ . (2562). </w:t>
      </w:r>
      <w:r w:rsidRPr="009F2C2B">
        <w:rPr>
          <w:rFonts w:ascii="TH SarabunPSK" w:hAnsi="TH SarabunPSK" w:cs="TH SarabunPSK"/>
          <w:i/>
          <w:iCs/>
          <w:noProof/>
          <w:sz w:val="32"/>
          <w:szCs w:val="32"/>
          <w:cs/>
        </w:rPr>
        <w:t>ผลการจัดกิจกรรมการเรียนรู้โดยชั้ญหาเป็นฐาน.</w:t>
      </w: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</w:p>
    <w:p w14:paraId="5F1609B5" w14:textId="77777777" w:rsidR="009F2C2B" w:rsidRPr="009F2C2B" w:rsidRDefault="009F2C2B" w:rsidP="009F2C2B">
      <w:pPr>
        <w:pStyle w:val="af4"/>
        <w:spacing w:after="0" w:line="240" w:lineRule="auto"/>
        <w:ind w:left="720" w:hanging="720"/>
        <w:rPr>
          <w:rFonts w:ascii="TH SarabunPSK" w:hAnsi="TH SarabunPSK" w:cs="TH SarabunPSK"/>
          <w:noProof/>
          <w:sz w:val="32"/>
          <w:szCs w:val="32"/>
          <w:cs/>
        </w:rPr>
      </w:pP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ชมนาด เชื้อสุวรรณ. (2542). </w:t>
      </w:r>
      <w:r w:rsidRPr="009F2C2B">
        <w:rPr>
          <w:rFonts w:ascii="TH SarabunPSK" w:hAnsi="TH SarabunPSK" w:cs="TH SarabunPSK"/>
          <w:i/>
          <w:iCs/>
          <w:noProof/>
          <w:sz w:val="32"/>
          <w:szCs w:val="32"/>
          <w:cs/>
        </w:rPr>
        <w:t>การสอนคณิตศาสตร์.</w:t>
      </w: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 กรุงเทพ: มหาวิทยาลัยศรีนครินทรวิโรฒ.</w:t>
      </w:r>
    </w:p>
    <w:p w14:paraId="6B7F5F2F" w14:textId="77777777" w:rsidR="009F2C2B" w:rsidRPr="009F2C2B" w:rsidRDefault="009F2C2B" w:rsidP="00A95F33">
      <w:pPr>
        <w:pStyle w:val="af4"/>
        <w:spacing w:after="0"/>
        <w:ind w:left="720" w:hanging="720"/>
        <w:rPr>
          <w:rFonts w:ascii="TH SarabunPSK" w:hAnsi="TH SarabunPSK" w:cs="TH SarabunPSK" w:hint="cs"/>
          <w:noProof/>
          <w:sz w:val="32"/>
          <w:szCs w:val="32"/>
          <w:cs/>
        </w:rPr>
      </w:pP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ดวงเดือน เทศวานิช. (2533). </w:t>
      </w:r>
      <w:r w:rsidRPr="009F2C2B">
        <w:rPr>
          <w:rFonts w:ascii="TH SarabunPSK" w:hAnsi="TH SarabunPSK" w:cs="TH SarabunPSK"/>
          <w:i/>
          <w:iCs/>
          <w:noProof/>
          <w:sz w:val="32"/>
          <w:szCs w:val="32"/>
          <w:cs/>
        </w:rPr>
        <w:t>หลักการสอนทั้วไป.</w:t>
      </w: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 กรุงเทพมหานคร.</w:t>
      </w:r>
    </w:p>
    <w:p w14:paraId="107386A3" w14:textId="77777777" w:rsidR="009F2C2B" w:rsidRPr="009F2C2B" w:rsidRDefault="009F2C2B" w:rsidP="009F2C2B">
      <w:pPr>
        <w:pStyle w:val="af4"/>
        <w:spacing w:after="0"/>
        <w:ind w:left="720" w:hanging="720"/>
        <w:rPr>
          <w:rFonts w:ascii="TH SarabunPSK" w:hAnsi="TH SarabunPSK" w:cs="TH SarabunPSK"/>
          <w:noProof/>
          <w:sz w:val="32"/>
          <w:szCs w:val="32"/>
          <w:cs/>
        </w:rPr>
      </w:pPr>
      <w:r w:rsidRPr="009F2C2B">
        <w:rPr>
          <w:rFonts w:ascii="TH SarabunPSK" w:hAnsi="TH SarabunPSK" w:cs="TH SarabunPSK"/>
          <w:noProof/>
          <w:sz w:val="32"/>
          <w:szCs w:val="32"/>
          <w:cs/>
        </w:rPr>
        <w:t>ทรงศักดิ์ ภูศรีอ่อน. (2551). การประยุกต์ใช้</w:t>
      </w:r>
      <w:r w:rsidRPr="009F2C2B">
        <w:rPr>
          <w:rFonts w:ascii="TH SarabunPSK" w:hAnsi="TH SarabunPSK" w:cs="TH SarabunPSK"/>
          <w:noProof/>
          <w:sz w:val="32"/>
          <w:szCs w:val="32"/>
        </w:rPr>
        <w:t>SPSS</w:t>
      </w: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 วิเคราะห์ข้อมูลงานวิจัย. กาฬสินธุ์: ประสานการพิมพ์.</w:t>
      </w:r>
    </w:p>
    <w:p w14:paraId="3B00D8BB" w14:textId="77777777" w:rsidR="009F2C2B" w:rsidRPr="009F2C2B" w:rsidRDefault="009F2C2B" w:rsidP="009F2C2B">
      <w:pPr>
        <w:pStyle w:val="af4"/>
        <w:spacing w:after="0"/>
        <w:ind w:left="720" w:hanging="720"/>
        <w:rPr>
          <w:rFonts w:ascii="TH SarabunPSK" w:hAnsi="TH SarabunPSK" w:cs="TH SarabunPSK"/>
          <w:noProof/>
          <w:sz w:val="32"/>
          <w:szCs w:val="32"/>
          <w:cs/>
        </w:rPr>
      </w:pPr>
      <w:r w:rsidRPr="009F2C2B">
        <w:rPr>
          <w:rFonts w:ascii="TH SarabunPSK" w:hAnsi="TH SarabunPSK" w:cs="TH SarabunPSK"/>
          <w:noProof/>
          <w:sz w:val="32"/>
          <w:szCs w:val="32"/>
          <w:cs/>
        </w:rPr>
        <w:lastRenderedPageBreak/>
        <w:t xml:space="preserve">ทิศนา แขมมณี . (2551). </w:t>
      </w:r>
      <w:r w:rsidRPr="009F2C2B">
        <w:rPr>
          <w:rFonts w:ascii="TH SarabunPSK" w:hAnsi="TH SarabunPSK" w:cs="TH SarabunPSK"/>
          <w:i/>
          <w:iCs/>
          <w:noProof/>
          <w:sz w:val="32"/>
          <w:szCs w:val="32"/>
          <w:cs/>
        </w:rPr>
        <w:t>ศาสตร์การสอน องค์ความรู้เพื่อการจัดกระบวนการเรียนรู้ที่มีประสิทธิภาพ.</w:t>
      </w: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 กรุงเทพ: จุฬาลงกรณ์มหาวิทยาลัย.</w:t>
      </w:r>
    </w:p>
    <w:p w14:paraId="2A875CA5" w14:textId="77777777" w:rsidR="009F2C2B" w:rsidRPr="009F2C2B" w:rsidRDefault="009F2C2B" w:rsidP="009F2C2B">
      <w:pPr>
        <w:pStyle w:val="af4"/>
        <w:spacing w:after="0"/>
        <w:ind w:left="720" w:hanging="720"/>
        <w:rPr>
          <w:rFonts w:ascii="TH SarabunPSK" w:hAnsi="TH SarabunPSK" w:cs="TH SarabunPSK"/>
          <w:noProof/>
          <w:sz w:val="32"/>
          <w:szCs w:val="32"/>
          <w:cs/>
        </w:rPr>
      </w:pP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ธีรพงศ์ แก่นอินทร์. (2545). ผลของวิธีสอนแบบโครงการต่อเจตคติความพึงพอใจคุณลักษณะอื่นและระดับผลการเรียนของนักศึกษาระดับปริญญาตรี. </w:t>
      </w:r>
      <w:r w:rsidRPr="009F2C2B">
        <w:rPr>
          <w:rFonts w:ascii="TH SarabunPSK" w:hAnsi="TH SarabunPSK" w:cs="TH SarabunPSK"/>
          <w:i/>
          <w:iCs/>
          <w:noProof/>
          <w:sz w:val="32"/>
          <w:szCs w:val="32"/>
          <w:cs/>
        </w:rPr>
        <w:t>วารสารสงขลานครินทร์</w:t>
      </w:r>
      <w:r w:rsidRPr="009F2C2B">
        <w:rPr>
          <w:rFonts w:ascii="TH SarabunPSK" w:hAnsi="TH SarabunPSK" w:cs="TH SarabunPSK"/>
          <w:i/>
          <w:iCs/>
          <w:noProof/>
          <w:sz w:val="32"/>
          <w:szCs w:val="32"/>
        </w:rPr>
        <w:t xml:space="preserve">, </w:t>
      </w:r>
      <w:r w:rsidRPr="009F2C2B">
        <w:rPr>
          <w:rFonts w:ascii="TH SarabunPSK" w:hAnsi="TH SarabunPSK" w:cs="TH SarabunPSK"/>
          <w:i/>
          <w:iCs/>
          <w:noProof/>
          <w:sz w:val="32"/>
          <w:szCs w:val="32"/>
          <w:cs/>
        </w:rPr>
        <w:t>8</w:t>
      </w:r>
      <w:r w:rsidRPr="009F2C2B">
        <w:rPr>
          <w:rFonts w:ascii="TH SarabunPSK" w:hAnsi="TH SarabunPSK" w:cs="TH SarabunPSK"/>
          <w:noProof/>
          <w:sz w:val="32"/>
          <w:szCs w:val="32"/>
          <w:cs/>
        </w:rPr>
        <w:t>(1)</w:t>
      </w:r>
      <w:r w:rsidRPr="009F2C2B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Pr="009F2C2B">
        <w:rPr>
          <w:rFonts w:ascii="TH SarabunPSK" w:hAnsi="TH SarabunPSK" w:cs="TH SarabunPSK"/>
          <w:noProof/>
          <w:sz w:val="32"/>
          <w:szCs w:val="32"/>
          <w:cs/>
        </w:rPr>
        <w:t>36.</w:t>
      </w:r>
    </w:p>
    <w:p w14:paraId="25F9F032" w14:textId="77777777" w:rsidR="009F2C2B" w:rsidRPr="009F2C2B" w:rsidRDefault="009F2C2B" w:rsidP="009F2C2B">
      <w:pPr>
        <w:pStyle w:val="af4"/>
        <w:spacing w:after="0"/>
        <w:ind w:left="720" w:hanging="720"/>
        <w:rPr>
          <w:rFonts w:ascii="TH SarabunPSK" w:hAnsi="TH SarabunPSK" w:cs="TH SarabunPSK"/>
          <w:noProof/>
          <w:sz w:val="32"/>
          <w:szCs w:val="32"/>
          <w:cs/>
        </w:rPr>
      </w:pP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บุญชม ศรีสะอาด. (2535). </w:t>
      </w:r>
      <w:r w:rsidRPr="009F2C2B">
        <w:rPr>
          <w:rFonts w:ascii="TH SarabunPSK" w:hAnsi="TH SarabunPSK" w:cs="TH SarabunPSK"/>
          <w:i/>
          <w:iCs/>
          <w:noProof/>
          <w:sz w:val="32"/>
          <w:szCs w:val="32"/>
          <w:cs/>
        </w:rPr>
        <w:t>การวิจัยเบื้องต้น.</w:t>
      </w: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 กรุงเทพฯ: สุริยาสาส์น.</w:t>
      </w:r>
    </w:p>
    <w:p w14:paraId="0080883B" w14:textId="77777777" w:rsidR="009F2C2B" w:rsidRPr="009F2C2B" w:rsidRDefault="009F2C2B" w:rsidP="009F2C2B">
      <w:pPr>
        <w:pStyle w:val="af4"/>
        <w:spacing w:after="0"/>
        <w:ind w:left="720" w:hanging="720"/>
        <w:rPr>
          <w:rFonts w:ascii="TH SarabunPSK" w:hAnsi="TH SarabunPSK" w:cs="TH SarabunPSK"/>
          <w:noProof/>
          <w:sz w:val="32"/>
          <w:szCs w:val="32"/>
          <w:cs/>
        </w:rPr>
      </w:pP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ไพฑูรย์ สินลารัตน์. (2545). </w:t>
      </w:r>
      <w:r w:rsidRPr="009F2C2B">
        <w:rPr>
          <w:rFonts w:ascii="TH SarabunPSK" w:hAnsi="TH SarabunPSK" w:cs="TH SarabunPSK"/>
          <w:i/>
          <w:iCs/>
          <w:noProof/>
          <w:sz w:val="32"/>
          <w:szCs w:val="32"/>
          <w:cs/>
        </w:rPr>
        <w:t>การเรียนการสอนที่มีการวิจัยเป็นฐาน.</w:t>
      </w: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 กรุงเทพ: คณะครุศาสตร์จุฬาลงกรณ์มหาวิทยาลัย.</w:t>
      </w:r>
    </w:p>
    <w:p w14:paraId="5DF6FFA5" w14:textId="77777777" w:rsidR="009F2C2B" w:rsidRPr="009F2C2B" w:rsidRDefault="009F2C2B" w:rsidP="009F2C2B">
      <w:pPr>
        <w:pStyle w:val="af4"/>
        <w:spacing w:after="0"/>
        <w:ind w:left="720" w:hanging="720"/>
        <w:rPr>
          <w:rFonts w:ascii="TH SarabunPSK" w:hAnsi="TH SarabunPSK" w:cs="TH SarabunPSK"/>
          <w:noProof/>
          <w:sz w:val="32"/>
          <w:szCs w:val="32"/>
          <w:cs/>
        </w:rPr>
      </w:pP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รัตนะ บัวสนธ์. (2556). </w:t>
      </w:r>
      <w:r w:rsidRPr="009F2C2B">
        <w:rPr>
          <w:rFonts w:ascii="TH SarabunPSK" w:hAnsi="TH SarabunPSK" w:cs="TH SarabunPSK"/>
          <w:i/>
          <w:iCs/>
          <w:noProof/>
          <w:sz w:val="32"/>
          <w:szCs w:val="32"/>
          <w:cs/>
        </w:rPr>
        <w:t>การวิจัยและการพัฒนานวัตกรรมการศึกษา.</w:t>
      </w: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 พิษณุโลก: บักกราฟ.</w:t>
      </w:r>
    </w:p>
    <w:p w14:paraId="67BA5054" w14:textId="77777777" w:rsidR="009F2C2B" w:rsidRPr="009F2C2B" w:rsidRDefault="009F2C2B" w:rsidP="009F2C2B">
      <w:pPr>
        <w:pStyle w:val="af4"/>
        <w:spacing w:after="0"/>
        <w:ind w:left="720" w:hanging="720"/>
        <w:rPr>
          <w:rFonts w:ascii="TH SarabunPSK" w:hAnsi="TH SarabunPSK" w:cs="TH SarabunPSK"/>
          <w:noProof/>
          <w:sz w:val="32"/>
          <w:szCs w:val="32"/>
          <w:cs/>
        </w:rPr>
      </w:pPr>
      <w:r w:rsidRPr="009F2C2B">
        <w:rPr>
          <w:rFonts w:ascii="TH SarabunPSK" w:hAnsi="TH SarabunPSK" w:cs="TH SarabunPSK"/>
          <w:noProof/>
          <w:sz w:val="32"/>
          <w:szCs w:val="32"/>
          <w:cs/>
        </w:rPr>
        <w:t>ล้วน สายยศ</w:t>
      </w:r>
      <w:r w:rsidRPr="009F2C2B">
        <w:rPr>
          <w:rFonts w:ascii="TH SarabunPSK" w:hAnsi="TH SarabunPSK" w:cs="TH SarabunPSK"/>
          <w:noProof/>
          <w:sz w:val="32"/>
          <w:szCs w:val="32"/>
        </w:rPr>
        <w:t>,</w:t>
      </w: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 และ อังคณา สายยศ. (2551). </w:t>
      </w:r>
      <w:r w:rsidRPr="009F2C2B">
        <w:rPr>
          <w:rFonts w:ascii="TH SarabunPSK" w:hAnsi="TH SarabunPSK" w:cs="TH SarabunPSK"/>
          <w:i/>
          <w:iCs/>
          <w:noProof/>
          <w:sz w:val="32"/>
          <w:szCs w:val="32"/>
          <w:cs/>
        </w:rPr>
        <w:t>เทคนิคการวิจัยทางการศึกษา.</w:t>
      </w: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 กรุงเทพฯ: สํานักพิมพ์ศูนย์ส่งเสริมวิชาการ.</w:t>
      </w:r>
    </w:p>
    <w:p w14:paraId="71A8A7B0" w14:textId="77777777" w:rsidR="009F2C2B" w:rsidRPr="009F2C2B" w:rsidRDefault="009F2C2B" w:rsidP="009F2C2B">
      <w:pPr>
        <w:pStyle w:val="af4"/>
        <w:spacing w:after="0"/>
        <w:ind w:left="720" w:hanging="720"/>
        <w:rPr>
          <w:rFonts w:ascii="TH SarabunPSK" w:hAnsi="TH SarabunPSK" w:cs="TH SarabunPSK"/>
          <w:noProof/>
          <w:sz w:val="32"/>
          <w:szCs w:val="32"/>
          <w:cs/>
        </w:rPr>
      </w:pP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วัฒนา รัตนพรหม. (2548). </w:t>
      </w:r>
      <w:r w:rsidRPr="009F2C2B">
        <w:rPr>
          <w:rFonts w:ascii="TH SarabunPSK" w:hAnsi="TH SarabunPSK" w:cs="TH SarabunPSK"/>
          <w:i/>
          <w:iCs/>
          <w:noProof/>
          <w:sz w:val="32"/>
          <w:szCs w:val="32"/>
          <w:cs/>
        </w:rPr>
        <w:t>การเรียนรู้โดยมช้ปัญหาเป็นหลัก.</w:t>
      </w: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 ศึกษาศาสตร์ปริยทัศน์.</w:t>
      </w:r>
    </w:p>
    <w:p w14:paraId="6E3610D5" w14:textId="77777777" w:rsidR="009F2C2B" w:rsidRPr="009F2C2B" w:rsidRDefault="009F2C2B" w:rsidP="009F2C2B">
      <w:pPr>
        <w:pStyle w:val="af4"/>
        <w:spacing w:after="0"/>
        <w:ind w:left="720" w:hanging="720"/>
        <w:rPr>
          <w:rFonts w:ascii="TH SarabunPSK" w:hAnsi="TH SarabunPSK" w:cs="TH SarabunPSK"/>
          <w:noProof/>
          <w:sz w:val="32"/>
          <w:szCs w:val="32"/>
          <w:cs/>
        </w:rPr>
      </w:pPr>
      <w:r w:rsidRPr="009F2C2B">
        <w:rPr>
          <w:rFonts w:ascii="TH SarabunPSK" w:hAnsi="TH SarabunPSK" w:cs="TH SarabunPSK"/>
          <w:noProof/>
          <w:sz w:val="32"/>
          <w:szCs w:val="32"/>
          <w:cs/>
        </w:rPr>
        <w:t>วิระสิทธิ์ มาตอำพร . (2563). พัฒนาการจัดกิจกรรมการเรียนรู้คณิตศาสตร์โดยใช้ปัญหาเป็นฐาน (</w:t>
      </w:r>
      <w:r w:rsidRPr="009F2C2B">
        <w:rPr>
          <w:rFonts w:ascii="TH SarabunPSK" w:hAnsi="TH SarabunPSK" w:cs="TH SarabunPSK"/>
          <w:noProof/>
          <w:sz w:val="32"/>
          <w:szCs w:val="32"/>
        </w:rPr>
        <w:t>PBL).</w:t>
      </w: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 93.</w:t>
      </w:r>
    </w:p>
    <w:p w14:paraId="2B30ABFF" w14:textId="77777777" w:rsidR="009F2C2B" w:rsidRPr="009F2C2B" w:rsidRDefault="009F2C2B" w:rsidP="009F2C2B">
      <w:pPr>
        <w:pStyle w:val="af4"/>
        <w:spacing w:after="0"/>
        <w:ind w:left="720" w:hanging="720"/>
        <w:rPr>
          <w:rFonts w:ascii="TH SarabunPSK" w:hAnsi="TH SarabunPSK" w:cs="TH SarabunPSK"/>
          <w:noProof/>
          <w:sz w:val="32"/>
          <w:szCs w:val="32"/>
          <w:cs/>
        </w:rPr>
      </w:pPr>
      <w:r w:rsidRPr="009F2C2B">
        <w:rPr>
          <w:rFonts w:ascii="TH SarabunPSK" w:hAnsi="TH SarabunPSK" w:cs="TH SarabunPSK"/>
          <w:noProof/>
          <w:sz w:val="32"/>
          <w:szCs w:val="32"/>
          <w:cs/>
        </w:rPr>
        <w:t>สำนักงานเลขาธิการสภาการศึกษา. (2550). การจัดการเรียนรู้แบบใช้ปัญหาเป็นฐาน. กรุงเทพ: ชุมนุมสหกรณ์การเกษตรแห่งประเทศไทย จำกัด.</w:t>
      </w:r>
    </w:p>
    <w:p w14:paraId="05432FC8" w14:textId="77777777" w:rsidR="009F2C2B" w:rsidRPr="009F2C2B" w:rsidRDefault="009F2C2B" w:rsidP="009F2C2B">
      <w:pPr>
        <w:pStyle w:val="af4"/>
        <w:spacing w:after="0"/>
        <w:ind w:left="720" w:hanging="720"/>
        <w:rPr>
          <w:rFonts w:ascii="TH SarabunPSK" w:hAnsi="TH SarabunPSK" w:cs="TH SarabunPSK"/>
          <w:noProof/>
          <w:sz w:val="32"/>
          <w:szCs w:val="32"/>
          <w:cs/>
        </w:rPr>
      </w:pP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สุวัฒน์ นิยมค้า . (2531). </w:t>
      </w:r>
      <w:r w:rsidRPr="009F2C2B">
        <w:rPr>
          <w:rFonts w:ascii="TH SarabunPSK" w:hAnsi="TH SarabunPSK" w:cs="TH SarabunPSK"/>
          <w:i/>
          <w:iCs/>
          <w:noProof/>
          <w:sz w:val="32"/>
          <w:szCs w:val="32"/>
          <w:cs/>
        </w:rPr>
        <w:t>ทฤษฏีและทางปฏิบัติในการสอนวิทยาศาสตร์แบบสืบเสาะหาความรู้.</w:t>
      </w: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 กรุงเทพ: เจเนอรัลบุ๊คส์ เซนเตอร์.</w:t>
      </w:r>
    </w:p>
    <w:p w14:paraId="7D8CAC79" w14:textId="77777777" w:rsidR="009F2C2B" w:rsidRPr="009F2C2B" w:rsidRDefault="009F2C2B" w:rsidP="009F2C2B">
      <w:pPr>
        <w:pStyle w:val="af4"/>
        <w:spacing w:after="0"/>
        <w:ind w:left="720" w:hanging="720"/>
        <w:rPr>
          <w:rFonts w:ascii="TH SarabunPSK" w:hAnsi="TH SarabunPSK" w:cs="TH SarabunPSK"/>
          <w:noProof/>
          <w:sz w:val="32"/>
          <w:szCs w:val="32"/>
          <w:cs/>
        </w:rPr>
      </w:pP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อนันต์ จันทร์กวี . (2523). </w:t>
      </w:r>
      <w:r w:rsidRPr="009F2C2B">
        <w:rPr>
          <w:rFonts w:ascii="TH SarabunPSK" w:hAnsi="TH SarabunPSK" w:cs="TH SarabunPSK"/>
          <w:i/>
          <w:iCs/>
          <w:noProof/>
          <w:sz w:val="32"/>
          <w:szCs w:val="32"/>
          <w:cs/>
        </w:rPr>
        <w:t>ผลการใช้คำถามของครูที่มีผลต่อทักษะกระบวนการทางวิทยาศาสตร์ผลสัมฤทธิ์และทัศนคติ.</w:t>
      </w: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 มหาวิทยาลัยศรีนครินทรวิโรฒ.</w:t>
      </w:r>
    </w:p>
    <w:p w14:paraId="18C18D3A" w14:textId="77777777" w:rsidR="009F2C2B" w:rsidRPr="009F2C2B" w:rsidRDefault="009F2C2B" w:rsidP="009F2C2B">
      <w:pPr>
        <w:rPr>
          <w:rFonts w:ascii="TH SarabunPSK" w:hAnsi="TH SarabunPSK" w:cs="TH SarabunPSK"/>
          <w:noProof/>
          <w:sz w:val="32"/>
          <w:szCs w:val="32"/>
        </w:rPr>
      </w:pPr>
      <w:r w:rsidRPr="009F2C2B">
        <w:rPr>
          <w:rFonts w:ascii="TH SarabunPSK" w:hAnsi="TH SarabunPSK" w:cs="TH SarabunPSK"/>
          <w:noProof/>
          <w:sz w:val="32"/>
          <w:szCs w:val="32"/>
        </w:rPr>
        <w:t>Good.</w:t>
      </w: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 (1973). </w:t>
      </w:r>
      <w:r w:rsidRPr="009F2C2B">
        <w:rPr>
          <w:rFonts w:ascii="TH SarabunPSK" w:hAnsi="TH SarabunPSK" w:cs="TH SarabunPSK"/>
          <w:i/>
          <w:iCs/>
          <w:noProof/>
          <w:sz w:val="32"/>
          <w:szCs w:val="32"/>
        </w:rPr>
        <w:t>Dictionary of Education.</w:t>
      </w:r>
      <w:r w:rsidRPr="009F2C2B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Pr="009F2C2B">
        <w:rPr>
          <w:rFonts w:ascii="TH SarabunPSK" w:hAnsi="TH SarabunPSK" w:cs="TH SarabunPSK"/>
          <w:noProof/>
          <w:sz w:val="32"/>
          <w:szCs w:val="32"/>
        </w:rPr>
        <w:t>New York: McGraw-Hill Book.</w:t>
      </w:r>
    </w:p>
    <w:p w14:paraId="5453B9DE" w14:textId="77777777" w:rsidR="009F2C2B" w:rsidRPr="009F2C2B" w:rsidRDefault="009F2C2B" w:rsidP="009F2C2B">
      <w:pPr>
        <w:pStyle w:val="af4"/>
        <w:spacing w:after="0"/>
        <w:ind w:left="720" w:hanging="720"/>
        <w:rPr>
          <w:rFonts w:ascii="TH SarabunPSK" w:hAnsi="TH SarabunPSK" w:cs="TH SarabunPSK"/>
          <w:noProof/>
          <w:sz w:val="32"/>
          <w:szCs w:val="32"/>
          <w:cs/>
        </w:rPr>
      </w:pPr>
      <w:r w:rsidRPr="009F2C2B">
        <w:rPr>
          <w:rFonts w:ascii="TH SarabunPSK" w:hAnsi="TH SarabunPSK" w:cs="TH SarabunPSK"/>
          <w:noProof/>
          <w:sz w:val="32"/>
          <w:szCs w:val="32"/>
        </w:rPr>
        <w:t xml:space="preserve">Sun, &amp; Trowbridge. (1973). </w:t>
      </w:r>
      <w:r w:rsidRPr="009F2C2B">
        <w:rPr>
          <w:rFonts w:ascii="TH SarabunPSK" w:hAnsi="TH SarabunPSK" w:cs="TH SarabunPSK"/>
          <w:i/>
          <w:iCs/>
          <w:noProof/>
          <w:sz w:val="32"/>
          <w:szCs w:val="32"/>
        </w:rPr>
        <w:t>Teaching Science by Inquiry in the Secondary School.</w:t>
      </w:r>
      <w:r w:rsidRPr="009F2C2B">
        <w:rPr>
          <w:rFonts w:ascii="TH SarabunPSK" w:hAnsi="TH SarabunPSK" w:cs="TH SarabunPSK"/>
          <w:noProof/>
          <w:sz w:val="32"/>
          <w:szCs w:val="32"/>
        </w:rPr>
        <w:t xml:space="preserve"> Columbus: Charles E. Merrill Publishing.</w:t>
      </w:r>
    </w:p>
    <w:p w14:paraId="2B0E64A6" w14:textId="77777777" w:rsidR="00A77DD6" w:rsidRPr="009F2C2B" w:rsidRDefault="009F2C2B" w:rsidP="009F2C2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F2C2B">
        <w:rPr>
          <w:rFonts w:ascii="TH SarabunPSK" w:hAnsi="TH SarabunPSK" w:cs="TH SarabunPSK"/>
          <w:noProof/>
          <w:sz w:val="32"/>
          <w:szCs w:val="32"/>
        </w:rPr>
        <w:t xml:space="preserve">Wilson. (1973). </w:t>
      </w:r>
      <w:r w:rsidRPr="009F2C2B">
        <w:rPr>
          <w:rFonts w:ascii="TH SarabunPSK" w:hAnsi="TH SarabunPSK" w:cs="TH SarabunPSK"/>
          <w:i/>
          <w:iCs/>
          <w:noProof/>
          <w:sz w:val="32"/>
          <w:szCs w:val="32"/>
        </w:rPr>
        <w:t>Evaluation of learning in secondary school mathematics”Hanbookon formative and summative of student learning. Edited by Benjamin S Bloom.</w:t>
      </w:r>
      <w:r w:rsidRPr="009F2C2B">
        <w:rPr>
          <w:rFonts w:ascii="TH SarabunPSK" w:hAnsi="TH SarabunPSK" w:cs="TH SarabunPSK"/>
          <w:noProof/>
          <w:sz w:val="32"/>
          <w:szCs w:val="32"/>
        </w:rPr>
        <w:t xml:space="preserve"> New York: McGraw–Hill.</w:t>
      </w:r>
    </w:p>
    <w:sectPr w:rsidR="00A77DD6" w:rsidRPr="009F2C2B" w:rsidSect="00094FF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4E1D9" w14:textId="77777777" w:rsidR="00094FF9" w:rsidRDefault="00094FF9">
      <w:r>
        <w:separator/>
      </w:r>
    </w:p>
  </w:endnote>
  <w:endnote w:type="continuationSeparator" w:id="0">
    <w:p w14:paraId="623C59A6" w14:textId="77777777" w:rsidR="00094FF9" w:rsidRDefault="00094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C7DA0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1CC401D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92536" w14:textId="77777777" w:rsidR="004024C9" w:rsidRDefault="004024C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EA4145" w:rsidRPr="00EA4145">
      <w:rPr>
        <w:rFonts w:ascii="TH SarabunPSK" w:hAnsi="TH SarabunPSK" w:cs="TH SarabunPSK"/>
        <w:noProof/>
        <w:sz w:val="32"/>
        <w:szCs w:val="32"/>
        <w:lang w:val="th-TH"/>
      </w:rPr>
      <w:t>3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1CE58CF1" w14:textId="77777777" w:rsidR="004478FF" w:rsidRDefault="004478FF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275EF" w14:textId="77777777" w:rsidR="00094FF9" w:rsidRDefault="00094FF9">
      <w:r>
        <w:separator/>
      </w:r>
    </w:p>
  </w:footnote>
  <w:footnote w:type="continuationSeparator" w:id="0">
    <w:p w14:paraId="6372573B" w14:textId="77777777" w:rsidR="00094FF9" w:rsidRDefault="00094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07CF" w14:textId="77777777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CC67341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21146" w14:textId="112F0182" w:rsidR="004478FF" w:rsidRPr="00D75435" w:rsidRDefault="00213726" w:rsidP="00172B66">
    <w:pPr>
      <w:pStyle w:val="a7"/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noProof/>
        <w:sz w:val="28"/>
      </w:rPr>
      <w:drawing>
        <wp:anchor distT="0" distB="0" distL="114300" distR="114300" simplePos="0" relativeHeight="251657728" behindDoc="1" locked="0" layoutInCell="1" allowOverlap="1" wp14:anchorId="689506A2" wp14:editId="67C87B4C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 w:rsidRPr="00D75435">
      <w:rPr>
        <w:rFonts w:ascii="Angsana New" w:hAnsi="Angsana New"/>
        <w:sz w:val="28"/>
        <w:cs/>
      </w:rPr>
      <w:t xml:space="preserve">การประชุมวิชาการระดับชาติ ราชภัฏเลยวิชาการ ครั้งที่ </w:t>
    </w:r>
    <w:r w:rsidR="004A37F3" w:rsidRPr="00D75435">
      <w:rPr>
        <w:rFonts w:ascii="Angsana New" w:hAnsi="Angsana New"/>
        <w:sz w:val="28"/>
      </w:rPr>
      <w:t>10</w:t>
    </w:r>
    <w:r w:rsidR="00172B66" w:rsidRPr="00D75435">
      <w:rPr>
        <w:rFonts w:ascii="Angsana New" w:hAnsi="Angsana New"/>
        <w:sz w:val="28"/>
        <w:cs/>
      </w:rPr>
      <w:t xml:space="preserve"> ประจำปี พ.ศ. 256</w:t>
    </w:r>
    <w:r w:rsidR="004A37F3" w:rsidRPr="00D75435">
      <w:rPr>
        <w:rFonts w:ascii="Angsana New" w:hAnsi="Angsana New"/>
        <w:sz w:val="28"/>
        <w:cs/>
      </w:rPr>
      <w:t>7</w:t>
    </w:r>
  </w:p>
  <w:p w14:paraId="1CCDA6BD" w14:textId="77777777" w:rsidR="00E21EFE" w:rsidRPr="00D75435" w:rsidRDefault="00E21EFE" w:rsidP="00E21EFE">
    <w:pPr>
      <w:pStyle w:val="a7"/>
      <w:pBdr>
        <w:bottom w:val="single" w:sz="4" w:space="1" w:color="auto"/>
      </w:pBdr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sz w:val="28"/>
        <w:cs/>
      </w:rPr>
      <w:t>“</w:t>
    </w:r>
    <w:r w:rsidR="004A37F3"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="004A37F3" w:rsidRPr="00D75435">
      <w:rPr>
        <w:rFonts w:ascii="Angsana New" w:hAnsi="Angsana New"/>
        <w:sz w:val="28"/>
      </w:rPr>
      <w:t xml:space="preserve">Soft Power </w:t>
    </w:r>
    <w:r w:rsidR="004A37F3"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905337399">
    <w:abstractNumId w:val="0"/>
  </w:num>
  <w:num w:numId="2" w16cid:durableId="823281770">
    <w:abstractNumId w:val="22"/>
  </w:num>
  <w:num w:numId="3" w16cid:durableId="1391884505">
    <w:abstractNumId w:val="24"/>
  </w:num>
  <w:num w:numId="4" w16cid:durableId="1610310432">
    <w:abstractNumId w:val="19"/>
  </w:num>
  <w:num w:numId="5" w16cid:durableId="293678311">
    <w:abstractNumId w:val="26"/>
  </w:num>
  <w:num w:numId="6" w16cid:durableId="1540315667">
    <w:abstractNumId w:val="27"/>
  </w:num>
  <w:num w:numId="7" w16cid:durableId="1595361340">
    <w:abstractNumId w:val="14"/>
  </w:num>
  <w:num w:numId="8" w16cid:durableId="1791046023">
    <w:abstractNumId w:val="8"/>
  </w:num>
  <w:num w:numId="9" w16cid:durableId="1357192336">
    <w:abstractNumId w:val="21"/>
  </w:num>
  <w:num w:numId="10" w16cid:durableId="1847211313">
    <w:abstractNumId w:val="18"/>
  </w:num>
  <w:num w:numId="11" w16cid:durableId="1235162796">
    <w:abstractNumId w:val="10"/>
  </w:num>
  <w:num w:numId="12" w16cid:durableId="145557272">
    <w:abstractNumId w:val="11"/>
  </w:num>
  <w:num w:numId="13" w16cid:durableId="1140996647">
    <w:abstractNumId w:val="3"/>
  </w:num>
  <w:num w:numId="14" w16cid:durableId="851073134">
    <w:abstractNumId w:val="16"/>
  </w:num>
  <w:num w:numId="15" w16cid:durableId="1337146365">
    <w:abstractNumId w:val="25"/>
  </w:num>
  <w:num w:numId="16" w16cid:durableId="389883015">
    <w:abstractNumId w:val="2"/>
  </w:num>
  <w:num w:numId="17" w16cid:durableId="2059821372">
    <w:abstractNumId w:val="12"/>
  </w:num>
  <w:num w:numId="18" w16cid:durableId="1994989011">
    <w:abstractNumId w:val="4"/>
  </w:num>
  <w:num w:numId="19" w16cid:durableId="1874002286">
    <w:abstractNumId w:val="5"/>
  </w:num>
  <w:num w:numId="20" w16cid:durableId="106168535">
    <w:abstractNumId w:val="13"/>
  </w:num>
  <w:num w:numId="21" w16cid:durableId="1989555005">
    <w:abstractNumId w:val="29"/>
  </w:num>
  <w:num w:numId="22" w16cid:durableId="1726483796">
    <w:abstractNumId w:val="1"/>
  </w:num>
  <w:num w:numId="23" w16cid:durableId="21711830">
    <w:abstractNumId w:val="28"/>
  </w:num>
  <w:num w:numId="24" w16cid:durableId="631441489">
    <w:abstractNumId w:val="6"/>
  </w:num>
  <w:num w:numId="25" w16cid:durableId="1251618023">
    <w:abstractNumId w:val="15"/>
  </w:num>
  <w:num w:numId="26" w16cid:durableId="1517768442">
    <w:abstractNumId w:val="30"/>
  </w:num>
  <w:num w:numId="27" w16cid:durableId="333916985">
    <w:abstractNumId w:val="20"/>
  </w:num>
  <w:num w:numId="28" w16cid:durableId="1676297311">
    <w:abstractNumId w:val="23"/>
  </w:num>
  <w:num w:numId="29" w16cid:durableId="1127354301">
    <w:abstractNumId w:val="9"/>
  </w:num>
  <w:num w:numId="30" w16cid:durableId="1747531703">
    <w:abstractNumId w:val="7"/>
  </w:num>
  <w:num w:numId="31" w16cid:durableId="9212541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82714"/>
    <w:rsid w:val="00087468"/>
    <w:rsid w:val="00094FF9"/>
    <w:rsid w:val="000C74FB"/>
    <w:rsid w:val="000D3159"/>
    <w:rsid w:val="000F4149"/>
    <w:rsid w:val="000F4FE4"/>
    <w:rsid w:val="00103C48"/>
    <w:rsid w:val="001214A4"/>
    <w:rsid w:val="001372EC"/>
    <w:rsid w:val="00151038"/>
    <w:rsid w:val="00172B66"/>
    <w:rsid w:val="00182D60"/>
    <w:rsid w:val="001A5203"/>
    <w:rsid w:val="001A745A"/>
    <w:rsid w:val="001B1479"/>
    <w:rsid w:val="001C751C"/>
    <w:rsid w:val="001F1AD6"/>
    <w:rsid w:val="00201FEC"/>
    <w:rsid w:val="002065F5"/>
    <w:rsid w:val="00213726"/>
    <w:rsid w:val="002154B3"/>
    <w:rsid w:val="002234B9"/>
    <w:rsid w:val="00244DF1"/>
    <w:rsid w:val="00246369"/>
    <w:rsid w:val="00247FCC"/>
    <w:rsid w:val="002572AD"/>
    <w:rsid w:val="00272942"/>
    <w:rsid w:val="00285F7A"/>
    <w:rsid w:val="002867C6"/>
    <w:rsid w:val="002A0FDB"/>
    <w:rsid w:val="002B4FDE"/>
    <w:rsid w:val="002C3BF8"/>
    <w:rsid w:val="002C776F"/>
    <w:rsid w:val="002F2E56"/>
    <w:rsid w:val="002F4DB6"/>
    <w:rsid w:val="003024D6"/>
    <w:rsid w:val="0031337E"/>
    <w:rsid w:val="0031445C"/>
    <w:rsid w:val="00326C96"/>
    <w:rsid w:val="00330899"/>
    <w:rsid w:val="00334EED"/>
    <w:rsid w:val="003374A7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93961"/>
    <w:rsid w:val="003B13F2"/>
    <w:rsid w:val="003B5DFC"/>
    <w:rsid w:val="003C23C7"/>
    <w:rsid w:val="003D6088"/>
    <w:rsid w:val="003E1139"/>
    <w:rsid w:val="003F34D8"/>
    <w:rsid w:val="003F4C14"/>
    <w:rsid w:val="0040244B"/>
    <w:rsid w:val="004024C9"/>
    <w:rsid w:val="00410E23"/>
    <w:rsid w:val="004201D7"/>
    <w:rsid w:val="004234FE"/>
    <w:rsid w:val="00434F3A"/>
    <w:rsid w:val="00437DA3"/>
    <w:rsid w:val="00445B34"/>
    <w:rsid w:val="004478FF"/>
    <w:rsid w:val="0045346F"/>
    <w:rsid w:val="00457FC1"/>
    <w:rsid w:val="004608E4"/>
    <w:rsid w:val="004801CC"/>
    <w:rsid w:val="00487BF6"/>
    <w:rsid w:val="0049671E"/>
    <w:rsid w:val="0049782B"/>
    <w:rsid w:val="004A1DBA"/>
    <w:rsid w:val="004A37F3"/>
    <w:rsid w:val="004C6200"/>
    <w:rsid w:val="004E1C1C"/>
    <w:rsid w:val="004E6879"/>
    <w:rsid w:val="004F428D"/>
    <w:rsid w:val="0050145C"/>
    <w:rsid w:val="005062FD"/>
    <w:rsid w:val="00517208"/>
    <w:rsid w:val="00533740"/>
    <w:rsid w:val="00541616"/>
    <w:rsid w:val="005420AA"/>
    <w:rsid w:val="0055388A"/>
    <w:rsid w:val="00553A35"/>
    <w:rsid w:val="0056455A"/>
    <w:rsid w:val="00565185"/>
    <w:rsid w:val="005729AF"/>
    <w:rsid w:val="0057616F"/>
    <w:rsid w:val="00582512"/>
    <w:rsid w:val="005879ED"/>
    <w:rsid w:val="005A430A"/>
    <w:rsid w:val="005A64E9"/>
    <w:rsid w:val="005C3AC3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71148"/>
    <w:rsid w:val="006873D6"/>
    <w:rsid w:val="0069716F"/>
    <w:rsid w:val="006A440A"/>
    <w:rsid w:val="006B542F"/>
    <w:rsid w:val="006C0A4B"/>
    <w:rsid w:val="006C1FA0"/>
    <w:rsid w:val="006C4EFB"/>
    <w:rsid w:val="006D0CF7"/>
    <w:rsid w:val="006D2F90"/>
    <w:rsid w:val="006D53EC"/>
    <w:rsid w:val="006E1165"/>
    <w:rsid w:val="006F11B1"/>
    <w:rsid w:val="006F4AEE"/>
    <w:rsid w:val="0070216F"/>
    <w:rsid w:val="007150E4"/>
    <w:rsid w:val="00730396"/>
    <w:rsid w:val="00737748"/>
    <w:rsid w:val="00741CD0"/>
    <w:rsid w:val="00765427"/>
    <w:rsid w:val="00773AAC"/>
    <w:rsid w:val="00793506"/>
    <w:rsid w:val="007A049A"/>
    <w:rsid w:val="007A3016"/>
    <w:rsid w:val="007A65D7"/>
    <w:rsid w:val="007A6932"/>
    <w:rsid w:val="007B5F28"/>
    <w:rsid w:val="007C0CE6"/>
    <w:rsid w:val="007C7178"/>
    <w:rsid w:val="007D14D3"/>
    <w:rsid w:val="007E186C"/>
    <w:rsid w:val="007E20D1"/>
    <w:rsid w:val="007E760A"/>
    <w:rsid w:val="0081626B"/>
    <w:rsid w:val="00821591"/>
    <w:rsid w:val="00822C58"/>
    <w:rsid w:val="00825524"/>
    <w:rsid w:val="0083060F"/>
    <w:rsid w:val="00835437"/>
    <w:rsid w:val="00844777"/>
    <w:rsid w:val="00857590"/>
    <w:rsid w:val="00857C79"/>
    <w:rsid w:val="0086516A"/>
    <w:rsid w:val="0086603D"/>
    <w:rsid w:val="008724A4"/>
    <w:rsid w:val="00880F72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D4BFA"/>
    <w:rsid w:val="008D5930"/>
    <w:rsid w:val="008D738F"/>
    <w:rsid w:val="009010B5"/>
    <w:rsid w:val="00902C6E"/>
    <w:rsid w:val="0090513E"/>
    <w:rsid w:val="00910AD7"/>
    <w:rsid w:val="009114E7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C30CC"/>
    <w:rsid w:val="009D0EE6"/>
    <w:rsid w:val="009F2C27"/>
    <w:rsid w:val="009F2C2B"/>
    <w:rsid w:val="009F607F"/>
    <w:rsid w:val="009F6918"/>
    <w:rsid w:val="00A0101C"/>
    <w:rsid w:val="00A11B9D"/>
    <w:rsid w:val="00A15A6E"/>
    <w:rsid w:val="00A17E71"/>
    <w:rsid w:val="00A20C75"/>
    <w:rsid w:val="00A21ECD"/>
    <w:rsid w:val="00A27B46"/>
    <w:rsid w:val="00A52B65"/>
    <w:rsid w:val="00A55BD7"/>
    <w:rsid w:val="00A740B2"/>
    <w:rsid w:val="00A753AE"/>
    <w:rsid w:val="00A77DD6"/>
    <w:rsid w:val="00A95B4F"/>
    <w:rsid w:val="00A95F33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AF52BB"/>
    <w:rsid w:val="00B125D8"/>
    <w:rsid w:val="00B12A85"/>
    <w:rsid w:val="00B16728"/>
    <w:rsid w:val="00B170B9"/>
    <w:rsid w:val="00B256D9"/>
    <w:rsid w:val="00B268AD"/>
    <w:rsid w:val="00B50F58"/>
    <w:rsid w:val="00B52F37"/>
    <w:rsid w:val="00B54197"/>
    <w:rsid w:val="00B54905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E6735"/>
    <w:rsid w:val="00BF5148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19E3"/>
    <w:rsid w:val="00C72AEC"/>
    <w:rsid w:val="00C76038"/>
    <w:rsid w:val="00C77146"/>
    <w:rsid w:val="00C87D0C"/>
    <w:rsid w:val="00C92C90"/>
    <w:rsid w:val="00CB6F7A"/>
    <w:rsid w:val="00CC7B1F"/>
    <w:rsid w:val="00CD60D6"/>
    <w:rsid w:val="00CE3CE4"/>
    <w:rsid w:val="00CE4D99"/>
    <w:rsid w:val="00CF10D8"/>
    <w:rsid w:val="00CF192B"/>
    <w:rsid w:val="00D06CF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544A9"/>
    <w:rsid w:val="00D5775E"/>
    <w:rsid w:val="00D636F0"/>
    <w:rsid w:val="00D71278"/>
    <w:rsid w:val="00D75435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937"/>
    <w:rsid w:val="00DE30EC"/>
    <w:rsid w:val="00DE33F9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6082E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A4145"/>
    <w:rsid w:val="00EB5996"/>
    <w:rsid w:val="00EC139C"/>
    <w:rsid w:val="00EC3E15"/>
    <w:rsid w:val="00EC7D9B"/>
    <w:rsid w:val="00F02DF5"/>
    <w:rsid w:val="00F05853"/>
    <w:rsid w:val="00F253E9"/>
    <w:rsid w:val="00F42AB1"/>
    <w:rsid w:val="00F44FAB"/>
    <w:rsid w:val="00F505AF"/>
    <w:rsid w:val="00F6093E"/>
    <w:rsid w:val="00F72E62"/>
    <w:rsid w:val="00F749F3"/>
    <w:rsid w:val="00F852E1"/>
    <w:rsid w:val="00F8750A"/>
    <w:rsid w:val="00F958BC"/>
    <w:rsid w:val="00FB32A9"/>
    <w:rsid w:val="00FC6602"/>
    <w:rsid w:val="00FC7B31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934A5D"/>
  <w15:chartTrackingRefBased/>
  <w15:docId w15:val="{628C0F15-EF2D-4C57-983B-C44DB9D5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แบบอักษรของย่อหน้าเริ่มต้น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character" w:styleId="af2">
    <w:name w:val="Hyperlink"/>
    <w:uiPriority w:val="99"/>
    <w:unhideWhenUsed/>
    <w:rsid w:val="00F6093E"/>
    <w:rPr>
      <w:color w:val="0563C1"/>
      <w:u w:val="single"/>
    </w:rPr>
  </w:style>
  <w:style w:type="paragraph" w:styleId="af3">
    <w:name w:val="Normal (Web)"/>
    <w:basedOn w:val="a"/>
    <w:uiPriority w:val="99"/>
    <w:unhideWhenUsed/>
    <w:rsid w:val="00CE4D99"/>
    <w:pPr>
      <w:spacing w:before="100" w:beforeAutospacing="1" w:after="100" w:afterAutospacing="1"/>
    </w:pPr>
    <w:rPr>
      <w:rFonts w:ascii="Angsana New" w:eastAsia="Times New Roman" w:hAnsi="Angsana New"/>
      <w:sz w:val="28"/>
      <w:szCs w:val="28"/>
      <w:lang w:eastAsia="en-US"/>
    </w:rPr>
  </w:style>
  <w:style w:type="table" w:customStyle="1" w:styleId="TableGrid1">
    <w:name w:val="Table Grid_1"/>
    <w:basedOn w:val="a1"/>
    <w:uiPriority w:val="39"/>
    <w:rsid w:val="00B54905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ibliography"/>
    <w:basedOn w:val="a"/>
    <w:next w:val="a"/>
    <w:uiPriority w:val="37"/>
    <w:unhideWhenUsed/>
    <w:rsid w:val="009F2C2B"/>
    <w:pPr>
      <w:spacing w:after="160" w:line="256" w:lineRule="auto"/>
    </w:pPr>
    <w:rPr>
      <w:rFonts w:ascii="Calibri" w:eastAsia="Calibri" w:hAnsi="Calibri" w:cs="Cordia New"/>
      <w:sz w:val="22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28E4C-E371-4F7F-A94C-D12778881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2494</Words>
  <Characters>14219</Characters>
  <Application>Microsoft Office Word</Application>
  <DocSecurity>0</DocSecurity>
  <Lines>118</Lines>
  <Paragraphs>33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asus</cp:lastModifiedBy>
  <cp:revision>2</cp:revision>
  <cp:lastPrinted>2023-11-30T08:35:00Z</cp:lastPrinted>
  <dcterms:created xsi:type="dcterms:W3CDTF">2024-01-15T14:39:00Z</dcterms:created>
  <dcterms:modified xsi:type="dcterms:W3CDTF">2024-01-15T14:39:00Z</dcterms:modified>
</cp:coreProperties>
</file>