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127D4" w14:textId="266CFCE5" w:rsidR="00BD04E7" w:rsidRDefault="00BD04E7" w:rsidP="00BD04E7">
      <w:pPr>
        <w:pStyle w:val="Ttulo1"/>
      </w:pPr>
      <w:r>
        <w:t xml:space="preserve">ATIVIDADE </w:t>
      </w:r>
      <w:r w:rsidR="00DF2B21">
        <w:t>4</w:t>
      </w:r>
      <w:r w:rsidR="000D252B">
        <w:t>.1</w:t>
      </w:r>
      <w:r>
        <w:t xml:space="preserve"> – Comunicação e redação técnica</w:t>
      </w:r>
    </w:p>
    <w:p w14:paraId="75AF397C" w14:textId="77777777" w:rsidR="00BD04E7" w:rsidRDefault="00BD04E7" w:rsidP="00BD04E7">
      <w:pPr>
        <w:pStyle w:val="PargrafodaLista"/>
        <w:ind w:left="360"/>
        <w:jc w:val="both"/>
        <w:rPr>
          <w:sz w:val="24"/>
          <w:szCs w:val="24"/>
        </w:rPr>
      </w:pPr>
    </w:p>
    <w:p w14:paraId="1E1BDE5B" w14:textId="77777777" w:rsidR="00DF2B21" w:rsidRPr="00DF2B21" w:rsidRDefault="00DF2B21" w:rsidP="00DF2B2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2B21">
        <w:rPr>
          <w:rFonts w:ascii="Arial" w:hAnsi="Arial" w:cs="Arial"/>
          <w:sz w:val="24"/>
          <w:szCs w:val="24"/>
        </w:rPr>
        <w:t>A primeira impressão muitas vezes é considerada definitiva, sendo o ponto de partida para a formação de opiniões e julgamentos. No entanto, é importante considerar que as pessoas são complexas e multifacetadas, e uma única interação pode não capturar toda a sua essência. Assim, embora a primeira impressão possa influenciar as percepções iniciais, ela não deve ser encarada como absoluta.</w:t>
      </w:r>
    </w:p>
    <w:p w14:paraId="2E2E1A22" w14:textId="77777777" w:rsidR="00DF2B21" w:rsidRPr="00DF2B21" w:rsidRDefault="00DF2B21" w:rsidP="00DF2B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AD525C" w14:textId="77777777" w:rsidR="00DF2B21" w:rsidRPr="00DF2B21" w:rsidRDefault="00DF2B21" w:rsidP="00DF2B2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2B21">
        <w:rPr>
          <w:rFonts w:ascii="Arial" w:hAnsi="Arial" w:cs="Arial"/>
          <w:sz w:val="24"/>
          <w:szCs w:val="24"/>
        </w:rPr>
        <w:t>Por outro lado, uma oportunidade para reconquistar pode surgir após uma primeira impressão negativa. As pessoas têm a capacidade de mudar, crescer e aprender com suas experiências. Portanto, mesmo que uma impressão inicial não seja favorável, é possível reconquistar a confiança e mudar a percepção por meio de ações consistentes e positivas ao longo do tempo.</w:t>
      </w:r>
    </w:p>
    <w:p w14:paraId="493D5C40" w14:textId="77777777" w:rsidR="00DF2B21" w:rsidRPr="00DF2B21" w:rsidRDefault="00DF2B21" w:rsidP="00DF2B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08F25E" w14:textId="77777777" w:rsidR="00DF2B21" w:rsidRPr="00DF2B21" w:rsidRDefault="00DF2B21" w:rsidP="00DF2B2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2B21">
        <w:rPr>
          <w:rFonts w:ascii="Arial" w:hAnsi="Arial" w:cs="Arial"/>
          <w:sz w:val="24"/>
          <w:szCs w:val="24"/>
        </w:rPr>
        <w:t>Em muitos casos, uma segunda chance pode revelar aspectos que não foram percebidos na primeira interação, proporcionando uma visão mais completa e equilibrada da pessoa em questão. Isso destaca a importância de manter a mente aberta e não julgar precipitadamente com base apenas em uma impressão inicial.</w:t>
      </w:r>
    </w:p>
    <w:p w14:paraId="3C46E84D" w14:textId="77777777" w:rsidR="00DF2B21" w:rsidRPr="00DF2B21" w:rsidRDefault="00DF2B21" w:rsidP="00DF2B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EA5404" w14:textId="074A97E2" w:rsidR="004D0D5D" w:rsidRPr="00DF2B21" w:rsidRDefault="00DF2B21" w:rsidP="00DF2B2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2B21">
        <w:rPr>
          <w:rFonts w:ascii="Arial" w:hAnsi="Arial" w:cs="Arial"/>
          <w:sz w:val="24"/>
          <w:szCs w:val="24"/>
        </w:rPr>
        <w:t>Em resumo, embora a primeira impressão possa ter impacto, ela não é necessariamente definitiva. E, ao mesmo tempo, uma oportunidade para reconquistar pode surgir, permitindo que as pessoas demonstrem quem realmente são além das primeiras impressões.</w:t>
      </w:r>
    </w:p>
    <w:p w14:paraId="37C43F1D" w14:textId="77777777" w:rsidR="004D0D5D" w:rsidRPr="004D0D5D" w:rsidRDefault="004D0D5D" w:rsidP="004D0D5D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sectPr w:rsidR="004D0D5D" w:rsidRPr="004D0D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2026F" w14:textId="77777777" w:rsidR="00AF0FE2" w:rsidRDefault="00AF0FE2" w:rsidP="00BD04E7">
      <w:pPr>
        <w:spacing w:after="0" w:line="240" w:lineRule="auto"/>
      </w:pPr>
      <w:r>
        <w:separator/>
      </w:r>
    </w:p>
  </w:endnote>
  <w:endnote w:type="continuationSeparator" w:id="0">
    <w:p w14:paraId="5A845B77" w14:textId="77777777" w:rsidR="00AF0FE2" w:rsidRDefault="00AF0FE2" w:rsidP="00BD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4B94F" w14:textId="77777777" w:rsidR="00AF0FE2" w:rsidRDefault="00AF0FE2" w:rsidP="00BD04E7">
      <w:pPr>
        <w:spacing w:after="0" w:line="240" w:lineRule="auto"/>
      </w:pPr>
      <w:r>
        <w:separator/>
      </w:r>
    </w:p>
  </w:footnote>
  <w:footnote w:type="continuationSeparator" w:id="0">
    <w:p w14:paraId="72525CC6" w14:textId="77777777" w:rsidR="00AF0FE2" w:rsidRDefault="00AF0FE2" w:rsidP="00BD0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FCFA3" w14:textId="3594BE98" w:rsidR="00BD04E7" w:rsidRDefault="00BD04E7">
    <w:pPr>
      <w:pStyle w:val="Cabealho"/>
    </w:pPr>
    <w:r>
      <w:t>Aluna: Iolanda Carvalho</w:t>
    </w:r>
    <w:r>
      <w:tab/>
    </w:r>
    <w:r>
      <w:tab/>
      <w:t>Turma:HT-IPI-01-M-</w:t>
    </w:r>
    <w:r w:rsidR="006B0A6B"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BF6"/>
    <w:multiLevelType w:val="hybridMultilevel"/>
    <w:tmpl w:val="2018904E"/>
    <w:lvl w:ilvl="0" w:tplc="8A2ADC0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06835"/>
    <w:multiLevelType w:val="hybridMultilevel"/>
    <w:tmpl w:val="D804A0FC"/>
    <w:lvl w:ilvl="0" w:tplc="C026F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83B05"/>
    <w:multiLevelType w:val="hybridMultilevel"/>
    <w:tmpl w:val="BCF454FE"/>
    <w:lvl w:ilvl="0" w:tplc="C026F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366443">
    <w:abstractNumId w:val="0"/>
  </w:num>
  <w:num w:numId="2" w16cid:durableId="570163445">
    <w:abstractNumId w:val="1"/>
  </w:num>
  <w:num w:numId="3" w16cid:durableId="1433551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4E7"/>
    <w:rsid w:val="0001002F"/>
    <w:rsid w:val="000D252B"/>
    <w:rsid w:val="002820BE"/>
    <w:rsid w:val="0028458B"/>
    <w:rsid w:val="00380897"/>
    <w:rsid w:val="00434FFA"/>
    <w:rsid w:val="004D0D5D"/>
    <w:rsid w:val="0056075D"/>
    <w:rsid w:val="00633A49"/>
    <w:rsid w:val="006B0A6B"/>
    <w:rsid w:val="009118E1"/>
    <w:rsid w:val="009910DB"/>
    <w:rsid w:val="00A47F8A"/>
    <w:rsid w:val="00AF0FE2"/>
    <w:rsid w:val="00B460DF"/>
    <w:rsid w:val="00BD04E7"/>
    <w:rsid w:val="00CE5F7F"/>
    <w:rsid w:val="00D26C37"/>
    <w:rsid w:val="00DF2B21"/>
    <w:rsid w:val="00EC3029"/>
    <w:rsid w:val="00FD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FA3A"/>
  <w15:chartTrackingRefBased/>
  <w15:docId w15:val="{EF696D2D-9C64-4F81-80F0-E3F0BF5A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A2F41" w:themeColor="accent1" w:themeShade="80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0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0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0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0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0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0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0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4E7"/>
    <w:rPr>
      <w:rFonts w:asciiTheme="majorHAnsi" w:eastAsiaTheme="majorEastAsia" w:hAnsiTheme="majorHAnsi" w:cstheme="majorBidi"/>
      <w:color w:val="0A2F41" w:themeColor="accent1" w:themeShade="80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0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04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04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0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04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0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0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0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0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0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0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04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04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04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0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04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04E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D0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04E7"/>
  </w:style>
  <w:style w:type="paragraph" w:styleId="Rodap">
    <w:name w:val="footer"/>
    <w:basedOn w:val="Normal"/>
    <w:link w:val="RodapChar"/>
    <w:uiPriority w:val="99"/>
    <w:unhideWhenUsed/>
    <w:rsid w:val="00BD0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Bélica Armas</dc:creator>
  <cp:keywords/>
  <dc:description/>
  <cp:lastModifiedBy>Bélica Armas</cp:lastModifiedBy>
  <cp:revision>9</cp:revision>
  <dcterms:created xsi:type="dcterms:W3CDTF">2024-04-15T22:58:00Z</dcterms:created>
  <dcterms:modified xsi:type="dcterms:W3CDTF">2024-05-02T12:18:00Z</dcterms:modified>
</cp:coreProperties>
</file>