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27D4" w14:textId="0748AA82" w:rsidR="00BD04E7" w:rsidRDefault="00BD04E7" w:rsidP="00BD04E7">
      <w:pPr>
        <w:pStyle w:val="Ttulo1"/>
      </w:pPr>
      <w:r>
        <w:t xml:space="preserve">ATIVIDADE </w:t>
      </w:r>
      <w:r w:rsidR="00703446">
        <w:t>5</w:t>
      </w:r>
      <w:r w:rsidR="000D252B">
        <w:t>.1</w:t>
      </w:r>
      <w:r>
        <w:t xml:space="preserve"> – Comunicação e redação técnica</w:t>
      </w:r>
    </w:p>
    <w:p w14:paraId="75AF397C" w14:textId="77777777" w:rsidR="00BD04E7" w:rsidRDefault="00BD04E7" w:rsidP="00BD04E7">
      <w:pPr>
        <w:pStyle w:val="PargrafodaLista"/>
        <w:ind w:left="360"/>
        <w:jc w:val="both"/>
        <w:rPr>
          <w:sz w:val="24"/>
          <w:szCs w:val="24"/>
        </w:rPr>
      </w:pPr>
    </w:p>
    <w:p w14:paraId="079EA6DC" w14:textId="4FD28E40" w:rsidR="00703446" w:rsidRPr="00703446" w:rsidRDefault="00703446" w:rsidP="00703446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proofErr w:type="gramStart"/>
      <w:r w:rsidRPr="00703446">
        <w:rPr>
          <w:b/>
          <w:bCs/>
          <w:sz w:val="24"/>
          <w:szCs w:val="24"/>
        </w:rPr>
        <w:t>( X</w:t>
      </w:r>
      <w:proofErr w:type="gramEnd"/>
      <w:r w:rsidRPr="00703446">
        <w:rPr>
          <w:b/>
          <w:bCs/>
          <w:sz w:val="24"/>
          <w:szCs w:val="24"/>
        </w:rPr>
        <w:t xml:space="preserve"> )</w:t>
      </w:r>
      <w:r w:rsidRPr="00703446">
        <w:rPr>
          <w:sz w:val="24"/>
          <w:szCs w:val="24"/>
        </w:rPr>
        <w:t xml:space="preserve"> Sabendo gerir os conflitos internos nos ajuda a lidar com o nervosismo e a falta de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segurança, algo que é tão comum quando nos encontramos em situações de exposição, como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a participação de reuniões de trabalho regulares ou mesmo nas interações do dia a dia, mas, a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apresentação de uma palestra para uma grande plateia exige um emprego de técnicas</w:t>
      </w:r>
    </w:p>
    <w:p w14:paraId="6C740862" w14:textId="77777777" w:rsid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703446">
        <w:rPr>
          <w:sz w:val="24"/>
          <w:szCs w:val="24"/>
        </w:rPr>
        <w:t>avançadas durante a oratória.</w:t>
      </w:r>
    </w:p>
    <w:p w14:paraId="7A762228" w14:textId="77777777" w:rsidR="00703446" w:rsidRP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14:paraId="79FF32E2" w14:textId="66193552" w:rsidR="00703446" w:rsidRP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  <w:proofErr w:type="gramStart"/>
      <w:r w:rsidRPr="00703446">
        <w:rPr>
          <w:b/>
          <w:bCs/>
          <w:sz w:val="24"/>
          <w:szCs w:val="24"/>
        </w:rPr>
        <w:t>( X</w:t>
      </w:r>
      <w:proofErr w:type="gramEnd"/>
      <w:r w:rsidRPr="00703446">
        <w:rPr>
          <w:b/>
          <w:bCs/>
          <w:sz w:val="24"/>
          <w:szCs w:val="24"/>
        </w:rPr>
        <w:t xml:space="preserve"> )</w:t>
      </w:r>
      <w:r w:rsidRPr="00703446">
        <w:rPr>
          <w:sz w:val="24"/>
          <w:szCs w:val="24"/>
        </w:rPr>
        <w:t xml:space="preserve"> Uma comunicação feita de forma correta cria amarras importantes e estratégicas em sua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carreira. Esta habilidade permite melhorar seu networking, adicionando destaque fortalecendo relacionamentos e estabelecendo parcerias cobertas por confiança e respeito.</w:t>
      </w:r>
    </w:p>
    <w:p w14:paraId="225CA156" w14:textId="77777777" w:rsidR="00703446" w:rsidRP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14:paraId="0D41F0B6" w14:textId="011708A9" w:rsid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  <w:proofErr w:type="gramStart"/>
      <w:r w:rsidRPr="00703446">
        <w:rPr>
          <w:b/>
          <w:bCs/>
          <w:sz w:val="24"/>
          <w:szCs w:val="24"/>
        </w:rPr>
        <w:t>(  )</w:t>
      </w:r>
      <w:proofErr w:type="gramEnd"/>
      <w:r w:rsidRPr="00703446">
        <w:rPr>
          <w:sz w:val="24"/>
          <w:szCs w:val="24"/>
        </w:rPr>
        <w:t xml:space="preserve"> Convencer uma pessoa é sempre uma tarefa fácil. Neste caso se o orador, fazer mão do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uso de uma boa fala acrescida termos técnicos o suficiente para indicar que o ouvinte vai ficar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inseguro, é o que chamamos de poder de persuasão.</w:t>
      </w:r>
    </w:p>
    <w:p w14:paraId="38EC11DA" w14:textId="77777777" w:rsid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14:paraId="617BC022" w14:textId="0BEAA56E" w:rsidR="00703446" w:rsidRP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703446">
        <w:rPr>
          <w:b/>
          <w:bCs/>
          <w:sz w:val="24"/>
          <w:szCs w:val="24"/>
        </w:rPr>
        <w:t>Correção: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 xml:space="preserve">Convencer uma pessoa </w:t>
      </w:r>
      <w:r>
        <w:rPr>
          <w:sz w:val="24"/>
          <w:szCs w:val="24"/>
        </w:rPr>
        <w:t>nem</w:t>
      </w:r>
      <w:r w:rsidRPr="00703446">
        <w:rPr>
          <w:sz w:val="24"/>
          <w:szCs w:val="24"/>
        </w:rPr>
        <w:t xml:space="preserve"> sempre</w:t>
      </w:r>
      <w:r>
        <w:rPr>
          <w:sz w:val="24"/>
          <w:szCs w:val="24"/>
        </w:rPr>
        <w:t xml:space="preserve"> é</w:t>
      </w:r>
      <w:r w:rsidRPr="00703446">
        <w:rPr>
          <w:sz w:val="24"/>
          <w:szCs w:val="24"/>
        </w:rPr>
        <w:t xml:space="preserve"> uma tarefa fácil. Neste caso se o orador, fazer mão do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uso de uma boa fala acrescida termos técnicos o suficiente para indicar que o ouvinte vai ficar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seguro, é o que chamamos de poder de persuasão.</w:t>
      </w:r>
    </w:p>
    <w:p w14:paraId="64DAE07F" w14:textId="77777777" w:rsidR="00703446" w:rsidRP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14:paraId="37C43F1D" w14:textId="6BB3FA55" w:rsidR="004D0D5D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  <w:proofErr w:type="gramStart"/>
      <w:r w:rsidRPr="00703446">
        <w:rPr>
          <w:b/>
          <w:bCs/>
          <w:sz w:val="24"/>
          <w:szCs w:val="24"/>
        </w:rPr>
        <w:t>(  )</w:t>
      </w:r>
      <w:proofErr w:type="gramEnd"/>
      <w:r w:rsidRPr="00703446">
        <w:rPr>
          <w:sz w:val="24"/>
          <w:szCs w:val="24"/>
        </w:rPr>
        <w:t xml:space="preserve"> Para superar nossas limitações na oratória profissional a confiança é o suficiente, o treino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e a dedicação não nos ajudam vencer o nervosismo.</w:t>
      </w:r>
    </w:p>
    <w:p w14:paraId="466B1A0D" w14:textId="77777777" w:rsidR="00703446" w:rsidRDefault="00703446" w:rsidP="00703446">
      <w:pPr>
        <w:pStyle w:val="PargrafodaLista"/>
        <w:spacing w:after="0" w:line="240" w:lineRule="auto"/>
        <w:jc w:val="both"/>
        <w:rPr>
          <w:sz w:val="24"/>
          <w:szCs w:val="24"/>
        </w:rPr>
      </w:pPr>
    </w:p>
    <w:p w14:paraId="25C0589C" w14:textId="49F35098" w:rsidR="007F02FA" w:rsidRDefault="00703446" w:rsidP="007F02FA">
      <w:pPr>
        <w:pStyle w:val="PargrafodaLista"/>
        <w:spacing w:after="0" w:line="240" w:lineRule="auto"/>
        <w:jc w:val="both"/>
        <w:rPr>
          <w:sz w:val="24"/>
          <w:szCs w:val="24"/>
        </w:rPr>
      </w:pPr>
      <w:r w:rsidRPr="00703446">
        <w:rPr>
          <w:b/>
          <w:bCs/>
          <w:sz w:val="24"/>
          <w:szCs w:val="24"/>
        </w:rPr>
        <w:t>Correção: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Para superar nossas limitações na oratória profissional</w:t>
      </w:r>
      <w:r>
        <w:rPr>
          <w:sz w:val="24"/>
          <w:szCs w:val="24"/>
        </w:rPr>
        <w:t xml:space="preserve"> somente</w:t>
      </w:r>
      <w:r w:rsidRPr="00703446">
        <w:rPr>
          <w:sz w:val="24"/>
          <w:szCs w:val="24"/>
        </w:rPr>
        <w:t xml:space="preserve"> a confiança </w:t>
      </w:r>
      <w:r>
        <w:rPr>
          <w:sz w:val="24"/>
          <w:szCs w:val="24"/>
        </w:rPr>
        <w:t xml:space="preserve">não </w:t>
      </w:r>
      <w:r w:rsidRPr="00703446">
        <w:rPr>
          <w:sz w:val="24"/>
          <w:szCs w:val="24"/>
        </w:rPr>
        <w:t>é o suficiente, o treino</w:t>
      </w:r>
      <w:r>
        <w:rPr>
          <w:sz w:val="24"/>
          <w:szCs w:val="24"/>
        </w:rPr>
        <w:t xml:space="preserve"> </w:t>
      </w:r>
      <w:r w:rsidRPr="00703446">
        <w:rPr>
          <w:sz w:val="24"/>
          <w:szCs w:val="24"/>
        </w:rPr>
        <w:t>e a dedicação nos ajudam vencer o nervosismo.</w:t>
      </w:r>
    </w:p>
    <w:p w14:paraId="20F535A9" w14:textId="77777777" w:rsidR="007F02FA" w:rsidRDefault="007F02FA" w:rsidP="007F02FA">
      <w:pPr>
        <w:spacing w:after="0" w:line="240" w:lineRule="auto"/>
        <w:jc w:val="both"/>
        <w:rPr>
          <w:sz w:val="24"/>
          <w:szCs w:val="24"/>
        </w:rPr>
      </w:pPr>
    </w:p>
    <w:p w14:paraId="054264ED" w14:textId="6C4D91FA" w:rsidR="0090040A" w:rsidRPr="00860F17" w:rsidRDefault="0090040A" w:rsidP="0090040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0F17">
        <w:rPr>
          <w:rFonts w:ascii="Arial" w:hAnsi="Arial" w:cs="Arial"/>
          <w:sz w:val="24"/>
          <w:szCs w:val="24"/>
        </w:rPr>
        <w:t xml:space="preserve">Até o momento, eu tenho como objetivo atuar na área de TI como programadora. Seguir na </w:t>
      </w:r>
      <w:r w:rsidRPr="00860F17">
        <w:rPr>
          <w:rFonts w:ascii="Arial" w:hAnsi="Arial" w:cs="Arial"/>
          <w:sz w:val="24"/>
          <w:szCs w:val="24"/>
        </w:rPr>
        <w:t>carreira na programação é uma jornada</w:t>
      </w:r>
      <w:r w:rsidRPr="00860F17">
        <w:rPr>
          <w:rFonts w:ascii="Arial" w:hAnsi="Arial" w:cs="Arial"/>
          <w:sz w:val="24"/>
          <w:szCs w:val="24"/>
        </w:rPr>
        <w:t xml:space="preserve"> satisfatória</w:t>
      </w:r>
      <w:r w:rsidRPr="00860F17">
        <w:rPr>
          <w:rFonts w:ascii="Arial" w:hAnsi="Arial" w:cs="Arial"/>
          <w:sz w:val="24"/>
          <w:szCs w:val="24"/>
        </w:rPr>
        <w:t xml:space="preserve">, </w:t>
      </w:r>
      <w:r w:rsidRPr="00860F17">
        <w:rPr>
          <w:rFonts w:ascii="Arial" w:hAnsi="Arial" w:cs="Arial"/>
          <w:sz w:val="24"/>
          <w:szCs w:val="24"/>
        </w:rPr>
        <w:t>com muitos</w:t>
      </w:r>
      <w:r w:rsidRPr="00860F17">
        <w:rPr>
          <w:rFonts w:ascii="Arial" w:hAnsi="Arial" w:cs="Arial"/>
          <w:sz w:val="24"/>
          <w:szCs w:val="24"/>
        </w:rPr>
        <w:t xml:space="preserve"> desafios e oportunidades para crescimento.</w:t>
      </w:r>
      <w:r w:rsidRPr="00860F17">
        <w:rPr>
          <w:rFonts w:ascii="Arial" w:hAnsi="Arial" w:cs="Arial"/>
          <w:sz w:val="24"/>
          <w:szCs w:val="24"/>
        </w:rPr>
        <w:t xml:space="preserve"> Assim como </w:t>
      </w:r>
      <w:r w:rsidRPr="00860F17">
        <w:rPr>
          <w:rFonts w:ascii="Arial" w:hAnsi="Arial" w:cs="Arial"/>
          <w:sz w:val="24"/>
          <w:szCs w:val="24"/>
        </w:rPr>
        <w:t xml:space="preserve">dominar linguagens de programação e técnicas de desenvolvimento de software, </w:t>
      </w:r>
      <w:r w:rsidRPr="00860F17">
        <w:rPr>
          <w:rFonts w:ascii="Arial" w:hAnsi="Arial" w:cs="Arial"/>
          <w:sz w:val="24"/>
          <w:szCs w:val="24"/>
        </w:rPr>
        <w:t xml:space="preserve">eu penso que é de extrema importância ter </w:t>
      </w:r>
      <w:r w:rsidRPr="00860F17">
        <w:rPr>
          <w:rFonts w:ascii="Arial" w:hAnsi="Arial" w:cs="Arial"/>
          <w:sz w:val="24"/>
          <w:szCs w:val="24"/>
        </w:rPr>
        <w:t>habilidades de comunicação para impulsionar meu sucesso.</w:t>
      </w:r>
    </w:p>
    <w:p w14:paraId="5F2686ED" w14:textId="77777777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32017" w14:textId="7D2AB794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0F17">
        <w:rPr>
          <w:rFonts w:ascii="Arial" w:hAnsi="Arial" w:cs="Arial"/>
          <w:sz w:val="24"/>
          <w:szCs w:val="24"/>
        </w:rPr>
        <w:t>Em um ambiente cada vez mais colaborativo, ser capaz de comunicar minhas ideias de forma clara e eficaz é essencial</w:t>
      </w:r>
      <w:r w:rsidR="00EF543A" w:rsidRPr="00860F17">
        <w:rPr>
          <w:rFonts w:ascii="Arial" w:hAnsi="Arial" w:cs="Arial"/>
          <w:sz w:val="24"/>
          <w:szCs w:val="24"/>
        </w:rPr>
        <w:t xml:space="preserve"> e com certeza um ponto muito positivo</w:t>
      </w:r>
      <w:r w:rsidRPr="00860F17">
        <w:rPr>
          <w:rFonts w:ascii="Arial" w:hAnsi="Arial" w:cs="Arial"/>
          <w:sz w:val="24"/>
          <w:szCs w:val="24"/>
        </w:rPr>
        <w:t>. Isso não só facilita a colaboração com colegas de equipe, mas também ajuda na compreensão dos requisitos do projeto e na entrega de soluções alinhadas com as necessidades do cliente.</w:t>
      </w:r>
    </w:p>
    <w:p w14:paraId="4CC30512" w14:textId="77777777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A660E6" w14:textId="77777777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0F17">
        <w:rPr>
          <w:rFonts w:ascii="Arial" w:hAnsi="Arial" w:cs="Arial"/>
          <w:sz w:val="24"/>
          <w:szCs w:val="24"/>
        </w:rPr>
        <w:t xml:space="preserve">Além disso, habilidades de comunicação sólidas são fundamentais para estabelecer e manter relacionamentos profissionais significativos. Saber </w:t>
      </w:r>
      <w:r w:rsidRPr="00860F17">
        <w:rPr>
          <w:rFonts w:ascii="Arial" w:hAnsi="Arial" w:cs="Arial"/>
          <w:sz w:val="24"/>
          <w:szCs w:val="24"/>
        </w:rPr>
        <w:lastRenderedPageBreak/>
        <w:t>ouvir ativamente, fornecer feedback construtivo e articular minhas realizações são aspectos essenciais para construir uma rede de contatos sólida e avançar na minha carreira.</w:t>
      </w:r>
    </w:p>
    <w:p w14:paraId="39E03DD5" w14:textId="77777777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B0EBF8" w14:textId="24AC55D6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0F17">
        <w:rPr>
          <w:rFonts w:ascii="Arial" w:hAnsi="Arial" w:cs="Arial"/>
          <w:sz w:val="24"/>
          <w:szCs w:val="24"/>
        </w:rPr>
        <w:t>Em entrevistas e oportunidades de networking, habilidades de comunicação eficazes podem abrir portas para novas oportunidades e projetos</w:t>
      </w:r>
      <w:r w:rsidR="00EF543A" w:rsidRPr="00860F17">
        <w:rPr>
          <w:rFonts w:ascii="Arial" w:hAnsi="Arial" w:cs="Arial"/>
          <w:sz w:val="24"/>
          <w:szCs w:val="24"/>
        </w:rPr>
        <w:t>.</w:t>
      </w:r>
    </w:p>
    <w:p w14:paraId="20596FE6" w14:textId="77777777" w:rsidR="0090040A" w:rsidRPr="00860F17" w:rsidRDefault="0090040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2840A5" w14:textId="4E8E5BB7" w:rsidR="007F02FA" w:rsidRPr="00860F17" w:rsidRDefault="00EF543A" w:rsidP="0090040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0F17">
        <w:rPr>
          <w:rFonts w:ascii="Arial" w:hAnsi="Arial" w:cs="Arial"/>
          <w:sz w:val="24"/>
          <w:szCs w:val="24"/>
        </w:rPr>
        <w:t>Para finalizar</w:t>
      </w:r>
      <w:r w:rsidR="0090040A" w:rsidRPr="00860F17">
        <w:rPr>
          <w:rFonts w:ascii="Arial" w:hAnsi="Arial" w:cs="Arial"/>
          <w:sz w:val="24"/>
          <w:szCs w:val="24"/>
        </w:rPr>
        <w:t xml:space="preserve">, </w:t>
      </w:r>
      <w:r w:rsidRPr="00860F17">
        <w:rPr>
          <w:rFonts w:ascii="Arial" w:hAnsi="Arial" w:cs="Arial"/>
          <w:sz w:val="24"/>
          <w:szCs w:val="24"/>
        </w:rPr>
        <w:t>eu acredito</w:t>
      </w:r>
      <w:r w:rsidR="0090040A" w:rsidRPr="00860F17">
        <w:rPr>
          <w:rFonts w:ascii="Arial" w:hAnsi="Arial" w:cs="Arial"/>
          <w:sz w:val="24"/>
          <w:szCs w:val="24"/>
        </w:rPr>
        <w:t xml:space="preserve"> que investir no desenvolvimento das minhas habilidades de comunicação é tão importante quanto aprimorar minhas habilidades técnicas. Ambas são essenciais para alcançar sucesso duradouro em minha carreira de programação, </w:t>
      </w:r>
      <w:r w:rsidRPr="00860F17">
        <w:rPr>
          <w:rFonts w:ascii="Arial" w:hAnsi="Arial" w:cs="Arial"/>
          <w:sz w:val="24"/>
          <w:szCs w:val="24"/>
        </w:rPr>
        <w:t xml:space="preserve">me </w:t>
      </w:r>
      <w:r w:rsidR="0090040A" w:rsidRPr="00860F17">
        <w:rPr>
          <w:rFonts w:ascii="Arial" w:hAnsi="Arial" w:cs="Arial"/>
          <w:sz w:val="24"/>
          <w:szCs w:val="24"/>
        </w:rPr>
        <w:t>permitind</w:t>
      </w:r>
      <w:r w:rsidRPr="00860F17">
        <w:rPr>
          <w:rFonts w:ascii="Arial" w:hAnsi="Arial" w:cs="Arial"/>
          <w:sz w:val="24"/>
          <w:szCs w:val="24"/>
        </w:rPr>
        <w:t>o</w:t>
      </w:r>
      <w:r w:rsidR="0090040A" w:rsidRPr="00860F17">
        <w:rPr>
          <w:rFonts w:ascii="Arial" w:hAnsi="Arial" w:cs="Arial"/>
          <w:sz w:val="24"/>
          <w:szCs w:val="24"/>
        </w:rPr>
        <w:t xml:space="preserve"> crescer profissionalmente e enfrentar os desafios com confiança e competência.</w:t>
      </w:r>
    </w:p>
    <w:sectPr w:rsidR="007F02FA" w:rsidRPr="00860F1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641C8" w14:textId="77777777" w:rsidR="008945A6" w:rsidRDefault="008945A6" w:rsidP="00BD04E7">
      <w:pPr>
        <w:spacing w:after="0" w:line="240" w:lineRule="auto"/>
      </w:pPr>
      <w:r>
        <w:separator/>
      </w:r>
    </w:p>
  </w:endnote>
  <w:endnote w:type="continuationSeparator" w:id="0">
    <w:p w14:paraId="320C3D7A" w14:textId="77777777" w:rsidR="008945A6" w:rsidRDefault="008945A6" w:rsidP="00BD0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F3DE5" w14:textId="77777777" w:rsidR="008945A6" w:rsidRDefault="008945A6" w:rsidP="00BD04E7">
      <w:pPr>
        <w:spacing w:after="0" w:line="240" w:lineRule="auto"/>
      </w:pPr>
      <w:r>
        <w:separator/>
      </w:r>
    </w:p>
  </w:footnote>
  <w:footnote w:type="continuationSeparator" w:id="0">
    <w:p w14:paraId="5E9F4749" w14:textId="77777777" w:rsidR="008945A6" w:rsidRDefault="008945A6" w:rsidP="00BD0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FCFA3" w14:textId="3594BE98" w:rsidR="00BD04E7" w:rsidRDefault="00BD04E7">
    <w:pPr>
      <w:pStyle w:val="Cabealho"/>
    </w:pPr>
    <w:r>
      <w:t>Aluna: Iolanda Carvalho</w:t>
    </w:r>
    <w:r>
      <w:tab/>
    </w:r>
    <w:r>
      <w:tab/>
      <w:t>Turma:HT-IPI-01-M-</w:t>
    </w:r>
    <w:r w:rsidR="006B0A6B"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BF6"/>
    <w:multiLevelType w:val="hybridMultilevel"/>
    <w:tmpl w:val="2018904E"/>
    <w:lvl w:ilvl="0" w:tplc="8A2ADC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706835"/>
    <w:multiLevelType w:val="hybridMultilevel"/>
    <w:tmpl w:val="D804A0FC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D4B34"/>
    <w:multiLevelType w:val="hybridMultilevel"/>
    <w:tmpl w:val="313E8CDA"/>
    <w:lvl w:ilvl="0" w:tplc="EA3E12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83B05"/>
    <w:multiLevelType w:val="hybridMultilevel"/>
    <w:tmpl w:val="BCF454FE"/>
    <w:lvl w:ilvl="0" w:tplc="C026F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366443">
    <w:abstractNumId w:val="0"/>
  </w:num>
  <w:num w:numId="2" w16cid:durableId="570163445">
    <w:abstractNumId w:val="1"/>
  </w:num>
  <w:num w:numId="3" w16cid:durableId="1433551981">
    <w:abstractNumId w:val="3"/>
  </w:num>
  <w:num w:numId="4" w16cid:durableId="650594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4E7"/>
    <w:rsid w:val="0001002F"/>
    <w:rsid w:val="000D252B"/>
    <w:rsid w:val="001C68F9"/>
    <w:rsid w:val="001D43E7"/>
    <w:rsid w:val="002820BE"/>
    <w:rsid w:val="0028458B"/>
    <w:rsid w:val="00380897"/>
    <w:rsid w:val="00434FFA"/>
    <w:rsid w:val="004D0D5D"/>
    <w:rsid w:val="0056075D"/>
    <w:rsid w:val="00633A49"/>
    <w:rsid w:val="006B0A6B"/>
    <w:rsid w:val="00703446"/>
    <w:rsid w:val="007F02FA"/>
    <w:rsid w:val="00860F17"/>
    <w:rsid w:val="008945A6"/>
    <w:rsid w:val="0090040A"/>
    <w:rsid w:val="009118E1"/>
    <w:rsid w:val="009910DB"/>
    <w:rsid w:val="00A47F8A"/>
    <w:rsid w:val="00AF0FE2"/>
    <w:rsid w:val="00B460DF"/>
    <w:rsid w:val="00B60136"/>
    <w:rsid w:val="00BD04E7"/>
    <w:rsid w:val="00CE5F7F"/>
    <w:rsid w:val="00D26C37"/>
    <w:rsid w:val="00DF2B21"/>
    <w:rsid w:val="00EC3029"/>
    <w:rsid w:val="00EF543A"/>
    <w:rsid w:val="00FD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FA3A"/>
  <w15:chartTrackingRefBased/>
  <w15:docId w15:val="{EF696D2D-9C64-4F81-80F0-E3F0BF5A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0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0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0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0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0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0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0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0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04E7"/>
    <w:rPr>
      <w:rFonts w:asciiTheme="majorHAnsi" w:eastAsiaTheme="majorEastAsia" w:hAnsiTheme="majorHAnsi" w:cstheme="majorBidi"/>
      <w:color w:val="0A2F41" w:themeColor="accent1" w:themeShade="80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0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0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0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0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0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0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0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0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0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0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0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0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0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04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0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0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0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04E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04E7"/>
  </w:style>
  <w:style w:type="paragraph" w:styleId="Rodap">
    <w:name w:val="footer"/>
    <w:basedOn w:val="Normal"/>
    <w:link w:val="RodapChar"/>
    <w:uiPriority w:val="99"/>
    <w:unhideWhenUsed/>
    <w:rsid w:val="00BD04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0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Bélica Armas</dc:creator>
  <cp:keywords/>
  <dc:description/>
  <cp:lastModifiedBy>Bélica Armas</cp:lastModifiedBy>
  <cp:revision>16</cp:revision>
  <dcterms:created xsi:type="dcterms:W3CDTF">2024-04-15T22:58:00Z</dcterms:created>
  <dcterms:modified xsi:type="dcterms:W3CDTF">2024-05-06T22:53:00Z</dcterms:modified>
</cp:coreProperties>
</file>